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87704E" w14:textId="77777777" w:rsidR="006059B4" w:rsidRDefault="006059B4" w:rsidP="00747C3D">
      <w:pPr>
        <w:rPr>
          <w:color w:val="000000"/>
          <w:sz w:val="26"/>
          <w:szCs w:val="26"/>
          <w:lang w:bidi="pa-IN"/>
        </w:rPr>
        <w:sectPr w:rsidR="006059B4" w:rsidSect="00A26ACA">
          <w:headerReference w:type="even" r:id="rId11"/>
          <w:footerReference w:type="default" r:id="rId12"/>
          <w:headerReference w:type="first" r:id="rId13"/>
          <w:footerReference w:type="first" r:id="rId14"/>
          <w:pgSz w:w="12240" w:h="15840"/>
          <w:pgMar w:top="810" w:right="720" w:bottom="720" w:left="720" w:header="0" w:footer="720" w:gutter="0"/>
          <w:cols w:space="720"/>
          <w:titlePg/>
          <w:docGrid w:linePitch="360"/>
        </w:sectPr>
      </w:pPr>
    </w:p>
    <w:p w14:paraId="53B64A18" w14:textId="1A6982D4" w:rsidR="00701DB3" w:rsidRDefault="00E63CA6" w:rsidP="00300D69">
      <w:pPr>
        <w:pStyle w:val="Title"/>
      </w:pPr>
      <w:r>
        <w:t>Professional Development</w:t>
      </w:r>
    </w:p>
    <w:p w14:paraId="6C505829" w14:textId="11663CD5" w:rsidR="00300D69" w:rsidRDefault="00300D69" w:rsidP="00300D69">
      <w:pPr>
        <w:pStyle w:val="Heading1"/>
      </w:pPr>
      <w:r w:rsidRPr="00300D69">
        <w:t>Graduation Equity Webinar</w:t>
      </w:r>
      <w:r w:rsidR="00B66808">
        <w:t xml:space="preserve"> -</w:t>
      </w:r>
      <w:r w:rsidRPr="00300D69">
        <w:t xml:space="preserve"> Orientation Practices to Boost Connection</w:t>
      </w:r>
    </w:p>
    <w:p w14:paraId="4BF7D1D2" w14:textId="027DC2FD" w:rsidR="00300D69" w:rsidRPr="00300D69" w:rsidRDefault="00300D69" w:rsidP="00300D69">
      <w:pPr>
        <w:pStyle w:val="Heading2"/>
      </w:pPr>
      <w:r>
        <w:t xml:space="preserve">May </w:t>
      </w:r>
      <w:r w:rsidR="00417592">
        <w:t>8, 2024 | 10-11:30</w:t>
      </w:r>
      <w:r w:rsidR="00365F0E">
        <w:t xml:space="preserve"> </w:t>
      </w:r>
      <w:r w:rsidR="00417592">
        <w:t>am | Virtual</w:t>
      </w:r>
    </w:p>
    <w:p w14:paraId="5BAAB01A" w14:textId="2E28E112" w:rsidR="00BE404D" w:rsidRDefault="00BD2828" w:rsidP="00BE404D">
      <w:r w:rsidRPr="00BD2828">
        <w:t xml:space="preserve">This month we’re talking about Orientation practices to boost connection. Transitions can be some of the most stressful times in life because they mess with our routines, our expectations, but most of all our relationships. We’re bringing you Henterson Carlisle, the Northwest Director for the Center for High School Success. Henterson has coached many school teams working to welcome rising eighth graders to ninth grade and </w:t>
      </w:r>
      <w:r w:rsidR="00CB07A1">
        <w:t xml:space="preserve">has </w:t>
      </w:r>
      <w:r w:rsidRPr="00BD2828">
        <w:t xml:space="preserve">seen a wide variety of orientation models. We’ll also have with you one of the Center for High School </w:t>
      </w:r>
      <w:r w:rsidR="00CB07A1">
        <w:t>Success</w:t>
      </w:r>
      <w:r w:rsidRPr="00BD2828">
        <w:t xml:space="preserve"> coaches to talk about the work they’re doing with schools right now and Grandview School District to talk about how they are centering connection in their orientation practices. Free Equity Clock Hours are available! </w:t>
      </w:r>
    </w:p>
    <w:p w14:paraId="144B9BED" w14:textId="77777777" w:rsidR="00A86EE8" w:rsidRPr="00A86EE8" w:rsidRDefault="00A86EE8" w:rsidP="00EF2EA8">
      <w:pPr>
        <w:spacing w:after="0"/>
      </w:pPr>
      <w:r w:rsidRPr="00A86EE8">
        <w:rPr>
          <w:b/>
          <w:bCs/>
        </w:rPr>
        <w:t>Objectives</w:t>
      </w:r>
      <w:r w:rsidRPr="00A86EE8">
        <w:t> </w:t>
      </w:r>
    </w:p>
    <w:p w14:paraId="33A98B38" w14:textId="71975B21" w:rsidR="00A86EE8" w:rsidRPr="00A86EE8" w:rsidRDefault="00A86EE8" w:rsidP="00A86EE8">
      <w:pPr>
        <w:numPr>
          <w:ilvl w:val="0"/>
          <w:numId w:val="2"/>
        </w:numPr>
        <w:spacing w:after="0"/>
      </w:pPr>
      <w:r w:rsidRPr="00A86EE8">
        <w:rPr>
          <w:lang w:val="en"/>
        </w:rPr>
        <w:t xml:space="preserve">Learn orientation strategies that boost </w:t>
      </w:r>
      <w:r w:rsidR="00365F0E" w:rsidRPr="00A86EE8">
        <w:rPr>
          <w:lang w:val="en"/>
        </w:rPr>
        <w:t>connections.</w:t>
      </w:r>
      <w:r w:rsidRPr="00A86EE8">
        <w:t> </w:t>
      </w:r>
    </w:p>
    <w:p w14:paraId="0A4EBF0F" w14:textId="6DF7C1A1" w:rsidR="00A86EE8" w:rsidRPr="00A86EE8" w:rsidRDefault="00A86EE8" w:rsidP="00A86EE8">
      <w:pPr>
        <w:numPr>
          <w:ilvl w:val="0"/>
          <w:numId w:val="2"/>
        </w:numPr>
        <w:spacing w:after="0"/>
      </w:pPr>
      <w:r w:rsidRPr="00A86EE8">
        <w:rPr>
          <w:lang w:val="en"/>
        </w:rPr>
        <w:t>Use the Center for High School Success Roadmap to provide early preparation for high school entry</w:t>
      </w:r>
      <w:r w:rsidR="00365F0E">
        <w:t>.</w:t>
      </w:r>
    </w:p>
    <w:p w14:paraId="0A046284" w14:textId="3AE8DB27" w:rsidR="00A86EE8" w:rsidRPr="00A86EE8" w:rsidRDefault="00A86EE8" w:rsidP="00A86EE8">
      <w:pPr>
        <w:numPr>
          <w:ilvl w:val="0"/>
          <w:numId w:val="2"/>
        </w:numPr>
        <w:spacing w:after="0"/>
      </w:pPr>
      <w:r w:rsidRPr="00A86EE8">
        <w:rPr>
          <w:lang w:val="en"/>
        </w:rPr>
        <w:t>Consider which social emotional learning competencies you want to promote</w:t>
      </w:r>
      <w:r w:rsidR="00365F0E">
        <w:t>.</w:t>
      </w:r>
    </w:p>
    <w:p w14:paraId="6544210A" w14:textId="4E7250C1" w:rsidR="00A86EE8" w:rsidRPr="00A86EE8" w:rsidRDefault="00A86EE8" w:rsidP="00A86EE8">
      <w:pPr>
        <w:numPr>
          <w:ilvl w:val="0"/>
          <w:numId w:val="2"/>
        </w:numPr>
        <w:spacing w:after="0"/>
      </w:pPr>
      <w:r w:rsidRPr="00A86EE8">
        <w:rPr>
          <w:lang w:val="en"/>
        </w:rPr>
        <w:t>Learn from practitioners about their experiences and lessons learned with orientations</w:t>
      </w:r>
      <w:r w:rsidR="00EF2EA8">
        <w:t>.</w:t>
      </w:r>
    </w:p>
    <w:p w14:paraId="01B47A97" w14:textId="5A72578B" w:rsidR="00A86EE8" w:rsidRDefault="00A86EE8" w:rsidP="00A86EE8">
      <w:pPr>
        <w:numPr>
          <w:ilvl w:val="0"/>
          <w:numId w:val="2"/>
        </w:numPr>
        <w:spacing w:after="0"/>
      </w:pPr>
      <w:r w:rsidRPr="00A86EE8">
        <w:rPr>
          <w:lang w:val="en"/>
        </w:rPr>
        <w:t>Get resources to support welcoming students to school</w:t>
      </w:r>
      <w:r w:rsidR="00EF2EA8">
        <w:t>.</w:t>
      </w:r>
    </w:p>
    <w:p w14:paraId="2F440E5B" w14:textId="77777777" w:rsidR="000E1D64" w:rsidRPr="00A86EE8" w:rsidRDefault="000E1D64" w:rsidP="000E1D64">
      <w:pPr>
        <w:spacing w:after="0"/>
        <w:ind w:left="720"/>
      </w:pPr>
    </w:p>
    <w:p w14:paraId="3F2423B1" w14:textId="77777777" w:rsidR="001B197E" w:rsidRDefault="001B197E" w:rsidP="001B197E">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rPr>
        <w:t>Presenters</w:t>
      </w:r>
      <w:r>
        <w:rPr>
          <w:rStyle w:val="eop"/>
          <w:rFonts w:ascii="Segoe UI" w:hAnsi="Segoe UI" w:cs="Segoe UI"/>
        </w:rPr>
        <w:t> </w:t>
      </w:r>
    </w:p>
    <w:p w14:paraId="687A187D" w14:textId="7E039094" w:rsidR="001B197E" w:rsidRPr="000E1D64" w:rsidRDefault="001B197E" w:rsidP="001B197E">
      <w:pPr>
        <w:pStyle w:val="paragraph"/>
        <w:numPr>
          <w:ilvl w:val="0"/>
          <w:numId w:val="3"/>
        </w:numPr>
        <w:spacing w:before="0" w:beforeAutospacing="0" w:after="0" w:afterAutospacing="0"/>
        <w:textAlignment w:val="baseline"/>
        <w:rPr>
          <w:rFonts w:ascii="Segoe UI" w:eastAsia="Times New Roman" w:hAnsi="Segoe UI" w:cs="Segoe UI"/>
        </w:rPr>
      </w:pPr>
      <w:r w:rsidRPr="000E1D64">
        <w:rPr>
          <w:rStyle w:val="normaltextrun"/>
          <w:rFonts w:ascii="Segoe UI" w:eastAsia="Times New Roman" w:hAnsi="Segoe UI" w:cs="Segoe UI"/>
          <w:color w:val="000000"/>
          <w:lang w:val="en"/>
        </w:rPr>
        <w:t>Henterson Carlisle, Northwest Regional Director, Center for High School Success, </w:t>
      </w:r>
      <w:hyperlink r:id="rId15" w:history="1">
        <w:r w:rsidRPr="000E1D64">
          <w:rPr>
            <w:rStyle w:val="Hyperlink"/>
            <w:rFonts w:ascii="Segoe UI" w:eastAsia="Times New Roman" w:hAnsi="Segoe UI" w:cs="Segoe UI"/>
          </w:rPr>
          <w:t>hcarlisle@highschoolsuccess.org</w:t>
        </w:r>
      </w:hyperlink>
      <w:r w:rsidRPr="000E1D64">
        <w:rPr>
          <w:rFonts w:ascii="Segoe UI" w:eastAsia="Times New Roman" w:hAnsi="Segoe UI" w:cs="Segoe UI"/>
        </w:rPr>
        <w:t xml:space="preserve"> </w:t>
      </w:r>
    </w:p>
    <w:p w14:paraId="2F0A4F6C" w14:textId="709F01A9" w:rsidR="001B197E" w:rsidRPr="000E1D64" w:rsidRDefault="001B197E" w:rsidP="001B197E">
      <w:pPr>
        <w:pStyle w:val="paragraph"/>
        <w:numPr>
          <w:ilvl w:val="0"/>
          <w:numId w:val="3"/>
        </w:numPr>
        <w:spacing w:before="0" w:beforeAutospacing="0" w:after="0" w:afterAutospacing="0"/>
        <w:textAlignment w:val="baseline"/>
        <w:rPr>
          <w:rFonts w:ascii="Segoe UI" w:eastAsia="Times New Roman" w:hAnsi="Segoe UI" w:cs="Segoe UI"/>
        </w:rPr>
      </w:pPr>
      <w:r w:rsidRPr="000E1D64">
        <w:rPr>
          <w:rStyle w:val="normaltextrun"/>
          <w:rFonts w:ascii="Segoe UI" w:eastAsia="Times New Roman" w:hAnsi="Segoe UI" w:cs="Segoe UI"/>
          <w:color w:val="000000"/>
          <w:lang w:val="en"/>
        </w:rPr>
        <w:t>Jennifer Wiley, Coach, Center for High School Success,</w:t>
      </w:r>
      <w:r w:rsidRPr="000E1D64">
        <w:rPr>
          <w:rStyle w:val="normaltextrun"/>
          <w:rFonts w:ascii="Segoe UI" w:eastAsia="Times New Roman" w:hAnsi="Segoe UI" w:cs="Segoe UI"/>
          <w:lang w:val="en"/>
        </w:rPr>
        <w:t xml:space="preserve"> </w:t>
      </w:r>
      <w:hyperlink r:id="rId16" w:history="1">
        <w:r w:rsidRPr="000E1D64">
          <w:rPr>
            <w:rStyle w:val="Hyperlink"/>
            <w:rFonts w:ascii="Segoe UI" w:eastAsia="Times New Roman" w:hAnsi="Segoe UI" w:cs="Segoe UI"/>
          </w:rPr>
          <w:t>jwiley@highschoolsuccess.org</w:t>
        </w:r>
      </w:hyperlink>
      <w:r w:rsidRPr="000E1D64">
        <w:rPr>
          <w:rStyle w:val="normaltextrun"/>
          <w:rFonts w:ascii="Segoe UI" w:eastAsia="Times New Roman" w:hAnsi="Segoe UI" w:cs="Segoe UI"/>
        </w:rPr>
        <w:t xml:space="preserve"> </w:t>
      </w:r>
      <w:r w:rsidRPr="000E1D64">
        <w:rPr>
          <w:rStyle w:val="eop"/>
          <w:rFonts w:ascii="Segoe UI" w:eastAsia="Times New Roman" w:hAnsi="Segoe UI" w:cs="Segoe UI"/>
        </w:rPr>
        <w:t> </w:t>
      </w:r>
    </w:p>
    <w:p w14:paraId="3995BE2C" w14:textId="35F26E69" w:rsidR="001B197E" w:rsidRPr="000E1D64" w:rsidRDefault="001B197E" w:rsidP="001B197E">
      <w:pPr>
        <w:pStyle w:val="paragraph"/>
        <w:numPr>
          <w:ilvl w:val="0"/>
          <w:numId w:val="3"/>
        </w:numPr>
        <w:spacing w:after="0" w:afterAutospacing="0"/>
        <w:textAlignment w:val="baseline"/>
        <w:rPr>
          <w:rFonts w:ascii="Segoe UI" w:eastAsia="Times New Roman" w:hAnsi="Segoe UI" w:cs="Segoe UI"/>
        </w:rPr>
      </w:pPr>
      <w:r w:rsidRPr="000E1D64">
        <w:rPr>
          <w:rStyle w:val="normaltextrun"/>
          <w:rFonts w:ascii="Segoe UI" w:eastAsia="Times New Roman" w:hAnsi="Segoe UI" w:cs="Segoe UI"/>
          <w:color w:val="000000"/>
        </w:rPr>
        <w:t xml:space="preserve">Virginia Caro Morales, Assistant Director, Multilingual Education, OSPI, </w:t>
      </w:r>
      <w:hyperlink r:id="rId17" w:history="1">
        <w:r w:rsidRPr="000E1D64">
          <w:rPr>
            <w:rStyle w:val="Hyperlink"/>
            <w:rFonts w:ascii="Segoe UI" w:eastAsia="Times New Roman" w:hAnsi="Segoe UI" w:cs="Segoe UI"/>
          </w:rPr>
          <w:t>virginia.morales@k12.wa.us</w:t>
        </w:r>
      </w:hyperlink>
      <w:r w:rsidRPr="000E1D64">
        <w:rPr>
          <w:rStyle w:val="normaltextrun"/>
          <w:rFonts w:ascii="Segoe UI" w:eastAsia="Times New Roman" w:hAnsi="Segoe UI" w:cs="Segoe UI"/>
          <w:color w:val="000000"/>
        </w:rPr>
        <w:t xml:space="preserve"> </w:t>
      </w:r>
      <w:r w:rsidRPr="000E1D64">
        <w:rPr>
          <w:rStyle w:val="eop"/>
          <w:rFonts w:ascii="Segoe UI" w:eastAsia="Times New Roman" w:hAnsi="Segoe UI" w:cs="Segoe UI"/>
          <w:color w:val="000000"/>
        </w:rPr>
        <w:t> </w:t>
      </w:r>
    </w:p>
    <w:p w14:paraId="7AE5FE37" w14:textId="77777777" w:rsidR="004113A2" w:rsidRPr="000E1D64" w:rsidRDefault="001B197E" w:rsidP="004113A2">
      <w:pPr>
        <w:pStyle w:val="paragraph"/>
        <w:numPr>
          <w:ilvl w:val="0"/>
          <w:numId w:val="3"/>
        </w:numPr>
        <w:spacing w:after="0" w:afterAutospacing="0"/>
        <w:textAlignment w:val="baseline"/>
        <w:rPr>
          <w:rStyle w:val="eop"/>
          <w:rFonts w:ascii="Segoe UI" w:eastAsia="Times New Roman" w:hAnsi="Segoe UI" w:cs="Segoe UI"/>
        </w:rPr>
      </w:pPr>
      <w:r w:rsidRPr="000E1D64">
        <w:rPr>
          <w:rStyle w:val="normaltextrun"/>
          <w:rFonts w:ascii="Segoe UI" w:eastAsia="Times New Roman" w:hAnsi="Segoe UI" w:cs="Segoe UI"/>
          <w:color w:val="000000"/>
        </w:rPr>
        <w:t>Grandview School District</w:t>
      </w:r>
      <w:r w:rsidRPr="000E1D64">
        <w:rPr>
          <w:rStyle w:val="eop"/>
          <w:rFonts w:ascii="Segoe UI" w:eastAsia="Times New Roman" w:hAnsi="Segoe UI" w:cs="Segoe UI"/>
          <w:color w:val="000000"/>
        </w:rPr>
        <w:t> </w:t>
      </w:r>
    </w:p>
    <w:p w14:paraId="4090A7CD" w14:textId="7A558EF8" w:rsidR="004113A2" w:rsidRPr="00210EE3" w:rsidRDefault="004113A2" w:rsidP="004113A2">
      <w:pPr>
        <w:pStyle w:val="paragraph"/>
        <w:spacing w:after="0" w:afterAutospacing="0"/>
        <w:textAlignment w:val="baseline"/>
        <w:rPr>
          <w:rFonts w:ascii="Segoe UI" w:eastAsia="Times New Roman" w:hAnsi="Segoe UI" w:cs="Segoe UI"/>
        </w:rPr>
      </w:pPr>
      <w:r w:rsidRPr="00210EE3">
        <w:rPr>
          <w:rFonts w:ascii="Segoe UI" w:hAnsi="Segoe UI" w:cs="Segoe UI"/>
        </w:rPr>
        <w:t xml:space="preserve">Register </w:t>
      </w:r>
      <w:hyperlink r:id="rId18" w:anchor="/registration" w:history="1">
        <w:r w:rsidRPr="00F62C3D">
          <w:rPr>
            <w:rStyle w:val="Hyperlink"/>
            <w:rFonts w:ascii="Segoe UI" w:hAnsi="Segoe UI" w:cs="Segoe UI"/>
          </w:rPr>
          <w:t>here</w:t>
        </w:r>
      </w:hyperlink>
      <w:r w:rsidRPr="00210EE3">
        <w:rPr>
          <w:rFonts w:ascii="Segoe UI" w:hAnsi="Segoe UI" w:cs="Segoe UI"/>
        </w:rPr>
        <w:t xml:space="preserve">. For more information, contact </w:t>
      </w:r>
      <w:hyperlink r:id="rId19" w:history="1">
        <w:r w:rsidRPr="00210EE3">
          <w:rPr>
            <w:rStyle w:val="Hyperlink"/>
            <w:rFonts w:ascii="Segoe UI" w:hAnsi="Segoe UI" w:cs="Segoe UI"/>
          </w:rPr>
          <w:t>Kefi Anderson</w:t>
        </w:r>
      </w:hyperlink>
      <w:r w:rsidRPr="00210EE3">
        <w:rPr>
          <w:rFonts w:ascii="Segoe UI" w:hAnsi="Segoe UI" w:cs="Segoe UI"/>
        </w:rPr>
        <w:t xml:space="preserve">. Questions about clock hours? Contact </w:t>
      </w:r>
      <w:hyperlink r:id="rId20" w:history="1">
        <w:r w:rsidRPr="00210EE3">
          <w:rPr>
            <w:rStyle w:val="Hyperlink"/>
            <w:rFonts w:ascii="Segoe UI" w:hAnsi="Segoe UI" w:cs="Segoe UI"/>
          </w:rPr>
          <w:t>Ronnie Larson</w:t>
        </w:r>
      </w:hyperlink>
      <w:r w:rsidRPr="00210EE3">
        <w:rPr>
          <w:rFonts w:ascii="Segoe UI" w:hAnsi="Segoe UI" w:cs="Segoe UI"/>
        </w:rPr>
        <w:t xml:space="preserve">. </w:t>
      </w:r>
    </w:p>
    <w:p w14:paraId="3E32C95C" w14:textId="5518DA58" w:rsidR="00BE404D" w:rsidRDefault="0053347E" w:rsidP="00BD2828">
      <w:pPr>
        <w:pStyle w:val="Heading1"/>
      </w:pPr>
      <w:r>
        <w:t xml:space="preserve">eLearning for Educators: An OSPI </w:t>
      </w:r>
      <w:r w:rsidR="0067308B">
        <w:t>Inclusionary</w:t>
      </w:r>
      <w:r>
        <w:t xml:space="preserve"> Practices and Technical Assistance Partner</w:t>
      </w:r>
      <w:r w:rsidR="0067308B">
        <w:t>- New Offerings!</w:t>
      </w:r>
    </w:p>
    <w:p w14:paraId="72E2D7F3" w14:textId="77777777" w:rsidR="00C639E7" w:rsidRDefault="00C639E7" w:rsidP="00C639E7">
      <w:r>
        <w:t>Four new offerings are now available through the eLearning for Educators Project:</w:t>
      </w:r>
    </w:p>
    <w:p w14:paraId="03837DC4" w14:textId="61FD7877" w:rsidR="00C639E7" w:rsidRDefault="00C639E7" w:rsidP="00C639E7">
      <w:pPr>
        <w:pStyle w:val="ListParagraph"/>
        <w:numPr>
          <w:ilvl w:val="0"/>
          <w:numId w:val="3"/>
        </w:numPr>
      </w:pPr>
      <w:r>
        <w:t>Assistive Technology in Schools: Introduction, Consideration, and Assessment (20 Clock hours, $80)</w:t>
      </w:r>
    </w:p>
    <w:p w14:paraId="51148EB6" w14:textId="7735B213" w:rsidR="00C639E7" w:rsidRDefault="00C639E7" w:rsidP="00522937">
      <w:pPr>
        <w:pStyle w:val="ListParagraph"/>
        <w:numPr>
          <w:ilvl w:val="0"/>
          <w:numId w:val="3"/>
        </w:numPr>
      </w:pPr>
      <w:r>
        <w:lastRenderedPageBreak/>
        <w:t>Inclusive Practices &amp; Equitable Access for Students with Visual Disabilities</w:t>
      </w:r>
      <w:r w:rsidR="00522937">
        <w:t xml:space="preserve"> </w:t>
      </w:r>
      <w:r>
        <w:t>(10 Clock</w:t>
      </w:r>
      <w:r w:rsidR="00522937">
        <w:t xml:space="preserve"> </w:t>
      </w:r>
      <w:r>
        <w:t>hours, $40)</w:t>
      </w:r>
    </w:p>
    <w:p w14:paraId="1CB3AA1F" w14:textId="01909513" w:rsidR="00C639E7" w:rsidRDefault="00C639E7" w:rsidP="00C639E7">
      <w:pPr>
        <w:pStyle w:val="ListParagraph"/>
        <w:numPr>
          <w:ilvl w:val="0"/>
          <w:numId w:val="3"/>
        </w:numPr>
      </w:pPr>
      <w:r>
        <w:t>Mini-Training Module: Provision of Services to Transfer Students in the Special Education Process (No cost; 0 clock hours)</w:t>
      </w:r>
    </w:p>
    <w:p w14:paraId="4BCF3BCB" w14:textId="7CBC87D3" w:rsidR="00FF1954" w:rsidRDefault="00C639E7" w:rsidP="00FF1954">
      <w:pPr>
        <w:pStyle w:val="ListParagraph"/>
        <w:numPr>
          <w:ilvl w:val="0"/>
          <w:numId w:val="3"/>
        </w:numPr>
      </w:pPr>
      <w:r>
        <w:t>Service Delivery in the Special Education Process Part 2 (No cost; 0 clock hours)</w:t>
      </w:r>
    </w:p>
    <w:p w14:paraId="65B8A578" w14:textId="77777777" w:rsidR="00B66753" w:rsidRDefault="00971E31" w:rsidP="00971E31">
      <w:pPr>
        <w:rPr>
          <w:rFonts w:eastAsia="Times New Roman"/>
          <w:color w:val="000000"/>
        </w:rPr>
      </w:pPr>
      <w:r w:rsidRPr="00971E31">
        <w:rPr>
          <w:rFonts w:eastAsia="Times New Roman"/>
          <w:color w:val="000000"/>
        </w:rPr>
        <w:t xml:space="preserve">Designed for busy educators, our online offerings are provided asynchronously, available to all educators, and accepted by OSPI for certificate maintenance (clock hours). There are no registration deadlines. Register online via our </w:t>
      </w:r>
      <w:hyperlink r:id="rId21" w:history="1">
        <w:r w:rsidRPr="006933FB">
          <w:rPr>
            <w:rStyle w:val="Hyperlink"/>
            <w:rFonts w:eastAsia="Times New Roman"/>
          </w:rPr>
          <w:t>website</w:t>
        </w:r>
      </w:hyperlink>
      <w:r w:rsidRPr="00971E31">
        <w:rPr>
          <w:rFonts w:eastAsia="Times New Roman"/>
          <w:color w:val="000000"/>
        </w:rPr>
        <w:t xml:space="preserve"> and you'll then have three months to complete the course and/or other offering. </w:t>
      </w:r>
    </w:p>
    <w:p w14:paraId="0C54D455" w14:textId="081D43A4" w:rsidR="00FF1954" w:rsidRDefault="00971E31" w:rsidP="00971E31">
      <w:r w:rsidRPr="00971E31">
        <w:rPr>
          <w:rFonts w:eastAsia="Times New Roman"/>
          <w:color w:val="000000"/>
        </w:rPr>
        <w:t>Questions? Contact us:</w:t>
      </w:r>
      <w:r w:rsidR="00B66753">
        <w:rPr>
          <w:rFonts w:eastAsia="Times New Roman"/>
          <w:color w:val="000000"/>
        </w:rPr>
        <w:t xml:space="preserve"> </w:t>
      </w:r>
      <w:hyperlink r:id="rId22" w:history="1">
        <w:r w:rsidR="00B66753" w:rsidRPr="00D844F8">
          <w:rPr>
            <w:rStyle w:val="Hyperlink"/>
            <w:rFonts w:eastAsia="Times New Roman"/>
          </w:rPr>
          <w:t>elearningforeducators@evergreen.edu</w:t>
        </w:r>
      </w:hyperlink>
      <w:r w:rsidRPr="00971E31">
        <w:rPr>
          <w:rFonts w:eastAsia="Times New Roman"/>
          <w:color w:val="000000"/>
        </w:rPr>
        <w:t>.</w:t>
      </w:r>
      <w:r>
        <w:rPr>
          <w:rFonts w:eastAsia="Times New Roman"/>
          <w:color w:val="000000"/>
        </w:rPr>
        <w:t xml:space="preserve"> </w:t>
      </w:r>
    </w:p>
    <w:sectPr w:rsidR="00FF1954" w:rsidSect="00A26ACA">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EDDEC1" w14:textId="77777777" w:rsidR="00A26ACA" w:rsidRDefault="00A26ACA" w:rsidP="006059B4">
      <w:pPr>
        <w:spacing w:after="0" w:line="240" w:lineRule="auto"/>
      </w:pPr>
      <w:r>
        <w:separator/>
      </w:r>
    </w:p>
  </w:endnote>
  <w:endnote w:type="continuationSeparator" w:id="0">
    <w:p w14:paraId="3FE4083D" w14:textId="77777777" w:rsidR="00A26ACA" w:rsidRDefault="00A26ACA" w:rsidP="006059B4">
      <w:pPr>
        <w:spacing w:after="0" w:line="240" w:lineRule="auto"/>
      </w:pPr>
      <w:r>
        <w:continuationSeparator/>
      </w:r>
    </w:p>
  </w:endnote>
  <w:endnote w:type="continuationNotice" w:id="1">
    <w:p w14:paraId="338AB5CC" w14:textId="77777777" w:rsidR="00A26ACA" w:rsidRDefault="00A26A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6B315" w14:textId="77777777" w:rsidR="00AC3EDD" w:rsidRDefault="00AC3ED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BB6690" w14:textId="77777777" w:rsidR="00AC3EDD" w:rsidRDefault="001E79F9" w:rsidP="00DC4BF4">
    <w:pPr>
      <w:pStyle w:val="Footer"/>
      <w:jc w:val="right"/>
    </w:pPr>
    <w:r>
      <w:rPr>
        <w:noProof/>
        <w:lang w:bidi="pa-IN"/>
      </w:rPr>
      <w:drawing>
        <wp:inline distT="0" distB="0" distL="0" distR="0" wp14:anchorId="42120C5E" wp14:editId="49714ED6">
          <wp:extent cx="2716637" cy="448056"/>
          <wp:effectExtent l="0" t="0" r="0" b="9525"/>
          <wp:docPr id="4" name="Picture 4"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637" cy="448056"/>
                  </a:xfrm>
                  <a:prstGeom prst="rect">
                    <a:avLst/>
                  </a:prstGeom>
                </pic:spPr>
              </pic:pic>
            </a:graphicData>
          </a:graphic>
        </wp:inline>
      </w:drawing>
    </w:r>
    <w:r w:rsidR="00AC3ED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7F1D5C" w14:textId="77777777" w:rsidR="00A26ACA" w:rsidRDefault="00A26ACA" w:rsidP="006059B4">
      <w:pPr>
        <w:spacing w:after="0" w:line="240" w:lineRule="auto"/>
      </w:pPr>
      <w:r>
        <w:separator/>
      </w:r>
    </w:p>
  </w:footnote>
  <w:footnote w:type="continuationSeparator" w:id="0">
    <w:p w14:paraId="4EFA1F66" w14:textId="77777777" w:rsidR="00A26ACA" w:rsidRDefault="00A26ACA" w:rsidP="006059B4">
      <w:pPr>
        <w:spacing w:after="0" w:line="240" w:lineRule="auto"/>
      </w:pPr>
      <w:r>
        <w:continuationSeparator/>
      </w:r>
    </w:p>
  </w:footnote>
  <w:footnote w:type="continuationNotice" w:id="1">
    <w:p w14:paraId="6F5C80FB" w14:textId="77777777" w:rsidR="00A26ACA" w:rsidRDefault="00A26A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C0EB9A" w14:textId="77777777" w:rsidR="00FD288B" w:rsidRDefault="00CB07A1">
    <w:pPr>
      <w:pStyle w:val="Header"/>
    </w:pPr>
    <w:r>
      <w:rPr>
        <w:noProof/>
        <w:lang w:bidi="pa-IN"/>
      </w:rPr>
      <w:pict w14:anchorId="6DBA62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1026" type="#_x0000_t75" style="position:absolute;margin-left:0;margin-top:0;width:612pt;height:11in;z-index:-251658240;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63CBAC" w14:textId="77777777" w:rsidR="00535A83" w:rsidRDefault="00535A83">
    <w:pPr>
      <w:pStyle w:val="Header"/>
    </w:pPr>
    <w:r>
      <w:rPr>
        <w:noProof/>
        <w:color w:val="000000"/>
        <w:sz w:val="26"/>
        <w:szCs w:val="26"/>
        <w:lang w:bidi="pa-IN"/>
      </w:rPr>
      <mc:AlternateContent>
        <mc:Choice Requires="wpg">
          <w:drawing>
            <wp:anchor distT="0" distB="0" distL="114300" distR="114300" simplePos="0" relativeHeight="251657216" behindDoc="0" locked="0" layoutInCell="1" allowOverlap="1" wp14:anchorId="227310B2" wp14:editId="33543F6D">
              <wp:simplePos x="0" y="0"/>
              <wp:positionH relativeFrom="column">
                <wp:posOffset>-240030</wp:posOffset>
              </wp:positionH>
              <wp:positionV relativeFrom="paragraph">
                <wp:posOffset>-13335</wp:posOffset>
              </wp:positionV>
              <wp:extent cx="511708" cy="2879623"/>
              <wp:effectExtent l="0" t="0" r="3175" b="0"/>
              <wp:wrapNone/>
              <wp:docPr id="3" name="Group 3" title="Decorative Line"/>
              <wp:cNvGraphicFramePr/>
              <a:graphic xmlns:a="http://schemas.openxmlformats.org/drawingml/2006/main">
                <a:graphicData uri="http://schemas.microsoft.com/office/word/2010/wordprocessingGroup">
                  <wpg:wgp>
                    <wpg:cNvGrpSpPr/>
                    <wpg:grpSpPr>
                      <a:xfrm>
                        <a:off x="0" y="0"/>
                        <a:ext cx="511708" cy="2879623"/>
                        <a:chOff x="0" y="0"/>
                        <a:chExt cx="511708" cy="2879623"/>
                      </a:xfrm>
                    </wpg:grpSpPr>
                    <wps:wsp>
                      <wps:cNvPr id="1" name="Oval 1"/>
                      <wps:cNvSpPr/>
                      <wps:spPr>
                        <a:xfrm>
                          <a:off x="0" y="2367915"/>
                          <a:ext cx="511708" cy="511708"/>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511175" cy="26231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w:pict>
            <v:group id="Group 3" style="position:absolute;margin-left:-18.9pt;margin-top:-1.05pt;width:40.3pt;height:226.75pt;z-index:251658240" alt="Title: Decorative Line" coordsize="5117,28796" o:spid="_x0000_s1026" w14:anchorId="73AF45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">
              <v:oval id="Oval 1" style="position:absolute;top:23679;width:5117;height:5117;visibility:visible;mso-wrap-style:square;v-text-anchor:middle" o:spid="_x0000_s1027" fillcolor="#fbc639 [3204]"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">
                <v:stroke joinstyle="miter"/>
              </v:oval>
              <v:rect id="Rectangle 2" style="position:absolute;width:5111;height:26231;visibility:visible;mso-wrap-style:square;v-text-anchor:middle" o:spid="_x0000_s1028" fillcolor="#fbc639 [3204]"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"/>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17803"/>
    <w:multiLevelType w:val="hybridMultilevel"/>
    <w:tmpl w:val="D208F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C316F7"/>
    <w:multiLevelType w:val="hybridMultilevel"/>
    <w:tmpl w:val="7096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E14A0"/>
    <w:multiLevelType w:val="hybridMultilevel"/>
    <w:tmpl w:val="C4E41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1381C03"/>
    <w:multiLevelType w:val="hybridMultilevel"/>
    <w:tmpl w:val="8CD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53658B"/>
    <w:multiLevelType w:val="multilevel"/>
    <w:tmpl w:val="C9FA3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372661622">
    <w:abstractNumId w:val="3"/>
  </w:num>
  <w:num w:numId="2" w16cid:durableId="424889448">
    <w:abstractNumId w:val="0"/>
  </w:num>
  <w:num w:numId="3" w16cid:durableId="879509998">
    <w:abstractNumId w:val="2"/>
  </w:num>
  <w:num w:numId="4" w16cid:durableId="1677540495">
    <w:abstractNumId w:val="0"/>
  </w:num>
  <w:num w:numId="5" w16cid:durableId="530801617">
    <w:abstractNumId w:val="1"/>
  </w:num>
  <w:num w:numId="6" w16cid:durableId="9128557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DB3"/>
    <w:rsid w:val="00040E59"/>
    <w:rsid w:val="00042B89"/>
    <w:rsid w:val="00062639"/>
    <w:rsid w:val="000E1D64"/>
    <w:rsid w:val="000E2A56"/>
    <w:rsid w:val="000E4F2D"/>
    <w:rsid w:val="001B197E"/>
    <w:rsid w:val="001B3CE7"/>
    <w:rsid w:val="001E79F9"/>
    <w:rsid w:val="00210EE3"/>
    <w:rsid w:val="002852A6"/>
    <w:rsid w:val="00295638"/>
    <w:rsid w:val="002D1379"/>
    <w:rsid w:val="002D4376"/>
    <w:rsid w:val="002F0789"/>
    <w:rsid w:val="00300D69"/>
    <w:rsid w:val="0034712F"/>
    <w:rsid w:val="00365F0E"/>
    <w:rsid w:val="003C629B"/>
    <w:rsid w:val="004113A2"/>
    <w:rsid w:val="00417592"/>
    <w:rsid w:val="00420666"/>
    <w:rsid w:val="004279EA"/>
    <w:rsid w:val="004C5638"/>
    <w:rsid w:val="004C7969"/>
    <w:rsid w:val="004F2955"/>
    <w:rsid w:val="00522937"/>
    <w:rsid w:val="0053347E"/>
    <w:rsid w:val="00535A83"/>
    <w:rsid w:val="0056450F"/>
    <w:rsid w:val="00580731"/>
    <w:rsid w:val="005F2353"/>
    <w:rsid w:val="006059B4"/>
    <w:rsid w:val="0067308B"/>
    <w:rsid w:val="006933FB"/>
    <w:rsid w:val="006A1ACC"/>
    <w:rsid w:val="00701DB3"/>
    <w:rsid w:val="0073CB8E"/>
    <w:rsid w:val="00747C3D"/>
    <w:rsid w:val="00817A47"/>
    <w:rsid w:val="008467B5"/>
    <w:rsid w:val="008872A5"/>
    <w:rsid w:val="008B3783"/>
    <w:rsid w:val="008E07D3"/>
    <w:rsid w:val="008F7C5D"/>
    <w:rsid w:val="00971E31"/>
    <w:rsid w:val="00980257"/>
    <w:rsid w:val="00987479"/>
    <w:rsid w:val="009B45A4"/>
    <w:rsid w:val="009D4005"/>
    <w:rsid w:val="009F3874"/>
    <w:rsid w:val="00A166C6"/>
    <w:rsid w:val="00A26ACA"/>
    <w:rsid w:val="00A570A7"/>
    <w:rsid w:val="00A86EE8"/>
    <w:rsid w:val="00A90134"/>
    <w:rsid w:val="00AB4DA2"/>
    <w:rsid w:val="00AC3EDD"/>
    <w:rsid w:val="00B46AF1"/>
    <w:rsid w:val="00B66753"/>
    <w:rsid w:val="00B66808"/>
    <w:rsid w:val="00B71EC4"/>
    <w:rsid w:val="00BD2828"/>
    <w:rsid w:val="00BE404D"/>
    <w:rsid w:val="00C639E7"/>
    <w:rsid w:val="00CB07A1"/>
    <w:rsid w:val="00D7164C"/>
    <w:rsid w:val="00D94888"/>
    <w:rsid w:val="00DC4BF4"/>
    <w:rsid w:val="00DF08C4"/>
    <w:rsid w:val="00E538B2"/>
    <w:rsid w:val="00E63CA6"/>
    <w:rsid w:val="00E93263"/>
    <w:rsid w:val="00ED3399"/>
    <w:rsid w:val="00EE4BC6"/>
    <w:rsid w:val="00EF2EA8"/>
    <w:rsid w:val="00F3071D"/>
    <w:rsid w:val="00F62C3D"/>
    <w:rsid w:val="00FD288B"/>
    <w:rsid w:val="00FF1954"/>
    <w:rsid w:val="05DDA19E"/>
    <w:rsid w:val="05F4A9AE"/>
    <w:rsid w:val="1380E321"/>
    <w:rsid w:val="18ED6B64"/>
    <w:rsid w:val="29E1E6AB"/>
    <w:rsid w:val="2AE3278E"/>
    <w:rsid w:val="2BC2E374"/>
    <w:rsid w:val="2E5E904F"/>
    <w:rsid w:val="325953C2"/>
    <w:rsid w:val="345C8F5E"/>
    <w:rsid w:val="3BA39AB1"/>
    <w:rsid w:val="42432772"/>
    <w:rsid w:val="44798751"/>
    <w:rsid w:val="461557B2"/>
    <w:rsid w:val="47FC4525"/>
    <w:rsid w:val="4CE05AA2"/>
    <w:rsid w:val="4CF83564"/>
    <w:rsid w:val="4DEB3030"/>
    <w:rsid w:val="534D0E2F"/>
    <w:rsid w:val="54E8DE90"/>
    <w:rsid w:val="566B8694"/>
    <w:rsid w:val="5CB83820"/>
    <w:rsid w:val="5DE651A7"/>
    <w:rsid w:val="5F34AFEC"/>
    <w:rsid w:val="60EDFF7B"/>
    <w:rsid w:val="6269792C"/>
    <w:rsid w:val="67584726"/>
    <w:rsid w:val="676B73EA"/>
    <w:rsid w:val="68256845"/>
    <w:rsid w:val="69C138A6"/>
    <w:rsid w:val="6C867D96"/>
    <w:rsid w:val="7301748F"/>
    <w:rsid w:val="7B1D0CAA"/>
    <w:rsid w:val="7D3C2ACB"/>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19B75E"/>
  <w14:defaultImageDpi w14:val="96"/>
  <w15:chartTrackingRefBased/>
  <w15:docId w15:val="{D28D6EE6-E523-4088-B5FA-098CC6B8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1B3CE7"/>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1B3CE7"/>
    <w:pPr>
      <w:keepNext/>
      <w:keepLines/>
      <w:spacing w:before="40" w:after="0"/>
      <w:outlineLvl w:val="2"/>
    </w:pPr>
    <w:rPr>
      <w:rFonts w:ascii="Segoe UI Semibold" w:eastAsiaTheme="majorEastAsia" w:hAnsi="Segoe UI Semibold" w:cs="Segoe UI Semibold"/>
      <w:color w:val="0D576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1B3CE7"/>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1B3CE7"/>
    <w:rPr>
      <w:rFonts w:ascii="Segoe UI Semibold" w:eastAsiaTheme="majorEastAsia" w:hAnsi="Segoe UI Semibold" w:cs="Segoe UI Semibold"/>
      <w:color w:val="0D5761"/>
      <w:sz w:val="24"/>
      <w:szCs w:val="24"/>
    </w:rPr>
  </w:style>
  <w:style w:type="paragraph" w:styleId="Title">
    <w:name w:val="Title"/>
    <w:basedOn w:val="Normal"/>
    <w:next w:val="Normal"/>
    <w:link w:val="TitleChar"/>
    <w:uiPriority w:val="10"/>
    <w:qFormat/>
    <w:rsid w:val="001B3CE7"/>
    <w:pPr>
      <w:spacing w:after="0" w:line="240" w:lineRule="auto"/>
      <w:jc w:val="center"/>
    </w:pPr>
    <w:rPr>
      <w:rFonts w:ascii="Segoe UI Semilight" w:hAnsi="Segoe UI Semilight" w:cs="Segoe UI Semilight"/>
      <w:i/>
      <w:iCs/>
      <w:sz w:val="56"/>
      <w:szCs w:val="72"/>
    </w:rPr>
  </w:style>
  <w:style w:type="character" w:customStyle="1" w:styleId="TitleChar">
    <w:name w:val="Title Char"/>
    <w:basedOn w:val="DefaultParagraphFont"/>
    <w:link w:val="Title"/>
    <w:uiPriority w:val="10"/>
    <w:rsid w:val="001B3CE7"/>
    <w:rPr>
      <w:rFonts w:ascii="Segoe UI Semilight" w:hAnsi="Segoe UI Semilight" w:cs="Segoe UI Semilight"/>
      <w:i/>
      <w:iCs/>
      <w:sz w:val="56"/>
      <w:szCs w:val="72"/>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 w:type="paragraph" w:customStyle="1" w:styleId="TableParagraph">
    <w:name w:val="Table Paragraph"/>
    <w:basedOn w:val="Normal"/>
    <w:uiPriority w:val="2"/>
    <w:rsid w:val="004C7969"/>
    <w:pPr>
      <w:spacing w:after="0" w:line="240" w:lineRule="auto"/>
      <w:jc w:val="center"/>
    </w:pPr>
    <w:rPr>
      <w:rFonts w:cstheme="minorBidi"/>
    </w:rPr>
  </w:style>
  <w:style w:type="table" w:customStyle="1" w:styleId="OSPITable">
    <w:name w:val="OSPI Table"/>
    <w:basedOn w:val="TableNormal"/>
    <w:uiPriority w:val="99"/>
    <w:rsid w:val="004C7969"/>
    <w:pPr>
      <w:spacing w:after="0" w:line="240" w:lineRule="auto"/>
      <w:jc w:val="center"/>
    </w:pPr>
    <w:rPr>
      <w:rFonts w:cstheme="minorBid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Yu Mincho" w:hAnsi="Yu Mincho"/>
        <w:b/>
        <w:i w:val="0"/>
        <w:color w:val="F7F5EB"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7F5EB" w:themeFill="background1"/>
      </w:tcPr>
    </w:tblStylePr>
  </w:style>
  <w:style w:type="table" w:styleId="TableGrid">
    <w:name w:val="Table Grid"/>
    <w:basedOn w:val="TableNormal"/>
    <w:uiPriority w:val="39"/>
    <w:rsid w:val="004C7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SPITableDefault">
    <w:name w:val="OSPI Table (Default)"/>
    <w:basedOn w:val="OSPITable"/>
    <w:uiPriority w:val="99"/>
    <w:rsid w:val="004C7969"/>
    <w:tblPr/>
    <w:tblStylePr w:type="firstRow">
      <w:rPr>
        <w:rFonts w:ascii="Segoe UI" w:hAnsi="Segoe UI"/>
        <w:b/>
        <w:i w:val="0"/>
        <w:color w:val="F7F5EB"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7F5EB" w:themeFill="background1"/>
      </w:tcPr>
    </w:tblStylePr>
  </w:style>
  <w:style w:type="character" w:styleId="Hyperlink">
    <w:name w:val="Hyperlink"/>
    <w:basedOn w:val="DefaultParagraphFont"/>
    <w:uiPriority w:val="99"/>
    <w:unhideWhenUsed/>
    <w:rsid w:val="00E538B2"/>
    <w:rPr>
      <w:color w:val="0D5761" w:themeColor="accent2"/>
      <w:u w:val="single"/>
    </w:rPr>
  </w:style>
  <w:style w:type="character" w:styleId="UnresolvedMention">
    <w:name w:val="Unresolved Mention"/>
    <w:basedOn w:val="DefaultParagraphFont"/>
    <w:uiPriority w:val="99"/>
    <w:semiHidden/>
    <w:unhideWhenUsed/>
    <w:rsid w:val="00E538B2"/>
    <w:rPr>
      <w:color w:val="605E5C"/>
      <w:shd w:val="clear" w:color="auto" w:fill="E1DFDD"/>
    </w:rPr>
  </w:style>
  <w:style w:type="paragraph" w:customStyle="1" w:styleId="paragraph">
    <w:name w:val="paragraph"/>
    <w:basedOn w:val="Normal"/>
    <w:rsid w:val="001B197E"/>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1B197E"/>
  </w:style>
  <w:style w:type="character" w:customStyle="1" w:styleId="eop">
    <w:name w:val="eop"/>
    <w:basedOn w:val="DefaultParagraphFont"/>
    <w:rsid w:val="001B1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837650">
      <w:bodyDiv w:val="1"/>
      <w:marLeft w:val="0"/>
      <w:marRight w:val="0"/>
      <w:marTop w:val="0"/>
      <w:marBottom w:val="0"/>
      <w:divBdr>
        <w:top w:val="none" w:sz="0" w:space="0" w:color="auto"/>
        <w:left w:val="none" w:sz="0" w:space="0" w:color="auto"/>
        <w:bottom w:val="none" w:sz="0" w:space="0" w:color="auto"/>
        <w:right w:val="none" w:sz="0" w:space="0" w:color="auto"/>
      </w:divBdr>
    </w:div>
    <w:div w:id="279383741">
      <w:bodyDiv w:val="1"/>
      <w:marLeft w:val="0"/>
      <w:marRight w:val="0"/>
      <w:marTop w:val="0"/>
      <w:marBottom w:val="0"/>
      <w:divBdr>
        <w:top w:val="none" w:sz="0" w:space="0" w:color="auto"/>
        <w:left w:val="none" w:sz="0" w:space="0" w:color="auto"/>
        <w:bottom w:val="none" w:sz="0" w:space="0" w:color="auto"/>
        <w:right w:val="none" w:sz="0" w:space="0" w:color="auto"/>
      </w:divBdr>
    </w:div>
    <w:div w:id="595526696">
      <w:bodyDiv w:val="1"/>
      <w:marLeft w:val="0"/>
      <w:marRight w:val="0"/>
      <w:marTop w:val="0"/>
      <w:marBottom w:val="0"/>
      <w:divBdr>
        <w:top w:val="none" w:sz="0" w:space="0" w:color="auto"/>
        <w:left w:val="none" w:sz="0" w:space="0" w:color="auto"/>
        <w:bottom w:val="none" w:sz="0" w:space="0" w:color="auto"/>
        <w:right w:val="none" w:sz="0" w:space="0" w:color="auto"/>
      </w:divBdr>
    </w:div>
    <w:div w:id="1786118237">
      <w:bodyDiv w:val="1"/>
      <w:marLeft w:val="0"/>
      <w:marRight w:val="0"/>
      <w:marTop w:val="0"/>
      <w:marBottom w:val="0"/>
      <w:divBdr>
        <w:top w:val="none" w:sz="0" w:space="0" w:color="auto"/>
        <w:left w:val="none" w:sz="0" w:space="0" w:color="auto"/>
        <w:bottom w:val="none" w:sz="0" w:space="0" w:color="auto"/>
        <w:right w:val="none" w:sz="0" w:space="0" w:color="auto"/>
      </w:divBdr>
    </w:div>
    <w:div w:id="1787121402">
      <w:bodyDiv w:val="1"/>
      <w:marLeft w:val="0"/>
      <w:marRight w:val="0"/>
      <w:marTop w:val="0"/>
      <w:marBottom w:val="0"/>
      <w:divBdr>
        <w:top w:val="none" w:sz="0" w:space="0" w:color="auto"/>
        <w:left w:val="none" w:sz="0" w:space="0" w:color="auto"/>
        <w:bottom w:val="none" w:sz="0" w:space="0" w:color="auto"/>
        <w:right w:val="none" w:sz="0" w:space="0" w:color="auto"/>
      </w:divBdr>
    </w:div>
    <w:div w:id="214253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us02web.zoom.us/webinar/register/WN_df24F_6ETxaOIqVcviziiw" TargetMode="External"/><Relationship Id="rId3" Type="http://schemas.openxmlformats.org/officeDocument/2006/relationships/customXml" Target="../customXml/item3.xml"/><Relationship Id="rId21" Type="http://schemas.openxmlformats.org/officeDocument/2006/relationships/hyperlink" Target="https://www.evergreen.edu/elearningforeducator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virginia.morales@k12.wa.us" TargetMode="External"/><Relationship Id="rId2" Type="http://schemas.openxmlformats.org/officeDocument/2006/relationships/customXml" Target="../customXml/item2.xml"/><Relationship Id="rId16" Type="http://schemas.openxmlformats.org/officeDocument/2006/relationships/hyperlink" Target="mailto:jwiley@highschoolsuccess.org" TargetMode="External"/><Relationship Id="rId20" Type="http://schemas.openxmlformats.org/officeDocument/2006/relationships/hyperlink" Target="mailto:ronnie.larson@k12.wa.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hcarlisle@highschoolsuccess.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kefi.andersen@k12.wa.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elearningforeducators@evergreen.ed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waospi.sharepoint.com/sites/OSPI_Branding_Gallery/Templates/Handout-Template.dotx" TargetMode="External"/></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A1F733BA88D4E81F83E7173149DB0" ma:contentTypeVersion="20" ma:contentTypeDescription="Create a new document." ma:contentTypeScope="" ma:versionID="e5556283ea7df6f3b1f841ca50f0828c">
  <xsd:schema xmlns:xsd="http://www.w3.org/2001/XMLSchema" xmlns:xs="http://www.w3.org/2001/XMLSchema" xmlns:p="http://schemas.microsoft.com/office/2006/metadata/properties" xmlns:ns2="1622655b-14fe-4cb6-93da-c6eed50b0348" xmlns:ns3="2fbf62f6-fefa-4210-8bd4-f56643374b64" targetNamespace="http://schemas.microsoft.com/office/2006/metadata/properties" ma:root="true" ma:fieldsID="7f280747265eab607ee44295c1c552f6" ns2:_="" ns3:_="">
    <xsd:import namespace="1622655b-14fe-4cb6-93da-c6eed50b0348"/>
    <xsd:import namespace="2fbf62f6-fefa-4210-8bd4-f56643374b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2655b-14fe-4cb6-93da-c6eed50b0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bf62f6-fefa-4210-8bd4-f56643374b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c26d60-ba12-43ec-8296-ae3eb7af83d6}" ma:internalName="TaxCatchAll" ma:showField="CatchAllData" ma:web="2fbf62f6-fefa-4210-8bd4-f56643374b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622655b-14fe-4cb6-93da-c6eed50b0348">
      <Terms xmlns="http://schemas.microsoft.com/office/infopath/2007/PartnerControls"/>
    </lcf76f155ced4ddcb4097134ff3c332f>
    <TaxCatchAll xmlns="2fbf62f6-fefa-4210-8bd4-f56643374b6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7E75D-1AB0-4EC7-8F1F-A572B673F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2655b-14fe-4cb6-93da-c6eed50b0348"/>
    <ds:schemaRef ds:uri="2fbf62f6-fefa-4210-8bd4-f56643374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F34061-E5FF-4DF5-8918-5DF3995886DC}">
  <ds:schemaRefs>
    <ds:schemaRef ds:uri="http://www.w3.org/XML/1998/namespace"/>
    <ds:schemaRef ds:uri="2fbf62f6-fefa-4210-8bd4-f56643374b64"/>
    <ds:schemaRef ds:uri="http://purl.org/dc/dcmitype/"/>
    <ds:schemaRef ds:uri="1622655b-14fe-4cb6-93da-c6eed50b0348"/>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25BE223B-A987-487F-8B5D-0509AA4D490D}">
  <ds:schemaRefs>
    <ds:schemaRef ds:uri="http://schemas.microsoft.com/sharepoint/v3/contenttype/forms"/>
  </ds:schemaRefs>
</ds:datastoreItem>
</file>

<file path=customXml/itemProps4.xml><?xml version="1.0" encoding="utf-8"?>
<ds:datastoreItem xmlns:ds="http://schemas.openxmlformats.org/officeDocument/2006/customXml" ds:itemID="{CE3EAB31-3627-441C-974B-B82603C39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Handout-Template</Template>
  <TotalTime>18</TotalTime>
  <Pages>2</Pages>
  <Words>373</Words>
  <Characters>2325</Characters>
  <Application>Microsoft Office Word</Application>
  <DocSecurity>0</DocSecurity>
  <Lines>45</Lines>
  <Paragraphs>24</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2023 Professional Development</dc:title>
  <dc:subject>Special Education Monthly Update</dc:subject>
  <dc:creator>OSPI, Special Education</dc:creator>
  <cp:keywords/>
  <dc:description/>
  <cp:lastModifiedBy>Beverly Mitchell</cp:lastModifiedBy>
  <cp:revision>30</cp:revision>
  <cp:lastPrinted>2020-08-20T18:12:00Z</cp:lastPrinted>
  <dcterms:created xsi:type="dcterms:W3CDTF">2023-04-13T15:39:00Z</dcterms:created>
  <dcterms:modified xsi:type="dcterms:W3CDTF">2024-05-06T17:50:00Z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0x010100672A1F733BA88D4E81F83E7173149DB0</vt:lpwstr>
  </property>
  <property fmtid="{D5CDD505-2E9C-101B-9397-08002B2CF9AE}" pid="3" name="MediaServiceImageTags">
    <vt:lpwstr/>
  </property>
  <property fmtid="{D5CDD505-2E9C-101B-9397-08002B2CF9AE}" pid="4" name="GrammarlyDocumentId">
    <vt:lpwstr>9c320f6ddef1b38363d32582988ff9641db51740b008990f2c719f17ef15d665</vt:lpwstr>
  </property>
</Properties>
</file>