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BAAE" w14:textId="77777777" w:rsidR="006059B4" w:rsidRDefault="006059B4" w:rsidP="00964C35">
      <w:pPr>
        <w:pStyle w:val="NoSpacing"/>
        <w:rPr>
          <w:lang w:bidi="pa-IN"/>
        </w:rPr>
        <w:sectPr w:rsidR="006059B4" w:rsidSect="00DC4BF4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0FF27876" w14:textId="77777777" w:rsidR="00625E53" w:rsidRPr="00226A95" w:rsidRDefault="00625E53" w:rsidP="00D25D51">
      <w:pPr>
        <w:rPr>
          <w:rFonts w:ascii="Segoe UI Semilight" w:hAnsi="Segoe UI Semilight" w:cs="Segoe UI Semilight"/>
          <w:i/>
          <w:iCs/>
          <w:sz w:val="48"/>
          <w:szCs w:val="52"/>
        </w:rPr>
      </w:pPr>
      <w:r w:rsidRPr="00226A95">
        <w:rPr>
          <w:rFonts w:ascii="Segoe UI Semilight" w:hAnsi="Segoe UI Semilight" w:cs="Segoe UI Semilight"/>
          <w:i/>
          <w:iCs/>
          <w:sz w:val="48"/>
          <w:szCs w:val="52"/>
        </w:rPr>
        <w:t xml:space="preserve">Toolkit of Resources for Engaging Families and the Community as Partners in Education </w:t>
      </w:r>
    </w:p>
    <w:p w14:paraId="6403F2C6" w14:textId="77777777" w:rsidR="00361FAE" w:rsidRPr="00361FAE" w:rsidRDefault="00361FAE" w:rsidP="00361FAE">
      <w:pPr>
        <w:rPr>
          <w:i/>
          <w:iCs/>
        </w:rPr>
      </w:pPr>
      <w:r w:rsidRPr="00D25D51">
        <w:rPr>
          <w:i/>
          <w:iCs/>
        </w:rPr>
        <w:t xml:space="preserve">Mona Halcomb, Native Student Success Program Supervisor, </w:t>
      </w:r>
      <w:hyperlink r:id="rId15" w:history="1">
        <w:r w:rsidRPr="00227671">
          <w:rPr>
            <w:rStyle w:val="Hyperlink"/>
            <w:i/>
            <w:iCs/>
            <w:color w:val="0070C0"/>
          </w:rPr>
          <w:t>mona.halcomb@k12.wa.us</w:t>
        </w:r>
      </w:hyperlink>
    </w:p>
    <w:p w14:paraId="068580B5" w14:textId="77777777" w:rsidR="00D25D51" w:rsidRPr="00D25D51" w:rsidRDefault="00226A95" w:rsidP="00D25D51">
      <w:r w:rsidRPr="00E678B8">
        <w:rPr>
          <w:rFonts w:eastAsia="Times New Roman" w:cstheme="minorHAnsi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08A3E2" wp14:editId="5683F2D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286000" cy="1238250"/>
            <wp:effectExtent l="0" t="0" r="0" b="0"/>
            <wp:wrapSquare wrapText="bothSides"/>
            <wp:docPr id="1" name="Picture 1">
              <a:hlinkClick xmlns:a="http://schemas.openxmlformats.org/drawingml/2006/main" r:id="rId16" tgtFrame="_blank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6" tgtFrame="_blank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D51" w:rsidRPr="00D25D51">
        <w:t xml:space="preserve">Watching the evening news may impact some families differently than others. As a Native American woman, watching the recent events about the Pope apologizing to Indigenous Groups in Canada about residential schools brought up painful conversations with my family. – see video </w:t>
      </w:r>
      <w:hyperlink r:id="rId19" w:history="1">
        <w:r w:rsidR="00D25D51" w:rsidRPr="00227671">
          <w:rPr>
            <w:rStyle w:val="Hyperlink"/>
            <w:color w:val="0070C0"/>
          </w:rPr>
          <w:t>here.</w:t>
        </w:r>
      </w:hyperlink>
      <w:r w:rsidR="00D25D51" w:rsidRPr="00D25D51">
        <w:t xml:space="preserve"> </w:t>
      </w:r>
    </w:p>
    <w:p w14:paraId="4AA74D03" w14:textId="77777777" w:rsidR="00226A95" w:rsidRPr="00226A95" w:rsidRDefault="00D25D51" w:rsidP="00226A95">
      <w:r w:rsidRPr="00D25D51">
        <w:t>As you may know, the United States shares a similar history. A recent report was released regarding Native American Boarding Schools and the content may be triggering.</w:t>
      </w:r>
      <w:r w:rsidR="00226A95">
        <w:t xml:space="preserve"> You can </w:t>
      </w:r>
      <w:hyperlink r:id="rId20" w:history="1">
        <w:r w:rsidR="00226A95" w:rsidRPr="00227671">
          <w:rPr>
            <w:rStyle w:val="Hyperlink"/>
            <w:color w:val="0070C0"/>
          </w:rPr>
          <w:t>read the report: Burial sites found at 53 Native American boarding schools</w:t>
        </w:r>
      </w:hyperlink>
      <w:r w:rsidR="00226A95" w:rsidRPr="00227671">
        <w:rPr>
          <w:color w:val="0070C0"/>
        </w:rPr>
        <w:t>.</w:t>
      </w:r>
      <w:r w:rsidR="00226A95">
        <w:t xml:space="preserve"> </w:t>
      </w:r>
      <w:r w:rsidR="00226A95" w:rsidRPr="00226A95">
        <w:t>The investigation found that from 1819 to 1969, the federal Indian boarding school system was comprised of more than 400 schools across 37 states.</w:t>
      </w:r>
    </w:p>
    <w:p w14:paraId="0F423AD8" w14:textId="77777777" w:rsidR="00D25D51" w:rsidRDefault="00D25D51" w:rsidP="00D25D51">
      <w:r w:rsidRPr="00D25D51">
        <w:t xml:space="preserve">The good work you are doing for reengagement considering these stories is even more critical. </w:t>
      </w:r>
      <w:r w:rsidRPr="00D25D51">
        <w:rPr>
          <w:rStyle w:val="Heading3Char"/>
        </w:rPr>
        <w:t>Starting from a place of acknowledging, healing, and co-creating safe and inviting places of learning will reengage our youth and families.</w:t>
      </w:r>
      <w:r w:rsidRPr="00D25D51">
        <w:t xml:space="preserve"> Here are some resources I hope you will find helpful in your efforts. </w:t>
      </w:r>
    </w:p>
    <w:p w14:paraId="7AD82045" w14:textId="77777777" w:rsidR="00D25D51" w:rsidRDefault="00D25D51" w:rsidP="00625E53">
      <w:pPr>
        <w:pStyle w:val="Heading2"/>
      </w:pPr>
      <w:r>
        <w:t xml:space="preserve">Toolkit of Resources for Engaging Families and the Community as Partners in Education: </w:t>
      </w:r>
    </w:p>
    <w:p w14:paraId="505AF2EC" w14:textId="77777777" w:rsidR="00625E53" w:rsidRPr="00625E53" w:rsidRDefault="00625E53" w:rsidP="00625E53">
      <w:r w:rsidRPr="00625E53">
        <w:t xml:space="preserve">The </w:t>
      </w:r>
      <w:hyperlink r:id="rId21" w:history="1">
        <w:r w:rsidRPr="00227671">
          <w:rPr>
            <w:rStyle w:val="Hyperlink"/>
            <w:color w:val="0070C0"/>
          </w:rPr>
          <w:t>Toolkit of Resources for Engaging Families and the Community as Partners in Education</w:t>
        </w:r>
      </w:hyperlink>
      <w:r w:rsidRPr="00625E53">
        <w:t xml:space="preserve"> is a four-part resource that brings together research, promising practices, and useful tools and resources to guide educators in strengthening partnerships with families and community members to support student learning. </w:t>
      </w:r>
    </w:p>
    <w:p w14:paraId="4C262B50" w14:textId="77777777" w:rsidR="00D25D51" w:rsidRPr="00227671" w:rsidRDefault="00A64DF6" w:rsidP="00D25D51">
      <w:pPr>
        <w:rPr>
          <w:color w:val="0070C0"/>
        </w:rPr>
      </w:pPr>
      <w:hyperlink r:id="rId22" w:history="1">
        <w:r w:rsidR="00D25D51" w:rsidRPr="00227671">
          <w:rPr>
            <w:rStyle w:val="Hyperlink"/>
            <w:color w:val="0070C0"/>
          </w:rPr>
          <w:t>Part 1: Building an understanding of family and community engagement</w:t>
        </w:r>
      </w:hyperlink>
    </w:p>
    <w:p w14:paraId="6F588542" w14:textId="77777777" w:rsidR="00D25D51" w:rsidRPr="00227671" w:rsidRDefault="00A64DF6" w:rsidP="00D25D51">
      <w:pPr>
        <w:rPr>
          <w:color w:val="0070C0"/>
        </w:rPr>
      </w:pPr>
      <w:hyperlink r:id="rId23" w:history="1">
        <w:r w:rsidR="00D25D51" w:rsidRPr="00227671">
          <w:rPr>
            <w:rStyle w:val="Hyperlink"/>
            <w:color w:val="0070C0"/>
          </w:rPr>
          <w:t>Part 2: Building a cultural bridge</w:t>
        </w:r>
      </w:hyperlink>
    </w:p>
    <w:p w14:paraId="31FD3614" w14:textId="77777777" w:rsidR="00D25D51" w:rsidRPr="00227671" w:rsidRDefault="00A64DF6" w:rsidP="00D25D51">
      <w:pPr>
        <w:rPr>
          <w:color w:val="0070C0"/>
        </w:rPr>
      </w:pPr>
      <w:hyperlink r:id="rId24" w:history="1">
        <w:r w:rsidR="00D25D51" w:rsidRPr="00227671">
          <w:rPr>
            <w:rStyle w:val="Hyperlink"/>
            <w:color w:val="0070C0"/>
          </w:rPr>
          <w:t>Part 3: Building trusting relationships with families and the community through effective communication</w:t>
        </w:r>
      </w:hyperlink>
    </w:p>
    <w:p w14:paraId="5A1075E8" w14:textId="77777777" w:rsidR="00D25D51" w:rsidRPr="00227671" w:rsidRDefault="00A64DF6" w:rsidP="00D25D51">
      <w:pPr>
        <w:rPr>
          <w:color w:val="0070C0"/>
        </w:rPr>
      </w:pPr>
      <w:hyperlink r:id="rId25" w:history="1">
        <w:r w:rsidR="00D25D51" w:rsidRPr="00227671">
          <w:rPr>
            <w:rStyle w:val="Hyperlink"/>
            <w:color w:val="0070C0"/>
          </w:rPr>
          <w:t>Part 4: Engaging all in data conversations</w:t>
        </w:r>
      </w:hyperlink>
    </w:p>
    <w:p w14:paraId="44881A8D" w14:textId="77777777" w:rsidR="00625E53" w:rsidRPr="00D25D51" w:rsidRDefault="00D25D51" w:rsidP="00D25D51">
      <w:r w:rsidRPr="00D25D51">
        <w:t xml:space="preserve">Please do not lose hope, your work is making a difference, and if you need a thought partner, do not hesitate to reach out to me. Mona Halcomb, Native Student Success Program Supervisor, </w:t>
      </w:r>
      <w:hyperlink r:id="rId26" w:history="1">
        <w:r w:rsidR="00625E53" w:rsidRPr="00227671">
          <w:rPr>
            <w:rStyle w:val="Hyperlink"/>
            <w:color w:val="0070C0"/>
          </w:rPr>
          <w:t>mona.halcomb@k12.wa.us</w:t>
        </w:r>
      </w:hyperlink>
    </w:p>
    <w:p w14:paraId="346F61D3" w14:textId="77777777" w:rsidR="00D7164C" w:rsidRDefault="00D7164C" w:rsidP="0013154E"/>
    <w:sectPr w:rsidR="00D7164C" w:rsidSect="009B45A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02D7" w14:textId="77777777" w:rsidR="00A64DF6" w:rsidRDefault="00A64DF6" w:rsidP="006059B4">
      <w:pPr>
        <w:spacing w:after="0" w:line="240" w:lineRule="auto"/>
      </w:pPr>
      <w:r>
        <w:separator/>
      </w:r>
    </w:p>
  </w:endnote>
  <w:endnote w:type="continuationSeparator" w:id="0">
    <w:p w14:paraId="6407A8F6" w14:textId="77777777" w:rsidR="00A64DF6" w:rsidRDefault="00A64DF6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BB88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DD95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0C2D7E19" wp14:editId="484B47C5">
          <wp:extent cx="2716637" cy="448056"/>
          <wp:effectExtent l="0" t="0" r="0" b="9525"/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7201" w14:textId="77777777" w:rsidR="00A64DF6" w:rsidRDefault="00A64DF6" w:rsidP="006059B4">
      <w:pPr>
        <w:spacing w:after="0" w:line="240" w:lineRule="auto"/>
      </w:pPr>
      <w:r>
        <w:separator/>
      </w:r>
    </w:p>
  </w:footnote>
  <w:footnote w:type="continuationSeparator" w:id="0">
    <w:p w14:paraId="2A8A5048" w14:textId="77777777" w:rsidR="00A64DF6" w:rsidRDefault="00A64DF6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C6B2" w14:textId="77777777" w:rsidR="00FD288B" w:rsidRDefault="00A64DF6">
    <w:pPr>
      <w:pStyle w:val="Header"/>
    </w:pPr>
    <w:r>
      <w:rPr>
        <w:noProof/>
        <w:lang w:bidi="pa-IN"/>
      </w:rPr>
      <w:pict w14:anchorId="46840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A1A4" w14:textId="77777777" w:rsidR="00535A83" w:rsidRDefault="00535A83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15176D0" wp14:editId="3D47F276">
              <wp:simplePos x="0" y="0"/>
              <wp:positionH relativeFrom="column">
                <wp:posOffset>-240030</wp:posOffset>
              </wp:positionH>
              <wp:positionV relativeFrom="paragraph">
                <wp:posOffset>-13335</wp:posOffset>
              </wp:positionV>
              <wp:extent cx="511708" cy="2879623"/>
              <wp:effectExtent l="0" t="0" r="317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469A30" id="Group 3" o:spid="_x0000_s1026" alt="&quot;&quot;" style="position:absolute;margin-left:-18.9pt;margin-top:-1.05pt;width:40.3pt;height:226.75pt;z-index:251657216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AB8"/>
    <w:multiLevelType w:val="hybridMultilevel"/>
    <w:tmpl w:val="C7FA6DA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D24"/>
    <w:multiLevelType w:val="hybridMultilevel"/>
    <w:tmpl w:val="62F490B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E29"/>
    <w:multiLevelType w:val="hybridMultilevel"/>
    <w:tmpl w:val="81AAB3D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7DC"/>
    <w:multiLevelType w:val="hybridMultilevel"/>
    <w:tmpl w:val="5B1EFBB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AA0"/>
    <w:multiLevelType w:val="hybridMultilevel"/>
    <w:tmpl w:val="3D9CD89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7626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73D7"/>
    <w:multiLevelType w:val="hybridMultilevel"/>
    <w:tmpl w:val="8CD8A7D2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55D"/>
    <w:multiLevelType w:val="hybridMultilevel"/>
    <w:tmpl w:val="FF7E50F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469E"/>
    <w:multiLevelType w:val="hybridMultilevel"/>
    <w:tmpl w:val="D8E426A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5FC3"/>
    <w:multiLevelType w:val="hybridMultilevel"/>
    <w:tmpl w:val="EB9A1EDA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2E08A48">
      <w:start w:val="5"/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65D27"/>
    <w:multiLevelType w:val="hybridMultilevel"/>
    <w:tmpl w:val="C9D22CA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73F6A"/>
    <w:multiLevelType w:val="hybridMultilevel"/>
    <w:tmpl w:val="0C0A3AD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2061"/>
    <w:multiLevelType w:val="multilevel"/>
    <w:tmpl w:val="A0A6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35148"/>
    <w:multiLevelType w:val="multilevel"/>
    <w:tmpl w:val="F4E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E53ED"/>
    <w:multiLevelType w:val="hybridMultilevel"/>
    <w:tmpl w:val="EE8C259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38E3"/>
    <w:multiLevelType w:val="hybridMultilevel"/>
    <w:tmpl w:val="2174BDA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F3F26"/>
    <w:multiLevelType w:val="hybridMultilevel"/>
    <w:tmpl w:val="C688CE7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92641">
    <w:abstractNumId w:val="2"/>
  </w:num>
  <w:num w:numId="2" w16cid:durableId="1448087837">
    <w:abstractNumId w:val="3"/>
  </w:num>
  <w:num w:numId="3" w16cid:durableId="841235667">
    <w:abstractNumId w:val="15"/>
  </w:num>
  <w:num w:numId="4" w16cid:durableId="2116973368">
    <w:abstractNumId w:val="10"/>
  </w:num>
  <w:num w:numId="5" w16cid:durableId="1152869592">
    <w:abstractNumId w:val="14"/>
  </w:num>
  <w:num w:numId="6" w16cid:durableId="882401437">
    <w:abstractNumId w:val="9"/>
  </w:num>
  <w:num w:numId="7" w16cid:durableId="662782208">
    <w:abstractNumId w:val="13"/>
  </w:num>
  <w:num w:numId="8" w16cid:durableId="724833348">
    <w:abstractNumId w:val="6"/>
  </w:num>
  <w:num w:numId="9" w16cid:durableId="1426195096">
    <w:abstractNumId w:val="5"/>
  </w:num>
  <w:num w:numId="10" w16cid:durableId="894003493">
    <w:abstractNumId w:val="7"/>
  </w:num>
  <w:num w:numId="11" w16cid:durableId="702246351">
    <w:abstractNumId w:val="0"/>
  </w:num>
  <w:num w:numId="12" w16cid:durableId="838886097">
    <w:abstractNumId w:val="1"/>
  </w:num>
  <w:num w:numId="13" w16cid:durableId="1886135539">
    <w:abstractNumId w:val="8"/>
  </w:num>
  <w:num w:numId="14" w16cid:durableId="148140174">
    <w:abstractNumId w:val="4"/>
  </w:num>
  <w:num w:numId="15" w16cid:durableId="1505630984">
    <w:abstractNumId w:val="12"/>
  </w:num>
  <w:num w:numId="16" w16cid:durableId="169033063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EA"/>
    <w:rsid w:val="00021BCC"/>
    <w:rsid w:val="000E2A56"/>
    <w:rsid w:val="000E4F2D"/>
    <w:rsid w:val="0013154E"/>
    <w:rsid w:val="00131D6D"/>
    <w:rsid w:val="001B3CE7"/>
    <w:rsid w:val="001E79F9"/>
    <w:rsid w:val="00226A95"/>
    <w:rsid w:val="00227671"/>
    <w:rsid w:val="002852A6"/>
    <w:rsid w:val="00295638"/>
    <w:rsid w:val="002D4376"/>
    <w:rsid w:val="002F0789"/>
    <w:rsid w:val="00361FAE"/>
    <w:rsid w:val="003A5AE3"/>
    <w:rsid w:val="003C629B"/>
    <w:rsid w:val="004C5638"/>
    <w:rsid w:val="00535A83"/>
    <w:rsid w:val="0056450F"/>
    <w:rsid w:val="0056451C"/>
    <w:rsid w:val="005F2353"/>
    <w:rsid w:val="006059B4"/>
    <w:rsid w:val="00625E53"/>
    <w:rsid w:val="00631CF1"/>
    <w:rsid w:val="00747C3D"/>
    <w:rsid w:val="00817A47"/>
    <w:rsid w:val="0086421A"/>
    <w:rsid w:val="008872A5"/>
    <w:rsid w:val="008B3783"/>
    <w:rsid w:val="008F7C5D"/>
    <w:rsid w:val="00964C35"/>
    <w:rsid w:val="00980257"/>
    <w:rsid w:val="00987479"/>
    <w:rsid w:val="009B45A4"/>
    <w:rsid w:val="009D4005"/>
    <w:rsid w:val="009F3874"/>
    <w:rsid w:val="00A570A7"/>
    <w:rsid w:val="00A64DF6"/>
    <w:rsid w:val="00A767DD"/>
    <w:rsid w:val="00A90134"/>
    <w:rsid w:val="00AC3EDD"/>
    <w:rsid w:val="00B71EC4"/>
    <w:rsid w:val="00BF0BDF"/>
    <w:rsid w:val="00C83F83"/>
    <w:rsid w:val="00D25D51"/>
    <w:rsid w:val="00D7164C"/>
    <w:rsid w:val="00DC4BF4"/>
    <w:rsid w:val="00DF08C4"/>
    <w:rsid w:val="00ED3399"/>
    <w:rsid w:val="00EE49EA"/>
    <w:rsid w:val="00EE4BC6"/>
    <w:rsid w:val="00F3071D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2C7FF5"/>
  <w14:defaultImageDpi w14:val="96"/>
  <w15:chartTrackingRefBased/>
  <w15:docId w15:val="{29CDD2FE-A1B8-4AE4-BB60-2916413E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AE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5D51"/>
    <w:rPr>
      <w:color w:val="68829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D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https://wpcdn.us-east-1.vip.tn-cloud.net/www.kxly.com/content/uploads/2022/05/z/f/chehalis-school-crop.jpg" TargetMode="External"/><Relationship Id="rId26" Type="http://schemas.openxmlformats.org/officeDocument/2006/relationships/hyperlink" Target="mailto:mona.halcomb@k12.wa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es.ed.gov/ncee/rel/Products/Publication/3767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hyperlink" Target="https://ies.ed.gov/ncee/rel/regions/pacific/pdf/REL_201615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2.safelinks.protection.outlook.com/?url=https%3A%2F%2Fwww.kxly.com%2Freport-burial-sites-found-at-53-native-american-boarding-schools%2F&amp;data=05%7C01%7Cmona.halcomb%40k12.wa.us%7Ce5e388666c89409157f008da339e1129%7Cb2fe5ccf10a546feae45a0267412af7a%7C0%7C0%7C637879051238714209%7CUnknown%7CTWFpbGZsb3d8eyJWIjoiMC4wLjAwMDAiLCJQIjoiV2luMzIiLCJBTiI6Ik1haWwiLCJXVCI6Mn0%3D%7C3000%7C%7C%7C&amp;sdata=9siJKZ98jmod4juMD%2BJEasCRkW7B6CQJYPLbVqUu1gs%3D&amp;reserved=0" TargetMode="External"/><Relationship Id="rId20" Type="http://schemas.openxmlformats.org/officeDocument/2006/relationships/hyperlink" Target="https://nam02.safelinks.protection.outlook.com/?url=https%3A%2F%2Fwww.kxly.com%2Freport-burial-sites-found-at-53-native-american-boarding-schools%2F&amp;data=05%7C01%7Cmona.halcomb%40k12.wa.us%7Ce5e388666c89409157f008da339e1129%7Cb2fe5ccf10a546feae45a0267412af7a%7C0%7C0%7C637879051238557984%7CUnknown%7CTWFpbGZsb3d8eyJWIjoiMC4wLjAwMDAiLCJQIjoiV2luMzIiLCJBTiI6Ik1haWwiLCJXVCI6Mn0%3D%7C3000%7C%7C%7C&amp;sdata=d5PSeyAEa6C2ciVHXsYMe31ccCqY86QUn%2BVDNQ1E%2FRg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ies.ed.gov/ncee/rel/regions/pacific/pdf/REL_2016152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ona.halcomb@k12.wa.us" TargetMode="External"/><Relationship Id="rId23" Type="http://schemas.openxmlformats.org/officeDocument/2006/relationships/hyperlink" Target="https://ies.ed.gov/ncee/rel/regions/pacific/pdf/REL_2016151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nn.com/2022/07/24/americas/pope-francis-canada-visit-intl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ies.ed.gov/ncee/rel/regions/pacific/pdf/REL_2016148.pdf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elyn.nunez\Downloads\Toolkit%20of%20Resources%20for%20Engaging%20Families%20and%20the%20Community%20as%20Partners%20in%20Education%208-2022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3" ma:contentTypeDescription="Create a new document." ma:contentTypeScope="" ma:versionID="081c283ae6b54711f504a4942288334d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cd148fd3b9fe7f548563f565973764e3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pproval Process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ata Sharing Agreement"/>
          <xsd:enumeration value="Debriefing"/>
          <xsd:enumeration value="Direct Buy"/>
          <xsd:enumeration value="Discrimination"/>
          <xsd:enumeration value="Diversity, Equity, Inclusion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governmental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Justication"/>
          <xsd:enumeration value="Language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rint Center"/>
          <xsd:enumeration value="Project Work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ebsite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 Services"/>
          <xsd:enumeration value="Payroll &amp; Leave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>
      <Value>General</Value>
    </Audience>
    <Sub-Category xmlns="d0798327-5254-4832-9d6b-dab5c32ea1a5" xsi:nil="true"/>
    <TaxCatchAll xmlns="d0798327-5254-4832-9d6b-dab5c32ea1a5" xsi:nil="true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Brand</File_x0020_Subject>
  </documentManagement>
</p:properties>
</file>

<file path=customXml/itemProps1.xml><?xml version="1.0" encoding="utf-8"?>
<ds:datastoreItem xmlns:ds="http://schemas.openxmlformats.org/officeDocument/2006/customXml" ds:itemID="{B26AA722-5708-4318-9A2D-274922B37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F25D1-246D-433F-949A-8756971A9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 of Resources for Engaging Families and the Community as Partners in Education 8-2022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</dc:title>
  <dc:subject/>
  <dc:creator>Jocelyn Nunez</dc:creator>
  <cp:keywords/>
  <dc:description/>
  <cp:lastModifiedBy>Jocelyn Nunez</cp:lastModifiedBy>
  <cp:revision>1</cp:revision>
  <cp:lastPrinted>2020-08-20T18:12:00Z</cp:lastPrinted>
  <dcterms:created xsi:type="dcterms:W3CDTF">2022-07-28T20:43:00Z</dcterms:created>
  <dcterms:modified xsi:type="dcterms:W3CDTF">2022-07-28T20:44:00Z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