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5E9B3" w14:textId="77777777" w:rsidR="00AF4585" w:rsidRPr="00660524" w:rsidRDefault="00AF4585" w:rsidP="00AF4585">
      <w:pPr>
        <w:spacing w:after="0" w:line="240" w:lineRule="auto"/>
        <w:jc w:val="right"/>
        <w:outlineLvl w:val="0"/>
        <w:rPr>
          <w:rFonts w:ascii="Khmer OS Content" w:eastAsia="Calibri" w:hAnsi="Khmer OS Content" w:cs="Khmer OS Content"/>
          <w:color w:val="5D5B4E"/>
          <w:sz w:val="20"/>
          <w:szCs w:val="20"/>
          <w:cs/>
          <w:lang w:bidi="km-KH"/>
        </w:rPr>
      </w:pPr>
      <w:bookmarkStart w:id="0" w:name="_GoBack"/>
      <w:bookmarkEnd w:id="0"/>
      <w:r w:rsidRPr="00660524">
        <w:rPr>
          <w:rFonts w:ascii="Khmer OS Content" w:eastAsia="Calibri" w:hAnsi="Khmer OS Content" w:cs="Khmer OS Content"/>
          <w:color w:val="5D5B4E"/>
          <w:sz w:val="20"/>
          <w:szCs w:val="20"/>
          <w:cs/>
          <w:lang w:bidi="km-KH"/>
        </w:rPr>
        <w:t>សេវាអប់រំពិសេស</w:t>
      </w:r>
    </w:p>
    <w:p w14:paraId="6DE41C7E" w14:textId="4A6ED919" w:rsidR="00AF4585" w:rsidRPr="00660524" w:rsidRDefault="00AF4585" w:rsidP="00313594">
      <w:pPr>
        <w:spacing w:after="360" w:line="240" w:lineRule="auto"/>
        <w:jc w:val="right"/>
        <w:outlineLvl w:val="0"/>
        <w:rPr>
          <w:rFonts w:ascii="Khmer OS Content" w:eastAsia="Calibri" w:hAnsi="Khmer OS Content" w:cs="Khmer OS Content"/>
          <w:b/>
          <w:bCs/>
          <w:color w:val="5D5B4E"/>
          <w:sz w:val="20"/>
          <w:szCs w:val="20"/>
          <w:cs/>
          <w:lang w:bidi="km-KH"/>
        </w:rPr>
      </w:pPr>
      <w:r w:rsidRPr="00660524">
        <w:rPr>
          <w:rFonts w:ascii="Times New Roman" w:eastAsia="Calibri" w:hAnsi="Times New Roman" w:cs="Times New Roman"/>
          <w:b/>
          <w:bCs/>
          <w:color w:val="5D5B4E"/>
          <w:sz w:val="20"/>
          <w:szCs w:val="20"/>
          <w:cs/>
          <w:lang w:bidi="km-KH"/>
        </w:rPr>
        <w:t>…</w:t>
      </w:r>
      <w:r w:rsidRPr="00660524">
        <w:rPr>
          <w:rFonts w:ascii="Khmer OS Content" w:eastAsia="Calibri" w:hAnsi="Khmer OS Content" w:cs="Khmer OS Content"/>
          <w:b/>
          <w:bCs/>
          <w:color w:val="5D5B4E"/>
          <w:sz w:val="20"/>
          <w:szCs w:val="20"/>
          <w:cs/>
          <w:lang w:bidi="km-KH"/>
        </w:rPr>
        <w:t xml:space="preserve"> សេវា, មិនមែនទីកន្លែង។</w:t>
      </w:r>
    </w:p>
    <w:p w14:paraId="54482062" w14:textId="6AD0CCC8" w:rsidR="004E3EC9" w:rsidRPr="00660524" w:rsidRDefault="00AF4585" w:rsidP="003C514C">
      <w:pPr>
        <w:pStyle w:val="Heading1"/>
        <w:spacing w:after="120"/>
        <w:rPr>
          <w:rFonts w:ascii="Khmer OS Content" w:hAnsi="Khmer OS Content" w:cs="Khmer OS Content"/>
          <w:bCs/>
          <w:sz w:val="52"/>
          <w:szCs w:val="52"/>
          <w:cs/>
          <w:lang w:bidi="km-KH"/>
        </w:rPr>
      </w:pPr>
      <w:r w:rsidRPr="00660524">
        <w:rPr>
          <w:rFonts w:ascii="Khmer OS Content" w:hAnsi="Khmer OS Content" w:cs="Khmer OS Content"/>
          <w:bCs/>
          <w:sz w:val="52"/>
          <w:szCs w:val="52"/>
          <w:cs/>
          <w:lang w:bidi="km-KH"/>
        </w:rPr>
        <w:t>សេចក្តីជូនដំណឹងស្តីពីកិច្ចការពារតាមនីតិវិធីនៃការអប់រំពិសេសសម្រាប់សិស្ស និងក្រុមគ្រួសាររបស់ពួកគេ</w:t>
      </w:r>
    </w:p>
    <w:p w14:paraId="54482063" w14:textId="1A227DB7" w:rsidR="003B1ABB" w:rsidRPr="00697582" w:rsidRDefault="00AF4585" w:rsidP="00313594">
      <w:pPr>
        <w:spacing w:after="600"/>
        <w:outlineLvl w:val="1"/>
        <w:rPr>
          <w:rStyle w:val="IntenseEmphasis"/>
          <w:rFonts w:ascii="Segoe UI Semibold" w:hAnsi="Segoe UI Semibold" w:cs="Segoe UI Semibold"/>
          <w:b/>
          <w:bCs/>
          <w:iCs/>
          <w:color w:val="244A5F"/>
          <w:sz w:val="20"/>
          <w:szCs w:val="20"/>
          <w:cs/>
          <w:lang w:bidi="km-KH"/>
        </w:rPr>
      </w:pPr>
      <w:r w:rsidRPr="00697582">
        <w:rPr>
          <w:rStyle w:val="IntenseEmphasis"/>
          <w:rFonts w:ascii="Khmer OS Content" w:eastAsia="Segoe UI Semibold" w:hAnsi="Khmer OS Content" w:cs="Khmer OS Content"/>
          <w:b/>
          <w:bCs/>
          <w:iCs/>
          <w:color w:val="244A5F"/>
          <w:sz w:val="20"/>
          <w:szCs w:val="20"/>
          <w:cs/>
          <w:lang w:bidi="km-KH"/>
        </w:rPr>
        <w:t>លក្ខខណ្ឌតម្រូវក្រោម</w:t>
      </w:r>
      <w:r w:rsidRPr="00697582">
        <w:rPr>
          <w:rStyle w:val="IntenseEmphasis"/>
          <w:rFonts w:ascii="Segoe UI Semibold" w:eastAsia="Segoe UI Semibold" w:hAnsi="Segoe UI Semibold" w:cs="Segoe UI Semibold"/>
          <w:b/>
          <w:bCs/>
          <w:iCs/>
          <w:color w:val="244A5F"/>
          <w:sz w:val="20"/>
          <w:szCs w:val="20"/>
          <w:cs/>
          <w:lang w:bidi="km-KH"/>
        </w:rPr>
        <w:t xml:space="preserve"> Part B </w:t>
      </w:r>
      <w:r w:rsidRPr="00697582">
        <w:rPr>
          <w:rStyle w:val="IntenseEmphasis"/>
          <w:rFonts w:ascii="Khmer OS Content" w:eastAsia="Segoe UI Semibold" w:hAnsi="Khmer OS Content" w:cs="Khmer OS Content"/>
          <w:b/>
          <w:bCs/>
          <w:iCs/>
          <w:color w:val="244A5F"/>
          <w:sz w:val="20"/>
          <w:szCs w:val="20"/>
          <w:cs/>
          <w:lang w:bidi="km-KH"/>
        </w:rPr>
        <w:t>នៃច្បាប់ស្តីពីការអប់រំបុគ្គលមានពិការភាព</w:t>
      </w:r>
      <w:r w:rsidRPr="00697582">
        <w:rPr>
          <w:rStyle w:val="IntenseEmphasis"/>
          <w:rFonts w:ascii="Segoe UI Semibold" w:eastAsia="Segoe UI Semibold" w:hAnsi="Segoe UI Semibold" w:cs="Segoe UI Semibold"/>
          <w:b/>
          <w:bCs/>
          <w:iCs/>
          <w:color w:val="244A5F"/>
          <w:sz w:val="20"/>
          <w:szCs w:val="20"/>
          <w:cs/>
          <w:lang w:bidi="km-KH"/>
        </w:rPr>
        <w:t xml:space="preserve"> (Individuals with Disabilities Education Act) </w:t>
      </w:r>
      <w:r w:rsidRPr="00697582">
        <w:rPr>
          <w:rStyle w:val="IntenseEmphasis"/>
          <w:rFonts w:ascii="Khmer OS Content" w:eastAsia="Segoe UI Semibold" w:hAnsi="Khmer OS Content" w:cs="Khmer OS Content"/>
          <w:b/>
          <w:bCs/>
          <w:iCs/>
          <w:color w:val="244A5F"/>
          <w:sz w:val="20"/>
          <w:szCs w:val="20"/>
          <w:cs/>
          <w:lang w:bidi="km-KH"/>
        </w:rPr>
        <w:t>បទប្បញ្ញត្តិសហព័ន្ធ</w:t>
      </w:r>
      <w:r w:rsidRPr="00697582">
        <w:rPr>
          <w:rStyle w:val="IntenseEmphasis"/>
          <w:rFonts w:ascii="Segoe UI Semibold" w:eastAsia="Segoe UI Semibold" w:hAnsi="Segoe UI Semibold" w:cs="Segoe UI Semibold"/>
          <w:b/>
          <w:bCs/>
          <w:iCs/>
          <w:color w:val="244A5F"/>
          <w:sz w:val="20"/>
          <w:szCs w:val="20"/>
          <w:cs/>
          <w:lang w:bidi="km-KH"/>
        </w:rPr>
        <w:t xml:space="preserve"> (Federal Regulations) </w:t>
      </w:r>
      <w:r w:rsidRPr="00697582">
        <w:rPr>
          <w:rStyle w:val="IntenseEmphasis"/>
          <w:rFonts w:ascii="Khmer OS Content" w:eastAsia="Segoe UI Semibold" w:hAnsi="Khmer OS Content" w:cs="Khmer OS Content"/>
          <w:b/>
          <w:bCs/>
          <w:iCs/>
          <w:color w:val="244A5F"/>
          <w:sz w:val="20"/>
          <w:szCs w:val="20"/>
          <w:cs/>
          <w:lang w:bidi="km-KH"/>
        </w:rPr>
        <w:t>និងច្បាប់រដ្ឋដែលគ្រប់គ្រងការអប់រំពិសេស</w:t>
      </w:r>
      <w:r w:rsidRPr="00697582">
        <w:rPr>
          <w:rStyle w:val="IntenseEmphasis"/>
          <w:rFonts w:ascii="Segoe UI Semibold" w:eastAsia="Segoe UI Semibold" w:hAnsi="Segoe UI Semibold" w:cs="Segoe UI Semibold"/>
          <w:b/>
          <w:bCs/>
          <w:iCs/>
          <w:color w:val="244A5F"/>
          <w:sz w:val="20"/>
          <w:szCs w:val="20"/>
          <w:cs/>
          <w:lang w:bidi="km-KH"/>
        </w:rPr>
        <w:t xml:space="preserve"> (State Rules Governing Special Education)</w:t>
      </w:r>
    </w:p>
    <w:p w14:paraId="54482065" w14:textId="28F4B2A2" w:rsidR="0088011A" w:rsidRPr="00660524" w:rsidRDefault="00AF4585" w:rsidP="00313594">
      <w:pPr>
        <w:pStyle w:val="Heading3"/>
        <w:spacing w:after="600"/>
        <w:rPr>
          <w:rFonts w:ascii="Segoe UI Semibold" w:hAnsi="Segoe UI Semibold" w:cs="Segoe UI Semibold"/>
          <w:bCs/>
          <w:sz w:val="28"/>
          <w:szCs w:val="28"/>
          <w:cs/>
          <w:lang w:bidi="km-KH"/>
        </w:rPr>
      </w:pPr>
      <w:r w:rsidRPr="00660524">
        <w:rPr>
          <w:rFonts w:ascii="Khmer OS Content" w:eastAsia="Segoe UI Semibold" w:hAnsi="Khmer OS Content" w:cs="Khmer OS Content"/>
          <w:bCs/>
          <w:sz w:val="28"/>
          <w:szCs w:val="28"/>
          <w:cs/>
          <w:lang w:bidi="km-KH"/>
        </w:rPr>
        <w:t>បានកែប្រែរួចនៅខែកុម្ភៈ ឆ្នាំ</w:t>
      </w:r>
      <w:r w:rsidRPr="00660524">
        <w:rPr>
          <w:rFonts w:ascii="Segoe UI Semibold" w:eastAsia="Segoe UI Semibold" w:hAnsi="Segoe UI Semibold" w:cs="Segoe UI Semibold"/>
          <w:bCs/>
          <w:sz w:val="28"/>
          <w:szCs w:val="28"/>
          <w:cs/>
          <w:lang w:bidi="km-KH"/>
        </w:rPr>
        <w:t>2019</w:t>
      </w:r>
    </w:p>
    <w:p w14:paraId="54482067" w14:textId="5E29DE1B" w:rsidR="004E3EC9" w:rsidRPr="00660524" w:rsidRDefault="00AF4585" w:rsidP="00660524">
      <w:pPr>
        <w:pStyle w:val="Heading3"/>
        <w:spacing w:after="600"/>
        <w:ind w:right="-450"/>
        <w:rPr>
          <w:rFonts w:ascii="Segoe UI Semibold" w:hAnsi="Segoe UI Semibold" w:cs="Segoe UI Semibold"/>
          <w:bCs/>
          <w:sz w:val="28"/>
          <w:szCs w:val="28"/>
          <w:cs/>
          <w:lang w:bidi="km-KH"/>
        </w:rPr>
      </w:pPr>
      <w:r w:rsidRPr="00660524">
        <w:rPr>
          <w:rFonts w:ascii="Segoe UI Semibold" w:eastAsia="Segoe UI Semibold" w:hAnsi="Segoe UI Semibold" w:cs="Segoe UI Semibold"/>
          <w:bCs/>
          <w:sz w:val="28"/>
          <w:szCs w:val="28"/>
          <w:cs/>
          <w:lang w:bidi="km-KH"/>
        </w:rPr>
        <w:t>Glenna Gallo, M.S. (</w:t>
      </w:r>
      <w:r w:rsidRPr="00660524">
        <w:rPr>
          <w:rFonts w:ascii="Khmer OS Content" w:eastAsia="Segoe UI Semibold" w:hAnsi="Khmer OS Content" w:cs="Khmer OS Content"/>
          <w:bCs/>
          <w:sz w:val="28"/>
          <w:szCs w:val="28"/>
          <w:cs/>
          <w:lang w:bidi="km-KH"/>
        </w:rPr>
        <w:t>អនុបណ្ឌិត</w:t>
      </w:r>
      <w:r w:rsidRPr="00660524">
        <w:rPr>
          <w:rFonts w:ascii="Times New Roman" w:eastAsia="Segoe UI Semibold" w:hAnsi="Times New Roman"/>
          <w:bCs/>
          <w:sz w:val="28"/>
          <w:szCs w:val="28"/>
          <w:cs/>
          <w:lang w:bidi="km-KH"/>
        </w:rPr>
        <w:t>​</w:t>
      </w:r>
      <w:r w:rsidRPr="00660524">
        <w:rPr>
          <w:rFonts w:ascii="Khmer OS Content" w:eastAsia="Segoe UI Semibold" w:hAnsi="Khmer OS Content" w:cs="Khmer OS Content"/>
          <w:bCs/>
          <w:sz w:val="28"/>
          <w:szCs w:val="28"/>
          <w:cs/>
          <w:lang w:bidi="km-KH"/>
        </w:rPr>
        <w:t>វិទ្យាសាស្រ្ត</w:t>
      </w:r>
      <w:r w:rsidRPr="00660524">
        <w:rPr>
          <w:rFonts w:ascii="Segoe UI Semibold" w:eastAsia="Segoe UI Semibold" w:hAnsi="Segoe UI Semibold" w:cs="Segoe UI Semibold"/>
          <w:bCs/>
          <w:sz w:val="28"/>
          <w:szCs w:val="28"/>
          <w:cs/>
          <w:lang w:bidi="km-KH"/>
        </w:rPr>
        <w:t>), M.B.A. (</w:t>
      </w:r>
      <w:r w:rsidRPr="00660524">
        <w:rPr>
          <w:rFonts w:ascii="Khmer OS Content" w:eastAsia="Segoe UI Semibold" w:hAnsi="Khmer OS Content" w:cs="Khmer OS Content"/>
          <w:bCs/>
          <w:sz w:val="28"/>
          <w:szCs w:val="28"/>
          <w:cs/>
          <w:lang w:bidi="km-KH"/>
        </w:rPr>
        <w:t>អនុបណ្ឌិត</w:t>
      </w:r>
      <w:r w:rsidRPr="00660524">
        <w:rPr>
          <w:rFonts w:ascii="Times New Roman" w:eastAsia="Segoe UI Semibold" w:hAnsi="Times New Roman"/>
          <w:bCs/>
          <w:sz w:val="28"/>
          <w:szCs w:val="28"/>
          <w:cs/>
          <w:lang w:bidi="km-KH"/>
        </w:rPr>
        <w:t>​</w:t>
      </w:r>
      <w:r w:rsidRPr="00660524">
        <w:rPr>
          <w:rFonts w:ascii="Khmer OS Content" w:eastAsia="Segoe UI Semibold" w:hAnsi="Khmer OS Content" w:cs="Khmer OS Content"/>
          <w:bCs/>
          <w:sz w:val="28"/>
          <w:szCs w:val="28"/>
          <w:cs/>
          <w:lang w:bidi="km-KH"/>
        </w:rPr>
        <w:t>គ្រប់គ្រង</w:t>
      </w:r>
      <w:r w:rsidRPr="00660524">
        <w:rPr>
          <w:rFonts w:ascii="Times New Roman" w:eastAsia="Segoe UI Semibold" w:hAnsi="Times New Roman"/>
          <w:bCs/>
          <w:sz w:val="28"/>
          <w:szCs w:val="28"/>
          <w:cs/>
          <w:lang w:bidi="km-KH"/>
        </w:rPr>
        <w:t>​</w:t>
      </w:r>
      <w:r w:rsidRPr="00660524">
        <w:rPr>
          <w:rFonts w:ascii="Khmer OS Content" w:eastAsia="Segoe UI Semibold" w:hAnsi="Khmer OS Content" w:cs="Khmer OS Content"/>
          <w:bCs/>
          <w:sz w:val="28"/>
          <w:szCs w:val="28"/>
          <w:cs/>
          <w:lang w:bidi="km-KH"/>
        </w:rPr>
        <w:t>ពាណិជ្ជកម្ម</w:t>
      </w:r>
      <w:r w:rsidRPr="00660524">
        <w:rPr>
          <w:rFonts w:ascii="Segoe UI Semibold" w:eastAsia="Segoe UI Semibold" w:hAnsi="Segoe UI Semibold" w:cs="Segoe UI Semibold"/>
          <w:bCs/>
          <w:sz w:val="28"/>
          <w:szCs w:val="28"/>
          <w:cs/>
          <w:lang w:bidi="km-KH"/>
        </w:rPr>
        <w:t>)​</w:t>
      </w:r>
      <w:r w:rsidRPr="00660524">
        <w:rPr>
          <w:rFonts w:ascii="Segoe UI Semibold" w:eastAsia="Segoe UI Semibold" w:hAnsi="Segoe UI Semibold" w:cs="Segoe UI Semibold"/>
          <w:bCs/>
          <w:sz w:val="28"/>
          <w:szCs w:val="28"/>
          <w:cs/>
          <w:lang w:bidi="km-KH"/>
        </w:rPr>
        <w:br/>
      </w:r>
      <w:r w:rsidRPr="00660524">
        <w:rPr>
          <w:rFonts w:ascii="Khmer OS Content" w:eastAsia="Segoe UI Semibold" w:hAnsi="Khmer OS Content" w:cs="Khmer OS Content"/>
          <w:bCs/>
          <w:sz w:val="28"/>
          <w:szCs w:val="28"/>
          <w:cs/>
          <w:lang w:bidi="km-KH"/>
        </w:rPr>
        <w:t>ជំនួយការអ្នកគ្រប់គ្រងនៃសេវាអប់រំពិសេសនៅ</w:t>
      </w:r>
      <w:r w:rsidRPr="00660524">
        <w:rPr>
          <w:rFonts w:ascii="Segoe UI Semibold" w:eastAsia="Segoe UI Semibold" w:hAnsi="Segoe UI Semibold" w:cs="Segoe UI Semibold"/>
          <w:bCs/>
          <w:sz w:val="28"/>
          <w:szCs w:val="28"/>
          <w:cs/>
          <w:lang w:bidi="km-KH"/>
        </w:rPr>
        <w:t xml:space="preserve"> OSPI</w:t>
      </w:r>
    </w:p>
    <w:p w14:paraId="54482068" w14:textId="46B3354E" w:rsidR="004E3EC9" w:rsidRPr="00660524" w:rsidRDefault="004E3EC9" w:rsidP="004E3EC9">
      <w:pPr>
        <w:rPr>
          <w:rFonts w:ascii="Khmer OS Content" w:eastAsia="Calibri" w:hAnsi="Khmer OS Content" w:cs="Khmer OS Content"/>
          <w:b/>
          <w:bCs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Calibri" w:hAnsi="Khmer OS Content" w:cs="Khmer OS Content"/>
          <w:b/>
          <w:bCs/>
          <w:color w:val="5D5B4E"/>
          <w:sz w:val="20"/>
          <w:szCs w:val="20"/>
          <w:cs/>
          <w:lang w:bidi="km-KH"/>
        </w:rPr>
        <w:t>រៀបចំដោយ៖</w:t>
      </w:r>
    </w:p>
    <w:p w14:paraId="55DF02A7" w14:textId="6F84B9E2" w:rsidR="00313594" w:rsidRPr="00660524" w:rsidRDefault="00AF4585" w:rsidP="00313594">
      <w:pPr>
        <w:numPr>
          <w:ilvl w:val="0"/>
          <w:numId w:val="1"/>
        </w:numPr>
        <w:spacing w:after="240"/>
        <w:rPr>
          <w:rFonts w:ascii="Segoe UI Semibold" w:eastAsia="Calibri" w:hAnsi="Segoe UI Semibold" w:cs="DaunPenh"/>
          <w:color w:val="5D5B4E"/>
          <w:sz w:val="20"/>
          <w:szCs w:val="24"/>
          <w:cs/>
          <w:lang w:bidi="km-KH"/>
        </w:rPr>
        <w:sectPr w:rsidR="00313594" w:rsidRPr="00660524" w:rsidSect="004E3EC9">
          <w:footerReference w:type="default" r:id="rId10"/>
          <w:headerReference w:type="firs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660524">
        <w:rPr>
          <w:rFonts w:ascii="Khmer OS Content" w:eastAsia="Calibri" w:hAnsi="Khmer OS Content" w:cs="Khmer OS Content"/>
          <w:b/>
          <w:bCs/>
          <w:color w:val="5D5B4E"/>
          <w:sz w:val="20"/>
          <w:szCs w:val="20"/>
          <w:cs/>
          <w:lang w:bidi="km-KH"/>
        </w:rPr>
        <w:t>សេវាអប់រំពិសេស</w:t>
      </w:r>
      <w:r w:rsidRPr="00660524">
        <w:rPr>
          <w:rFonts w:ascii="Segoe UI Semibold" w:eastAsia="Calibri" w:hAnsi="Segoe UI Semibold" w:cs="Segoe UI Semibold"/>
          <w:color w:val="3A6983"/>
          <w:sz w:val="20"/>
          <w:szCs w:val="20"/>
          <w:u w:val="single"/>
          <w:cs/>
          <w:lang w:bidi="km-KH"/>
        </w:rPr>
        <w:br/>
        <w:t>speced@k12.wa.us</w:t>
      </w:r>
      <w:r w:rsidRPr="00660524">
        <w:rPr>
          <w:rFonts w:ascii="Segoe UI Semibold" w:eastAsia="Calibri" w:hAnsi="Segoe UI Semibold" w:cs="Segoe UI Semibold"/>
          <w:color w:val="5D5B4E"/>
          <w:sz w:val="20"/>
          <w:szCs w:val="20"/>
          <w:cs/>
          <w:lang w:bidi="km-KH"/>
        </w:rPr>
        <w:t xml:space="preserve"> | 360-725-6075</w:t>
      </w:r>
    </w:p>
    <w:p w14:paraId="5448206C" w14:textId="2CF5342A" w:rsidR="00B31CA2" w:rsidRPr="00697582" w:rsidRDefault="00B31CA2" w:rsidP="002F4312">
      <w:pPr>
        <w:pStyle w:val="Heading2"/>
        <w:rPr>
          <w:rFonts w:ascii="Khmer OS Content" w:hAnsi="Khmer OS Content" w:cs="Khmer OS Content"/>
          <w:bCs/>
          <w:sz w:val="40"/>
          <w:szCs w:val="40"/>
          <w:cs/>
          <w:lang w:bidi="km-KH"/>
        </w:rPr>
      </w:pPr>
      <w:r w:rsidRPr="00697582">
        <w:rPr>
          <w:rFonts w:ascii="Khmer OS Content" w:eastAsia="Segoe UI Semibold" w:hAnsi="Khmer OS Content" w:cs="Khmer OS Content"/>
          <w:bCs/>
          <w:sz w:val="40"/>
          <w:szCs w:val="40"/>
          <w:cs/>
          <w:lang w:bidi="km-KH"/>
        </w:rPr>
        <w:lastRenderedPageBreak/>
        <w:t>តារាងមាតិកា</w:t>
      </w:r>
    </w:p>
    <w:p w14:paraId="54482077" w14:textId="334AD4B7" w:rsidR="00B31CA2" w:rsidRPr="00697582" w:rsidRDefault="00313594" w:rsidP="00195ADB">
      <w:pPr>
        <w:tabs>
          <w:tab w:val="right" w:leader="dot" w:pos="9360"/>
        </w:tabs>
        <w:spacing w:after="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ព័ត៌មានទូទៅ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5</w:t>
      </w:r>
    </w:p>
    <w:p w14:paraId="4FE4628B" w14:textId="6266611B" w:rsidR="00313594" w:rsidRPr="00697582" w:rsidRDefault="00313594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សេចក្តីផ្តើម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5</w:t>
      </w:r>
    </w:p>
    <w:p w14:paraId="5678AE94" w14:textId="7EFA6FF1" w:rsidR="00313594" w:rsidRPr="00697582" w:rsidRDefault="00852FA2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តើសេចក្តីប្រកាសនេះធ្វើឡើងសម្រាប់អ្នកណា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5</w:t>
      </w:r>
    </w:p>
    <w:p w14:paraId="13BFC384" w14:textId="47B26E02" w:rsidR="00313594" w:rsidRPr="00697582" w:rsidRDefault="00313594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សម្រាប់ព័ត៌មានបន្ថែម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5</w:t>
      </w:r>
    </w:p>
    <w:p w14:paraId="5AD4013D" w14:textId="25C3A60A" w:rsidR="00313594" w:rsidRPr="00697582" w:rsidRDefault="00313594" w:rsidP="00195ADB">
      <w:pPr>
        <w:tabs>
          <w:tab w:val="right" w:leader="dot" w:pos="9360"/>
        </w:tabs>
        <w:spacing w:after="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សេចក្តីជូនដំណឹងស្តីពីកិច្ចការពារតាមនីតិវិធី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5</w:t>
      </w:r>
    </w:p>
    <w:p w14:paraId="43F51EE1" w14:textId="18C2BB2E" w:rsidR="00313594" w:rsidRPr="00697582" w:rsidRDefault="00313594" w:rsidP="00195ADB">
      <w:pPr>
        <w:tabs>
          <w:tab w:val="right" w:leader="dot" w:pos="9360"/>
        </w:tabs>
        <w:spacing w:after="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សេចក្តីជូនដំណឹងជាលាយលក្ខណ៍អក្សរជាមុន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6</w:t>
      </w:r>
    </w:p>
    <w:p w14:paraId="0DA4A926" w14:textId="61D75435" w:rsidR="00313594" w:rsidRPr="00697582" w:rsidRDefault="00313594" w:rsidP="00195ADB">
      <w:pPr>
        <w:tabs>
          <w:tab w:val="right" w:leader="dot" w:pos="9360"/>
        </w:tabs>
        <w:spacing w:after="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ភាសាកំណើត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 xml:space="preserve"> 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7</w:t>
      </w:r>
    </w:p>
    <w:p w14:paraId="0F509069" w14:textId="05EF5AD8" w:rsidR="00313594" w:rsidRPr="00697582" w:rsidRDefault="00313594" w:rsidP="00195ADB">
      <w:pPr>
        <w:tabs>
          <w:tab w:val="right" w:leader="dot" w:pos="9360"/>
        </w:tabs>
        <w:spacing w:after="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សារអេឡិចត្រូនិក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7</w:t>
      </w:r>
    </w:p>
    <w:p w14:paraId="7F7093AD" w14:textId="007AABB1" w:rsidR="00313594" w:rsidRPr="00697582" w:rsidRDefault="00313594" w:rsidP="00195ADB">
      <w:pPr>
        <w:tabs>
          <w:tab w:val="right" w:leader="dot" w:pos="9360"/>
        </w:tabs>
        <w:spacing w:after="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ការយល់ព្រមរបស់មាតាបិតា - និយមន័យ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7</w:t>
      </w:r>
    </w:p>
    <w:p w14:paraId="4D6A9714" w14:textId="6FDC7AC2" w:rsidR="00313594" w:rsidRPr="00697582" w:rsidRDefault="00313594" w:rsidP="00195ADB">
      <w:pPr>
        <w:tabs>
          <w:tab w:val="right" w:leader="dot" w:pos="9360"/>
        </w:tabs>
        <w:spacing w:after="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ការយល់ព្រមរបស់មាតាបិតា - លក្ខខណ្ឌតម្រូវ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8</w:t>
      </w:r>
    </w:p>
    <w:p w14:paraId="52DC4076" w14:textId="086F43AF" w:rsidR="00313594" w:rsidRPr="00697582" w:rsidRDefault="00313594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ការយល់ព្រមសម្រាប់ការវាយតម្លៃបឋម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8</w:t>
      </w:r>
    </w:p>
    <w:p w14:paraId="637BF6D4" w14:textId="745FF031" w:rsidR="00313594" w:rsidRPr="00697582" w:rsidRDefault="00313594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ច្បាប់ពិសេសសម្រាប់ការវាយតម្លៃបឋមលើអ្នកស្ថិតក្រោមអាណាព្យបាលរបស់រដ្ឋ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8</w:t>
      </w:r>
    </w:p>
    <w:p w14:paraId="26A86CB1" w14:textId="3E3C078F" w:rsidR="00313594" w:rsidRPr="00697582" w:rsidRDefault="00313594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ការយល់ព្រមរបស់មាតាបិតាសម្រាប់សេវាបឋម និងការលុបចោលការយល់ព្រមបន្តសេវា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9</w:t>
      </w:r>
    </w:p>
    <w:p w14:paraId="2B709792" w14:textId="6B737D12" w:rsidR="00313594" w:rsidRPr="00697582" w:rsidRDefault="00313594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ការយល់ព្រមរបស់មាតាបិតាសម្រាប់ការវាយតម្លៃឡើងវិញ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10</w:t>
      </w:r>
    </w:p>
    <w:p w14:paraId="027297A6" w14:textId="5A699E21" w:rsidR="00313594" w:rsidRPr="00697582" w:rsidRDefault="00313594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ការកត់ត្រាទុកជាឯកសារនូវកិច្ចខិតខំប្រឹងប្រែងសមស្របក្នុងការទទួលបានការយល់ព្រមពីមាតាបិតា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10</w:t>
      </w:r>
    </w:p>
    <w:p w14:paraId="74FF75C1" w14:textId="5DE3DE9A" w:rsidR="00313594" w:rsidRPr="00697582" w:rsidRDefault="00313594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ព័ត៌មានផ្សេងទៀតទាក់ទងនឹងការយល់ព្រម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11</w:t>
      </w:r>
    </w:p>
    <w:p w14:paraId="082399AA" w14:textId="444151C1" w:rsidR="00313594" w:rsidRPr="00697582" w:rsidRDefault="00313594" w:rsidP="00195ADB">
      <w:pPr>
        <w:tabs>
          <w:tab w:val="right" w:leader="dot" w:pos="9360"/>
        </w:tabs>
        <w:spacing w:after="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ការវាយតម្លៃការអប់រំដោយឯករាជ្យ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11</w:t>
      </w:r>
    </w:p>
    <w:p w14:paraId="5CF0D261" w14:textId="380B342B" w:rsidR="00313594" w:rsidRPr="00697582" w:rsidRDefault="00313594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និយមន័យ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11</w:t>
      </w:r>
    </w:p>
    <w:p w14:paraId="2696BB56" w14:textId="69CBDAEC" w:rsidR="00313594" w:rsidRPr="00697582" w:rsidRDefault="00852FA2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សិទ្ធិរបស់មាតាបិតាក្នុងការទទួលបាន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 xml:space="preserve"> IEE </w:t>
      </w: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ដោយចំណាយសាធារណៈ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11</w:t>
      </w:r>
    </w:p>
    <w:p w14:paraId="5EEEF9EB" w14:textId="717E7413" w:rsidR="00313594" w:rsidRPr="00697582" w:rsidRDefault="00313594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ការវាយតម្លៃផ្តួចផ្តើមដោយមាតាបិតា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12</w:t>
      </w:r>
    </w:p>
    <w:p w14:paraId="1E04A9F6" w14:textId="0CE332FF" w:rsidR="00313594" w:rsidRPr="00697582" w:rsidRDefault="00313594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សំណើសុំការវាយតម្លៃដោយមន្រ្ដីរដ្ឋបាលសវនាការ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 xml:space="preserve"> (Administrative Law Judges, ALJ)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12</w:t>
      </w:r>
    </w:p>
    <w:p w14:paraId="18ED444E" w14:textId="019F04AF" w:rsidR="00313594" w:rsidRPr="00697582" w:rsidRDefault="00313594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លក្ខណៈវិនិច្ឆ័យរបស់មណ្ឌលសិក្សាធិការ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12</w:t>
      </w:r>
    </w:p>
    <w:p w14:paraId="062541F1" w14:textId="05F1E2D2" w:rsidR="00313594" w:rsidRPr="00697582" w:rsidRDefault="00313594" w:rsidP="00195ADB">
      <w:pPr>
        <w:tabs>
          <w:tab w:val="right" w:leader="dot" w:pos="9360"/>
        </w:tabs>
        <w:spacing w:after="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និយមន័យនៃការរក្សាការសម្ងាត់នៃព័ត៌មាន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12</w:t>
      </w:r>
    </w:p>
    <w:p w14:paraId="1ACEE685" w14:textId="1823B7C0" w:rsidR="00313594" w:rsidRPr="00697582" w:rsidRDefault="007D66EE" w:rsidP="00195ADB">
      <w:pPr>
        <w:tabs>
          <w:tab w:val="right" w:leader="dot" w:pos="9360"/>
        </w:tabs>
        <w:spacing w:after="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ព័ត៌មានដែលអាចសម្គាល់អត្ដសញ្ញាណបុគ្គល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13</w:t>
      </w:r>
    </w:p>
    <w:p w14:paraId="41FA1DFE" w14:textId="031C0BE9" w:rsidR="007D66EE" w:rsidRPr="00697582" w:rsidRDefault="007D66EE" w:rsidP="00195ADB">
      <w:pPr>
        <w:tabs>
          <w:tab w:val="right" w:leader="dot" w:pos="9360"/>
        </w:tabs>
        <w:spacing w:after="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សេចក្ដីជូនដំណឹងចំពោះមាតាបិតា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13</w:t>
      </w:r>
    </w:p>
    <w:p w14:paraId="4F47C085" w14:textId="308EC202" w:rsidR="007D66EE" w:rsidRPr="00697582" w:rsidRDefault="007D66EE" w:rsidP="00195ADB">
      <w:pPr>
        <w:tabs>
          <w:tab w:val="right" w:leader="dot" w:pos="9360"/>
        </w:tabs>
        <w:spacing w:after="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សិទ្ធិក្នុងការប្រើប្រាស់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14</w:t>
      </w:r>
    </w:p>
    <w:p w14:paraId="7332A659" w14:textId="317C02FC" w:rsidR="007D66EE" w:rsidRPr="00697582" w:rsidRDefault="007D66EE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កំណត់ត្រានៃការប្រើប្រាស់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14</w:t>
      </w:r>
    </w:p>
    <w:p w14:paraId="1B407CE8" w14:textId="3A5C642E" w:rsidR="007D66EE" w:rsidRPr="00697582" w:rsidRDefault="007D66EE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ឯកសារអំពីកុមារលើសពីម្នាក់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14</w:t>
      </w:r>
    </w:p>
    <w:p w14:paraId="38E378C0" w14:textId="5BFBCA26" w:rsidR="007D66EE" w:rsidRPr="00697582" w:rsidRDefault="007D66EE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បញ្ជីរាយប្រភេទ និងទីតាំងព័ត៌មាន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14</w:t>
      </w:r>
    </w:p>
    <w:p w14:paraId="70B0D1EB" w14:textId="2F66D739" w:rsidR="007D66EE" w:rsidRPr="00697582" w:rsidRDefault="007D66EE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ការបង់ថ្លៃ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15</w:t>
      </w:r>
    </w:p>
    <w:p w14:paraId="01FC6673" w14:textId="722916BC" w:rsidR="007D66EE" w:rsidRPr="00697582" w:rsidRDefault="007D66EE" w:rsidP="00195ADB">
      <w:pPr>
        <w:tabs>
          <w:tab w:val="right" w:leader="dot" w:pos="9360"/>
        </w:tabs>
        <w:spacing w:after="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ការកែប្រែឯកសារតាមសំណើរបស់មាតាបិតា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15</w:t>
      </w:r>
    </w:p>
    <w:p w14:paraId="32DA6647" w14:textId="5C5E250A" w:rsidR="007D66EE" w:rsidRPr="00697582" w:rsidRDefault="007D66EE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ឱកាសសម្រាប់សវនាការ នីតិវិធីសវនាការ និងលទ្ធផលនៃសវនាការ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15</w:t>
      </w:r>
    </w:p>
    <w:p w14:paraId="366C9A6F" w14:textId="55511711" w:rsidR="007D66EE" w:rsidRPr="00697582" w:rsidRDefault="007D66EE" w:rsidP="00195ADB">
      <w:pPr>
        <w:tabs>
          <w:tab w:val="right" w:leader="dot" w:pos="9360"/>
        </w:tabs>
        <w:spacing w:after="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ការយល់ព្រមឲ្យបញ្ចេញព័ត៌មានដែលអាចសម្គាល់អត្ដសញ្ញាណបុគ្គល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16</w:t>
      </w:r>
    </w:p>
    <w:p w14:paraId="04F5F2B6" w14:textId="5B2158C3" w:rsidR="007D66EE" w:rsidRPr="00697582" w:rsidRDefault="007D66EE" w:rsidP="00195ADB">
      <w:pPr>
        <w:tabs>
          <w:tab w:val="right" w:leader="dot" w:pos="9360"/>
        </w:tabs>
        <w:spacing w:after="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lastRenderedPageBreak/>
        <w:t>កិច្ចការពារព័ត៌មានអត្តសញ្ញាណផ្ទាល់ខ្លួន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16</w:t>
      </w:r>
    </w:p>
    <w:p w14:paraId="73BC752E" w14:textId="0AAB5ABB" w:rsidR="007D66EE" w:rsidRPr="00697582" w:rsidRDefault="007D66EE" w:rsidP="00195ADB">
      <w:pPr>
        <w:tabs>
          <w:tab w:val="right" w:leader="dot" w:pos="9360"/>
        </w:tabs>
        <w:spacing w:after="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ការបំផ្លាញ ការឃាត់ទុក និងការរក្សាទុកព័ត៌មាន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16</w:t>
      </w:r>
    </w:p>
    <w:p w14:paraId="63CC424D" w14:textId="428800CC" w:rsidR="007D66EE" w:rsidRPr="00697582" w:rsidRDefault="007D66EE" w:rsidP="00195ADB">
      <w:pPr>
        <w:tabs>
          <w:tab w:val="right" w:leader="dot" w:pos="9360"/>
        </w:tabs>
        <w:spacing w:after="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នីតិវិធីដោះស្រាយវិវាទការអប់រំពិសេស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17</w:t>
      </w:r>
    </w:p>
    <w:p w14:paraId="4B2F5E20" w14:textId="7A20E965" w:rsidR="007D66EE" w:rsidRPr="00697582" w:rsidRDefault="007D66EE" w:rsidP="00195ADB">
      <w:pPr>
        <w:tabs>
          <w:tab w:val="right" w:leader="dot" w:pos="9360"/>
        </w:tabs>
        <w:spacing w:after="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ការសម្រុះសម្រួល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17</w:t>
      </w:r>
    </w:p>
    <w:p w14:paraId="0C09D6B2" w14:textId="1539788C" w:rsidR="007D66EE" w:rsidRPr="00697582" w:rsidRDefault="007D66EE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ទូទៅ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17</w:t>
      </w:r>
    </w:p>
    <w:p w14:paraId="0CEE1701" w14:textId="35892F65" w:rsidR="007D66EE" w:rsidRPr="00697582" w:rsidRDefault="007D66EE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ភាពមិនលំអៀងនៃអ្នកសម្របសម្រួល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17</w:t>
      </w:r>
    </w:p>
    <w:p w14:paraId="5354EDD1" w14:textId="4DC6F904" w:rsidR="007D66EE" w:rsidRPr="00697582" w:rsidRDefault="007D66EE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កិច្ចព្រមព្រៀងធ្វើឡើងក្នុងដំណើរការសម្រុះសម្រួល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18</w:t>
      </w:r>
    </w:p>
    <w:p w14:paraId="5DAB07BA" w14:textId="36463A58" w:rsidR="007D66EE" w:rsidRPr="00697582" w:rsidRDefault="007D66EE" w:rsidP="00195ADB">
      <w:pPr>
        <w:tabs>
          <w:tab w:val="right" w:leader="dot" w:pos="9360"/>
        </w:tabs>
        <w:spacing w:after="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ភាពខុសគ្នារវាងការស៊ើបអង្កេត និងសវនការនីតិវិធីត្រឹមត្រូវតាមច្បាប់ស្តីពីបណ្តឹងការអប់រំពិសេស របស់ពលរដ្ឋ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18</w:t>
      </w:r>
    </w:p>
    <w:p w14:paraId="1A2ABFB4" w14:textId="0EDB63EF" w:rsidR="007D66EE" w:rsidRPr="00697582" w:rsidRDefault="007D66EE" w:rsidP="00195ADB">
      <w:pPr>
        <w:tabs>
          <w:tab w:val="right" w:leader="dot" w:pos="9360"/>
        </w:tabs>
        <w:spacing w:after="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នីតិវិធីសម្រាប់បណ្តឹងពលរដ្ឋ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19</w:t>
      </w:r>
    </w:p>
    <w:p w14:paraId="47D66176" w14:textId="729902B9" w:rsidR="007D66EE" w:rsidRPr="00697582" w:rsidRDefault="007D66EE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ការដាក់ពាក្យបណ្តឹង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19</w:t>
      </w:r>
    </w:p>
    <w:p w14:paraId="219AC5B5" w14:textId="127680DA" w:rsidR="007D66EE" w:rsidRPr="00697582" w:rsidRDefault="00852FA2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ការស៊ើបអង្កេតពីបណ្តឹង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19</w:t>
      </w:r>
    </w:p>
    <w:p w14:paraId="6BCE3196" w14:textId="14D0EECE" w:rsidR="007D66EE" w:rsidRPr="00697582" w:rsidRDefault="00852FA2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ការស៊ើបអង្កេត ការពន្យារពេល សេចក្តីសម្រេចជាលាយលក្ខណ៍អក្សរ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20</w:t>
      </w:r>
    </w:p>
    <w:p w14:paraId="35033195" w14:textId="5C9F875C" w:rsidR="007D66EE" w:rsidRPr="00697582" w:rsidRDefault="007D66EE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ឧបាស្រ័យបណ្តឹង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20</w:t>
      </w:r>
    </w:p>
    <w:p w14:paraId="5CB6F190" w14:textId="7BEE43DC" w:rsidR="007D66EE" w:rsidRPr="00697582" w:rsidRDefault="007D66EE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បណ្តឹងអប់រំពិសេសរបស់ពលរដ្ឋ និងសវនការនីតិវិធីត្រឹមត្រូវតាមច្បាប់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20</w:t>
      </w:r>
    </w:p>
    <w:p w14:paraId="606D18EE" w14:textId="32A183D3" w:rsidR="007D66EE" w:rsidRPr="00697582" w:rsidRDefault="007D66EE" w:rsidP="00195ADB">
      <w:pPr>
        <w:tabs>
          <w:tab w:val="right" w:leader="dot" w:pos="9360"/>
        </w:tabs>
        <w:spacing w:after="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នីតិវិធីនៃសវនាការត្រឹមត្រូវតាមផ្លូវច្បាប់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21</w:t>
      </w:r>
    </w:p>
    <w:p w14:paraId="1F26188C" w14:textId="6B557221" w:rsidR="007D66EE" w:rsidRPr="00697582" w:rsidRDefault="007D66EE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ទូទៅ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21</w:t>
      </w:r>
    </w:p>
    <w:p w14:paraId="57AE96B3" w14:textId="21EB9999" w:rsidR="007D66EE" w:rsidRPr="00697582" w:rsidRDefault="007D66EE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ការដាក់សំណើសុំ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21</w:t>
      </w:r>
    </w:p>
    <w:p w14:paraId="0B944DD8" w14:textId="54F05440" w:rsidR="007D66EE" w:rsidRPr="00697582" w:rsidRDefault="007D66EE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សេចក្ដីជូនដំណឹងដែលចាំបាច់មុនសវនាការលើសំណើសុំសវនាការត្រឹមត្រូវតាមផ្លូវច្បាប់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22</w:t>
      </w:r>
    </w:p>
    <w:p w14:paraId="6375CB7E" w14:textId="63B3F639" w:rsidR="007D66EE" w:rsidRPr="00697582" w:rsidRDefault="007D66EE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ភាពគ្រប់គ្រាន់នៃសំណើសុំសវនាការ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22</w:t>
      </w:r>
    </w:p>
    <w:p w14:paraId="7D23FA51" w14:textId="0E44426E" w:rsidR="007D66EE" w:rsidRPr="00697582" w:rsidRDefault="007D66EE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ការកែប្រែសំណើសុំសវនាការ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22</w:t>
      </w:r>
    </w:p>
    <w:p w14:paraId="515C53C9" w14:textId="2215A4F6" w:rsidR="007D66EE" w:rsidRPr="00697582" w:rsidRDefault="00852FA2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ការឆ្លើយតបរបស់មណ្ឌលសិក្សាធិការចំពោះសំណើសុំសវនាការត្រឹមត្រូវតាមផ្លូវច្បាប់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22</w:t>
      </w:r>
    </w:p>
    <w:p w14:paraId="27B44984" w14:textId="1CECED4F" w:rsidR="007D66EE" w:rsidRPr="00697582" w:rsidRDefault="007D66EE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ការឆ្លើយតបរបស់ភាគីម្ខាងទៀតចំពោះសំណើសុំសវនាការត្រឹមត្រូវតាមផ្លូវច្បាប់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23</w:t>
      </w:r>
    </w:p>
    <w:p w14:paraId="09253140" w14:textId="44BB52FC" w:rsidR="007D66EE" w:rsidRPr="00697582" w:rsidRDefault="007D66EE" w:rsidP="00195ADB">
      <w:pPr>
        <w:tabs>
          <w:tab w:val="right" w:leader="dot" w:pos="9360"/>
        </w:tabs>
        <w:spacing w:after="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ពាក្យសុំគំរូ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23</w:t>
      </w:r>
    </w:p>
    <w:p w14:paraId="31DF8FA2" w14:textId="08F2F0E9" w:rsidR="007D66EE" w:rsidRPr="00697582" w:rsidRDefault="007D66EE" w:rsidP="00195ADB">
      <w:pPr>
        <w:tabs>
          <w:tab w:val="right" w:leader="dot" w:pos="9360"/>
        </w:tabs>
        <w:spacing w:after="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ការកំណត់សិទ្ធិទទួលសេវាអប់រំរបស់សិស្សក្នុងពេលរង់ចាំសវនាការត្រឹមត្រូវតាមផ្លូវច្បាប់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23</w:t>
      </w:r>
    </w:p>
    <w:p w14:paraId="482F5DF2" w14:textId="1E07C7F1" w:rsidR="007D66EE" w:rsidRPr="00697582" w:rsidRDefault="007D66EE" w:rsidP="00195ADB">
      <w:pPr>
        <w:tabs>
          <w:tab w:val="right" w:leader="dot" w:pos="9360"/>
        </w:tabs>
        <w:spacing w:after="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ដំណើរការដោះស្រាយ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24</w:t>
      </w:r>
    </w:p>
    <w:p w14:paraId="6ACD2445" w14:textId="3FA84AA7" w:rsidR="007D66EE" w:rsidRPr="00697582" w:rsidRDefault="007D66EE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ការប្រជុំស្វែងរកដំណោះស្រាយ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24</w:t>
      </w:r>
    </w:p>
    <w:p w14:paraId="1BBAE855" w14:textId="03ADD76B" w:rsidR="007D66EE" w:rsidRPr="00697582" w:rsidRDefault="007D66EE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រយៈពេលរកដោះស្រាយ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25</w:t>
      </w:r>
    </w:p>
    <w:p w14:paraId="250B16DC" w14:textId="72ADB8D6" w:rsidR="007D66EE" w:rsidRPr="00697582" w:rsidRDefault="007D66EE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ការកែសម្រួលចំពោះរយៈពេលរកដំណោះស្រាយ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 xml:space="preserve"> 30 </w:t>
      </w: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ថ្ងៃប្រតិទិន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25</w:t>
      </w:r>
    </w:p>
    <w:p w14:paraId="02A2FB0E" w14:textId="74CEAABA" w:rsidR="007D66EE" w:rsidRPr="00697582" w:rsidRDefault="007D66EE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កិច្ចព្រមព្រៀងនៃដំណោះស្រាយជាលាយលក្ខណ៍អក្សរ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26</w:t>
      </w:r>
    </w:p>
    <w:p w14:paraId="7C1F57E3" w14:textId="1B3FA80A" w:rsidR="007D66EE" w:rsidRPr="00697582" w:rsidRDefault="007D66EE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រយៈពេលត្រួតពិនិត្យកិច្ចព្រមព្រៀង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26</w:t>
      </w:r>
    </w:p>
    <w:p w14:paraId="19A9BA5A" w14:textId="60746304" w:rsidR="007D66EE" w:rsidRPr="00697582" w:rsidRDefault="007D66EE" w:rsidP="00195ADB">
      <w:pPr>
        <w:tabs>
          <w:tab w:val="right" w:leader="dot" w:pos="9360"/>
        </w:tabs>
        <w:spacing w:after="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សវនាការត្រឹមត្រូវតាមផ្លូវច្បាប់ឥតលំអៀង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26</w:t>
      </w:r>
    </w:p>
    <w:p w14:paraId="61EB3A52" w14:textId="3FF85C90" w:rsidR="007D66EE" w:rsidRPr="00697582" w:rsidRDefault="007D66EE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ទូទៅ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26</w:t>
      </w:r>
    </w:p>
    <w:p w14:paraId="4025C2B6" w14:textId="2A5EB6A9" w:rsidR="007D66EE" w:rsidRPr="00697582" w:rsidRDefault="007D66EE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មន្រ្ដីរដ្ឋបាលសវនាការ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 xml:space="preserve"> (ALJ)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26</w:t>
      </w:r>
    </w:p>
    <w:p w14:paraId="5479DCB2" w14:textId="2CE7300D" w:rsidR="007D66EE" w:rsidRPr="00697582" w:rsidRDefault="007D66EE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កម្មវត្ថុនៃសវនាការត្រឹមត្រូវតាមផ្លូវច្បាប់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27</w:t>
      </w:r>
    </w:p>
    <w:p w14:paraId="13C2C0F4" w14:textId="3D4692F0" w:rsidR="007D66EE" w:rsidRPr="00697582" w:rsidRDefault="007D66EE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ពេលកំណត់សម្រាប់ការស្នើសុំសវនាការ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27</w:t>
      </w:r>
    </w:p>
    <w:p w14:paraId="2456FB43" w14:textId="466A2FD8" w:rsidR="007D66EE" w:rsidRPr="00697582" w:rsidRDefault="007D66EE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lastRenderedPageBreak/>
        <w:t>ករណីលើកលែងសម្រាប់ពេលកំណត់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27</w:t>
      </w:r>
    </w:p>
    <w:p w14:paraId="57C49E0D" w14:textId="3699A2A0" w:rsidR="007D66EE" w:rsidRPr="00697582" w:rsidRDefault="007D66EE" w:rsidP="00195ADB">
      <w:pPr>
        <w:tabs>
          <w:tab w:val="right" w:leader="dot" w:pos="9360"/>
        </w:tabs>
        <w:spacing w:after="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សិទ្ធិសវនាការនានា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27</w:t>
      </w:r>
    </w:p>
    <w:p w14:paraId="31CE9EDC" w14:textId="1BDEF2E1" w:rsidR="007D66EE" w:rsidRPr="00697582" w:rsidRDefault="007D66EE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ទូទៅ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27</w:t>
      </w:r>
    </w:p>
    <w:p w14:paraId="4130CF19" w14:textId="7BA8A4E3" w:rsidR="007D66EE" w:rsidRPr="00697582" w:rsidRDefault="007D66EE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ការបង្ហាញព័ត៌មានបន្ថែម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28</w:t>
      </w:r>
    </w:p>
    <w:p w14:paraId="09856797" w14:textId="296BF5BC" w:rsidR="007D66EE" w:rsidRPr="00697582" w:rsidRDefault="007D66EE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សិទ្ធិរបស់មាតាបិតានៅក្នុងសវនាការ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28</w:t>
      </w:r>
    </w:p>
    <w:p w14:paraId="7BFEE4F7" w14:textId="4A1062C3" w:rsidR="007D66EE" w:rsidRPr="00697582" w:rsidRDefault="007D66EE" w:rsidP="00195ADB">
      <w:pPr>
        <w:tabs>
          <w:tab w:val="right" w:leader="dot" w:pos="9360"/>
        </w:tabs>
        <w:spacing w:after="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ពេលកំណត់ និងភាពសមរម្យនៃសវនាការ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28</w:t>
      </w:r>
    </w:p>
    <w:p w14:paraId="6312E8DB" w14:textId="3464A12A" w:rsidR="007D66EE" w:rsidRPr="00697582" w:rsidRDefault="007D66EE" w:rsidP="00852FA2">
      <w:pPr>
        <w:tabs>
          <w:tab w:val="right" w:leader="dot" w:pos="9360"/>
        </w:tabs>
        <w:spacing w:after="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សេចក្ដីសម្រេចនៃសវនាការ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28</w:t>
      </w:r>
    </w:p>
    <w:p w14:paraId="13971C0D" w14:textId="0BF31BC4" w:rsidR="007D66EE" w:rsidRPr="00697582" w:rsidRDefault="007D66EE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សេចក្ដីសម្រេចរបស់មន្រ្ដីរដ្ឋបាលសវនាការ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 xml:space="preserve"> (ALJ)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28</w:t>
      </w:r>
    </w:p>
    <w:p w14:paraId="2537EF4D" w14:textId="1D86DC32" w:rsidR="007D66EE" w:rsidRPr="00697582" w:rsidRDefault="007D66EE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ខតាមការសន្មត់នៃច្បាប់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29</w:t>
      </w:r>
    </w:p>
    <w:p w14:paraId="677E94C8" w14:textId="7A31883C" w:rsidR="007D66EE" w:rsidRPr="00697582" w:rsidRDefault="007D66EE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សំណើដោយឡែកសុំធ្វើសវនាការលើកិច្ចដំណើរការត្រឹមត្រូវតាមច្បាប់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29</w:t>
      </w:r>
    </w:p>
    <w:p w14:paraId="4E5B0FB1" w14:textId="5DE605DD" w:rsidR="007D66EE" w:rsidRPr="00697582" w:rsidRDefault="007D66EE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លទ្ធផល និងសេចក្តីសម្រេចរបស់ក្រុមប្រឹក្សាយោបល់ និងសាធារណៈជនទូទៅ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29</w:t>
      </w:r>
    </w:p>
    <w:p w14:paraId="1FD5297A" w14:textId="7CAEDEF2" w:rsidR="007D66EE" w:rsidRPr="00697582" w:rsidRDefault="007D66EE" w:rsidP="00195ADB">
      <w:pPr>
        <w:tabs>
          <w:tab w:val="right" w:leader="dot" w:pos="9360"/>
        </w:tabs>
        <w:spacing w:after="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សេចក្តីសម្រេចស្ថាពរ, បណ្តឹងឧទ្ធរណ៍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29</w:t>
      </w:r>
    </w:p>
    <w:p w14:paraId="5D3E6575" w14:textId="41BABD93" w:rsidR="007D66EE" w:rsidRPr="00697582" w:rsidRDefault="007D66EE" w:rsidP="00195ADB">
      <w:pPr>
        <w:tabs>
          <w:tab w:val="right" w:leader="dot" w:pos="9360"/>
        </w:tabs>
        <w:spacing w:after="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សិទ្ធិពលរដ្ឋ រួមទាំងរយៈពេលនៃការដាក់បណ្តឹងទាំងនោះ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29</w:t>
      </w:r>
    </w:p>
    <w:p w14:paraId="0FDE2E5F" w14:textId="308949FB" w:rsidR="007D66EE" w:rsidRPr="00697582" w:rsidRDefault="007D66EE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ទូទៅ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29</w:t>
      </w:r>
    </w:p>
    <w:p w14:paraId="79BF86F2" w14:textId="02EDD4BA" w:rsidR="007D66EE" w:rsidRPr="00697582" w:rsidRDefault="007D66EE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អាជ្ញាយុកាល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30</w:t>
      </w:r>
    </w:p>
    <w:p w14:paraId="5E8226BC" w14:textId="14B00744" w:rsidR="007D66EE" w:rsidRPr="00697582" w:rsidRDefault="007D66EE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នីតិវិធីបន្ថែម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30</w:t>
      </w:r>
    </w:p>
    <w:p w14:paraId="533372B4" w14:textId="36EB325C" w:rsidR="007D66EE" w:rsidRPr="00697582" w:rsidRDefault="007D66EE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វិធាននៃការបកស្រាយ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30</w:t>
      </w:r>
    </w:p>
    <w:p w14:paraId="334ADE7C" w14:textId="62F23F50" w:rsidR="007D66EE" w:rsidRPr="00697582" w:rsidRDefault="007D66EE" w:rsidP="00195ADB">
      <w:pPr>
        <w:tabs>
          <w:tab w:val="right" w:leader="dot" w:pos="9360"/>
        </w:tabs>
        <w:spacing w:after="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ថ្លៃសេវាមេធាវី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30</w:t>
      </w:r>
    </w:p>
    <w:p w14:paraId="4F790779" w14:textId="31C73534" w:rsidR="007D66EE" w:rsidRPr="00697582" w:rsidRDefault="007D66EE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ទូទៅ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30</w:t>
      </w:r>
    </w:p>
    <w:p w14:paraId="3C776991" w14:textId="70BB8FFD" w:rsidR="007D66EE" w:rsidRPr="00697582" w:rsidRDefault="007D66EE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ការសម្រេចអំពីប្រាក់ថ្លៃឈ្នួលមេធាវី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31</w:t>
      </w:r>
    </w:p>
    <w:p w14:paraId="073A190B" w14:textId="1EE3CC56" w:rsidR="007D66EE" w:rsidRPr="00697582" w:rsidRDefault="007D66EE" w:rsidP="00195ADB">
      <w:pPr>
        <w:tabs>
          <w:tab w:val="right" w:leader="dot" w:pos="9360"/>
        </w:tabs>
        <w:spacing w:after="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នីតិវិធីដាក់វិន័យសម្រាប់សិស្សដែលមានសិទ្ធិទទួលបានការអប់រំពិសេស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32</w:t>
      </w:r>
    </w:p>
    <w:p w14:paraId="3B1F2347" w14:textId="7FF4666F" w:rsidR="007D66EE" w:rsidRPr="00697582" w:rsidRDefault="007D66EE" w:rsidP="00195ADB">
      <w:pPr>
        <w:tabs>
          <w:tab w:val="right" w:leader="dot" w:pos="9360"/>
        </w:tabs>
        <w:spacing w:after="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សិទ្ធិអំណាចរបស់បុគ្គលិកសាលា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32</w:t>
      </w:r>
    </w:p>
    <w:p w14:paraId="2AFCEB5E" w14:textId="69E21548" w:rsidR="007D66EE" w:rsidRPr="00697582" w:rsidRDefault="007D66EE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ការកំណត់ករណីនីមួយៗដាច់ដោយឡែក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32</w:t>
      </w:r>
    </w:p>
    <w:p w14:paraId="6237CA2B" w14:textId="27DFF970" w:rsidR="007D66EE" w:rsidRPr="00697582" w:rsidRDefault="007D66EE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ទូទៅ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32</w:t>
      </w:r>
    </w:p>
    <w:p w14:paraId="46CE99CA" w14:textId="6D21A39E" w:rsidR="007D66EE" w:rsidRPr="00697582" w:rsidRDefault="007D66EE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អំណាចបន្ថែម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33</w:t>
      </w:r>
    </w:p>
    <w:p w14:paraId="0D369C9B" w14:textId="1E7498F1" w:rsidR="007D66EE" w:rsidRPr="00697582" w:rsidRDefault="007D66EE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សេវាកម្មនានា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33</w:t>
      </w:r>
    </w:p>
    <w:p w14:paraId="04568670" w14:textId="64C3AF0B" w:rsidR="007D66EE" w:rsidRPr="00697582" w:rsidRDefault="007D66EE" w:rsidP="00195ADB">
      <w:pPr>
        <w:tabs>
          <w:tab w:val="right" w:leader="dot" w:pos="9360"/>
        </w:tabs>
        <w:spacing w:after="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ការផ្លាស់ប្តូរការកំណត់សិទ្ធិទទួលសេវាអប់រំដោយសារចំណាត់ការវិន័យ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34</w:t>
      </w:r>
    </w:p>
    <w:p w14:paraId="5D3CA0BD" w14:textId="551A6D82" w:rsidR="007D66EE" w:rsidRPr="00697582" w:rsidRDefault="007D66EE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ការជូនដំណឹង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34</w:t>
      </w:r>
    </w:p>
    <w:p w14:paraId="60E6EAB3" w14:textId="03734A47" w:rsidR="007D66EE" w:rsidRPr="00697582" w:rsidRDefault="007D66EE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ការកំណត់ពីអាការៈនៃពិការភាព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34</w:t>
      </w:r>
    </w:p>
    <w:p w14:paraId="1DC5FA66" w14:textId="307DD0CE" w:rsidR="007D66EE" w:rsidRPr="00697582" w:rsidRDefault="007D66EE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ការកំណត់ឥរិយាបទដែលជាសញ្ញាណបណ្តាលមកពីពិការភាពរបស់សិស្ស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35</w:t>
      </w:r>
    </w:p>
    <w:p w14:paraId="3E8152EA" w14:textId="5A362125" w:rsidR="007D66EE" w:rsidRPr="00697582" w:rsidRDefault="007D66EE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ស្ថានភាពពិសេស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35</w:t>
      </w:r>
    </w:p>
    <w:p w14:paraId="1B87FCDE" w14:textId="7F0958B6" w:rsidR="007D66EE" w:rsidRPr="00697582" w:rsidRDefault="007D66EE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និយមន័យ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35</w:t>
      </w:r>
    </w:p>
    <w:p w14:paraId="6F9F9979" w14:textId="75F4FA2F" w:rsidR="007D66EE" w:rsidRPr="00697582" w:rsidRDefault="007D66EE" w:rsidP="00195ADB">
      <w:pPr>
        <w:tabs>
          <w:tab w:val="right" w:leader="dot" w:pos="9360"/>
        </w:tabs>
        <w:spacing w:after="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ការកំណត់បរិយាកាស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36</w:t>
      </w:r>
    </w:p>
    <w:p w14:paraId="0E369D29" w14:textId="7B7F3E64" w:rsidR="007D66EE" w:rsidRPr="00697582" w:rsidRDefault="007D66EE" w:rsidP="00195ADB">
      <w:pPr>
        <w:tabs>
          <w:tab w:val="right" w:leader="dot" w:pos="9360"/>
        </w:tabs>
        <w:spacing w:after="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នីតិវិធីសវនាការលើកិច្ចដំណើរការត្រឹមត្រូវតាមច្បាប់សម្រាប់វិន័យ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36</w:t>
      </w:r>
    </w:p>
    <w:p w14:paraId="53F3D2B9" w14:textId="69B4605A" w:rsidR="007D66EE" w:rsidRPr="00697582" w:rsidRDefault="007D66EE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សិទ្ធិអំណាចរបស់មន្រ្ដីរដ្ឋបាលសវនាការ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 xml:space="preserve"> (ALJ)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36</w:t>
      </w:r>
    </w:p>
    <w:p w14:paraId="77B3075E" w14:textId="0CE7BC15" w:rsidR="007D66EE" w:rsidRPr="00697582" w:rsidRDefault="000A28B4" w:rsidP="00195ADB">
      <w:pPr>
        <w:tabs>
          <w:tab w:val="right" w:leader="dot" w:pos="9360"/>
        </w:tabs>
        <w:spacing w:after="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lastRenderedPageBreak/>
        <w:t>កន្លែងអប់រំកូនអ្នកក្នុងពេលធ្វើសវនការនីតិវិធីត្រឹមត្រូវតាមច្បាប់ឆាប់រហ័ស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37</w:t>
      </w:r>
    </w:p>
    <w:p w14:paraId="6E168122" w14:textId="518C91B0" w:rsidR="000A28B4" w:rsidRPr="00697582" w:rsidRDefault="000A28B4" w:rsidP="00195ADB">
      <w:pPr>
        <w:tabs>
          <w:tab w:val="right" w:leader="dot" w:pos="9360"/>
        </w:tabs>
        <w:spacing w:after="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កិច្ចការពារសម្រាប់សិស្សដែលមិនគ្រប់លក្ខណៈសម្បត្តិទទួលការអប់រំពិសេស និងសេវាពាក់ព័ន្ធ ផ្សេងៗ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37</w:t>
      </w:r>
    </w:p>
    <w:p w14:paraId="5F29E1F9" w14:textId="4C5CC651" w:rsidR="000A28B4" w:rsidRPr="00697582" w:rsidRDefault="000A28B4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ទូទៅ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37</w:t>
      </w:r>
    </w:p>
    <w:p w14:paraId="7458CD1F" w14:textId="68BB4CAB" w:rsidR="000A28B4" w:rsidRPr="00697582" w:rsidRDefault="000A28B4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មូលដ្ឋាននៃការដឹងឮសម្រាប់បញ្ហាវិន័យ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38</w:t>
      </w:r>
    </w:p>
    <w:p w14:paraId="5F796B60" w14:textId="773E1DB6" w:rsidR="000A28B4" w:rsidRPr="00697582" w:rsidRDefault="000A28B4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ករណីលើកលែង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38</w:t>
      </w:r>
    </w:p>
    <w:p w14:paraId="3AC23F6B" w14:textId="773A6400" w:rsidR="000A28B4" w:rsidRPr="00697582" w:rsidRDefault="000A28B4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លក្ខខណ្ឌត្រូវអនុវត្តក្នុងករណីគ្មានមូលដ្ឋាននៃការដឹងឮ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38</w:t>
      </w:r>
    </w:p>
    <w:p w14:paraId="12E4541F" w14:textId="145E7F61" w:rsidR="000A28B4" w:rsidRPr="00697582" w:rsidRDefault="000A28B4" w:rsidP="00195ADB">
      <w:pPr>
        <w:tabs>
          <w:tab w:val="right" w:leader="dot" w:pos="9360"/>
        </w:tabs>
        <w:spacing w:after="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ការបញ្ជូនបន្ត និងវិធានការរបស់អាជ្ញាធរអនុវត្តច្បាប់ និងអាជ្ញាធរយុត្តិធម៌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39</w:t>
      </w:r>
    </w:p>
    <w:p w14:paraId="31034EE7" w14:textId="2CB5644F" w:rsidR="000A28B4" w:rsidRPr="00697582" w:rsidRDefault="000A28B4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ការបញ្ជូនកំណត់ត្រា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39</w:t>
      </w:r>
    </w:p>
    <w:p w14:paraId="079A0DC2" w14:textId="074BF71F" w:rsidR="000A28B4" w:rsidRPr="00697582" w:rsidRDefault="000A28B4" w:rsidP="00195ADB">
      <w:pPr>
        <w:tabs>
          <w:tab w:val="right" w:leader="dot" w:pos="9360"/>
        </w:tabs>
        <w:spacing w:after="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លក្ខខណ្ឌតម្រូវនៃការស្វែងរកទីកន្លែងសិក្សាដោយឪពុកម្តាយរបស់សិស្ស ក្នុងសាលាឯកជន ដោយការចំណាយសាធារណៈ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39</w:t>
      </w:r>
    </w:p>
    <w:p w14:paraId="78FDA8E9" w14:textId="1361BD55" w:rsidR="000A28B4" w:rsidRPr="00697582" w:rsidRDefault="000A28B4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ការសងប្រាក់សម្រាប់ការចុះឈ្មោះចូលរៀននៅសាលាឯកជន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39</w:t>
      </w:r>
    </w:p>
    <w:p w14:paraId="6653EB16" w14:textId="7605B5C6" w:rsidR="000A28B4" w:rsidRPr="00697582" w:rsidRDefault="000A28B4" w:rsidP="00195ADB">
      <w:pPr>
        <w:tabs>
          <w:tab w:val="right" w:leader="dot" w:pos="9360"/>
        </w:tabs>
        <w:spacing w:after="0"/>
        <w:ind w:left="36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កម្រិតនៃការសងប្រាក់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40</w:t>
      </w:r>
    </w:p>
    <w:p w14:paraId="4147E5F6" w14:textId="1E93FB45" w:rsidR="000A28B4" w:rsidRPr="00697582" w:rsidRDefault="000A28B4" w:rsidP="00195ADB">
      <w:pPr>
        <w:tabs>
          <w:tab w:val="right" w:leader="dot" w:pos="9360"/>
        </w:tabs>
        <w:spacing w:after="0"/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</w:pPr>
      <w:r w:rsidRPr="00697582">
        <w:rPr>
          <w:rFonts w:ascii="Khmer OS Content" w:eastAsia="Calibri" w:hAnsi="Khmer OS Content" w:cs="Khmer OS Content"/>
          <w:b/>
          <w:bCs/>
          <w:color w:val="5D5B4E"/>
          <w:sz w:val="18"/>
          <w:szCs w:val="18"/>
          <w:cs/>
          <w:lang w:bidi="km-KH"/>
        </w:rPr>
        <w:t>ធនធាន</w:t>
      </w:r>
      <w:r w:rsidRPr="00697582">
        <w:rPr>
          <w:rFonts w:ascii="Segoe UI Semibold" w:eastAsia="Calibri" w:hAnsi="Segoe UI Semibold" w:cs="Segoe UI Semibold"/>
          <w:b/>
          <w:bCs/>
          <w:color w:val="5D5B4E"/>
          <w:sz w:val="18"/>
          <w:szCs w:val="18"/>
          <w:cs/>
          <w:lang w:bidi="km-KH"/>
        </w:rPr>
        <w:tab/>
        <w:t>41</w:t>
      </w:r>
    </w:p>
    <w:p w14:paraId="0EEB6333" w14:textId="77777777" w:rsidR="000A28B4" w:rsidRPr="00697582" w:rsidRDefault="000A28B4" w:rsidP="00CE6262">
      <w:pPr>
        <w:pStyle w:val="Heading3"/>
        <w:rPr>
          <w:rFonts w:ascii="Segoe UI Semibold" w:hAnsi="Segoe UI Semibold" w:cs="DaunPenh"/>
          <w:sz w:val="28"/>
          <w:cs/>
          <w:lang w:bidi="km-KH"/>
        </w:rPr>
        <w:sectPr w:rsidR="000A28B4" w:rsidRPr="00697582" w:rsidSect="004E3EC9"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F1D0E4F" w14:textId="77777777" w:rsidR="00137B4E" w:rsidRPr="00660524" w:rsidRDefault="00137B4E" w:rsidP="00137B4E">
      <w:pPr>
        <w:pStyle w:val="Heading2"/>
        <w:spacing w:after="240" w:line="240" w:lineRule="auto"/>
        <w:rPr>
          <w:rStyle w:val="Lead-inEmphasis"/>
          <w:rFonts w:ascii="Khmer OS Content" w:hAnsi="Khmer OS Content" w:cs="Khmer OS Content"/>
          <w:b/>
          <w:bCs/>
          <w:color w:val="5D5B4E"/>
          <w:sz w:val="22"/>
          <w:szCs w:val="22"/>
          <w:cs/>
          <w:lang w:bidi="km-KH"/>
        </w:rPr>
      </w:pPr>
      <w:r w:rsidRPr="00660524">
        <w:rPr>
          <w:rStyle w:val="Lead-inEmphasis"/>
          <w:rFonts w:ascii="Khmer OS Content" w:eastAsia="Segoe UI Semilight" w:hAnsi="Khmer OS Content" w:cs="Khmer OS Content"/>
          <w:b/>
          <w:bCs/>
          <w:color w:val="5D5B4E"/>
          <w:sz w:val="22"/>
          <w:szCs w:val="22"/>
          <w:cs/>
          <w:lang w:bidi="km-KH"/>
        </w:rPr>
        <w:lastRenderedPageBreak/>
        <w:t>ព័ត៌មានទូទៅ</w:t>
      </w:r>
    </w:p>
    <w:p w14:paraId="68BA9CF3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សេចក្តីផ្តើម</w:t>
      </w:r>
    </w:p>
    <w:p w14:paraId="5A241594" w14:textId="2A588CCF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ច្បាប់ស្តីពីការអប់រំបុគ្គលមានពិការភាព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(The Individuals with Disabilities Education Act, IDEA)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ឆ្នាំ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2004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ដែលទាក់ទងនឹងការអប់រំសិស្សមានពិការភាព តម្រូវឲ្យសាលាផ្តល់ការជូនដំណឹងដល់អ្នក មាតាបិតាសិស្សពិការ ឬសង្ស័យមានពិការភាព ដោយមានការពន្យល់ពេញលេញអំពីសិទ្ធិ ដែលមានសម្រាប់អ្នកក្រោម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IDEA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និងបទប្បញ្ញត្តិស្តីពីការអប់រំរបស់នាយកដ្ឋានសហរដ្ឋអាមេរិក។ ការិយាល័យស្នងការអប់រំសាធារណៈ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</w:t>
      </w:r>
      <w:r w:rsidR="000E1294" w:rsidRPr="00660524">
        <w:rPr>
          <w:rFonts w:ascii="Segoe UI Semilight" w:eastAsia="Segoe UI Semilight" w:hAnsi="Segoe UI Semilight" w:cs="DaunPenh"/>
          <w:color w:val="5D5B4E"/>
          <w:sz w:val="20"/>
          <w:szCs w:val="24"/>
          <w:cs/>
          <w:lang w:bidi="km-KH"/>
        </w:rPr>
        <w:br/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(Office of Superintendent of Public Instruction, OSPI)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គ្រប់គ្រងលើវិធានរដ្ឋ ដែលគ្រប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ដណ្តប់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លើការផ្តល់ការអប់រំពិសេស។ វិធានទាំងនេះ អាចស្វែងរកបាននៅក្នុងជំពូក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392-172A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នៃច្បាប់រដ្ឋបាលរបស់ទីក្រុងវ៉ាស៊ីងតោន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(WAC)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។ ឯកសារនេះអនុលោមតាមសេចក្តីជូនដំណឹងស្តីពីកិច្ចការពា</w:t>
      </w:r>
      <w:r w:rsid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br/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រតាមនីតិវិធីគំរូរបស់នាយកដ្ឋានអប់រំសហរដ្ឋអាមេរិក ដែលបានកែសម្រួលនៅខែមិថុនា ឆ្នាំ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>2009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។</w:t>
      </w:r>
    </w:p>
    <w:p w14:paraId="355CBFE9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តើសេចក្តីប្រកាសនេះធ្វើឡើងសម្រាប់អ្នកណា</w:t>
      </w:r>
    </w:p>
    <w:p w14:paraId="423B0BC3" w14:textId="221EB199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b/>
          <w:bCs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សេចក្តីជូនដំណឹងនេះ ធ្វើឡើងសម្រាប់មាតាបិតា មាតាបិតាជំនួស និងសិស្សពេញវ័យ។ ពាក្យ 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“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អ្នក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”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 ឬ 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“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មាតាបិតា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”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 </w:t>
      </w:r>
      <w:r w:rsid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br/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និង 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“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កូនអ្នក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”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 ក៏អាចសម្ដៅទៅលើមាតាបិតាជំនួស និងសិស្សពេញវ័យផងដែរ។ នៅក្នុងសេចក្តីជូនដំណឹងនេះ 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“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មណ្ឌលសិក្សាធិការ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”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 ឬ 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“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មណ្ឌលសិក្សាធិការ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”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 រួមមានសាលារដ្ឋ ដែលប្រតិបត្តិការដោយឯករាជ្យ 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(Charter school)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និងសាលារដ្ឋដទៃទៀតដូចជា៖ មណ្ឌលសិក្សាធិការដែលផ្ដល់សេវាអប់រំ និងទីភ្នាក់ងារផ្តល់សេវាអប់រំ។</w:t>
      </w:r>
    </w:p>
    <w:p w14:paraId="6E3F0191" w14:textId="77777777" w:rsidR="00137B4E" w:rsidRPr="00660524" w:rsidRDefault="00137B4E" w:rsidP="00577404">
      <w:pPr>
        <w:pStyle w:val="Style2"/>
        <w:rPr>
          <w:rStyle w:val="Lead-inEmphasis"/>
          <w:rFonts w:ascii="Khmer OS Content" w:hAnsi="Khmer OS Content" w:cs="Khmer OS Content"/>
          <w:b/>
          <w:bCs/>
          <w:szCs w:val="22"/>
          <w:cs/>
          <w:lang w:bidi="km-KH"/>
        </w:rPr>
      </w:pPr>
      <w:r w:rsidRPr="00660524">
        <w:rPr>
          <w:rStyle w:val="Lead-inEmphasis"/>
          <w:rFonts w:ascii="Khmer OS Content" w:eastAsia="Segoe UI Semilight" w:hAnsi="Khmer OS Content" w:cs="Khmer OS Content"/>
          <w:b/>
          <w:bCs/>
          <w:szCs w:val="22"/>
          <w:cs/>
          <w:lang w:bidi="km-KH"/>
        </w:rPr>
        <w:t>សម្រាប់ព័ត៌មានបន្ថែម</w:t>
      </w:r>
    </w:p>
    <w:p w14:paraId="022C0DB1" w14:textId="4C043EC2" w:rsidR="00137B4E" w:rsidRPr="00660524" w:rsidRDefault="00137B4E" w:rsidP="00137B4E">
      <w:pPr>
        <w:spacing w:after="240" w:line="240" w:lineRule="auto"/>
        <w:rPr>
          <w:rFonts w:ascii="Segoe UI Semilight" w:hAnsi="Segoe UI Semilight" w:cs="Segoe UI Semilight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ព័ត៌មានបន្ថែមអំពីសេវាអប់រំពិសេស និងកិច្ចការពារតាមនីតិវិធីទាំងនេះ អាចទទួលបាន តាមរយៈការ ទំនាក់ទំនងនាយកផ្នែកអប់រំពិសេសនៃមណ្ឌលសិក្សាធិការរបស់អ្នក មណ្ឌលព័ត៌មាន និងការបណ្តុះបណ្តាលមាតាបិតារបស់រដ្ឋ អង្គការផ្ដល់ជំនួយដល់គ្រួសារដែលមានពិការភាព 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(Partnerships for Action Voices for Empowerment (Washington Pave))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ឬតាមរយៈ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OSPI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។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</w:t>
      </w:r>
      <w:bookmarkStart w:id="1" w:name="_Hlk1047354"/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OSPI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រក្សានូវគេហទំព័រមួយ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ដែលដោះស្រាយបញ្ហាការអប់រំពិសេសនៅ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​ </w:t>
      </w:r>
      <w:hyperlink r:id="rId14" w:history="1">
        <w:r w:rsidR="005F7BDD" w:rsidRPr="00660524">
          <w:rPr>
            <w:rStyle w:val="Hyperlink"/>
            <w:rFonts w:ascii="Khmer OS Content" w:eastAsia="Segoe UI Semilight" w:hAnsi="Khmer OS Content" w:cs="Khmer OS Content"/>
            <w:sz w:val="20"/>
            <w:szCs w:val="20"/>
            <w:cs/>
            <w:lang w:bidi="km-KH"/>
          </w:rPr>
          <w:t>ការិយាល័យស្នងការអប់រំសាធារណៈ</w:t>
        </w:r>
        <w:r w:rsidR="005F7BDD" w:rsidRPr="00660524">
          <w:rPr>
            <w:rStyle w:val="Hyperlink"/>
            <w:rFonts w:ascii="Segoe UI Semilight" w:eastAsia="Segoe UI Semilight" w:hAnsi="Segoe UI Semilight" w:cs="Segoe UI Semilight"/>
            <w:sz w:val="20"/>
            <w:szCs w:val="20"/>
            <w:cs/>
            <w:lang w:bidi="km-KH"/>
          </w:rPr>
          <w:t xml:space="preserve"> (Office of Superintendent of Public Instruction) - </w:t>
        </w:r>
        <w:r w:rsidR="005F7BDD" w:rsidRPr="00660524">
          <w:rPr>
            <w:rStyle w:val="Hyperlink"/>
            <w:rFonts w:ascii="Khmer OS Content" w:eastAsia="Segoe UI Semilight" w:hAnsi="Khmer OS Content" w:cs="Khmer OS Content"/>
            <w:sz w:val="20"/>
            <w:szCs w:val="20"/>
            <w:cs/>
            <w:lang w:bidi="km-KH"/>
          </w:rPr>
          <w:t>សេវា</w:t>
        </w:r>
        <w:r w:rsidR="005F7BDD" w:rsidRPr="00660524">
          <w:rPr>
            <w:rStyle w:val="Hyperlink"/>
            <w:rFonts w:ascii="Times New Roman" w:eastAsia="Segoe UI Semilight" w:hAnsi="Times New Roman" w:cs="Times New Roman"/>
            <w:sz w:val="20"/>
            <w:szCs w:val="20"/>
            <w:cs/>
            <w:lang w:bidi="km-KH"/>
          </w:rPr>
          <w:t>​</w:t>
        </w:r>
        <w:r w:rsidR="005F7BDD" w:rsidRPr="00660524">
          <w:rPr>
            <w:rStyle w:val="Hyperlink"/>
            <w:rFonts w:ascii="Khmer OS Content" w:eastAsia="Segoe UI Semilight" w:hAnsi="Khmer OS Content" w:cs="Khmer OS Content"/>
            <w:sz w:val="20"/>
            <w:szCs w:val="20"/>
            <w:cs/>
            <w:lang w:bidi="km-KH"/>
          </w:rPr>
          <w:t>អប់រំពិសេស</w:t>
        </w:r>
      </w:hyperlink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។ </w:t>
      </w:r>
      <w:bookmarkEnd w:id="1"/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OSPI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មានអ្នកគ្រប់គ្រងកម្មវិធី និងផ្នែកទំនាក់ទំនងឪពុកម្តាយនិងសហគមន៍ស្តីពីការអប់រំពិសេស ដើម្បីជួយដល់អ្នក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ក្នុង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ការ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ឆ្លើយ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សំណួរនានាអំពីកម្មវិធីអប់រំពិសេសសម្រាប់កូនរបស់អ្នក។ អ្នកអាចទំនាក់ទំនងមកកាន់ការិយាល័យ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</w:t>
      </w:r>
      <w:r w:rsidRPr="00204169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>OSPI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 ផ្នែកសេវា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អប់រំពិសេស តាមរយៈលេខទូរសព្ទ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 360-725-6075, OSPI TTY 360-664-3631,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ឬ </w:t>
      </w:r>
      <w:hyperlink r:id="rId15" w:history="1">
        <w:r w:rsidR="003C514C" w:rsidRPr="00660524">
          <w:rPr>
            <w:rStyle w:val="Hyperlink"/>
            <w:rFonts w:ascii="Segoe UI Semilight" w:eastAsia="Segoe UI Semilight" w:hAnsi="Segoe UI Semilight" w:cs="Segoe UI Semilight"/>
            <w:sz w:val="20"/>
            <w:szCs w:val="20"/>
            <w:cs/>
            <w:lang w:bidi="km-KH"/>
          </w:rPr>
          <w:t>speced@k12.wa.us</w:t>
        </w:r>
      </w:hyperlink>
      <w:r w:rsidR="003C514C" w:rsidRPr="00660524">
        <w:rPr>
          <w:rStyle w:val="Hyperlink"/>
          <w:rFonts w:ascii="Segoe UI Semilight" w:eastAsia="Segoe UI Semilight" w:hAnsi="Segoe UI Semilight" w:cs="DaunPenh"/>
          <w:color w:val="auto"/>
          <w:sz w:val="20"/>
          <w:szCs w:val="20"/>
          <w:u w:val="none"/>
          <w:cs/>
          <w:lang w:bidi="km-KH"/>
        </w:rPr>
        <w:t>។</w:t>
      </w:r>
    </w:p>
    <w:p w14:paraId="6F15F612" w14:textId="77777777" w:rsidR="00137B4E" w:rsidRPr="00660524" w:rsidRDefault="00137B4E" w:rsidP="00137B4E">
      <w:pPr>
        <w:pStyle w:val="Heading2"/>
        <w:spacing w:after="0" w:line="240" w:lineRule="auto"/>
        <w:rPr>
          <w:rFonts w:ascii="Khmer OS Content" w:hAnsi="Khmer OS Content" w:cs="Khmer OS Content"/>
          <w:b w:val="0"/>
          <w:color w:val="5D5B4E"/>
          <w:sz w:val="22"/>
          <w:szCs w:val="22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bCs/>
          <w:color w:val="5D5B4E"/>
          <w:sz w:val="22"/>
          <w:szCs w:val="22"/>
          <w:cs/>
          <w:lang w:bidi="km-KH"/>
        </w:rPr>
        <w:t>សេចក្តីជូនដំណឹងស្តីពីកិច្ចការពារតាមនីតិវិធី</w:t>
      </w:r>
    </w:p>
    <w:p w14:paraId="388E0847" w14:textId="2D3F68A3" w:rsidR="00137B4E" w:rsidRPr="00660524" w:rsidRDefault="00137B4E" w:rsidP="00137B4E">
      <w:pPr>
        <w:pStyle w:val="Heading3"/>
        <w:spacing w:after="240"/>
        <w:rPr>
          <w:rFonts w:ascii="Segoe UI Semilight" w:hAnsi="Segoe UI Semilight" w:cs="Segoe UI Semilight"/>
          <w:bCs/>
          <w:sz w:val="22"/>
          <w:szCs w:val="22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bCs/>
          <w:sz w:val="22"/>
          <w:szCs w:val="22"/>
          <w:cs/>
          <w:lang w:bidi="km-KH"/>
        </w:rPr>
        <w:t>34 CFR §300.504; WAC 392-172A-05015</w:t>
      </w:r>
    </w:p>
    <w:p w14:paraId="3BE06063" w14:textId="10CCE336" w:rsidR="00137B4E" w:rsidRPr="00660524" w:rsidRDefault="00137B4E" w:rsidP="00137B4E">
      <w:pPr>
        <w:pStyle w:val="BodyText"/>
        <w:spacing w:after="240"/>
        <w:rPr>
          <w:rFonts w:ascii="Khmer OS Content" w:hAnsi="Khmer OS Content" w:cs="Khmer OS Content"/>
          <w:color w:val="5D5B4E"/>
          <w:sz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cs/>
          <w:lang w:bidi="km-KH"/>
        </w:rPr>
        <w:t>សេចក្តីចម្លងនៃការជូនដំណឹងនេះ ត្រូវតែប្រគល់ជូនអ្នក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cs/>
          <w:lang w:bidi="km-KH"/>
        </w:rPr>
        <w:t xml:space="preserve"> (1)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cs/>
          <w:lang w:bidi="km-KH"/>
        </w:rPr>
        <w:t>ម្តងនៅរៀងរាល់ឆ្នាំសិក្សា ហើយ៖</w:t>
      </w:r>
      <w:r w:rsidR="00D82FBF" w:rsidRPr="00660524">
        <w:rPr>
          <w:rFonts w:ascii="Khmer OS Content" w:eastAsia="Segoe UI Semilight" w:hAnsi="Khmer OS Content" w:cs="Khmer OS Content"/>
          <w:color w:val="5D5B4E"/>
          <w:sz w:val="20"/>
          <w:szCs w:val="24"/>
          <w:cs/>
          <w:lang w:bidi="km-KH"/>
        </w:rPr>
        <w:br/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cs/>
          <w:lang w:bidi="km-KH"/>
        </w:rPr>
        <w:t xml:space="preserve"> (2)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cs/>
          <w:lang w:bidi="km-KH"/>
        </w:rPr>
        <w:t>នៅពេលមានការបញ្ជូនបន្តដំបូង ឬសំណើសុំវាយតម្លៃរបស់អ្នក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cs/>
          <w:lang w:bidi="km-KH"/>
        </w:rPr>
        <w:t xml:space="preserve"> (3)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cs/>
          <w:lang w:bidi="km-KH"/>
        </w:rPr>
        <w:t>នៅពេលមណ្ឌលសិក្សាធិការ ទទួលបានបណ្តឹងពលរដ្ឋទាក់ទងនឹងការអប់រំពិសេសដំបូងរបស់អ្នកនៅក្នុងឆ្នាំសិក្សា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cs/>
          <w:lang w:bidi="km-KH"/>
        </w:rPr>
        <w:t xml:space="preserve"> </w:t>
      </w:r>
      <w:r w:rsidR="00D82FBF" w:rsidRPr="00660524">
        <w:rPr>
          <w:rFonts w:ascii="Segoe UI Semilight" w:eastAsia="Segoe UI Semilight" w:hAnsi="Segoe UI Semilight" w:cs="DaunPenh"/>
          <w:color w:val="5D5B4E"/>
          <w:sz w:val="20"/>
          <w:szCs w:val="24"/>
          <w:cs/>
          <w:lang w:bidi="km-KH"/>
        </w:rPr>
        <w:br/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cs/>
          <w:lang w:bidi="km-KH"/>
        </w:rPr>
        <w:lastRenderedPageBreak/>
        <w:t xml:space="preserve">(4)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cs/>
          <w:lang w:bidi="km-KH"/>
        </w:rPr>
        <w:t>នៅពេលមណ្ឌលសិក្សាធិការទទួលបានសំណើសុំសវនាការត្រឹមត្រូវតាមច្បាប់ដំបូងរបស់អ្នកក្នុងឆ្នាំសិក្សា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cs/>
          <w:lang w:bidi="km-KH"/>
        </w:rPr>
        <w:t xml:space="preserve"> </w:t>
      </w:r>
      <w:r w:rsidR="00D82FBF" w:rsidRPr="00660524">
        <w:rPr>
          <w:rFonts w:ascii="Segoe UI Semilight" w:eastAsia="Segoe UI Semilight" w:hAnsi="Segoe UI Semilight" w:cs="DaunPenh"/>
          <w:color w:val="5D5B4E"/>
          <w:sz w:val="20"/>
          <w:szCs w:val="24"/>
          <w:cs/>
          <w:lang w:bidi="km-KH"/>
        </w:rPr>
        <w:br/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cs/>
          <w:lang w:bidi="km-KH"/>
        </w:rPr>
        <w:t xml:space="preserve">(5)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cs/>
          <w:lang w:bidi="km-KH"/>
        </w:rPr>
        <w:t xml:space="preserve">នៅពេលសេចក្តីសម្រេចមួយត្រូវបានធ្វើឡើងដើម្បីចាត់វិធានការណ៍វិន័យ ដែលធ្វើឲ្យមានការផ្លាស់ប្តូរការកំណត់សិទ្ធិទទួលបានសេវា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20"/>
          <w:cs/>
          <w:lang w:bidi="km-KH"/>
        </w:rPr>
        <w:t>និង</w:t>
      </w:r>
      <w:r w:rsidRPr="00660524">
        <w:rPr>
          <w:rFonts w:ascii="Segoe UI Semilight" w:eastAsia="Segoe UI Semilight" w:hAnsi="Segoe UI Semilight" w:cs="Segoe UI Semilight"/>
          <w:b/>
          <w:bCs/>
          <w:color w:val="5D5B4E"/>
          <w:sz w:val="20"/>
          <w:cs/>
          <w:lang w:bidi="km-KH"/>
        </w:rPr>
        <w:t xml:space="preserve"> 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cs/>
          <w:lang w:bidi="km-KH"/>
        </w:rPr>
        <w:t xml:space="preserve">(6)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cs/>
          <w:lang w:bidi="km-KH"/>
        </w:rPr>
        <w:t>តាមការស្នើសុំរបស់អ្នក។</w:t>
      </w:r>
    </w:p>
    <w:p w14:paraId="29DE9294" w14:textId="31470380" w:rsidR="00137B4E" w:rsidRPr="00660524" w:rsidRDefault="00137B4E" w:rsidP="00137B4E">
      <w:pPr>
        <w:pStyle w:val="Normal6pt"/>
        <w:keepLines w:val="0"/>
        <w:spacing w:before="0" w:after="240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សេចក្តីជូនដំណឹងស្តីពីកិច្ចការពារតាមនីតិវិធីនេះ រួមបញ្ជូលនូវការពន្យល់ពេញលេញពីកិច្ចការពារតាមនីតិវិធីទាំងឡា</w:t>
      </w:r>
      <w:r w:rsidR="00204169">
        <w:rPr>
          <w:rFonts w:ascii="Khmer OS Content" w:eastAsia="Segoe UI Semilight" w:hAnsi="Khmer OS Content" w:cs="Khmer OS Content"/>
          <w:color w:val="5D5B4E"/>
          <w:sz w:val="20"/>
          <w:cs/>
          <w:lang w:bidi="km-KH"/>
        </w:rPr>
        <w:br/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យណាដែលទាក់ទងនឹងការកំណត់សិទ្ធិទទួលសេវាអប់រំដោយឯកតោភាគី សម្រាប់កូន អ្នកនៅសាលាឯកជន ដែលជាបន្ទុកចំណាយសាធារណៈ នីតិវិធីនៃបណ្ដឹងតវ៉ាពលរដ្ឋទាក់ទងនឹងការអប់រំពិសេស ការយល់ព្រមដែលបានជូនដំណឹង កិច្ចការពារតាមនីតិវិធីដែលមានចែងនៅក្នុងបទប្បញ្ញត្តិ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IDEA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ក្នុង 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Subpart E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នៃ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Part B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និងបញ្ញត្ដិស្ដីពីការរក្សាការសម្ងាត់នៃព័ត៌មានដែលមាននៅក្នុងបទប្បញ្ញត្តិ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IDEA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 ក្នុង</w:t>
      </w:r>
      <w:r w:rsidR="00B96A13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Subpart F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នៃ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Part B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។ មណ្ឌលសិក្សាធិការអាចជ្រើសប្រើប្រាស់សេចក្តីជូនដំណឹងនេះ ឬបង្កើតសេចក្តីជូនដំណឹងស្ដីពីកិច្ចការពារតាមនីតិវិធីផ្ទាល់ខ្លួនសម្រាប់មាតាបិតា។</w:t>
      </w:r>
    </w:p>
    <w:p w14:paraId="5AA9FEB9" w14:textId="77777777" w:rsidR="00137B4E" w:rsidRPr="00660524" w:rsidRDefault="00137B4E" w:rsidP="00137B4E">
      <w:pPr>
        <w:pStyle w:val="Heading2"/>
        <w:spacing w:after="0" w:line="240" w:lineRule="auto"/>
        <w:rPr>
          <w:rFonts w:ascii="Khmer OS Content" w:hAnsi="Khmer OS Content" w:cs="Khmer OS Content"/>
          <w:b w:val="0"/>
          <w:color w:val="5D5B4E"/>
          <w:sz w:val="22"/>
          <w:szCs w:val="22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bCs/>
          <w:color w:val="5D5B4E"/>
          <w:sz w:val="22"/>
          <w:szCs w:val="22"/>
          <w:cs/>
          <w:lang w:bidi="km-KH"/>
        </w:rPr>
        <w:t>សេចក្តីជូនដំណឹងជាលាយលក្ខណ៍អក្សរជាមុន</w:t>
      </w:r>
    </w:p>
    <w:p w14:paraId="469DD992" w14:textId="77777777" w:rsidR="00137B4E" w:rsidRPr="00660524" w:rsidRDefault="00137B4E" w:rsidP="00137B4E">
      <w:pPr>
        <w:pStyle w:val="Heading3"/>
        <w:spacing w:after="240"/>
        <w:rPr>
          <w:rFonts w:ascii="Segoe UI Semilight" w:hAnsi="Segoe UI Semilight" w:cs="Segoe UI Semilight"/>
          <w:bCs/>
          <w:sz w:val="22"/>
          <w:szCs w:val="22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bCs/>
          <w:sz w:val="22"/>
          <w:szCs w:val="22"/>
          <w:cs/>
          <w:lang w:bidi="km-KH"/>
        </w:rPr>
        <w:t>34 CFR §300.503; WAC 392-172A-05010</w:t>
      </w:r>
    </w:p>
    <w:p w14:paraId="30B09221" w14:textId="393EED80" w:rsidR="00137B4E" w:rsidRPr="00660524" w:rsidRDefault="00137B4E" w:rsidP="00137B4E">
      <w:pPr>
        <w:pStyle w:val="PlainText"/>
        <w:spacing w:after="240"/>
        <w:rPr>
          <w:rFonts w:ascii="Khmer OS Content" w:hAnsi="Khmer OS Content" w:cs="Khmer OS Content"/>
          <w:color w:val="5D5B4E"/>
          <w:sz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cs/>
          <w:lang w:bidi="km-KH"/>
        </w:rPr>
        <w:t xml:space="preserve">មណ្ឌលសិក្សាធិការអ្នក ត្រូវតែផ្តល់ឲ្យអ្នកនូវព័ត៌មានជាលាយលក្ខណ៍អក្សរអំពីការសម្រេចចិត្តសំខាន់ៗដែលប៉ះពាល់ដល់កម្មវិធីអប់រំពិសេសរបស់កូនអ្នក។ នេះ ហៅថា សេចក្ដីជូនដំណឹងជាលាយលក្ខណ៍អក្សរជាមុន ហើយវាជាឯកសារមួយ ដែលឆ្លុះបញ្ចាំងពីសេចក្តីសម្រេច ដែលធ្វើឡើងនៅកិច្ចប្រជុំមួយ ឬដោយមណ្ឌលសិក្សាធិការដើម្បីឆ្លើយតបទៅនឹងសំណើសុំរបស់អ្នក។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20"/>
          <w:cs/>
          <w:lang w:bidi="km-KH"/>
        </w:rPr>
        <w:t>មណ្ឌលសិក្សាធិការតម្រូវឲ្យផ្ញើជូនអ្នកនូវសេចក្តីជូនដំណឹងជាលាយលក្ខណ៍អក្សរជាមុនមួយច្បាប់ ក្រោយពេលធ្វើសេចក្តីសម្រេច ប៉ុន្តែមុនពេលអនុវត្តសេចក្តីសម្រេចនេះ។</w:t>
      </w:r>
      <w:r w:rsidRPr="00660524">
        <w:rPr>
          <w:rFonts w:ascii="Khmer OS Content" w:eastAsia="Segoe UI Semilight" w:hAnsi="Khmer OS Content" w:cs="Khmer OS Content"/>
          <w:color w:val="5D5B4E"/>
          <w:sz w:val="20"/>
          <w:cs/>
          <w:lang w:bidi="km-KH"/>
        </w:rPr>
        <w:t xml:space="preserve"> ទាំងនេះគឺជាសេចក្តីសម្រេច ទាក់ទងនឹងសំណើសុំ ឬការបដិសេធផ្តូចផ្តើម ឬផ្លាស់ប្តូរអត្តសញ្ញាណកម្ម ការវាយតម្លៃ ការកំណត់សិទ្ធិទទួលសេវាអប់រំ ឬការផ្តល់ការអប់រំសាធារណៈសមស្របដោយឥតគិតថ្លៃ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cs/>
          <w:lang w:bidi="km-KH"/>
        </w:rPr>
        <w:t xml:space="preserve"> (FAPE)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cs/>
          <w:lang w:bidi="km-KH"/>
        </w:rPr>
        <w:t>ដល់កូនអ្នក។</w:t>
      </w:r>
    </w:p>
    <w:p w14:paraId="00E2B889" w14:textId="77777777" w:rsidR="00137B4E" w:rsidRPr="00660524" w:rsidRDefault="00137B4E" w:rsidP="00137B4E">
      <w:pPr>
        <w:pStyle w:val="PlainText"/>
        <w:rPr>
          <w:rFonts w:ascii="Khmer OS Content" w:hAnsi="Khmer OS Content" w:cs="Khmer OS Content"/>
          <w:color w:val="5D5B4E"/>
          <w:sz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cs/>
          <w:lang w:bidi="km-KH"/>
        </w:rPr>
        <w:t>សេចក្ដីជូនដំណឹងជាលាយលក្ខណ៍អក្សរជាមុន រួមមាន៖</w:t>
      </w:r>
    </w:p>
    <w:p w14:paraId="14CE0A42" w14:textId="77777777" w:rsidR="00137B4E" w:rsidRPr="00660524" w:rsidRDefault="00137B4E" w:rsidP="00AC2333">
      <w:pPr>
        <w:numPr>
          <w:ilvl w:val="0"/>
          <w:numId w:val="54"/>
        </w:numPr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ចំណុចដែលមណ្ឌលសិក្សាធិការកំពុងលើកសំណើ ឬបដិសេធមិនធ្វើ។</w:t>
      </w:r>
    </w:p>
    <w:p w14:paraId="3F6C3914" w14:textId="77777777" w:rsidR="00137B4E" w:rsidRPr="00660524" w:rsidRDefault="00137B4E" w:rsidP="00AC2333">
      <w:pPr>
        <w:numPr>
          <w:ilvl w:val="0"/>
          <w:numId w:val="54"/>
        </w:numPr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ការពន្យល់ពីមូលហេតុ ដែលមណ្ឌលសិក្សាធិការកំពុងលើកសំណើ ឬបដិសេធមិនព្រមចាត់វិធានការណ៍។</w:t>
      </w:r>
    </w:p>
    <w:p w14:paraId="35D694F6" w14:textId="77777777" w:rsidR="00137B4E" w:rsidRPr="00660524" w:rsidRDefault="00137B4E" w:rsidP="00AC2333">
      <w:pPr>
        <w:numPr>
          <w:ilvl w:val="0"/>
          <w:numId w:val="54"/>
        </w:numPr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ការបរិយាយអំពីជម្រើសណាមួយផ្សេងទៀត ដែលពិចារណាដោយក្រុមការងារនៃកម្មវិធីអប់រំ ឯកត្កបុគ្គល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(IEP) 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និងមូលហេតុនៃការបដិសេធជម្រើសទាំងនោះ។</w:t>
      </w:r>
    </w:p>
    <w:p w14:paraId="041D77B0" w14:textId="77777777" w:rsidR="00137B4E" w:rsidRPr="00660524" w:rsidRDefault="00137B4E" w:rsidP="00AC2333">
      <w:pPr>
        <w:numPr>
          <w:ilvl w:val="0"/>
          <w:numId w:val="54"/>
        </w:numPr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ការបរិយាយអំពីនីតិវិធីវាយតម្លៃ ការប៉ាន់ប្រមាណ ឯកសារ ឬរបាយការណ៍នីមួយៗដែលប្រើ ប្រាស់ជាមូលដ្ឋានសម្រាប់សកម្មភាព។</w:t>
      </w:r>
    </w:p>
    <w:p w14:paraId="79855800" w14:textId="77777777" w:rsidR="00137B4E" w:rsidRPr="00660524" w:rsidRDefault="00137B4E" w:rsidP="00AC2333">
      <w:pPr>
        <w:numPr>
          <w:ilvl w:val="0"/>
          <w:numId w:val="54"/>
        </w:numPr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ការបរិយាយអំពីកត្តាណាមួយផ្សេងទៀត ដែលទាក់ទងនឹងសកម្មភាព។</w:t>
      </w:r>
    </w:p>
    <w:p w14:paraId="0B8DF9A1" w14:textId="77777777" w:rsidR="00137B4E" w:rsidRPr="00660524" w:rsidRDefault="00137B4E" w:rsidP="00AC2333">
      <w:pPr>
        <w:numPr>
          <w:ilvl w:val="0"/>
          <w:numId w:val="54"/>
        </w:numPr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ការបរិយាយអំពីនីតិវិធីវាយតម្លៃណាមួយ ដែលមណ្ឌលសិក្សាធិការស្នើឡើងដើម្បីធ្វើការវាយតម្លៃបឋម និងការ វាយតម្លៃឡើងវិញណាមួយ។</w:t>
      </w:r>
    </w:p>
    <w:p w14:paraId="60AE5241" w14:textId="77777777" w:rsidR="00137B4E" w:rsidRPr="00660524" w:rsidRDefault="00137B4E" w:rsidP="00AC2333">
      <w:pPr>
        <w:numPr>
          <w:ilvl w:val="0"/>
          <w:numId w:val="54"/>
        </w:numPr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សេចក្តីថ្លែងការណ៍អំពីកិច្ចការពារតាមនីតិវិធីសម្រាប់មាតាបិតា ដែលមានរៀបរាប់នៅក្នុងកូន សៀវភៅនេះ។</w:t>
      </w:r>
    </w:p>
    <w:p w14:paraId="1A966D5E" w14:textId="77777777" w:rsidR="00137B4E" w:rsidRPr="00660524" w:rsidRDefault="00137B4E" w:rsidP="00AC2333">
      <w:pPr>
        <w:numPr>
          <w:ilvl w:val="0"/>
          <w:numId w:val="54"/>
        </w:numPr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វិធីដែលអ្នកអាចទទួលបានកូនសៀវភៅនៃសេចក្តីជូនដំណឹងស្តីពីកិច្ចការពារតាមនីតិវិធីនេះចំនួន</w:t>
      </w:r>
      <w:r w:rsidRPr="00660524">
        <w:rPr>
          <w:rFonts w:ascii="Times New Roman" w:eastAsia="Segoe UI Semilight" w:hAnsi="Times New Roman" w:cs="Times New Roman"/>
          <w:color w:val="5D5B4E"/>
          <w:sz w:val="18"/>
          <w:szCs w:val="18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មួយច្បាប់ ឬរួមទាំងកូនសៀវភៅនៃសេចក្តីជូនដំណឹងស្តីពីកិច្ចការពារតាមនីតិវិធីនេះ ប្រសិនបើអ្នកមិនទាន់ទទួលបានមួយច្បាប់ទេ។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>និង</w:t>
      </w:r>
    </w:p>
    <w:p w14:paraId="17EE7C41" w14:textId="77777777" w:rsidR="00137B4E" w:rsidRPr="00660524" w:rsidRDefault="00137B4E" w:rsidP="00AC2333">
      <w:pPr>
        <w:numPr>
          <w:ilvl w:val="0"/>
          <w:numId w:val="54"/>
        </w:numPr>
        <w:spacing w:after="24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ប្រភពសម្រាប់ឲ្យអ្នកទំនាក់ទំនងដើម្បីទទួលបានជំនួយលើការស្វែងយល់កិច្ចការពារតាមនីតិវិធីទាំងនេះ។</w:t>
      </w:r>
    </w:p>
    <w:p w14:paraId="33217992" w14:textId="77777777" w:rsidR="00137B4E" w:rsidRPr="00660524" w:rsidRDefault="00137B4E" w:rsidP="00137B4E">
      <w:pPr>
        <w:pStyle w:val="PlainText"/>
        <w:ind w:right="252"/>
        <w:rPr>
          <w:rFonts w:ascii="Khmer OS Content" w:hAnsi="Khmer OS Content" w:cs="Khmer OS Content"/>
          <w:color w:val="5D5B4E"/>
          <w:sz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cs/>
          <w:lang w:bidi="km-KH"/>
        </w:rPr>
        <w:lastRenderedPageBreak/>
        <w:t>ឧទាហរណ៍អំពីពេលដែលអ្នកទទួលបានសេចក្តីជូនដំណឹងជាលាយលក្ខណ៍ជាមុនគឺ៖</w:t>
      </w:r>
    </w:p>
    <w:p w14:paraId="2641931C" w14:textId="77777777" w:rsidR="00137B4E" w:rsidRPr="00660524" w:rsidRDefault="00137B4E" w:rsidP="00AC2333">
      <w:pPr>
        <w:numPr>
          <w:ilvl w:val="0"/>
          <w:numId w:val="54"/>
        </w:numPr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មណ្ឌលសិក្សាធិការមានបំណងចង់វាយតម្លៃ ឬវាយតម្លៃឡើងវិញលើកូនអ្នក ឬមណ្ឌលសិក្សាធិការកំពុងបដិសេធក្នុងការវាយតម្លៃ ឬវាយតម្លៃឡើងវិញលើកូនអ្នក។</w:t>
      </w:r>
    </w:p>
    <w:p w14:paraId="3CB54E12" w14:textId="77777777" w:rsidR="00137B4E" w:rsidRPr="00660524" w:rsidRDefault="00137B4E" w:rsidP="00AC2333">
      <w:pPr>
        <w:numPr>
          <w:ilvl w:val="0"/>
          <w:numId w:val="54"/>
        </w:numPr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កម្មវិធី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IEP </w:t>
      </w:r>
      <w:r w:rsidRPr="00660524">
        <w:rPr>
          <w:rFonts w:ascii="Segoe UI Semilight" w:eastAsia="Segoe UI Semilight" w:hAnsi="Segoe UI Semilight" w:cs="DaunPenh"/>
          <w:color w:val="5D5B4E"/>
          <w:sz w:val="18"/>
          <w:szCs w:val="18"/>
          <w:cs/>
          <w:lang w:bidi="km-KH"/>
        </w:rPr>
        <w:t>ឬ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ការកំណត់សិទ្ធិទទួលសេវាអប់រំរបស់កូនអ្នកកំពុងមានការកែប្រែ។</w:t>
      </w:r>
    </w:p>
    <w:p w14:paraId="1280EB86" w14:textId="77777777" w:rsidR="00137B4E" w:rsidRPr="00660524" w:rsidRDefault="00137B4E" w:rsidP="00AC2333">
      <w:pPr>
        <w:numPr>
          <w:ilvl w:val="0"/>
          <w:numId w:val="54"/>
        </w:numPr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អ្នកបានស្នើឲ្យមានការកែប្រែ ហើយមណ្ឌលសិក្សាធិការកំពុងបដិសេធធ្វើការកែប្រែ។</w:t>
      </w:r>
    </w:p>
    <w:p w14:paraId="76D82521" w14:textId="77777777" w:rsidR="00137B4E" w:rsidRPr="00660524" w:rsidRDefault="00137B4E" w:rsidP="00AC2333">
      <w:pPr>
        <w:numPr>
          <w:ilvl w:val="0"/>
          <w:numId w:val="54"/>
        </w:numPr>
        <w:spacing w:after="24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អ្នកបានផ្ដល់សេចក្ដីជូនដំណឹងជាលាយលក្ខណ៍អក្សរដល់មណ្ឌលសិក្សាធិការថា អ្នកកំពុងលុបចោលការព្រមព្រៀងឲ្យកូនអ្នក ទទួលបានសេវាអប់រំពិសេស។</w:t>
      </w:r>
    </w:p>
    <w:p w14:paraId="5D155EB2" w14:textId="24E152F0" w:rsidR="00137B4E" w:rsidRPr="00660524" w:rsidRDefault="00137B4E" w:rsidP="00137B4E">
      <w:pPr>
        <w:pStyle w:val="PlainText"/>
        <w:spacing w:after="240"/>
        <w:rPr>
          <w:rFonts w:ascii="Khmer OS Content" w:hAnsi="Khmer OS Content" w:cs="Khmer OS Content"/>
          <w:color w:val="5D5B4E"/>
          <w:sz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cs/>
          <w:lang w:bidi="km-KH"/>
        </w:rPr>
        <w:t>សេចក្ដីជូនដំណឹងជាលាយលក្ខណ៍ជាមុនត្រូវសរសេរជាភាសា ដែលសាធារណៈជនទូទៅអាចយល់បាន និងផ្ដល់ជូនជាភាសាកំណើតរបស់អ្នក ឬមធ្យោបាយទំនាក់ទំនងដទៃទៀត ដែលអ្នកប្រើប្រាស់ លុះត្រាតែវាមិនអាចធ្វើទៅបាន។ ប្រសិនបើភាសាកំណើត ឬមធ្យោបាយទំនាក់ទំនងដទៃទៀតរបស់អ្នកមិនមែនជាភាសាសរសេរ មណ្ឌលសិក្សាធិការត្រូវចាត់វិធានការណ៍ធានាថា៖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cs/>
          <w:lang w:bidi="km-KH"/>
        </w:rPr>
        <w:t xml:space="preserve"> (1)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cs/>
          <w:lang w:bidi="km-KH"/>
        </w:rPr>
        <w:t>សេចក្ដីជូនដំណឹងនេះ</w:t>
      </w:r>
      <w:r w:rsidRPr="00660524">
        <w:rPr>
          <w:rFonts w:ascii="Times New Roman" w:eastAsia="Segoe UI Semilight" w:hAnsi="Times New Roman"/>
          <w:color w:val="5D5B4E"/>
          <w:sz w:val="20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color w:val="5D5B4E"/>
          <w:sz w:val="20"/>
          <w:cs/>
          <w:lang w:bidi="km-KH"/>
        </w:rPr>
        <w:t xml:space="preserve"> ត្រូវបានបកប្រែដោយផ្ទាល់មាត់ ឬតាមមធ្យោបាយផ្សេងទៀត</w:t>
      </w:r>
      <w:r w:rsidRPr="00660524">
        <w:rPr>
          <w:rFonts w:ascii="Times New Roman" w:eastAsia="Segoe UI Semilight" w:hAnsi="Times New Roman"/>
          <w:color w:val="5D5B4E"/>
          <w:sz w:val="20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color w:val="5D5B4E"/>
          <w:sz w:val="20"/>
          <w:cs/>
          <w:lang w:bidi="km-KH"/>
        </w:rPr>
        <w:t>ជាភាសាកំណើតរបស់អ្នក ឬមធ្យោបាយទំនាក់ទំនងផ្សេងទៀត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cs/>
          <w:lang w:bidi="km-KH"/>
        </w:rPr>
        <w:t xml:space="preserve"> (2)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cs/>
          <w:lang w:bidi="km-KH"/>
        </w:rPr>
        <w:t>អ្នកយល់ពីខ្លឹមសារនៅក្នុងសេចក្ដីជូនដំណឹងនោះ និង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cs/>
          <w:lang w:bidi="km-KH"/>
        </w:rPr>
        <w:t xml:space="preserve"> (3)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cs/>
          <w:lang w:bidi="km-KH"/>
        </w:rPr>
        <w:t>មានភស្តុតាងបញ្ជាក់ជាលាយលក្ខណ៍អក្សរថា</w:t>
      </w:r>
      <w:r w:rsidRPr="00660524">
        <w:rPr>
          <w:rFonts w:ascii="Times New Roman" w:eastAsia="Segoe UI Semilight" w:hAnsi="Times New Roman"/>
          <w:color w:val="5D5B4E"/>
          <w:sz w:val="20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color w:val="5D5B4E"/>
          <w:sz w:val="20"/>
          <w:cs/>
          <w:lang w:bidi="km-KH"/>
        </w:rPr>
        <w:t xml:space="preserve">បានបំពេញតាមលក្ខខណ្ឌតម្រូវក្រោមចំណុច 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cs/>
          <w:lang w:bidi="km-KH"/>
        </w:rPr>
        <w:t>(1)</w:t>
      </w:r>
      <w:r w:rsidRPr="00660524">
        <w:rPr>
          <w:rFonts w:ascii="Khmer OS Content" w:eastAsia="Segoe UI Semilight" w:hAnsi="Khmer OS Content" w:cs="Khmer OS Content"/>
          <w:color w:val="5D5B4E"/>
          <w:sz w:val="20"/>
          <w:cs/>
          <w:lang w:bidi="km-KH"/>
        </w:rPr>
        <w:t xml:space="preserve"> និង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cs/>
          <w:lang w:bidi="km-KH"/>
        </w:rPr>
        <w:t xml:space="preserve"> (2)</w:t>
      </w:r>
      <w:r w:rsidRPr="00660524">
        <w:rPr>
          <w:rFonts w:ascii="Khmer OS Content" w:eastAsia="Segoe UI Semilight" w:hAnsi="Khmer OS Content" w:cs="Khmer OS Content"/>
          <w:color w:val="5D5B4E"/>
          <w:sz w:val="20"/>
          <w:cs/>
          <w:lang w:bidi="km-KH"/>
        </w:rPr>
        <w:t>។</w:t>
      </w:r>
    </w:p>
    <w:p w14:paraId="17DEA84F" w14:textId="77777777" w:rsidR="00137B4E" w:rsidRPr="00660524" w:rsidRDefault="00137B4E" w:rsidP="00137B4E">
      <w:pPr>
        <w:pStyle w:val="Heading2"/>
        <w:spacing w:after="0" w:line="240" w:lineRule="auto"/>
        <w:rPr>
          <w:rFonts w:ascii="Khmer OS Content" w:hAnsi="Khmer OS Content" w:cs="Khmer OS Content"/>
          <w:b w:val="0"/>
          <w:color w:val="5D5B4E"/>
          <w:sz w:val="22"/>
          <w:szCs w:val="22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bCs/>
          <w:color w:val="5D5B4E"/>
          <w:sz w:val="22"/>
          <w:szCs w:val="22"/>
          <w:cs/>
          <w:lang w:bidi="km-KH"/>
        </w:rPr>
        <w:t>ភាសាកំណើត</w:t>
      </w:r>
    </w:p>
    <w:p w14:paraId="53EBA9C7" w14:textId="77777777" w:rsidR="00137B4E" w:rsidRPr="00660524" w:rsidRDefault="00137B4E" w:rsidP="00137B4E">
      <w:pPr>
        <w:pStyle w:val="Heading3"/>
        <w:spacing w:after="240"/>
        <w:rPr>
          <w:rFonts w:ascii="Segoe UI Semilight" w:hAnsi="Segoe UI Semilight" w:cs="Segoe UI Semilight"/>
          <w:bCs/>
          <w:sz w:val="22"/>
          <w:szCs w:val="22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bCs/>
          <w:sz w:val="22"/>
          <w:szCs w:val="22"/>
          <w:cs/>
          <w:lang w:bidi="km-KH"/>
        </w:rPr>
        <w:t>34 CFR §300.29; WAC 392-172A-01120</w:t>
      </w:r>
    </w:p>
    <w:p w14:paraId="12DD1149" w14:textId="77777777" w:rsidR="00137B4E" w:rsidRPr="00660524" w:rsidRDefault="00137B4E" w:rsidP="00137B4E">
      <w:pPr>
        <w:pStyle w:val="Normal6pt"/>
        <w:keepNext/>
        <w:spacing w:before="0" w:after="0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i/>
          <w:iCs/>
          <w:color w:val="5D5B4E"/>
          <w:sz w:val="20"/>
          <w:szCs w:val="20"/>
          <w:cs/>
          <w:lang w:bidi="km-KH"/>
        </w:rPr>
        <w:t xml:space="preserve">ភាសាកំណើត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នៅពេលប្រើប្រាស់ទាក់ទងនឹងបុគ្គលដែលមានចំណេះដឹងផ្នែកភាសា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អង់គ្លេសនៅមានកម្រិត មានន័យថា៖</w:t>
      </w:r>
    </w:p>
    <w:p w14:paraId="45ECD6C4" w14:textId="77777777" w:rsidR="00137B4E" w:rsidRPr="00660524" w:rsidRDefault="00137B4E" w:rsidP="00137B4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ភាសា ដែលប្រើប្រាស់ជាធម្មតាដោយបុគ្គលនោះ ឬក្នុងករណីជាកុមារគឺជា ភាសាដែលប្រើប្រាស់ជាធម្មតាដោយមាតាបិតារបស់កុមារ។</w:t>
      </w:r>
    </w:p>
    <w:p w14:paraId="29F7EE5A" w14:textId="77777777" w:rsidR="00137B4E" w:rsidRPr="00660524" w:rsidRDefault="00137B4E" w:rsidP="00137B4E">
      <w:pPr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គ្រប់ទំនាក់ទំនងដោយផ្ទាល់ទាំងអស់ជាមួយកុមារ (រួមទាំងការវាយតម្លៃកុមារ) ភាសាដែលប្រើប្រាស់ជាធម្មតាដោយកុមារនោះនៅក្នុងផ្ទះ ឬបរិស្ថានសិក្សា។</w:t>
      </w:r>
    </w:p>
    <w:p w14:paraId="277FC1AC" w14:textId="77777777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ចំពោះបុគ្គលថ្លង់ ឬខ្វាក់ ឬសម្រាប់បុគ្គលដែលគ្មានភាសាសរសេរ មធ្យោបាយទំនាក់ទំនងគឺជាអ្វី ដែលបុគ្គលនោះប្រើប្រាស់ជាធម្មតា (ដូចជា ភាសាសញ្ញា អក្សរមនុស្សខ្វាក់ ឬទំនាក់ទំនងផ្ទាល់ មាត់)។</w:t>
      </w:r>
    </w:p>
    <w:p w14:paraId="6B35A831" w14:textId="77777777" w:rsidR="00137B4E" w:rsidRPr="00660524" w:rsidRDefault="00137B4E" w:rsidP="00137B4E">
      <w:pPr>
        <w:pStyle w:val="Heading2"/>
        <w:spacing w:after="0" w:line="240" w:lineRule="auto"/>
        <w:rPr>
          <w:rFonts w:ascii="Khmer OS Content" w:hAnsi="Khmer OS Content" w:cs="Khmer OS Content"/>
          <w:b w:val="0"/>
          <w:color w:val="5D5B4E"/>
          <w:sz w:val="22"/>
          <w:szCs w:val="22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bCs/>
          <w:color w:val="5D5B4E"/>
          <w:sz w:val="22"/>
          <w:szCs w:val="22"/>
          <w:cs/>
          <w:lang w:bidi="km-KH"/>
        </w:rPr>
        <w:t>សារអេឡិចត្រូនិក</w:t>
      </w:r>
    </w:p>
    <w:p w14:paraId="04824F4C" w14:textId="77777777" w:rsidR="00137B4E" w:rsidRPr="00660524" w:rsidRDefault="00137B4E" w:rsidP="00137B4E">
      <w:pPr>
        <w:pStyle w:val="Heading3"/>
        <w:spacing w:after="240"/>
        <w:rPr>
          <w:rFonts w:ascii="Segoe UI Semilight" w:hAnsi="Segoe UI Semilight" w:cs="Segoe UI Semilight"/>
          <w:bCs/>
          <w:sz w:val="22"/>
          <w:szCs w:val="22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bCs/>
          <w:sz w:val="22"/>
          <w:szCs w:val="22"/>
          <w:cs/>
          <w:lang w:bidi="km-KH"/>
        </w:rPr>
        <w:t>34 CFR §300.505; WAC 392-172A-05020</w:t>
      </w:r>
    </w:p>
    <w:p w14:paraId="1628D4E1" w14:textId="77777777" w:rsidR="00137B4E" w:rsidRPr="00660524" w:rsidRDefault="00137B4E" w:rsidP="00137B4E">
      <w:pPr>
        <w:pStyle w:val="Normal6pt"/>
        <w:keepNext/>
        <w:spacing w:before="0" w:after="0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ប្រសិនបើមណ្ឌលសិក្សាធិការរបស់អ្នកផ្តល់ឲ្យមាតាបិតានូវជម្រើសក្នុងការទទួលឯកសារតាមរយៈ អ៊ីម៉ែល អ្នកអាចជ្រើសរើសទទួលឯកសារដូចខាងក្រោម តាមរយៈអ៊ីម៉ែល៖</w:t>
      </w:r>
    </w:p>
    <w:p w14:paraId="377B6D0B" w14:textId="77777777" w:rsidR="00137B4E" w:rsidRPr="00660524" w:rsidRDefault="00137B4E" w:rsidP="00137B4E">
      <w:pPr>
        <w:numPr>
          <w:ilvl w:val="0"/>
          <w:numId w:val="6"/>
        </w:numPr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ការជូនដំណឹងជាលាយលក្ខណ៍អក្សរជាមុន</w:t>
      </w:r>
    </w:p>
    <w:p w14:paraId="15130668" w14:textId="77777777" w:rsidR="00137B4E" w:rsidRPr="00660524" w:rsidRDefault="00137B4E" w:rsidP="00137B4E">
      <w:pPr>
        <w:numPr>
          <w:ilvl w:val="0"/>
          <w:numId w:val="6"/>
        </w:numPr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សេចក្តីជូនដំណឹងស្តីពីកិច្ចការពារតាមនីតិវិធី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>និង</w:t>
      </w:r>
    </w:p>
    <w:p w14:paraId="15E97B3B" w14:textId="77777777" w:rsidR="00137B4E" w:rsidRPr="00660524" w:rsidRDefault="00137B4E" w:rsidP="00137B4E">
      <w:pPr>
        <w:numPr>
          <w:ilvl w:val="0"/>
          <w:numId w:val="6"/>
        </w:numPr>
        <w:spacing w:after="24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សេចក្តីជូនដំណឹងទាក់ទងនឹងសំណើសុំសវនាការត្រឹមត្រូវតាមច្បាប់។</w:t>
      </w:r>
    </w:p>
    <w:p w14:paraId="392949CB" w14:textId="77777777" w:rsidR="00137B4E" w:rsidRPr="00660524" w:rsidRDefault="00137B4E" w:rsidP="00137B4E">
      <w:pPr>
        <w:pStyle w:val="Heading2"/>
        <w:spacing w:after="0" w:line="240" w:lineRule="auto"/>
        <w:rPr>
          <w:rFonts w:ascii="Khmer OS Content" w:hAnsi="Khmer OS Content" w:cs="Khmer OS Content"/>
          <w:b w:val="0"/>
          <w:color w:val="5D5B4E"/>
          <w:sz w:val="22"/>
          <w:szCs w:val="22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bCs/>
          <w:color w:val="5D5B4E"/>
          <w:sz w:val="22"/>
          <w:szCs w:val="22"/>
          <w:cs/>
          <w:lang w:bidi="km-KH"/>
        </w:rPr>
        <w:t>ការយល់ព្រមរបស់មាតាបិតា - និយមន័យ</w:t>
      </w:r>
    </w:p>
    <w:p w14:paraId="0000D5E7" w14:textId="77777777" w:rsidR="00137B4E" w:rsidRPr="00660524" w:rsidRDefault="00137B4E" w:rsidP="00137B4E">
      <w:pPr>
        <w:pStyle w:val="Heading3"/>
        <w:spacing w:after="240"/>
        <w:rPr>
          <w:rFonts w:ascii="Segoe UI Semilight" w:hAnsi="Segoe UI Semilight" w:cs="Segoe UI Semilight"/>
          <w:bCs/>
          <w:sz w:val="22"/>
          <w:szCs w:val="22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bCs/>
          <w:sz w:val="22"/>
          <w:szCs w:val="22"/>
          <w:cs/>
          <w:lang w:bidi="km-KH"/>
        </w:rPr>
        <w:t>34 CFR §300.9; WAC 392-172A-01040</w:t>
      </w:r>
    </w:p>
    <w:p w14:paraId="3B1ABAA3" w14:textId="77777777" w:rsidR="00137B4E" w:rsidRPr="00660524" w:rsidRDefault="00137B4E" w:rsidP="00137B4E">
      <w:pPr>
        <w:keepNext/>
        <w:spacing w:after="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i/>
          <w:iCs/>
          <w:color w:val="5D5B4E"/>
          <w:sz w:val="20"/>
          <w:szCs w:val="20"/>
          <w:cs/>
          <w:lang w:bidi="km-KH"/>
        </w:rPr>
        <w:lastRenderedPageBreak/>
        <w:t xml:space="preserve">ការយល់ព្រម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មានន័យថា៖</w:t>
      </w:r>
    </w:p>
    <w:p w14:paraId="0B76D024" w14:textId="77777777" w:rsidR="00137B4E" w:rsidRPr="00660524" w:rsidRDefault="00137B4E" w:rsidP="00137B4E">
      <w:pPr>
        <w:numPr>
          <w:ilvl w:val="0"/>
          <w:numId w:val="8"/>
        </w:numPr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អ្នកត្រូវបានជូនដំណឹងយ៉ាងពេញលេញជាភាសាកំណើតរបស់អ្នក ឬតាមមធ្យោបាយទំនាក់ទំនងដទៃទៀត (ដូចជា ភាសាសញ្ញា អក្សរមនុស្សខ្វាក់ ឬទំនាក់ទំនងដោយផ្ទាល់មាត់) ពីព័ត៌មានទាំងឡាយដែលទាក់ទងនឹងសកម្មភាព ដែលអ្នកផ្តល់ការយល់ព្រម។</w:t>
      </w:r>
    </w:p>
    <w:p w14:paraId="681BBCEF" w14:textId="77777777" w:rsidR="00137B4E" w:rsidRPr="00660524" w:rsidRDefault="00137B4E" w:rsidP="00137B4E">
      <w:pPr>
        <w:numPr>
          <w:ilvl w:val="0"/>
          <w:numId w:val="8"/>
        </w:numPr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អ្នកយល់ និងឯកភាពជាលាយលក្ខណ៍អក្សរចំពោះសកម្មភាពនោះ ហើយការយល់ព្រមរៀបរាប់អំពីសកម្មភាពនោះ និងកត់ត្រាជាឯកសារ (ប្រសិនបើមាន) ដែលនឹងត្រូវផ្សព្វផ្សាយ ហើយទៅកាន់អ្នកណាម្នាក់។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>និង</w:t>
      </w:r>
    </w:p>
    <w:p w14:paraId="0B2BFE16" w14:textId="77777777" w:rsidR="00137B4E" w:rsidRPr="00660524" w:rsidRDefault="00137B4E" w:rsidP="00137B4E">
      <w:pPr>
        <w:numPr>
          <w:ilvl w:val="0"/>
          <w:numId w:val="8"/>
        </w:numPr>
        <w:spacing w:after="24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អ្នកយល់ថា ការយល់ព្រមធ្វើឡើងដោយស្ម័គ្រចិត្តពីអ្នក ហើយអ្នកអាចលុបចោល (ដកហូត) ការយល់ព្រមរបស់អ្នកវិញនៅពេលណាក៏បាន។</w:t>
      </w:r>
    </w:p>
    <w:p w14:paraId="31BF3CA1" w14:textId="2B1DF7D7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ប្រសិនបើអ្នកមានបំណងចង់លុបចោលការយល់ព្រមក្រោយពីកូនអ្នកបានចាប់ ផ្តើមទទួលសេវាអប់រំពិសេសនោះ អ្នកត្រូវតែធ្វើឡើងជាលាយលក្ខណ៍អក្សរ។ ការដកការយល់ព្រមរបស់អ្នកមិនលុបចោល (បដិសេធ) នូវសកម្មភាពមួយដែលបានចាប់ផ្តើម បន្ទាប់ពីអ្នកបានផ្តល់ការយល់ព្រម និងមុនពេលដែលអ្នកដកការយល់ព្រមនោះ។ លើសពីនេះ មណ្ឌលសិក្សាធិការមិនត្រូវបានតម្រូវឲ្យកែប្រែ (ផ្លាស់ប្តូរ) ឯកសារអប់រំរបស់កូនអ្នក ដើម្បីលុបចោលឯកសារយោងណាមួយទាក់ទងនឹងការទទួលសេវាអប់រំពិសេសរបស់កូនអ្នកឡើយ។</w:t>
      </w:r>
    </w:p>
    <w:p w14:paraId="1085AD87" w14:textId="77777777" w:rsidR="00137B4E" w:rsidRPr="00660524" w:rsidRDefault="00137B4E" w:rsidP="00137B4E">
      <w:pPr>
        <w:pStyle w:val="Heading2"/>
        <w:spacing w:after="0" w:line="240" w:lineRule="auto"/>
        <w:rPr>
          <w:rFonts w:ascii="Khmer OS Content" w:hAnsi="Khmer OS Content" w:cs="Khmer OS Content"/>
          <w:b w:val="0"/>
          <w:color w:val="5D5B4E"/>
          <w:sz w:val="22"/>
          <w:szCs w:val="22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bCs/>
          <w:color w:val="5D5B4E"/>
          <w:sz w:val="22"/>
          <w:szCs w:val="22"/>
          <w:cs/>
          <w:lang w:bidi="km-KH"/>
        </w:rPr>
        <w:t>ការយល់ព្រមរបស់មាតាបិតា - លក្ខខណ្ឌតម្រូវ</w:t>
      </w:r>
    </w:p>
    <w:p w14:paraId="735EE0FE" w14:textId="77777777" w:rsidR="00137B4E" w:rsidRPr="00660524" w:rsidRDefault="00137B4E" w:rsidP="00137B4E">
      <w:pPr>
        <w:pStyle w:val="Heading3"/>
        <w:spacing w:after="240"/>
        <w:rPr>
          <w:rFonts w:ascii="Segoe UI Semilight" w:hAnsi="Segoe UI Semilight" w:cs="Segoe UI Semilight"/>
          <w:bCs/>
          <w:sz w:val="22"/>
          <w:szCs w:val="22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bCs/>
          <w:sz w:val="22"/>
          <w:szCs w:val="22"/>
          <w:cs/>
          <w:lang w:bidi="km-KH"/>
        </w:rPr>
        <w:t>34 CFR §300.300; WAC 392-172A-03000</w:t>
      </w:r>
    </w:p>
    <w:p w14:paraId="19EA5F05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ការយល់ព្រមសម្រាប់ការវាយតម្លៃបឋម</w:t>
      </w:r>
    </w:p>
    <w:p w14:paraId="4F4C0846" w14:textId="7037ABBA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មណ្ឌលសិក្សាធិការរបស់អ្នកមិនអាចធ្វើការវាយតម្លៃបឋមលើកូនអ្នក ដើម្បីកំណត់សិទ្ធិទទួលបានការអប់រំពិសេស និងសេវាពាក់ព័ន្ធនោះទេ លុះត្រាតែមណ្ឌលសិក្សាធិការផ្ដល់ការជូនដំណឹងជាលាយ លក្ខណ៍អក្សរជាមុន ដែលរៀបរាប់អំពីសកម្មភាពវាយតម្លៃដែលបានស្នើឡើង និងទទួលបានការយល់ព្រមជាលាយលក្ខណ៍អក្សរដល់អ្នក។ មណ្ឌលសិក្សាធិការរបស់អ្នកត្រូវតែខិតខំព្យាយាមឲ្យបានសមស្របដើម្បីទទួលបានការយល់ព្រមដែលបានជូនដំណឹង សម្រាប់ការវាយតម្លៃបឋមដើម្បីសម្រេចថាតើកូនអ្នកមានសិទ្ធិទទួលការអប់រំពិសេសឬយ៉ាងណា។</w:t>
      </w:r>
    </w:p>
    <w:p w14:paraId="32E64DE1" w14:textId="1F461F9F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អ្នកយល់ព្រមលើការវាយតម្លៃបឋមមិនមែនមានន័យថា អ្នកបានផ្តល់ការយល់ព្រមដល់មណ្ឌលសិក្សាធិការ ឲ្យចាប់ផ្តើមផ្តល់ការអប់រំពិសេស និងសេវាពាក់ព័ន្ធដល់កូនរបស់អ្នកឡើយ។ មណ្ឌលសិក្សាធិការក៏ត្រូវទទួលការយល់ព្រមពីអ្នកផងដែរ ដើម្បីផ្តល់ការអប់រំពិសេស និងសេវាពាក់ព័ន្ធដល់កូនអ្នកសម្រាប់ពេលដំបូង។</w:t>
      </w:r>
    </w:p>
    <w:p w14:paraId="48469285" w14:textId="542EC71B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ប្រសិនបើកូនអ្នកចុះឈ្មោះចូលរៀននៅសាលារដ្ឋ ឬអ្នកកំពុងព្យាយាមចុះឈ្មោះកូននៅក្នុងសាលារដ្ឋ ហើយអ្នកបានបដិសេធផ្តល់ការយល់ព្រម ឬអ្នកខកខានមិនបានឆ្លើយតបទៅនឹងសំណើសុំផ្តល់ការយល់ព្រមលើការវាយតម្លៃបឋម មណ្ឌលសិក្សាធិការរបស់អ្នក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20"/>
          <w:szCs w:val="20"/>
          <w:cs/>
          <w:lang w:bidi="km-KH"/>
        </w:rPr>
        <w:t xml:space="preserve">អាច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(ប៉ុន្ដែមិនមែន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ជា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ការ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តម្រូវ) 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ព្យាយាមទទួលការយល់ព្រមពីអ្នក ដោយប្រើប្រាស់ការសម្រុះសម្រួល ឬនីតិវិធីសវនាការត្រឹមត្រូវតាមច្បាប់ ដូចបានរៀបរាប់នៅក្នុងផ្នែកបន្ទាប់នៃសេចក្តីជូនដំណឹងនេះ។ មណ្ឌលសិក្សាធិការរបស់អ្នកនឹងមិនរំលោភបំពានលើកាតព្វកិច្ចរបស់ខ្លួនក្នុងការកំណត់ទីតាំង កំណត់អត្ដសញ្ញាណ និងវាយតម្លៃកូនអ្នកនោះទេប្រសិនបើមណ្ឌលសិក្សាធិការជ្រើសរើសមិនបន្ដការវាយតម្លៃលើកូនអ្នកនៅក្នុងស្ថានភាពនេះ។</w:t>
      </w:r>
    </w:p>
    <w:p w14:paraId="566FD3BA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lastRenderedPageBreak/>
        <w:t>ច្បាប់ពិសេសសម្រាប់ការវាយតម្លៃបឋមលើអ្នកស្ថិតក្រោមអាណាព្យបាលរបស់រដ្ឋ</w:t>
      </w:r>
    </w:p>
    <w:p w14:paraId="1B1A777D" w14:textId="77777777" w:rsidR="00137B4E" w:rsidRPr="00660524" w:rsidRDefault="00137B4E" w:rsidP="00137B4E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ប្រសិនបើកូនអ្នកស្ថិតក្រោមអាណាព្យាបាលរបស់រដ្ឋ ហើយមិនបានរស់នៅជាមួយអ្នក មណ្ឌលសិក្សាធិការមិនត្រូវការការយល់ព្រមពីអ្នកសម្រាប់ការវាយតម្លៃបឋម ក្នុងការកំណត់ថាតើកូនអ្នកមានសិទ្ធិទទួលការអប់រំពិសេសឬយ៉ាងណានោះទេ ប្រសិនបើ៖</w:t>
      </w:r>
    </w:p>
    <w:p w14:paraId="6166C5FB" w14:textId="77777777" w:rsidR="00137B4E" w:rsidRPr="00660524" w:rsidRDefault="00137B4E" w:rsidP="00137B4E">
      <w:pPr>
        <w:numPr>
          <w:ilvl w:val="0"/>
          <w:numId w:val="9"/>
        </w:numPr>
        <w:tabs>
          <w:tab w:val="clear" w:pos="1800"/>
        </w:tabs>
        <w:autoSpaceDE w:val="0"/>
        <w:autoSpaceDN w:val="0"/>
        <w:adjustRightInd w:val="0"/>
        <w:spacing w:after="0" w:line="240" w:lineRule="auto"/>
        <w:ind w:left="720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ទោះបីមានការព្យាយាមសមហេតុផលក៏ដោយ ក៏មណ្ឌលសិក្សាធិការមិនអាចស្វែងរកអ្នកបានទេ។</w:t>
      </w:r>
    </w:p>
    <w:p w14:paraId="3EC62AA4" w14:textId="77777777" w:rsidR="00137B4E" w:rsidRPr="00660524" w:rsidRDefault="00137B4E" w:rsidP="00137B4E">
      <w:pPr>
        <w:numPr>
          <w:ilvl w:val="0"/>
          <w:numId w:val="9"/>
        </w:numPr>
        <w:tabs>
          <w:tab w:val="clear" w:pos="1800"/>
        </w:tabs>
        <w:autoSpaceDE w:val="0"/>
        <w:autoSpaceDN w:val="0"/>
        <w:adjustRightInd w:val="0"/>
        <w:spacing w:after="0" w:line="240" w:lineRule="auto"/>
        <w:ind w:left="720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សិទ្ធិរបស់អ្នកជាមាតាបិតាត្រូវបានបញ្ចប់ យោងតាមច្បាប់រដ្ឋ។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>ឬ</w:t>
      </w:r>
    </w:p>
    <w:p w14:paraId="535EA41A" w14:textId="77777777" w:rsidR="00137B4E" w:rsidRPr="00660524" w:rsidRDefault="00137B4E" w:rsidP="00137B4E">
      <w:pPr>
        <w:pStyle w:val="Question"/>
        <w:keepNext w:val="0"/>
        <w:keepLines w:val="0"/>
        <w:numPr>
          <w:ilvl w:val="0"/>
          <w:numId w:val="9"/>
        </w:numPr>
        <w:tabs>
          <w:tab w:val="clear" w:pos="1800"/>
          <w:tab w:val="clear" w:pos="9360"/>
          <w:tab w:val="num" w:pos="720"/>
        </w:tabs>
        <w:spacing w:before="0" w:after="240"/>
        <w:ind w:left="720"/>
        <w:rPr>
          <w:rFonts w:ascii="Khmer OS Content" w:hAnsi="Khmer OS Content" w:cs="Khmer OS Content"/>
          <w:color w:val="5D5B4E"/>
          <w:spacing w:val="0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pacing w:val="0"/>
          <w:sz w:val="18"/>
          <w:szCs w:val="18"/>
          <w:cs/>
          <w:lang w:bidi="km-KH"/>
        </w:rPr>
        <w:t>ចៅក្រមមួយរូបបានផ្ទេរសិទ្ធិក្នុងការធ្វើសេចក្តីសម្រេចលើការអប់រំ ទៅឲ្យបុគ្គលម្នាក់ទៀតក្រៅពីអ្នក ហើយបុគ្គលនោះបានផ្តល់ការយល់ព្រមសម្រាប់ការវាយតម្លៃបឋម។</w:t>
      </w:r>
    </w:p>
    <w:p w14:paraId="70CA6112" w14:textId="77777777" w:rsidR="00137B4E" w:rsidRPr="00660524" w:rsidRDefault="00137B4E" w:rsidP="00137B4E">
      <w:pPr>
        <w:keepNext/>
        <w:autoSpaceDE w:val="0"/>
        <w:autoSpaceDN w:val="0"/>
        <w:adjustRightInd w:val="0"/>
        <w:spacing w:after="0" w:line="240" w:lineRule="auto"/>
        <w:rPr>
          <w:rFonts w:ascii="Segoe UI Semilight" w:hAnsi="Segoe UI Semilight" w:cs="Segoe UI Semiligh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i/>
          <w:iCs/>
          <w:color w:val="5D5B4E"/>
          <w:sz w:val="20"/>
          <w:szCs w:val="20"/>
          <w:cs/>
          <w:lang w:bidi="km-KH"/>
        </w:rPr>
        <w:t>អ្នកស្ថិតក្រោមអាណាព្យាបាលរបស់រដ្ឋ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 ដូចបានប្រើប្រាស់ក្នុង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IDEA </w:t>
      </w:r>
      <w:r w:rsidRPr="00660524">
        <w:rPr>
          <w:rFonts w:ascii="Segoe UI Semilight" w:eastAsia="Segoe UI Semilight" w:hAnsi="Segoe UI Semilight" w:cs="DaunPenh"/>
          <w:color w:val="5D5B4E"/>
          <w:sz w:val="20"/>
          <w:szCs w:val="20"/>
          <w:cs/>
          <w:lang w:bidi="km-KH"/>
        </w:rPr>
        <w:t>មានន័យថាជាកុមារដែល៖</w:t>
      </w:r>
    </w:p>
    <w:p w14:paraId="1EFAD166" w14:textId="77777777" w:rsidR="00137B4E" w:rsidRPr="00660524" w:rsidRDefault="00137B4E" w:rsidP="00137B4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ជាកូនធម៌ម្នាក់ ដែលមិនត្រូវបានដាក់ឲ្យនៅជាមួយឪពុកម្តាយធម៌។</w:t>
      </w:r>
    </w:p>
    <w:p w14:paraId="173FF23A" w14:textId="77777777" w:rsidR="00137B4E" w:rsidRPr="00660524" w:rsidRDefault="00137B4E" w:rsidP="00137B4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ត្រូវបានចាត់ទុកថាជាកុមារស្ថិតក្រោមអាណាព្យាបាលរបស់រដ្ឋ ក្រោមច្បាប់រដ្ឋ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Washington State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។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>ឬ</w:t>
      </w:r>
    </w:p>
    <w:p w14:paraId="0B3C4914" w14:textId="77777777" w:rsidR="00137B4E" w:rsidRPr="00660524" w:rsidRDefault="00137B4E" w:rsidP="00137B4E">
      <w:pPr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ស្ថិតនៅក្នុងការគ្រប់គ្រងរបស់ក្រសួងសេវាសង្គម និងសុខភាព ឬទីភ្នាក់ងារសុខមាលភាពកុមារសាធារណៈរបស់រដ្ឋមួយផ្សេងទៀត។</w:t>
      </w:r>
    </w:p>
    <w:p w14:paraId="22CC4BF9" w14:textId="77777777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i/>
          <w:iCs/>
          <w:color w:val="5D5B4E"/>
          <w:sz w:val="20"/>
          <w:szCs w:val="20"/>
          <w:cs/>
          <w:lang w:bidi="km-KH"/>
        </w:rPr>
        <w:t xml:space="preserve">អ្នកស្ថិតក្រោមអាណាព្យាបាលរដ្ឋ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មិនរាប់បញ្ចូលកូនធម៌ ដែលមានឪពុកម្តាយធម៌នោះ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ទេ។</w:t>
      </w:r>
    </w:p>
    <w:p w14:paraId="128B62C8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ការយល់ព្រមរបស់មាតាបិតាសម្រាប់សេវាបឋម និងការលុបចោលការយល់ព្រមបន្តសេវា</w:t>
      </w:r>
    </w:p>
    <w:p w14:paraId="08594589" w14:textId="77777777" w:rsidR="00137B4E" w:rsidRPr="00660524" w:rsidRDefault="00137B4E" w:rsidP="00137B4E">
      <w:p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មណ្ឌលសិក្សាធិការរបស់អ្នកត្រូវតែខិតខំប្រឹងប្រែងឲ្យបានសមស្របក្នុងការទទួលការយល់ព្រមជាលាយលក្ខណ៍អក្សរ ដែលបានជូនដំណឹងរបស់អ្នក ហើយត្រូវតែទទួលការយល់ព្រមជាលាយលក្ខណ៍អក្សរដែលបានជូនដំណឹងរបស់អ្នកមុនពេលផ្តល់ការអប់រំពិសេស និងសេវាពាក់ព័ន្ធដល់កូនអ្នក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u w:val="single"/>
          <w:cs/>
          <w:lang w:bidi="km-KH"/>
        </w:rPr>
        <w:t>សម្រាប់ពេលដំបូង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។</w:t>
      </w:r>
    </w:p>
    <w:p w14:paraId="63CD590E" w14:textId="77777777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ប្រសិនបើអ្នកមិនឆ្លើយតបទៅនឹងសំណើសុំឲ្យផ្តល់ការយល់ព្រម ដើម្បីឲ្យកូនអ្នកទទួលការអប់រំពិសេស និងសេវាពាក់ព័ន្ធសម្រាប់ពេលដំបូងទេ ឬប្រសិនបើអ្នកបដិសេធផ្តល់ការយល់ព្រមនេះ មណ្ឌលសិក្សាធិការរបស់អ្នក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u w:val="single"/>
          <w:cs/>
          <w:lang w:bidi="km-KH"/>
        </w:rPr>
        <w:t>អាចមិន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ប្រើប្រាស់នីតិវិធីសម្រុះសម្រួល ដើម្បីព្យាយាមទទួលការព្រមព្រៀងរបស់អ្នក ឬប្រើប្រាស់នីតិវិធីសវនាការត្រឹមត្រូវតាមច្បាប់ ដើម្បីទទួលបានការសម្រេចមួយពីមន្រ្ដីរដ្ឋបាលសវនាការ ដើម្បីផ្តល់ការអប់រំពិសេស និងសេវាពាក់ព័ន្ធដល់កូនអ្នក។</w:t>
      </w:r>
    </w:p>
    <w:p w14:paraId="57DE6871" w14:textId="2D22D7F3" w:rsidR="00137B4E" w:rsidRPr="00660524" w:rsidRDefault="00137B4E" w:rsidP="00137B4E">
      <w:pPr>
        <w:spacing w:after="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ប្រសិនបើអ្នកបដិសេធ ឬមិនឆ្លើយតបទៅនឹងសំណើសុំឲ្យផ្តល់ការយល់ព្រម ដើម្បីឲ្យកូនអ្នកទទួល បានការអប់រំពិសេស និងសេវាពាក់ព័ន្ធសម្រាប់ពេលដំបូង មណ្ឌលសិក្សាធិការមិនអាចផ្តល់ការអប់រំពិសេស និងសេវាពាក់ព័ន្ធដល់កូនអ្នកបានទេ។ នៅក្នុងស្ថានភាពនេះ មណ្ឌលសិក្សាធិការរបស់អ្នក៖</w:t>
      </w:r>
    </w:p>
    <w:p w14:paraId="0A59A8A5" w14:textId="77777777" w:rsidR="00137B4E" w:rsidRPr="00660524" w:rsidRDefault="00137B4E" w:rsidP="00137B4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មិនរំលោភទៅលើលក្ខខណ្ឌតម្រូវក្នុងការផ្តល់ការអប់រំសាធារណៈសមស្របដោយឥតគិតថ្លៃ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(free appropriate public education, FAPE) 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សម្រាប់កូនអ្នក ដោយសារការខកខានក្នុងការផ្តល់សេវាទាំងនោះដល់កូនអ្នក។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>និង</w:t>
      </w:r>
    </w:p>
    <w:p w14:paraId="2CA78381" w14:textId="77777777" w:rsidR="00137B4E" w:rsidRPr="00660524" w:rsidRDefault="00137B4E" w:rsidP="00137B4E">
      <w:pPr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មិនតម្រូវឲ្យមានការប្រជុំ 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IEP 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ឬបង្កើតកម្មវិធី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IEP 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សម្រាប់ការអប់រំពិសេស និងសេវាពាក់ព័ន្ធសម្រាប់កូនអ្នក ដែលការយល់ព្រមរបស់អ្នកត្រូវបានស្នើសុំ។</w:t>
      </w:r>
    </w:p>
    <w:p w14:paraId="316CC33B" w14:textId="77777777" w:rsidR="00137B4E" w:rsidRPr="00660524" w:rsidRDefault="00137B4E" w:rsidP="00137B4E">
      <w:pPr>
        <w:spacing w:after="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lastRenderedPageBreak/>
        <w:t>នៅពេលអ្នកផ្តល់ការយល់ព្រមជាលាយលក្ខណ៍អក្សរឲ្យកូនអ្នកទទួលបានការអប់រំពិសេស និងសេវាពាក់ព័ន្ធ ហើយមណ្ឌលសិក្សាធិការចាប់ផ្តើមផ្តល់សេវាអប់រំពិសេស កូនអ្នក នឹងនៅតែមានសិទ្ធិទទួលបានសេវាអប់រំពិសេស រហូតដល់៖</w:t>
      </w:r>
    </w:p>
    <w:p w14:paraId="348A8055" w14:textId="77777777" w:rsidR="00137B4E" w:rsidRPr="00660524" w:rsidRDefault="00137B4E" w:rsidP="00137B4E">
      <w:pPr>
        <w:numPr>
          <w:ilvl w:val="0"/>
          <w:numId w:val="49"/>
        </w:numPr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ពួកគេត្រូវបានវាយតម្លៃឡើងវិញ ហើយរកឃើញថា លែងមានលក្ខណៈសម្បត្តិគ្រប់គ្រាន់ក្នុងការទទួលសេវាអប់រំពិសេស។</w:t>
      </w:r>
    </w:p>
    <w:p w14:paraId="406A04CF" w14:textId="77777777" w:rsidR="00137B4E" w:rsidRPr="00660524" w:rsidRDefault="00137B4E" w:rsidP="00137B4E">
      <w:pPr>
        <w:numPr>
          <w:ilvl w:val="0"/>
          <w:numId w:val="49"/>
        </w:numPr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ពួកគេបញ្ចប់ការសិក្សាដោយមានសញ្ញាបត្រមធ្យមសិក្សាទុតិយភូមិជាធម្មតា។</w:t>
      </w:r>
    </w:p>
    <w:p w14:paraId="3E47616D" w14:textId="77777777" w:rsidR="00137B4E" w:rsidRPr="00660524" w:rsidRDefault="00137B4E" w:rsidP="00137B4E">
      <w:pPr>
        <w:numPr>
          <w:ilvl w:val="0"/>
          <w:numId w:val="49"/>
        </w:numPr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ពួកគេមានអាយុ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21 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ឆ្នាំ (ឬប្រសិនបើកូនអ្នកដល់អាយុ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21 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ឆ្នាំ ក្រោយថ្ងៃទី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31 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ខែសីហា ពួកគេមានសិទ្ធិទទួលបានសេវានានារហូតដល់ដំណាច់ឆ្នាំសិក្សា)។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>ឬ</w:t>
      </w:r>
    </w:p>
    <w:p w14:paraId="53715F79" w14:textId="77777777" w:rsidR="00137B4E" w:rsidRPr="00660524" w:rsidRDefault="00137B4E" w:rsidP="00137B4E">
      <w:pPr>
        <w:numPr>
          <w:ilvl w:val="0"/>
          <w:numId w:val="49"/>
        </w:numPr>
        <w:spacing w:after="24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អ្នកជូនដំណឹងដល់មណ្ឌលសិក្សាធិការអំពីការលុបចោលជាលាយលក្ខណ៍នូវការយល់ព្រមរបស់ខ្លួនសម្រាប់ការបន្ដផ្តល់សេវាអប់រំពិសេស។</w:t>
      </w:r>
    </w:p>
    <w:p w14:paraId="3F688CBC" w14:textId="3E46695F" w:rsidR="00137B4E" w:rsidRPr="00660524" w:rsidRDefault="00137B4E" w:rsidP="00137B4E">
      <w:pPr>
        <w:spacing w:after="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ប្រសិនបើអ្នកលុបចោលការយល់ព្រមរបស់ខ្លួនជាលាយ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លក្ខណ៍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អក្សរសម្រាប់ការបន្ដផ្តល់សេវា បន្ទាប់ពីមណ្ឌលសិក្សាធិការបានផ្តួចផ្តើមឲ្យមានសេវាអប់រំពិសេសរួចមក មណ្ឌលសិក្សាធិការត្រូវតែផ្ដល់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i/>
          <w:iCs/>
          <w:color w:val="5D5B4E"/>
          <w:sz w:val="20"/>
          <w:szCs w:val="20"/>
          <w:cs/>
          <w:lang w:bidi="km-KH"/>
        </w:rPr>
        <w:t xml:space="preserve">ការជូនដំណឹងជាលាយលក្ខណ៍អក្សរជាមុន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ដល់អ្នកតាមពេលវេលាសមស្រប មុនពេលដែលវាឈប់ផ្តល់សេវាអប់រំពិសេសដល់កូនអ្នក។ សេចក្តីជូនដំណឹងជាលាយលក្ខណ៍អក្សរជាមុននឹងរួមបញ្ចូលទាំងកាលបរិច្ឆេទ ដែលមណ្ឌលសិក្សាធិការឈប់ផ្តល់សេវាទាំងនោះ ដល់កូនអ្នក ហើយជូនដំណឹង អ្នកថា មណ្ឌលសិក្សាធិការ៖</w:t>
      </w:r>
    </w:p>
    <w:p w14:paraId="28EBD1BA" w14:textId="77777777" w:rsidR="00137B4E" w:rsidRPr="00660524" w:rsidRDefault="00137B4E" w:rsidP="00137B4E">
      <w:pPr>
        <w:numPr>
          <w:ilvl w:val="0"/>
          <w:numId w:val="53"/>
        </w:numPr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មិនរំលោភទៅលើលក្ខខណ្ឌតម្រូវក្នុងការផ្តល់ការអប់រំសាធារណៈសមស្របដោយឥតគិតថ្លៃ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(free appropriate public education, FAPE) 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សម្រាប់កូនអ្នក ដោយសារការខកខានក្នុងការផ្តល់សេវាទាំងនោះដល់កូនអ្នក។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>និង</w:t>
      </w:r>
    </w:p>
    <w:p w14:paraId="79D9A6B5" w14:textId="77777777" w:rsidR="00137B4E" w:rsidRPr="00660524" w:rsidRDefault="00137B4E" w:rsidP="00137B4E">
      <w:pPr>
        <w:numPr>
          <w:ilvl w:val="0"/>
          <w:numId w:val="53"/>
        </w:numPr>
        <w:spacing w:after="24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មិនតម្រូវឲ្យមានការប្រជុំ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IEP 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ឬបង្កើតកម្មវិធី 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IEP 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ដើម្បីផ្តល់ការអប់រំពិសេស និងសេវាពាក់ព័ន្ធបន្ថែមសម្រាប់កូនអ្នក។</w:t>
      </w:r>
    </w:p>
    <w:p w14:paraId="2DDD5B4D" w14:textId="4C979B71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មណ្ឌលសិក្សាធិការមិនអាចប្រើប្រាស់កិច្ចដំណើរការត្រឹមត្រូវតាមច្បាប់ ដើម្បីបញ្ឈប់ការលុបចោលជាលាយលក្ខណ៍អក្សររបស់អ្នក ឬមិនអាចប្រើប្រាស់នីតិវិធីសម្រុះសម្រួល ដើម្បីទទួលបានការព្រមព្រៀងពីអ្នកក្នុងការបន្តផ្តល់សេវាអប់រំពិសេសដល់កូនរបស់អ្នកឡើយ។ បន្ទាប់ពីមណ្ឌលសិក្សាធិការឈប់ផ្តល់សេវាអប់រំពិសេសដល់កូនអ្នក កូនអ្នកលែងត្រូវបានចាត់ទុកថា មានសិទ្ធិទទួលបានការអប់រំពិសេសទៀតហើយ និងត្រូវស្ថិតនៅក្រោមលក្ខខណ្ឌតម្រូវតែមួយ ដែលអនុវត្តចំពោះសិស្សទាំងអស់។ អ្នក ឬអ្នកដទៃទៀត ដែលស្គាល់កូនអ្នក រួមទាំងមណ្ឌលសិក្សាធិការផងនោះ អាចបញ្ចូនកុមារទៅធ្វើការវាយតម្លៃបឋមវិញ នៅពេលណាមួយ បន្ទាប់ពីអ្នកលុបចោលការយល់ព្រមឲ្យកូនអ្នកទទួលបានការអប់រំពិសេស។</w:t>
      </w:r>
    </w:p>
    <w:p w14:paraId="20046208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ការយល់ព្រមរបស់មាតាបិតាសម្រាប់ការវាយតម្លៃឡើងវិញ</w:t>
      </w:r>
    </w:p>
    <w:p w14:paraId="63318434" w14:textId="77777777" w:rsidR="00137B4E" w:rsidRPr="00660524" w:rsidRDefault="00137B4E" w:rsidP="00137B4E">
      <w:pPr>
        <w:spacing w:after="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ប្រសិនបើការធ្វើតេស្តថ្មីត្រូវធ្វើឡើងជាផ្នែកមួយនៃការវាយតម្លៃកូនអ្នកឡើងវិញនោះ មណ្ឌលសិក្សាធិការរបស់អ្នកត្រូវតែទទួលបានការយល់ព្រម ដែលបានជូនដំណឹង មុនពេលវាយតម្លៃកូនអ្នកឡើងវិញ លុះត្រាតែមណ្ឌលសិក្សាធិការរបស់អ្នកអាចបង្ហាញឲ្យឃើញថា៖</w:t>
      </w:r>
    </w:p>
    <w:p w14:paraId="7DA99AAD" w14:textId="77777777" w:rsidR="00137B4E" w:rsidRPr="00660524" w:rsidRDefault="00137B4E" w:rsidP="00137B4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វាចាត់វិធានការណ៍សមស្រប ដើម្បីទទួលបានការយល់ព្រមពីអ្នកក្នុងការវាយតម្លៃកូនអ្នកឡើងវិញ។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>និង</w:t>
      </w:r>
    </w:p>
    <w:p w14:paraId="6E9FCC3E" w14:textId="77777777" w:rsidR="00137B4E" w:rsidRPr="00660524" w:rsidRDefault="00137B4E" w:rsidP="00137B4E">
      <w:pPr>
        <w:pStyle w:val="BodyTextIndent"/>
        <w:numPr>
          <w:ilvl w:val="0"/>
          <w:numId w:val="13"/>
        </w:numPr>
        <w:spacing w:after="240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អ្នកមិនបានឆ្លើយតប។</w:t>
      </w:r>
    </w:p>
    <w:p w14:paraId="036B47DC" w14:textId="3CD5046B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ប្រសិនបើអ្នកបដិសេធមិនយល់ព្រមធ្វើតេស្តថ្មី ដែលជាផ្នែកមួយនៃការវាយតម្លៃឡើងវិញលើកូនអ្នក មណ្ឌលសិក្សាធិការអាច ប៉ុន្ដែមិនតម្រូវឲ្យធ្វើការវាយតម្លៃឡើងវិញលើកូនអ្នក ដោយប្រើប្រាស់នីតិវិធីសម្រុះសម្រួល ដើម្បីស្វែងរកការព្រមព្រៀងពីអ្នក ឬប្រើប្រាស់នីតិវិធីសវនាការត្រឹមត្រូវតាមច្បាប់ក្នុងការបញ្ឈប់ការបដិសេធចំពោះការយល់ព្រមលើការវាយតម្លៃឡើងវិញលើកូនអ្នក។ ទាក់ទងនឹងការវាយតម្លៃដំបូង មណ្ឌលសិក្សាធិការរបស់អ្នកមិនរំលោភបំពានលើកាតព្វកិច្ចរបស់ខ្លួន ក្រោម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Part B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នៃ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lastRenderedPageBreak/>
        <w:t>ច្បាប់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IDEA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ទេ ប្រសិនបើមណ្ឌលសិក្សាធិការបដិសេធធ្វើការវាយតម្លៃឡើងវិញ ដោយប្រើប្រាស់នីតិវិធីសម្រុះ សម្រួល ឬនីតិវិធីត្រឹមត្រូវតាមច្បាប់នោះ។</w:t>
      </w:r>
    </w:p>
    <w:p w14:paraId="45B07499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ការកត់ត្រាទុកជាឯកសារនូវកិច្ចខិតខំប្រឹងប្រែងសមស្របក្នុងការទទួលបានការយល់ព្រមពីមាតាបិតា</w:t>
      </w:r>
    </w:p>
    <w:p w14:paraId="1D75FBD5" w14:textId="2A340A1A" w:rsidR="00137B4E" w:rsidRPr="00660524" w:rsidRDefault="00137B4E" w:rsidP="00137B4E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សាលារបស់អ្នកត្រូវតែរក្សាទុកឯកសារនៃការខិតខំប្រឹងប្រែងសមស្រប ដើម្បីទទួលបានការយល់ព្រមលើការវាយតម្លៃបឋមរបស់អ្នក ដើម្បីផ្តល់ការអប់រំពិសេស និងសេវាពាក់ព័ន្ធសម្រាប់ពេលដំបូង ធ្វើការវាយតម្លៃឡើងវិញដែលទាក់ទងនឹងការធ្វើតេស្តថ្មី និងដើម្បីស្វែងរកមាតាបិតារបស់កូនស្ថិតក្រោមអាណាព្យាបាលរបស់រដ្ឋសម្រាប់ការវាយតម្លៃបឋម។ ការកត់ត្រានេះ ត្រូវរួមមានកំណត់ត្រាការខិតខំប្រឹងប្រែងរបស់មណ្ឌលសិក្សាធិការលើចំណុចខាងក្រោមដូចជា៖</w:t>
      </w:r>
    </w:p>
    <w:p w14:paraId="524AE395" w14:textId="77777777" w:rsidR="00137B4E" w:rsidRPr="00660524" w:rsidRDefault="00137B4E" w:rsidP="00137B4E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កំណត់ហេតុពិស្តារកត់ត្រាការហៅទូរសព្ទ ឬការព្យាយាមហៅទូរសព្ទ និងលទ្ធផលនៃការហៅ ទូរសព្ទទាំងនោះ។</w:t>
      </w:r>
    </w:p>
    <w:p w14:paraId="1E09B6BA" w14:textId="77777777" w:rsidR="00137B4E" w:rsidRPr="00660524" w:rsidRDefault="00137B4E" w:rsidP="00137B4E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លិខិតឆ្លើយឆ្លងថតចម្លងដែលបានផ្ញើជូនអ្នក និងការឆ្លើយតបដែលបានទទួលណាមួយ។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>និង</w:t>
      </w:r>
    </w:p>
    <w:p w14:paraId="75B3D11D" w14:textId="77777777" w:rsidR="00137B4E" w:rsidRPr="00660524" w:rsidRDefault="00137B4E" w:rsidP="00137B4E">
      <w:pPr>
        <w:numPr>
          <w:ilvl w:val="0"/>
          <w:numId w:val="51"/>
        </w:num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កំណត់ត្រាពិស្តារនៃការចុះជួបដល់ផ្ទះ ឬកន្លែងការងាររបស់អ្នក និងលទ្ធផលពីជំនួបទាំងនោះ។</w:t>
      </w:r>
    </w:p>
    <w:p w14:paraId="0E6A33AF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ព័ត៌មានផ្សេងទៀតទាក់ទងនឹងការយល់ព្រម</w:t>
      </w:r>
    </w:p>
    <w:p w14:paraId="1B4D74A7" w14:textId="77777777" w:rsidR="00137B4E" w:rsidRPr="00660524" w:rsidRDefault="00137B4E" w:rsidP="00137B4E">
      <w:pPr>
        <w:pStyle w:val="BodyText2"/>
        <w:keepNext/>
        <w:rPr>
          <w:rFonts w:ascii="Khmer OS Content" w:hAnsi="Khmer OS Content" w:cs="Khmer OS Content"/>
          <w:color w:val="5D5B4E"/>
          <w:sz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cs/>
          <w:lang w:bidi="km-KH"/>
        </w:rPr>
        <w:t>ការយល់ព្រមរបស់អ្នកមិនតម្រូវឲ្យមាន នៅមុនពេលមណ្ឌលសិក្សាធិការអាច៖</w:t>
      </w:r>
    </w:p>
    <w:p w14:paraId="0580E75D" w14:textId="77777777" w:rsidR="00137B4E" w:rsidRPr="00660524" w:rsidRDefault="00137B4E" w:rsidP="00137B4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b/>
          <w:bCs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ពិនិត្យឡើងវិញនូវទិន្នន័យមានស្រាប់ ដែលជាផ្នែកមួយនៃការវាយតម្លៃ ឬវាយតម្លៃឡើងវិញលើកូនអ្នក។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>ឬ</w:t>
      </w:r>
    </w:p>
    <w:p w14:paraId="3D389335" w14:textId="77777777" w:rsidR="00137B4E" w:rsidRPr="00660524" w:rsidRDefault="00137B4E" w:rsidP="00137B4E">
      <w:pPr>
        <w:numPr>
          <w:ilvl w:val="0"/>
          <w:numId w:val="12"/>
        </w:num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ផ្តល់តេស្តសាកល្បងដល់កូនអ្នក ឬការវាយតម្លៃផ្សេងទៀតដែលផ្ដល់ជូនដល់សិស្សគ្រប់រូប លុះត្រាតែតម្រូវឲ្យមានការយល់ព្រមពីមាតាបិតារបស់សិស្ស</w:t>
      </w:r>
      <w:r w:rsidRPr="00660524">
        <w:rPr>
          <w:rFonts w:ascii="Times New Roman" w:eastAsia="Segoe UI Semilight" w:hAnsi="Times New Roman" w:cs="Times New Roman"/>
          <w:color w:val="5D5B4E"/>
          <w:sz w:val="18"/>
          <w:szCs w:val="18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 មុនពេលធ្វើតេស្ត ឬការវាយតម្លៃនោះ។</w:t>
      </w:r>
    </w:p>
    <w:p w14:paraId="3E74297A" w14:textId="48E69161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ប្រសិនបើអ្នកចុះឈ្មោះកូននៅក្នុងសាលាឯកជនដោយចំណាយ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ផ្ទាល់ខ្លួន ឬប្រសិនបើអ្នកផ្តល់ការសិក្សាឲ្យកូននៅផ្ទះ ហើយអ្នកមិនផ្តល់ការយល់ព្រមឲ្យវាយតម្លៃបឋម ឬវាយតម្លៃឡើងវិញលើកូនអ្នក ឬអ្នកខកខានមិនបានឆ្លើយតបទៅនឹងសំណើសុំផ្តល់ការយល់ព្រមរបស់អ្នក មណ្ឌលសិក្សាធិការ 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u w:val="single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u w:val="single"/>
          <w:cs/>
          <w:lang w:bidi="km-KH"/>
        </w:rPr>
        <w:t>អាចមិន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u w:val="single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ប្រើប្រាស់នីតិវិធីសម្រុះសម្រួល ដើម្បីទទួលបានការយល់ព្រមពីអ្នក ឬប្រើប្រាស់នីវិតិធីសវនាការត្រឹមត្រូវតាមច្បាប់ក្នុងការបញ្ឈប់ការបដិសេធរបស់អ្នកឡើយ។ មណ្ឌលសិក្សាធិការ ក៏មិនត្រូវបានតម្រូវឲ្យចាត់ទុកកូនអ្នកថា មានសិទ្ធិទទួលបានសេវាស្មើភាពពីសាលាឯកជន ដែលជាសេវាផ្តល់សម្រាប់សិស្សសាលាឯកជនមួយចំនួន ដែលមានសិទ្ធិទទួលការអប់រំពិសេសនោះទេ។</w:t>
      </w:r>
    </w:p>
    <w:p w14:paraId="09680344" w14:textId="77777777" w:rsidR="00137B4E" w:rsidRPr="00660524" w:rsidRDefault="00137B4E" w:rsidP="00137B4E">
      <w:pPr>
        <w:pStyle w:val="Heading2"/>
        <w:spacing w:after="0" w:line="240" w:lineRule="auto"/>
        <w:rPr>
          <w:rFonts w:ascii="Khmer OS Content" w:hAnsi="Khmer OS Content" w:cs="Khmer OS Content"/>
          <w:b w:val="0"/>
          <w:color w:val="5D5B4E"/>
          <w:sz w:val="22"/>
          <w:szCs w:val="22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bCs/>
          <w:color w:val="5D5B4E"/>
          <w:sz w:val="22"/>
          <w:szCs w:val="22"/>
          <w:cs/>
          <w:lang w:bidi="km-KH"/>
        </w:rPr>
        <w:t>ការវាយតម្លៃការអប់រំដោយឯករាជ្យ</w:t>
      </w:r>
    </w:p>
    <w:p w14:paraId="7652084A" w14:textId="77777777" w:rsidR="00137B4E" w:rsidRPr="00660524" w:rsidRDefault="00137B4E" w:rsidP="00137B4E">
      <w:pPr>
        <w:pStyle w:val="Heading3"/>
        <w:spacing w:after="240"/>
        <w:rPr>
          <w:rFonts w:ascii="Segoe UI Semilight" w:hAnsi="Segoe UI Semilight" w:cs="Segoe UI Semilight"/>
          <w:bCs/>
          <w:sz w:val="22"/>
          <w:szCs w:val="22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bCs/>
          <w:sz w:val="22"/>
          <w:szCs w:val="22"/>
          <w:cs/>
          <w:lang w:bidi="km-KH"/>
        </w:rPr>
        <w:t>34 CFR §300.502; WAC 392-172A-05005</w:t>
      </w:r>
    </w:p>
    <w:p w14:paraId="4414EEC0" w14:textId="0B72CEF0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អ្នកមានសិទ្ធិទទួលបានការវាយតម្លៃការអប់រំដោយឯករាជ្យ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(independent educational evaluation, IEE)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លើកូនអ្នក ប្រសិនបើអ្នកមិនយល់ស្របនឹងការវាយតម្លៃដែលបានធ្វើឡើងដោយមណ្ឌលសិក្សាធិការរបស់អ្នក។ ប្រសិនបើអ្នកស្នើសុំ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IEE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មណ្ឌលសិក្សាធិការត្រូវតែផ្ដល់ជូនអ្នកនូវព័ត៌មានអំពីទីកន្លែងដែលអ្នកអាចទទួលបាន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IEE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និងពីលក្ខណៈវិនិច្ឆ័យរបស់មណ្ឌលសិក្សាធិការដែលអនុវត្ដចំពោះ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IEE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។</w:t>
      </w:r>
    </w:p>
    <w:p w14:paraId="72181CEE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lastRenderedPageBreak/>
        <w:t>និយមន័យ</w:t>
      </w:r>
    </w:p>
    <w:p w14:paraId="221AC6DB" w14:textId="77777777" w:rsidR="00137B4E" w:rsidRPr="00660524" w:rsidRDefault="00137B4E" w:rsidP="00AC2333">
      <w:pPr>
        <w:numPr>
          <w:ilvl w:val="0"/>
          <w:numId w:val="54"/>
        </w:numPr>
        <w:spacing w:after="0" w:line="240" w:lineRule="auto"/>
        <w:ind w:left="360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i/>
          <w:iCs/>
          <w:color w:val="5D5B4E"/>
          <w:sz w:val="20"/>
          <w:szCs w:val="20"/>
          <w:cs/>
          <w:lang w:bidi="km-KH"/>
        </w:rPr>
        <w:t>ការវាយតម្លៃការអប់រំដោយឯករាជ្យ</w:t>
      </w:r>
      <w:r w:rsidRPr="00660524">
        <w:rPr>
          <w:rFonts w:ascii="Segoe UI Semilight" w:eastAsia="Segoe UI Semilight" w:hAnsi="Segoe UI Semilight" w:cs="Segoe UI Semilight"/>
          <w:i/>
          <w:iCs/>
          <w:color w:val="5D5B4E"/>
          <w:sz w:val="20"/>
          <w:szCs w:val="20"/>
          <w:cs/>
          <w:lang w:bidi="km-KH"/>
        </w:rPr>
        <w:t xml:space="preserve"> 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(IEE)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មានន័យថា ជាការវាយតម្លៃមួយដែលធ្វើឡើងដោយអនុរក្សមានលក្ខណៈសម្បត្ដិគ្រប់គ្រាន់ ដែលមិនបម្រើការឲ្យមណ្ឌលសិក្សាធិការដែលទទួលខុសត្រូវចំពោះការអប់រំកូនអ្នក។</w:t>
      </w:r>
    </w:p>
    <w:p w14:paraId="784B84B7" w14:textId="77777777" w:rsidR="00137B4E" w:rsidRPr="00660524" w:rsidRDefault="00137B4E" w:rsidP="00AC2333">
      <w:pPr>
        <w:numPr>
          <w:ilvl w:val="0"/>
          <w:numId w:val="54"/>
        </w:numPr>
        <w:spacing w:after="240" w:line="240" w:lineRule="auto"/>
        <w:ind w:left="360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i/>
          <w:iCs/>
          <w:color w:val="5D5B4E"/>
          <w:sz w:val="20"/>
          <w:szCs w:val="20"/>
          <w:cs/>
          <w:lang w:bidi="km-KH"/>
        </w:rPr>
        <w:t>ចំណាយសាធារណៈ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 មានន័យថា មណ្ឌលសិក្សាធិការបង់ថ្លៃសម្រាប់ការវាយតម្លៃពេញលេញ ឬធានាថា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ការវាយតម្លៃនេះ ផ្ដល់ជូនអ្នកដោយឥតគិតថ្លៃ។</w:t>
      </w:r>
    </w:p>
    <w:p w14:paraId="042F536D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 xml:space="preserve">សិទ្ធិរបស់មាតាបិតាក្នុងការទទួលបាន </w:t>
      </w:r>
      <w:r w:rsidRPr="00B96A13">
        <w:rPr>
          <w:rFonts w:ascii="Segoe UI" w:hAnsi="Segoe UI" w:cs="Segoe UI"/>
          <w:bCs/>
          <w:szCs w:val="22"/>
          <w:cs/>
          <w:lang w:bidi="km-KH"/>
        </w:rPr>
        <w:t>IEE</w:t>
      </w:r>
      <w:r w:rsidRPr="00660524">
        <w:rPr>
          <w:rFonts w:cs="Khmer OS Content"/>
          <w:bCs/>
          <w:szCs w:val="22"/>
          <w:cs/>
          <w:lang w:bidi="km-KH"/>
        </w:rPr>
        <w:t xml:space="preserve"> ដោយចំណាយសាធារណៈ</w:t>
      </w:r>
    </w:p>
    <w:p w14:paraId="26A0224A" w14:textId="77777777" w:rsidR="00137B4E" w:rsidRPr="00660524" w:rsidRDefault="00137B4E" w:rsidP="00137B4E">
      <w:pPr>
        <w:pStyle w:val="BodyText"/>
        <w:spacing w:after="0"/>
        <w:rPr>
          <w:rFonts w:ascii="Khmer OS Content" w:hAnsi="Khmer OS Content" w:cs="Khmer OS Content"/>
          <w:color w:val="5D5B4E"/>
          <w:sz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cs/>
          <w:lang w:bidi="km-KH"/>
        </w:rPr>
        <w:t xml:space="preserve">អ្នកមានសិទ្ធទទួលបាន 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cs/>
          <w:lang w:bidi="km-KH"/>
        </w:rPr>
        <w:t xml:space="preserve">IEE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cs/>
          <w:lang w:bidi="km-KH"/>
        </w:rPr>
        <w:t>លើកូនអ្នកដោយចំណាយសាធារណៈ ប្រសិនបើអ្នកមិនយល់ស្របនឹងការវាយតម្លៃកូនអ្នកដែលធ្វើឡើងដោយមណ្ឌលសិក្សាធិការរបស់អ្នក ដោយផ្អែកលើលក្ខខណ្ឌខាងក្រោម៖</w:t>
      </w:r>
    </w:p>
    <w:p w14:paraId="6850325E" w14:textId="03B9354F" w:rsidR="00137B4E" w:rsidRPr="00660524" w:rsidRDefault="00137B4E" w:rsidP="00137B4E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720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ប្រសិនបើអ្នកស្នើសុំធ្វើ 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IEE 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លើកូនអ្នកដោយការចំណាយសាធារណៈនោះ មណ្ឌលសិក្សាធិការរបស់អ្នកនៅក្នុងរយៈពេល 15 ថ្ងៃប្រតិទិននៃសំណើសុំរបស់អ្នក</w:t>
      </w:r>
      <w:r w:rsidRPr="00660524">
        <w:rPr>
          <w:rFonts w:ascii="Times New Roman" w:eastAsia="Segoe UI Semilight" w:hAnsi="Times New Roman" w:cs="Times New Roman"/>
          <w:color w:val="5D5B4E"/>
          <w:sz w:val="18"/>
          <w:szCs w:val="18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៖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>អាចជា (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ក) ដាក់សំណើសុំសវនាការតាមផ្លូវច្បាប់ដើម្បីបង្ហាញថា ការវាយតម្លៃរបស់ពួកគេលើកូនអ្នកគឺ សមស្រប ឬការវាយតម្លៃលើកូនអ្នកដែលអ្នកទទួលបាន មិនបានបំពេញទៅតាមលក្ខណៈវិនិច្ឆ័យរបស់មណ្ឌលសិក្សាធិការ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 xml:space="preserve">ឬក៏ 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(ខ) យល់ស្របផ្ដល់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IEE 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ដោយចំណាយសាធារណៈ។</w:t>
      </w:r>
    </w:p>
    <w:p w14:paraId="67A936E8" w14:textId="77777777" w:rsidR="00137B4E" w:rsidRPr="00660524" w:rsidRDefault="00137B4E" w:rsidP="00137B4E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720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ប្រសិនបើមណ្ឌលសិក្សាធិការរបស់អ្នកស្នើសុំឲ្យមានសវនាការតាមផ្លូវច្បាប់ ហើយសេចក្ដីសម្រេចចុងក្រោយគឺថា ការវាយតម្លៃរបស់មណ្ឌលសិក្សាធិការលើកូនអ្នកគឺសមស្របនោះអ្នកនៅតែមានសិទ្ធិទទួលបាន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IEE 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ប៉ុន្ដែមិនស្ថិតនៅក្នុងចំណាយសាធារណៈឡើយ។</w:t>
      </w:r>
    </w:p>
    <w:p w14:paraId="61AC5EA9" w14:textId="2C8422E7" w:rsidR="00137B4E" w:rsidRPr="00660524" w:rsidRDefault="00137B4E" w:rsidP="00AC2333">
      <w:pPr>
        <w:pStyle w:val="Question"/>
        <w:keepNext w:val="0"/>
        <w:keepLines w:val="0"/>
        <w:numPr>
          <w:ilvl w:val="0"/>
          <w:numId w:val="14"/>
        </w:numPr>
        <w:tabs>
          <w:tab w:val="clear" w:pos="360"/>
          <w:tab w:val="clear" w:pos="720"/>
          <w:tab w:val="clear" w:pos="9360"/>
        </w:tabs>
        <w:spacing w:before="0" w:after="240"/>
        <w:ind w:left="720"/>
        <w:rPr>
          <w:rFonts w:ascii="Khmer OS Content" w:hAnsi="Khmer OS Content" w:cs="Khmer OS Content"/>
          <w:color w:val="5D5B4E"/>
          <w:spacing w:val="0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pacing w:val="0"/>
          <w:sz w:val="18"/>
          <w:szCs w:val="18"/>
          <w:cs/>
          <w:lang w:bidi="km-KH"/>
        </w:rPr>
        <w:t>ប្រសិនបើអ្នកស្នើសុំ</w:t>
      </w:r>
      <w:r w:rsidRPr="00660524">
        <w:rPr>
          <w:rFonts w:ascii="Segoe UI Semilight" w:eastAsia="Segoe UI Semilight" w:hAnsi="Segoe UI Semilight" w:cs="Segoe UI Semilight"/>
          <w:color w:val="5D5B4E"/>
          <w:spacing w:val="0"/>
          <w:sz w:val="18"/>
          <w:szCs w:val="18"/>
          <w:cs/>
          <w:lang w:bidi="km-KH"/>
        </w:rPr>
        <w:t xml:space="preserve"> IEE </w:t>
      </w:r>
      <w:r w:rsidRPr="00660524">
        <w:rPr>
          <w:rFonts w:ascii="Khmer OS Content" w:eastAsia="Segoe UI Semilight" w:hAnsi="Khmer OS Content" w:cs="Khmer OS Content"/>
          <w:color w:val="5D5B4E"/>
          <w:spacing w:val="0"/>
          <w:sz w:val="18"/>
          <w:szCs w:val="18"/>
          <w:cs/>
          <w:lang w:bidi="km-KH"/>
        </w:rPr>
        <w:t>លើកូនអ្នក មណ្ឌលសិក្សាធិការរបស់អ្នកអាចនឹងសួរពីមូលហេតុដែលអ្នកជំទាស់នឹងការវាយតម្លៃដែលធ្វើឡើងដោយមណ្ឌលសិក្សាធិការ។ ប៉ុន្ដែមណ្ឌលសិក្សាធិការមិនតម្រូវឲ្យមានការពន្យល់ និងមិនអាចពន្យារពេលដោយមិនសមហេតុផលក្នុងការផ្ដល់</w:t>
      </w:r>
      <w:r w:rsidRPr="00660524">
        <w:rPr>
          <w:rFonts w:ascii="Segoe UI Semilight" w:eastAsia="Segoe UI Semilight" w:hAnsi="Segoe UI Semilight" w:cs="Segoe UI Semilight"/>
          <w:color w:val="5D5B4E"/>
          <w:spacing w:val="0"/>
          <w:sz w:val="18"/>
          <w:szCs w:val="18"/>
          <w:cs/>
          <w:lang w:bidi="km-KH"/>
        </w:rPr>
        <w:t xml:space="preserve"> IEE </w:t>
      </w:r>
      <w:r w:rsidRPr="00660524">
        <w:rPr>
          <w:rFonts w:ascii="Khmer OS Content" w:eastAsia="Segoe UI Semilight" w:hAnsi="Khmer OS Content" w:cs="Khmer OS Content"/>
          <w:color w:val="5D5B4E"/>
          <w:spacing w:val="0"/>
          <w:sz w:val="18"/>
          <w:szCs w:val="18"/>
          <w:cs/>
          <w:lang w:bidi="km-KH"/>
        </w:rPr>
        <w:t>ដល់កូនអ្នកដោយចំណាយសាធារណៈ ឬដាក់សំណើសុំសវនាការតាមផ្លូវច្បាប់ ដើម្បីការពារការវាយតម្លៃរបស់មណ្ឌលសិក្សាធិការលើកូនអ្នកឡើយ។</w:t>
      </w:r>
    </w:p>
    <w:p w14:paraId="2CB86751" w14:textId="77777777" w:rsidR="00137B4E" w:rsidRPr="00660524" w:rsidRDefault="00137B4E" w:rsidP="00C62621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អ្នកមានសិទ្ធិទទួលបាន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IEE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របស់កូនអ្នកតាមចំណាយសាធារណៈតែម្ដងប៉ុណ្ណោះ នៅរាល់ពេលដែលមណ្ឌលសិក្សាធិការរបស់អ្នកធ្វើការវាយតម្លៃកូនអ្នក ដែលអ្នកមិនយល់ស្របជាមួយ។</w:t>
      </w:r>
    </w:p>
    <w:p w14:paraId="396053CF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ការវាយតម្លៃផ្តួចផ្តើមដោយមាតាបិតា</w:t>
      </w:r>
    </w:p>
    <w:p w14:paraId="3F7C0DAE" w14:textId="77777777" w:rsidR="00137B4E" w:rsidRPr="00660524" w:rsidRDefault="00137B4E" w:rsidP="00137B4E">
      <w:pPr>
        <w:spacing w:after="0" w:line="240" w:lineRule="auto"/>
        <w:rPr>
          <w:rFonts w:ascii="Segoe UI Semilight" w:hAnsi="Segoe UI Semilight" w:cs="Segoe UI Semiligh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ប្រសិនបើអ្នកទទួលបាន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IEE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លើកូនអ្នកតាមចំណាយសាធារណៈ ឬអ្នកផ្ដល់ជូនមណ្ឌលសិក្សាធិការនូវ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IEE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ដែលអ្នកបានទទួលដោយចំណាយផ្ទាល់ខ្លួននោះ៖</w:t>
      </w:r>
    </w:p>
    <w:p w14:paraId="1525B21E" w14:textId="77777777" w:rsidR="00137B4E" w:rsidRPr="00660524" w:rsidRDefault="00137B4E" w:rsidP="00137B4E">
      <w:pPr>
        <w:numPr>
          <w:ilvl w:val="0"/>
          <w:numId w:val="15"/>
        </w:numPr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មណ្ឌលសិក្សាធិការរបស់អ្នកត្រូវតែពិចារណាលើលទ្ធផលនៃ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IEE 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ក្នុងសេចក្ដីសម្រេចណាមួយដែលធ្វើឡើងដោយគោរពតាមបញ្ញត្ដិនៃការអប់រំសាធារណៈសមរម្យដោយឥតគិតថ្លៃ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(FAPE) 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សម្រាប់កូនអ្នកប្រសិនបើវាបំពេញទៅតាមលក្ខណៈវិនិច្ឆ័យរបស់មណ្ឌលសិក្សាធិការសម្រាប់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</w:t>
      </w:r>
      <w:r w:rsidRPr="00DB0E6D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>IEE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>ហើយ</w:t>
      </w:r>
    </w:p>
    <w:p w14:paraId="622EDD92" w14:textId="77777777" w:rsidR="00137B4E" w:rsidRPr="00660524" w:rsidRDefault="00137B4E" w:rsidP="00137B4E">
      <w:pPr>
        <w:numPr>
          <w:ilvl w:val="0"/>
          <w:numId w:val="15"/>
        </w:numPr>
        <w:spacing w:after="24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អ្នក ឬមណ្ឌលសិក្សាធិការរបស់អ្នកអាចនឹងបង្ហាញ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IEE 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ជាភស្ដុតាងនៅសវនាការតាមផ្លូវច្បាប់ទាក់ទិននឹងកូនអ្នក។</w:t>
      </w:r>
    </w:p>
    <w:p w14:paraId="3AF71E7A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lastRenderedPageBreak/>
        <w:t xml:space="preserve">សំណើសុំការវាយតម្លៃដោយមន្រ្ដីរដ្ឋបាលសវនាការ </w:t>
      </w:r>
      <w:r w:rsidRPr="00B96A13">
        <w:rPr>
          <w:rFonts w:ascii="Segoe UI" w:hAnsi="Segoe UI" w:cs="Segoe UI"/>
          <w:bCs/>
          <w:szCs w:val="22"/>
          <w:cs/>
          <w:lang w:bidi="km-KH"/>
        </w:rPr>
        <w:t>(Administrative Law Judges, ALJ)</w:t>
      </w:r>
    </w:p>
    <w:p w14:paraId="35591280" w14:textId="77777777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ប្រសិនបើ 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ALJ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ស្នើសុំ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IEE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លើកូនអ្នកជាផ្នែកមួយនៃសវនាការតាមផ្លូវច្បាប់ ចំណាយនៃការវាយតម្លៃនេះត្រូវតែជាចំណាយសាធារណៈ។</w:t>
      </w:r>
    </w:p>
    <w:p w14:paraId="35278CB8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លក្ខណៈវិនិច្ឆ័យរបស់មណ្ឌលសិក្សាធិការ</w:t>
      </w:r>
    </w:p>
    <w:p w14:paraId="494E4EFA" w14:textId="77777777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ប្រសិនបើ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IEE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ស្ថិតនៅក្នុងចំណាយសាធារណៈ លក្ខណៈវិនិច្ឆ័យដែលការវាយតម្លៃនោះទទួលបានរួមទាំងទីកន្លែងនៃការវាយតម្លៃ និងលក្ខណៈសម្បត្ដិរបស់អនុរក្ស ត្រូវតែដូចគ្នានឹងលក្ខណៈវិនិច្ឆ័យដែលមណ្ឌលសិក្សាធិការប្រើប្រាស់នៅពេលខ្លួនផ្តួចផ្ដើមធ្វើការវាយតម្លៃ (ទៅដល់ទំហំដែលលក្ខណៈវិនិច្ឆ័យទាំងនោះ ស្របទៅតាមសិទ្ធិរបស់អ្នកក្នុងការទទួលបាន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IEE)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។</w:t>
      </w:r>
    </w:p>
    <w:p w14:paraId="5C38A862" w14:textId="77777777" w:rsidR="00137B4E" w:rsidRPr="00660524" w:rsidRDefault="00137B4E" w:rsidP="00137B4E">
      <w:pPr>
        <w:spacing w:after="240" w:line="240" w:lineRule="auto"/>
        <w:rPr>
          <w:rFonts w:ascii="Segoe UI Semilight" w:hAnsi="Segoe UI Semilight" w:cs="Segoe UI Semiligh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លើកលែងតែចំពោះលក្ខណៈវិនិច្ឆ័យដែលបានរៀបរាប់ខាងលើ មណ្ឌលសិក្សាធិការមិនអាចដាក់លក្ខខណ្ឌ ឬកំណត់ពេលវេលាទាក់ទងនឹងការធ្វើ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IEE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ដោយចំណាយសាធារណៈឡើយ។</w:t>
      </w:r>
    </w:p>
    <w:p w14:paraId="04A09019" w14:textId="77777777" w:rsidR="00137B4E" w:rsidRPr="00660524" w:rsidRDefault="00137B4E" w:rsidP="00137B4E">
      <w:pPr>
        <w:pStyle w:val="Heading2"/>
        <w:spacing w:after="0" w:line="240" w:lineRule="auto"/>
        <w:rPr>
          <w:rFonts w:ascii="Khmer OS Content" w:hAnsi="Khmer OS Content" w:cs="Khmer OS Content"/>
          <w:b w:val="0"/>
          <w:color w:val="5D5B4E"/>
          <w:sz w:val="22"/>
          <w:szCs w:val="22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bCs/>
          <w:color w:val="5D5B4E"/>
          <w:sz w:val="22"/>
          <w:szCs w:val="22"/>
          <w:cs/>
          <w:lang w:bidi="km-KH"/>
        </w:rPr>
        <w:t>និយមន័យនៃការរក្សាការសម្ងាត់នៃព័ត៌មាន</w:t>
      </w:r>
    </w:p>
    <w:p w14:paraId="1EC4B00E" w14:textId="77777777" w:rsidR="00137B4E" w:rsidRPr="00660524" w:rsidRDefault="00137B4E" w:rsidP="00137B4E">
      <w:pPr>
        <w:pStyle w:val="Heading3"/>
        <w:spacing w:after="240"/>
        <w:rPr>
          <w:rFonts w:ascii="Segoe UI Semilight" w:hAnsi="Segoe UI Semilight" w:cs="Segoe UI Semilight"/>
          <w:bCs/>
          <w:sz w:val="22"/>
          <w:szCs w:val="22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bCs/>
          <w:sz w:val="22"/>
          <w:szCs w:val="22"/>
          <w:cs/>
          <w:lang w:bidi="km-KH"/>
        </w:rPr>
        <w:t>34 CFR §300.611; WAC 392-172A-05180</w:t>
      </w:r>
    </w:p>
    <w:p w14:paraId="7AA2B990" w14:textId="5FBB9B21" w:rsidR="00137B4E" w:rsidRPr="00660524" w:rsidRDefault="00137B4E" w:rsidP="00C62621">
      <w:pPr>
        <w:spacing w:after="36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IDEA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ផ្ដល់ជូនអ្នកនូវសិទ្ធិទាក់ទងនឹងឯកសារអប់រំពិសេសរបស់កូនអ្នក។ សិទ្ធិទាំងនេះ គឺបន្ថែមទៅលើសិទ្ធិដែលអ្នកមានក្រោមច្បាប់ស្ដីពីសិទ្ធិអប់រំគ្រួសារ និងឯកជនភាព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(Family Educational Rights and Privacy Act, FERPA, FERPA)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ដែលជាច្បាប់មួយ ដែលផ្ដល់ការការពារចំពោះឯកសារអប់រំ ដល់សិស្សទាំងអស់។</w:t>
      </w:r>
    </w:p>
    <w:p w14:paraId="4FB5B728" w14:textId="77777777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ដូចប្រើនៅក្រម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ចំណង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ជើង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i/>
          <w:iCs/>
          <w:color w:val="5D5B4E"/>
          <w:sz w:val="20"/>
          <w:szCs w:val="20"/>
          <w:cs/>
          <w:lang w:bidi="km-KH"/>
        </w:rPr>
        <w:t>ការរក្សាការសម្ងាត់នៃព័ត៌មាន៖</w:t>
      </w:r>
    </w:p>
    <w:p w14:paraId="09405E77" w14:textId="77777777" w:rsidR="00137B4E" w:rsidRPr="00660524" w:rsidRDefault="00137B4E" w:rsidP="00AC2333">
      <w:pPr>
        <w:numPr>
          <w:ilvl w:val="0"/>
          <w:numId w:val="54"/>
        </w:numPr>
        <w:spacing w:after="0" w:line="240" w:lineRule="auto"/>
        <w:ind w:left="360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i/>
          <w:iCs/>
          <w:color w:val="5D5B4E"/>
          <w:sz w:val="20"/>
          <w:szCs w:val="20"/>
          <w:cs/>
          <w:lang w:bidi="km-KH"/>
        </w:rPr>
        <w:t xml:space="preserve">ការបំផ្លាញចោល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មានន័យថា ការបំផ្លាញចោល ឬការដកចេញជាក់ស្ដែងនូវព័ត៌មានសម្គាល់ខ្លួនបុគ្គលពីព័ត៌មាន ដើម្បីឲ្យព័ត៌មាន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នោះមិនអាចសម្គាល់អត្ដសញ្ញាណបុគ្គលបានតទៅទៀត។</w:t>
      </w:r>
    </w:p>
    <w:p w14:paraId="0574A20C" w14:textId="77777777" w:rsidR="00137B4E" w:rsidRPr="00660524" w:rsidRDefault="00137B4E" w:rsidP="00AC2333">
      <w:pPr>
        <w:numPr>
          <w:ilvl w:val="0"/>
          <w:numId w:val="54"/>
        </w:numPr>
        <w:spacing w:after="0" w:line="240" w:lineRule="auto"/>
        <w:ind w:left="360"/>
        <w:rPr>
          <w:rFonts w:ascii="Segoe UI Semilight" w:hAnsi="Segoe UI Semilight" w:cs="Segoe UI Semilight"/>
          <w:b/>
          <w:bCs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i/>
          <w:iCs/>
          <w:color w:val="5D5B4E"/>
          <w:sz w:val="20"/>
          <w:szCs w:val="20"/>
          <w:cs/>
          <w:lang w:bidi="km-KH"/>
        </w:rPr>
        <w:t xml:space="preserve">ឯកសារអប់រំ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មានន័យថា ប្រភេទនៃឯកសារដែលមានចែងនៅក្នុងនិយមន័យនៃ 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“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ឯកសារអប់រំ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”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 នៅក្នុង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34 CFR Part 99 (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បទប្បញ្ញត្តិអនុវត្ដច្បាប់ស្ដីពីសិទ្ធិអប់រំគ្រួសារ និងឯកជនភាពឆ្នាំ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1974, 20 U.S.C. 1232g (FERPA)).</w:t>
      </w:r>
    </w:p>
    <w:p w14:paraId="66795D48" w14:textId="77777777" w:rsidR="00137B4E" w:rsidRPr="00660524" w:rsidRDefault="00137B4E" w:rsidP="00AC2333">
      <w:pPr>
        <w:numPr>
          <w:ilvl w:val="0"/>
          <w:numId w:val="54"/>
        </w:numPr>
        <w:spacing w:after="240" w:line="240" w:lineRule="auto"/>
        <w:ind w:left="360"/>
        <w:rPr>
          <w:rFonts w:ascii="Khmer OS Content" w:hAnsi="Khmer OS Content" w:cs="Khmer OS Content"/>
          <w:b/>
          <w:bCs/>
          <w:color w:val="5D5B4E"/>
          <w:sz w:val="18"/>
          <w:szCs w:val="18"/>
          <w:cs/>
          <w:lang w:bidi="km-KH"/>
        </w:rPr>
      </w:pPr>
      <w:r w:rsidRPr="00660524">
        <w:rPr>
          <w:rFonts w:ascii="Segoe UI Semilight" w:eastAsia="Segoe UI Semilight" w:hAnsi="Segoe UI Semilight" w:cs="DaunPenh"/>
          <w:i/>
          <w:iCs/>
          <w:color w:val="5D5B4E"/>
          <w:sz w:val="20"/>
          <w:szCs w:val="20"/>
          <w:cs/>
          <w:lang w:bidi="km-KH"/>
        </w:rPr>
        <w:t>ទី</w:t>
      </w:r>
      <w:r w:rsidRPr="00660524">
        <w:rPr>
          <w:rFonts w:ascii="Khmer OS Content" w:eastAsia="Segoe UI Semilight" w:hAnsi="Khmer OS Content" w:cs="Khmer OS Content"/>
          <w:i/>
          <w:iCs/>
          <w:color w:val="5D5B4E"/>
          <w:sz w:val="20"/>
          <w:szCs w:val="20"/>
          <w:cs/>
          <w:lang w:bidi="km-KH"/>
        </w:rPr>
        <w:t xml:space="preserve">ភ្នាក់ងារចូលរួម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មានន័យថា មណ្ឌលសិក្សាធិការ ទីភ្នាក់ងារ ឬគ្រឹះស្ថានដែលប្រមូល រក្សាទុក ឬប្រើប្រាស់ព័ត៌មានដែលអាចសម្គាល់អត្ដសញ្ញាណបុគ្គលបាន ឬកន្លែងដែលអាចយកព័ត៌មានបានក្រោម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Part B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ឬ 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>IDEA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។</w:t>
      </w:r>
    </w:p>
    <w:p w14:paraId="58FC7277" w14:textId="77777777" w:rsidR="00137B4E" w:rsidRPr="00660524" w:rsidRDefault="00137B4E" w:rsidP="00137B4E">
      <w:pPr>
        <w:pStyle w:val="Heading2"/>
        <w:spacing w:after="0" w:line="240" w:lineRule="auto"/>
        <w:rPr>
          <w:rFonts w:ascii="Khmer OS Content" w:hAnsi="Khmer OS Content" w:cs="Khmer OS Content"/>
          <w:b w:val="0"/>
          <w:color w:val="5D5B4E"/>
          <w:sz w:val="22"/>
          <w:szCs w:val="22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bCs/>
          <w:color w:val="5D5B4E"/>
          <w:sz w:val="22"/>
          <w:szCs w:val="22"/>
          <w:cs/>
          <w:lang w:bidi="km-KH"/>
        </w:rPr>
        <w:t>ព័ត៌មានដែលអាចសម្គាល់អត្ដសញ្ញាណបុគ្គល</w:t>
      </w:r>
    </w:p>
    <w:p w14:paraId="67C01ADE" w14:textId="77777777" w:rsidR="00137B4E" w:rsidRPr="00660524" w:rsidRDefault="00137B4E" w:rsidP="00137B4E">
      <w:pPr>
        <w:pStyle w:val="Heading3"/>
        <w:spacing w:after="240"/>
        <w:rPr>
          <w:rFonts w:ascii="Segoe UI Semilight" w:hAnsi="Segoe UI Semilight" w:cs="Segoe UI Semilight"/>
          <w:bCs/>
          <w:sz w:val="22"/>
          <w:szCs w:val="22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bCs/>
          <w:sz w:val="22"/>
          <w:szCs w:val="22"/>
          <w:cs/>
          <w:lang w:bidi="km-KH"/>
        </w:rPr>
        <w:t>34 CFR §300.32; WAC 392-172A-01140</w:t>
      </w:r>
    </w:p>
    <w:p w14:paraId="4FD3961B" w14:textId="77777777" w:rsidR="00137B4E" w:rsidRPr="00660524" w:rsidRDefault="00137B4E" w:rsidP="00137B4E">
      <w:pPr>
        <w:keepNext/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i/>
          <w:iCs/>
          <w:color w:val="5D5B4E"/>
          <w:sz w:val="20"/>
          <w:szCs w:val="20"/>
          <w:cs/>
          <w:lang w:bidi="km-KH"/>
        </w:rPr>
        <w:t xml:space="preserve">ព័ត៌មានដែលអាចសម្គាល់អត្ដសញ្ញាណបុគ្គល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មានន័យថាជាព័ត៌មានដែលមាន៖</w:t>
      </w:r>
    </w:p>
    <w:p w14:paraId="03327363" w14:textId="77777777" w:rsidR="00137B4E" w:rsidRPr="00660524" w:rsidRDefault="00137B4E" w:rsidP="00AC2333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ឈ្មោះកូនអ្នក ឈ្មោះអ្នកជាមាតាបិតា ឬឈ្មោះសមាជិកគ្រួសារណាម្នាក់ផ្សេងទៀត</w:t>
      </w:r>
    </w:p>
    <w:p w14:paraId="41814DD1" w14:textId="77777777" w:rsidR="00137B4E" w:rsidRPr="00660524" w:rsidRDefault="00137B4E" w:rsidP="00AC2333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អាសយដ្ឋានកូនអ្នក</w:t>
      </w:r>
    </w:p>
    <w:p w14:paraId="18933541" w14:textId="77777777" w:rsidR="00137B4E" w:rsidRPr="00660524" w:rsidRDefault="00137B4E" w:rsidP="00AC2333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b/>
          <w:bCs/>
          <w:color w:val="5D5B4E"/>
          <w:sz w:val="18"/>
          <w:szCs w:val="18"/>
          <w:u w:val="single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ព័ត៌មានដែលអាចសម្គាល់អត្ដសញ្ញាណបុគ្គលដូចជា លេខសន្ដិសុខសង្គម ឬអត្ដលេខសិស្សរបស់កូនអ្នក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>ឬ</w:t>
      </w:r>
    </w:p>
    <w:p w14:paraId="626EBF6D" w14:textId="77777777" w:rsidR="00137B4E" w:rsidRPr="00660524" w:rsidRDefault="00137B4E" w:rsidP="00AC2333">
      <w:pPr>
        <w:numPr>
          <w:ilvl w:val="0"/>
          <w:numId w:val="55"/>
        </w:numPr>
        <w:tabs>
          <w:tab w:val="left" w:pos="720"/>
        </w:tabs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lastRenderedPageBreak/>
        <w:t>បញ្ជីរាយលក្ខណៈភិនភាគផ្ទាល់ខ្លួនឬព័ត៌មានផ្សេងទៀតដែលធ្វើឲ្យអាចសម្គាល់អត្ដសញ្ញាណកូនអ្នក ដោយមានភាពច្បាស់លាស់គួរសម។</w:t>
      </w:r>
    </w:p>
    <w:p w14:paraId="4DB29702" w14:textId="77777777" w:rsidR="00137B4E" w:rsidRPr="00660524" w:rsidRDefault="00137B4E" w:rsidP="00137B4E">
      <w:pPr>
        <w:pStyle w:val="Heading2"/>
        <w:spacing w:after="0" w:line="240" w:lineRule="auto"/>
        <w:rPr>
          <w:rFonts w:ascii="Khmer OS Content" w:hAnsi="Khmer OS Content" w:cs="Khmer OS Content"/>
          <w:b w:val="0"/>
          <w:color w:val="5D5B4E"/>
          <w:sz w:val="22"/>
          <w:szCs w:val="22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bCs/>
          <w:color w:val="5D5B4E"/>
          <w:sz w:val="22"/>
          <w:szCs w:val="22"/>
          <w:cs/>
          <w:lang w:bidi="km-KH"/>
        </w:rPr>
        <w:t>សេចក្ដីជូនដំណឹងចំពោះមាតាបិតា</w:t>
      </w:r>
    </w:p>
    <w:p w14:paraId="5757FC78" w14:textId="77777777" w:rsidR="00137B4E" w:rsidRPr="00660524" w:rsidRDefault="00137B4E" w:rsidP="00137B4E">
      <w:pPr>
        <w:pStyle w:val="Heading3"/>
        <w:spacing w:after="240"/>
        <w:rPr>
          <w:rFonts w:ascii="Segoe UI Semilight" w:hAnsi="Segoe UI Semilight" w:cs="Segoe UI Semilight"/>
          <w:bCs/>
          <w:sz w:val="22"/>
          <w:szCs w:val="22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bCs/>
          <w:sz w:val="22"/>
          <w:szCs w:val="22"/>
          <w:cs/>
          <w:lang w:bidi="km-KH"/>
        </w:rPr>
        <w:t>34 CFR §300.612; WAC 392-172A-05185</w:t>
      </w:r>
    </w:p>
    <w:p w14:paraId="657D7224" w14:textId="77777777" w:rsidR="00137B4E" w:rsidRPr="00660524" w:rsidRDefault="00137B4E" w:rsidP="00137B4E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b/>
          <w:bCs/>
          <w:color w:val="5D5B4E"/>
          <w:sz w:val="20"/>
          <w:szCs w:val="20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OSPI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ផ្ដល់សេចក្ដីជូនដំណឹងតាមរយៈបទប្បញ្ញត្តិរបស់ខ្លួន ដើម្បីជម្រាបជូនអ្នកឲ្យពេញលេញអំពីការរក្សាការសម្ងាត់នៃព័ត៌មានដែលអាចសម្គាល់អត្ដសញ្ញាណបុគ្គលរួមមាន៖</w:t>
      </w:r>
    </w:p>
    <w:p w14:paraId="1890B429" w14:textId="77777777" w:rsidR="00137B4E" w:rsidRPr="00660524" w:rsidRDefault="00137B4E" w:rsidP="00137B4E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720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ការបរិយាយអំពីវិសាលភាពដែលសេចក្ដីជូនដំណឹងនេះ ត្រូវផ្ដល់ឲ្យជាភាសាកំណើតរបស់ក្រុមពលរដ្ឋនានានៅក្នុងរដ្ឋ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Washington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។</w:t>
      </w:r>
    </w:p>
    <w:p w14:paraId="025C3DA6" w14:textId="77777777" w:rsidR="00137B4E" w:rsidRPr="00660524" w:rsidRDefault="00137B4E" w:rsidP="00137B4E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720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ការបរិយាយអំពីកុមារដែលព័ត៌មានសម្គាល់អត្ដសញ្ញាណបុគ្គលរបស់ពួកគេត្រូវបានរក្សាទុក ប្រភេទនៃព័ត៌មានដែលចង់បាន វិធីសាស្រ្ដដែលរដ្ឋ 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Washington 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ចង់ប្រើប្រាស់ក្នុងការប្រមូលព័ត៌មាន (រួមទាំងប្រភពនៃការប្រមូលព័ត៌មាននេះ) និងការប្រើប្រាស់នានានៃព័ត៌មាននេះ។</w:t>
      </w:r>
    </w:p>
    <w:p w14:paraId="27B5B7FD" w14:textId="77777777" w:rsidR="00137B4E" w:rsidRPr="00660524" w:rsidRDefault="00137B4E" w:rsidP="00137B4E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720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ការសង្ខេបពីគោលនយោបាយ និងនីតិវិធីនានាដែលមណ្ឌលសិក្សាធិការត្រូវតែអនុវត្ដតាម ទាក់ទងនឹងការស្ដុកទុក ការបង្ហាញទៅភាគីទីបី ការរក្សាទុក និងការបំផ្លាញចោលព័ត៌មានដែលអាចសម្គាល់អត្ដសញ្ញាណបុគ្គល។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>និង</w:t>
      </w:r>
    </w:p>
    <w:p w14:paraId="01601E9D" w14:textId="77777777" w:rsidR="00137B4E" w:rsidRPr="00660524" w:rsidRDefault="00137B4E" w:rsidP="00137B4E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spacing w:after="240" w:line="240" w:lineRule="auto"/>
        <w:ind w:left="720"/>
        <w:rPr>
          <w:rFonts w:ascii="Segoe UI Semilight" w:hAnsi="Segoe UI Semilight" w:cs="Segoe UI Semiligh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ការបរិយាយអំពីសិទ្ធិទាំងអស់របស់មាតាបិតា និងសិស្សទាក់ទងនឹងព័ត៌មាននេះ រួមទាំងសិទ្ធិនានាក្រោមច្បាប់ស្ដីពីសិទ្ធិអប់រំគ្រួសារ និងឯកជនភាព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(Family Educational Rights and Privacy Act, FERPA) </w:t>
      </w:r>
      <w:r w:rsidRPr="00660524">
        <w:rPr>
          <w:rFonts w:ascii="Segoe UI Semilight" w:eastAsia="Segoe UI Semilight" w:hAnsi="Segoe UI Semilight" w:cs="DaunPenh"/>
          <w:color w:val="5D5B4E"/>
          <w:sz w:val="18"/>
          <w:szCs w:val="18"/>
          <w:cs/>
          <w:lang w:bidi="km-KH"/>
        </w:rPr>
        <w:t>និងបទប្បញ្ញត្តិអនុវត្ដរបស់វានៅក្នុង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34 CFR Part 99</w:t>
      </w:r>
      <w:r w:rsidRPr="00660524">
        <w:rPr>
          <w:rFonts w:ascii="Segoe UI Semilight" w:eastAsia="Segoe UI Semilight" w:hAnsi="Segoe UI Semilight" w:cs="DaunPenh"/>
          <w:color w:val="5D5B4E"/>
          <w:sz w:val="18"/>
          <w:szCs w:val="18"/>
          <w:cs/>
          <w:lang w:bidi="km-KH"/>
        </w:rPr>
        <w:t>។</w:t>
      </w:r>
    </w:p>
    <w:p w14:paraId="5F830BE7" w14:textId="77777777" w:rsidR="00137B4E" w:rsidRPr="00660524" w:rsidRDefault="00137B4E" w:rsidP="00C62621">
      <w:p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មុនពេលសកម្មភាពចំបងណាមួយក្នុងការកំណត់អត្ដសញ្ញាណ ទីតាំង ឬការវាយតម្លៃនៅទូទាំងរដ្ឋ (ដែលត្រូវគេស្គាល់ផងដែរថា 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“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សេវា </w:t>
      </w:r>
      <w:r w:rsidRPr="00C36D4B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>Child Find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”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) សេចក្ដីជូនដំណឹងមួយត្រូវតែបោះពុម្ពនៅក្នុងកាសែត ឬផ្សព្វផ្សាយលើសារព័ត៌មានដទៃទៀត ឬទាំងពីរ ដែលបានចែកចាយគ្រប់គ្រាន់ដើម្បីជូនដំណឹងដល់មាតាបិតាទូទាំងរដ្ឋពីសកម្មភាពសម្រាប់កំណត់ទីតាំង កំណត់អត្ដសញ្ញាណ និងវាយតម្លៃកុមារដែលត្រូវការសេវាអប់រំពិសេស និងសេវាពាក់ព័ន្ធ។</w:t>
      </w:r>
    </w:p>
    <w:p w14:paraId="416C96D4" w14:textId="77777777" w:rsidR="00137B4E" w:rsidRPr="00660524" w:rsidRDefault="00137B4E" w:rsidP="00137B4E">
      <w:pPr>
        <w:pStyle w:val="Heading2"/>
        <w:spacing w:after="0" w:line="240" w:lineRule="auto"/>
        <w:rPr>
          <w:rFonts w:ascii="Khmer OS Content" w:hAnsi="Khmer OS Content" w:cs="Khmer OS Content"/>
          <w:b w:val="0"/>
          <w:color w:val="5D5B4E"/>
          <w:sz w:val="22"/>
          <w:szCs w:val="22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bCs/>
          <w:color w:val="5D5B4E"/>
          <w:sz w:val="22"/>
          <w:szCs w:val="22"/>
          <w:cs/>
          <w:lang w:bidi="km-KH"/>
        </w:rPr>
        <w:t>សិទ្ធិក្នុងការប្រើប្រាស់</w:t>
      </w:r>
    </w:p>
    <w:p w14:paraId="7DE31642" w14:textId="77777777" w:rsidR="00137B4E" w:rsidRPr="00660524" w:rsidRDefault="00137B4E" w:rsidP="00137B4E">
      <w:pPr>
        <w:pStyle w:val="Heading3"/>
        <w:spacing w:after="240"/>
        <w:rPr>
          <w:rFonts w:ascii="Segoe UI Semilight" w:hAnsi="Segoe UI Semilight" w:cs="Segoe UI Semilight"/>
          <w:bCs/>
          <w:sz w:val="22"/>
          <w:szCs w:val="22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bCs/>
          <w:sz w:val="22"/>
          <w:szCs w:val="22"/>
          <w:cs/>
          <w:lang w:bidi="km-KH"/>
        </w:rPr>
        <w:t>34 CFR §300.613-617; WAC 392-172A-05190–05210</w:t>
      </w:r>
    </w:p>
    <w:p w14:paraId="0BD9DA9D" w14:textId="44773E24" w:rsidR="00137B4E" w:rsidRPr="00660524" w:rsidRDefault="00137B4E" w:rsidP="00137B4E">
      <w:pPr>
        <w:tabs>
          <w:tab w:val="left" w:pos="0"/>
        </w:tabs>
        <w:spacing w:after="240" w:line="240" w:lineRule="auto"/>
        <w:rPr>
          <w:rFonts w:ascii="Segoe UI Semilight" w:hAnsi="Segoe UI Semilight" w:cs="Segoe UI Semiligh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អ្នកមានសិទ្ធិត្រួតពិនិត្យ និងពិនិត្យឡើងវិញលើឯកសារអប់រំរបស់កូនអ្នកដែលបានប្រមូល រក្សាទុក ឬប្រើប្រាស់ដោយមណ្ឌលសិក្សាធិការរបស់អ្នកក្រោម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Part B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នៃ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IDEA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។ មណ្ឌលសិក្សាធិការត្រូវតែគោរពតាមសំណើសុំរបស់អ្នកក្នុងការត្រួតពិនិត្យ និងពិនិត្យឡើងវិញលើឯកសារអប់រំណាមួយអំពីកូនអ្នកដោយគ្មានការពន្យារពេលមិនចាំបាច់ និងមុនការប្រជុំណាមួយទាក់ទងនឹងកម្មវិធីអប់រំសម្រាប់បុគ្គល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(IEP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) ឬសវនាការតាមផ្លូវច្បាប់ដែលគ្មានលំអៀងណាមួយ (រួមមានការប្រជុំស្វែងរកដំណោះស្រាយ ឬសវនាការតាមផ្លូវច្បាប់នៃការអប់រំពិសេសទាក់ទិននឹងវិន័យ) ហើយទោះក្នុងករណីណាក៏ដោយ មិនត្រូវលើសពី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45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ថ្ងៃប្រតិទិនក្រោយពីអ្នកបានធ្វើការស្នើសុំ។</w:t>
      </w:r>
    </w:p>
    <w:p w14:paraId="3FA47D98" w14:textId="77777777" w:rsidR="00137B4E" w:rsidRPr="00660524" w:rsidRDefault="00137B4E" w:rsidP="00137B4E">
      <w:pPr>
        <w:keepNext/>
        <w:spacing w:after="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សិទ្ធិរបស់អ្នកក្នុងការត្រួតពិនិត្យ និងពិនិត្យឡើងវិញលើឯកសារអប់រំរួមមាន៖</w:t>
      </w:r>
    </w:p>
    <w:p w14:paraId="247311C7" w14:textId="77777777" w:rsidR="00137B4E" w:rsidRPr="00660524" w:rsidRDefault="00137B4E" w:rsidP="00137B4E">
      <w:pPr>
        <w:numPr>
          <w:ilvl w:val="0"/>
          <w:numId w:val="16"/>
        </w:numPr>
        <w:tabs>
          <w:tab w:val="clear" w:pos="1080"/>
        </w:tabs>
        <w:spacing w:after="0" w:line="240" w:lineRule="auto"/>
        <w:ind w:left="720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សិទ្ធិរបស់អ្នកក្នុងការទទួលបានការឆ្លើយតបពីមណ្ឌលសិក្សាធិការ ចំពោះសំណើសមហេតុផលរបស់អ្នកសម្រាប់ការពន្យល់ និងបកស្រាយឯកសារទាំងនេះ។</w:t>
      </w:r>
    </w:p>
    <w:p w14:paraId="6D7DC5CC" w14:textId="77777777" w:rsidR="00137B4E" w:rsidRPr="00660524" w:rsidRDefault="00137B4E" w:rsidP="00137B4E">
      <w:pPr>
        <w:numPr>
          <w:ilvl w:val="0"/>
          <w:numId w:val="16"/>
        </w:numPr>
        <w:tabs>
          <w:tab w:val="clear" w:pos="1080"/>
        </w:tabs>
        <w:spacing w:after="0" w:line="240" w:lineRule="auto"/>
        <w:ind w:left="720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សិទ្ធិរបស់អ្នកក្នុងការស្នើសុំឲ្យមណ្ឌលសិក្សាធិការផ្ដល់ជូននូវឯកសារថតចម្លង ប្រសិនបើអ្នកមិនអាចត្រួតពិនិត្យ និងពិនិត្យឡើងវិញលើឯកសារទាំងនេះ ប្រកបដោយប្រសិទ្ធភាព លុះត្រាតែអ្នកទទួលបានច្បាប់ចម្លងទាំងនោះ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>និង</w:t>
      </w:r>
    </w:p>
    <w:p w14:paraId="0D1A2065" w14:textId="77777777" w:rsidR="00137B4E" w:rsidRPr="00660524" w:rsidRDefault="00137B4E" w:rsidP="00137B4E">
      <w:pPr>
        <w:numPr>
          <w:ilvl w:val="0"/>
          <w:numId w:val="16"/>
        </w:numPr>
        <w:tabs>
          <w:tab w:val="clear" w:pos="1080"/>
        </w:tabs>
        <w:spacing w:after="240" w:line="240" w:lineRule="auto"/>
        <w:ind w:left="720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lastRenderedPageBreak/>
        <w:t>សិទ្ធិរបស់អ្នកក្នុងការឲ្យតំណាងរបស់អ្នកត្រួតពិនិត្យ និងពិនិត្យឡើងវិញលើឯកសារទាំងនេះ។</w:t>
      </w:r>
    </w:p>
    <w:p w14:paraId="3E596AC7" w14:textId="77777777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មណ្ឌលសិក្សាធិការនឹងសន្មត់ថា អ្នកមានអំណាចត្រួតពិនិត្យ និងពិនិត្យឡើងវិញលើឯកសារពាក់ព័ន្ធនឹងកូនអ្នក លុះត្រាតែគេឲ្យដំណឹងថា អ្នកមិនមានអំណាចនៅក្រោមច្បាប់អនុវត្ដដែលគ្រប់គ្រងបញ្ហាដូចជា អាណាព្យាបាលភាព ការរស់នៅបែកគ្នា ឬការលែងលះ។</w:t>
      </w:r>
    </w:p>
    <w:p w14:paraId="076234F4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កំណត់ត្រានៃការប្រើប្រាស់</w:t>
      </w:r>
    </w:p>
    <w:p w14:paraId="5D963441" w14:textId="5FEC860D" w:rsidR="00137B4E" w:rsidRPr="00660524" w:rsidRDefault="00137B4E" w:rsidP="00137B4E">
      <w:pPr>
        <w:pStyle w:val="Normal6pt"/>
        <w:spacing w:before="0" w:after="240"/>
        <w:rPr>
          <w:rFonts w:ascii="Khmer OS Content" w:hAnsi="Khmer OS Content" w:cs="Khmer OS Content"/>
          <w:b/>
          <w:bCs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មណ្ឌលសិក្សាធិការនីមួយៗ ត្រូវតែរក្សាទុកកំណត់ត្រារបស់គូភាគី ដែលអាចប្រើប្រាស់ឯកសារអប់រំដែលបានប្រមូល រក្សាទុក ឬប្រើប្រាស់ក្រោម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Part B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 នៃ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IDEA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រួមមានឈ្មោះភាគី កាលបរិច្ឆេទឲ្យចូលប្រើប្រាស់ និងគោលបំណងដែលភាគីនេះ ត្រូវបានអនុញ្ញាតឲ្យប្រើប្រាស់ឯកសារ។ មណ្ឌលសិក្សាធិការមិនត្រូវបានតម្រូវឲ្យរក្សាទុកនូវកំណត់ត្រានៃការប្រើប្រាស់នេះ សម្រាប់មាតាបិតា ឬនិយោជិតស្របច្បាប់នៃមណ្ឌលសិក្សាធិការឡើយ។</w:t>
      </w:r>
    </w:p>
    <w:p w14:paraId="665F839E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ឯកសារអំពីកុមារលើសពីម្នាក់</w:t>
      </w:r>
    </w:p>
    <w:p w14:paraId="794934B6" w14:textId="77777777" w:rsidR="00137B4E" w:rsidRPr="00660524" w:rsidRDefault="00137B4E" w:rsidP="00137B4E">
      <w:pPr>
        <w:pStyle w:val="Normal6pt"/>
        <w:spacing w:before="0" w:after="240"/>
        <w:rPr>
          <w:rFonts w:ascii="Khmer OS Content" w:hAnsi="Khmer OS Content" w:cs="Khmer OS Content"/>
          <w:b/>
          <w:bCs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ប្រសិនបើឯកសារអប់រំណាមួយមានព័ត៌មានសិស្សលើសពីម្នាក់ អ្នកមានសិទ្ធិត្រួតពិនិត្យ និងពិនិត្យឡើងវិញតែលើព័ត៌មានដែលទាក់ទងនឹងកូនអ្នក ឬត្រូវបានជូនដំណឹងអំពីព័ត៌មាននោះ ក្នុងករណីដែលមណ្ឌលសិក្សាធិការមិនអាចបង្ហាញព័ត៌មាននោះ ដល់អ្នកដោយគ្មានបង្ហើបប្រាប់ពីព័ត៌មានដែលអាចសម្គាល់អត្ដសញ្ញាណបុគ្គលរបស់សិស្សមួយផ្សេងទៀត។</w:t>
      </w:r>
    </w:p>
    <w:p w14:paraId="0878350A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បញ្ជីរាយប្រភេទ និងទីតាំងព័ត៌មាន</w:t>
      </w:r>
    </w:p>
    <w:p w14:paraId="06976B1F" w14:textId="77777777" w:rsidR="00137B4E" w:rsidRPr="00660524" w:rsidRDefault="00137B4E" w:rsidP="00137B4E">
      <w:pPr>
        <w:pStyle w:val="Normal6pt"/>
        <w:spacing w:before="0" w:after="240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ប្រសិនបើអ្នកស្នើសុំវា មណ្ឌលសិក្សាធិការត្រូវតែផ្ដល់ជូនអ្នកនូវបញ្ជីរាយប្រភេទ និងទីតាំងឯកសារអប់រំដែលបានប្រមូល រក្សាទុក ឬប្រើប្រាស់ដោយមណ្ឌលសិក្សាធិការ។</w:t>
      </w:r>
    </w:p>
    <w:p w14:paraId="79F5375C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ការបង់ថ្លៃ</w:t>
      </w:r>
    </w:p>
    <w:p w14:paraId="4F59BFFA" w14:textId="26493DF3" w:rsidR="00137B4E" w:rsidRPr="00660524" w:rsidRDefault="00137B4E" w:rsidP="00137B4E">
      <w:pPr>
        <w:pStyle w:val="Normal6pt"/>
        <w:spacing w:before="0" w:after="240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មណ្ឌលសិក្សាធិការអាចនឹងគិតថ្លៃថតចម្លងឯកសារដែលបានធ្វើឡើងសម្រាប់អ្នកក្រោម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Part B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នៃ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IDEA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ប្រសិនបើថ្លៃសេវានេះ មិនរារាំងអ្នកពីការប្រើប្រាស់សិទ្ធិរបស់អ្នកក្នុងការត្រួតពិនិត្យ និងពិនិត្យឡើងវិញលើឯកសារទាំងនេះ។ វាមិនអាចគិតថ្លៃសម្រាប់ការរុករក ឬទាញយកព័ត៌មាននៅក្រោម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IDEA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ឡើយ។</w:t>
      </w:r>
    </w:p>
    <w:p w14:paraId="4126C7E4" w14:textId="77777777" w:rsidR="00137B4E" w:rsidRPr="00660524" w:rsidRDefault="00137B4E" w:rsidP="00137B4E">
      <w:pPr>
        <w:pStyle w:val="Heading2"/>
        <w:spacing w:after="0" w:line="240" w:lineRule="auto"/>
        <w:rPr>
          <w:rFonts w:ascii="Khmer OS Content" w:hAnsi="Khmer OS Content" w:cs="Khmer OS Content"/>
          <w:b w:val="0"/>
          <w:color w:val="5D5B4E"/>
          <w:sz w:val="22"/>
          <w:szCs w:val="22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bCs/>
          <w:color w:val="5D5B4E"/>
          <w:sz w:val="22"/>
          <w:szCs w:val="22"/>
          <w:cs/>
          <w:lang w:bidi="km-KH"/>
        </w:rPr>
        <w:t>ការកែប្រែឯកសារតាមសំណើរបស់មាតាបិតា</w:t>
      </w:r>
    </w:p>
    <w:p w14:paraId="07CF4927" w14:textId="77777777" w:rsidR="00137B4E" w:rsidRPr="00660524" w:rsidRDefault="00137B4E" w:rsidP="00137B4E">
      <w:pPr>
        <w:pStyle w:val="Heading3"/>
        <w:spacing w:after="240"/>
        <w:rPr>
          <w:rFonts w:ascii="Segoe UI Semilight" w:hAnsi="Segoe UI Semilight" w:cs="Segoe UI Semilight"/>
          <w:bCs/>
          <w:sz w:val="22"/>
          <w:szCs w:val="22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bCs/>
          <w:sz w:val="22"/>
          <w:szCs w:val="22"/>
          <w:cs/>
          <w:lang w:bidi="km-KH"/>
        </w:rPr>
        <w:t>34 CFR §300.618 – §300.621; WAC 392-172A-05215</w:t>
      </w:r>
    </w:p>
    <w:p w14:paraId="3636100C" w14:textId="77777777" w:rsidR="00137B4E" w:rsidRPr="00660524" w:rsidRDefault="00137B4E" w:rsidP="00137B4E">
      <w:pPr>
        <w:pStyle w:val="Normal6pt"/>
        <w:spacing w:before="0" w:after="240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ប្រសិនបើអ្នកជឿជាក់ថា ព័ត៌មាននៅក្នុងឯកសារអប់រំទាក់ទងនឹងកូនអ្នក ដែលត្រូវបានប្រមូល រក្សាទុក ឬប្រើប្រាស់ក្រោម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IDEA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មិនត្រឹមត្រូវ នាំឲ្យភាន់ច្រឡំ ឬរំលោភលើឯកជនភាព ឬសិទ្ធិផ្សេងទៀតរបស់កូនអ្នក អ្នកអាចស្នើសុំឲ្យមណ្ឌលសិក្សាធិការកែប្រែព័ត៌មាននោះ។</w:t>
      </w:r>
    </w:p>
    <w:p w14:paraId="53125CA6" w14:textId="77777777" w:rsidR="00137B4E" w:rsidRPr="00660524" w:rsidRDefault="00137B4E" w:rsidP="00137B4E">
      <w:p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lastRenderedPageBreak/>
        <w:t>មណ្ឌលសិក្សាធិការត្រូវតែសម្រេចថាតើត្រូវកែប្រែព័ត៌មានទៅតាមសំណើរបស់អ្នកក្នុងរយៈពេលមួយសមរម្យក្រោយពេលទទួលបានសំណើរបស់អ្នក។</w:t>
      </w:r>
    </w:p>
    <w:p w14:paraId="0279204E" w14:textId="12662D53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ឱកាសសម្រាប់សវនាការ នីតិវិធីសវនាការ និងលទ្ធផលនៃសវនាការ</w:t>
      </w:r>
    </w:p>
    <w:p w14:paraId="7BD8F533" w14:textId="77777777" w:rsidR="00137B4E" w:rsidRPr="00660524" w:rsidRDefault="00137B4E" w:rsidP="00137B4E">
      <w:p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i/>
          <w:iCs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ប្រសិនបើមណ្ឌលសិក្សាធិការរបស់អ្នកបដិសេធមិនព្រមកែប្រែព័ត៌មាន ទៅតាមការស្នើសុំរបស់អ្នក ពួកគេត្រូវជូនដំណឹងអ្នកពីសេចក្ដីសម្រេចនោះ រួចប្រាប់អ្នកអំពីសិទ្ធិទទួលបានសវនាការរបស់អ្នក ដោយមណ្ឌលសិក្សាធិការ។</w:t>
      </w:r>
    </w:p>
    <w:p w14:paraId="4D438D74" w14:textId="3F4AFE77" w:rsidR="00137B4E" w:rsidRPr="00660524" w:rsidRDefault="00137B4E" w:rsidP="00137B4E">
      <w:pPr>
        <w:pStyle w:val="Normal6pt"/>
        <w:spacing w:before="0" w:after="240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អ្នកមានសិទ្ធស្នើសុំសវនាការ សម្រាប់សួរដេញដោលព័ត៌មាននៅក្នុងឯកសារអប់របស់កូនអ្នក ដើម្បីធានាថា វាត្រឹមត្រូវ មិនធ្វើឲ្យភាន់ច្រឡំ ឬក៏រំលោភលើឯកជនភាព ឬសិទ្ធិផ្សេងទៀតរបស់កូនអ្នក។ សវនាការសម្រាប់តវ៉ាព័ត៌មាននៅក្នុងឯកសារ ត្រូវតែធ្វើឡើងតាមនីតិវិធីសវនាការរបស់មណ្ឌលសិក្សាធិការក្រោម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FERPA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។ នេះ មិនមែនជាសវនាការតាមផ្លូវច្បាប់នៃការអប់រំពិសេសឡើយ។</w:t>
      </w:r>
    </w:p>
    <w:p w14:paraId="33968983" w14:textId="77777777" w:rsidR="00137B4E" w:rsidRPr="00660524" w:rsidRDefault="00137B4E" w:rsidP="00137B4E">
      <w:pPr>
        <w:pStyle w:val="Normal6pt"/>
        <w:spacing w:before="0" w:after="240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ជាលទ្ធផលនៃសវនាការ ប្រសិនបើមណ្ឌលសិក្សាធិការសម្រេចថាព័ត៌មាននេះ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u w:val="single"/>
          <w:cs/>
          <w:lang w:bidi="km-KH"/>
        </w:rPr>
        <w:t>គឺ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មិនត្រឹមត្រូវ ធ្វើឲ្យភាន់ច្រឡំ ឬក៏រំលោភលើឯកជនភាព ឬសិទ្ធិផ្សេងទៀតរបស់កុមារ ពួកគេត្រូវតែកែប្រែព័ត៌មានឲ្យបានសមស្រប ហើយជូនដំណឹងអ្នកពីការកែប្រែទាំងនេះ ជាលាយលក្ខណ៍អក្សរ។</w:t>
      </w:r>
    </w:p>
    <w:p w14:paraId="31262F6C" w14:textId="77777777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ជាលទ្ធផលនៃសវនាការ ប្រសិនបើមណ្ឌលសិក្សាធិការសម្រេចថាព័ត៌មាននេះ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u w:val="single"/>
          <w:cs/>
          <w:lang w:bidi="km-KH"/>
        </w:rPr>
        <w:t>មិនមែន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មិនត្រឹមត្រូវ មិនធ្វើឲ្យភាន់ច្រឡំ ឬក៏មិនរំលោភលើឯកជនភាព ឬសិទ្ធិផ្សេងទៀតរបស់កុមារ ពួកគេត្រូវតែជូនដំណឹងអ្នកថា អ្នកមានសិទ្ធិដាក់សេចក្ដីអះអាងនៅក្នុងឯកសារអប់រំរបស់កូនអ្នក ផ្ដល់ជាមតិយោបល់លើព័ត៌មាន ឬផ្ដល់មូលហេតុណាមួយដែលអ្នកមិនយល់ស្របនឹងសេចក្ដីសម្រេចរបស់មណ្ឌលសិក្សាធិការ។</w:t>
      </w:r>
    </w:p>
    <w:p w14:paraId="20F60AFE" w14:textId="77777777" w:rsidR="00137B4E" w:rsidRPr="00660524" w:rsidRDefault="00137B4E" w:rsidP="00137B4E">
      <w:pPr>
        <w:pStyle w:val="BodyText2"/>
        <w:keepNext/>
        <w:rPr>
          <w:rFonts w:ascii="Khmer OS Content" w:hAnsi="Khmer OS Content" w:cs="Khmer OS Content"/>
          <w:color w:val="5D5B4E"/>
          <w:sz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cs/>
          <w:lang w:bidi="km-KH"/>
        </w:rPr>
        <w:t>ប្រសិនបើអ្នកជ្រើសរើសចង់ដាក់បញ្ចូលសេចក្ដីអះអាងនៅក្នុងឯកសាររបស់កូនអ្នកនោះ សេចក្ដីអះអាងនេះត្រូវតែ៖</w:t>
      </w:r>
    </w:p>
    <w:p w14:paraId="1A107410" w14:textId="77777777" w:rsidR="00137B4E" w:rsidRPr="00660524" w:rsidRDefault="00137B4E" w:rsidP="00137B4E">
      <w:pPr>
        <w:numPr>
          <w:ilvl w:val="0"/>
          <w:numId w:val="18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720"/>
        <w:rPr>
          <w:rFonts w:ascii="Khmer OS Content" w:hAnsi="Khmer OS Content" w:cs="Khmer OS Content"/>
          <w:b/>
          <w:bCs/>
          <w:color w:val="5D5B4E"/>
          <w:sz w:val="18"/>
          <w:szCs w:val="18"/>
          <w:u w:val="single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រក្សាទុកដោយមណ្ឌលសិក្សាធិការ ជាផ្នែកមួយនៃឯកសាររបស់កូនអ្នក ដរាបណាឯកសារ ឬផ្នែកដែលបានតវ៉ាត្រូវបានរក្សាទុក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>និង</w:t>
      </w:r>
    </w:p>
    <w:p w14:paraId="04414FB9" w14:textId="77777777" w:rsidR="00137B4E" w:rsidRPr="00660524" w:rsidRDefault="00137B4E" w:rsidP="00137B4E">
      <w:pPr>
        <w:numPr>
          <w:ilvl w:val="0"/>
          <w:numId w:val="18"/>
        </w:numPr>
        <w:tabs>
          <w:tab w:val="clear" w:pos="1080"/>
        </w:tabs>
        <w:autoSpaceDE w:val="0"/>
        <w:autoSpaceDN w:val="0"/>
        <w:adjustRightInd w:val="0"/>
        <w:spacing w:after="240" w:line="240" w:lineRule="auto"/>
        <w:ind w:left="720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ប្រសិនបើមណ្ឌលសិក្សាធិការបង្ហាញពីឯកសាររបស់កូនអ្នក ឬផ្នែកដែលបានសួរដេញដោល ទៅឲ្យភាគីណាមួយនោះ សេចក្ដីអះអាងនេះ ក៏ត្រូវតែបង្ហាញទៅភាគីនោះដែរ។</w:t>
      </w:r>
    </w:p>
    <w:p w14:paraId="589C31BD" w14:textId="77777777" w:rsidR="00137B4E" w:rsidRPr="00660524" w:rsidRDefault="00137B4E" w:rsidP="00137B4E">
      <w:pPr>
        <w:pStyle w:val="Heading2"/>
        <w:spacing w:after="0" w:line="240" w:lineRule="auto"/>
        <w:rPr>
          <w:rFonts w:ascii="Khmer OS Content" w:hAnsi="Khmer OS Content" w:cs="Khmer OS Content"/>
          <w:b w:val="0"/>
          <w:color w:val="5D5B4E"/>
          <w:sz w:val="22"/>
          <w:szCs w:val="22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bCs/>
          <w:color w:val="5D5B4E"/>
          <w:sz w:val="22"/>
          <w:szCs w:val="22"/>
          <w:cs/>
          <w:lang w:bidi="km-KH"/>
        </w:rPr>
        <w:t>ការយល់ព្រមឲ្យបញ្ចេញព័ត៌មានដែលអាចសម្គាល់អត្ដសញ្ញាណបុគ្គល</w:t>
      </w:r>
    </w:p>
    <w:p w14:paraId="7B2D0F13" w14:textId="77777777" w:rsidR="00137B4E" w:rsidRPr="00660524" w:rsidRDefault="00137B4E" w:rsidP="00137B4E">
      <w:pPr>
        <w:pStyle w:val="Heading3"/>
        <w:spacing w:after="240"/>
        <w:rPr>
          <w:rFonts w:ascii="Segoe UI Semilight" w:hAnsi="Segoe UI Semilight" w:cs="Segoe UI Semilight"/>
          <w:bCs/>
          <w:sz w:val="22"/>
          <w:szCs w:val="22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bCs/>
          <w:sz w:val="22"/>
          <w:szCs w:val="22"/>
          <w:cs/>
          <w:lang w:bidi="km-KH"/>
        </w:rPr>
        <w:t>34 CFR §300.622; WAC 392-172A-05225</w:t>
      </w:r>
    </w:p>
    <w:p w14:paraId="0AA84FEE" w14:textId="53124668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យើងខ្ញុំត្រូវតែទទួលបានការយល់ព្រមជាលាយលក្ខណ៍អក្សររបស់អ្នក មុននឹងបង្ហាញព័ត៌មានដែលអាចសម្គាល់អត្ដសញ្ញាណបុគ្គល ទៅឲ្យអ្នកដទៃ លុះត្រាតែការបង្ហាញព័ត៌មានដែលមាននៅក្នុងឯកសារអប់រំរបស់កូនអ្នកត្រូវបានអនុញ្ញាត ដោយគ្មានការយល់ព្រមពីមាតាបិតាក្រោម 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>FERPA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។ ជាទូទៅ ការយល់ព្រមរបស់អ្នកមិនចាំបាច់ឡើយ មុនពេលដែលព័ត៌មានសម្គាល់អត្ដសញ្ញាណបុគ្គលត្រូវបានបញ្ចេញជូនដល់មន្រ្ដីរបស់ទីភ្នាក់ងារចូលរួម សម្រាប់គោលបំណងបំពេញទៅតាមលក្ខខណ្ឌតម្រូវនៃ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Part B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នៃ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IDEA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។ ប៉ុន្ដែការយល់ព្រមរបស់អ្នក ឬការយល់ព្រមរបស់កូនអ្នកប្រសិនបើពួកគេឈានដល់អាយុជានីតិជន ត្រូវតែបានទទួល មុនពេលដែលព័ត៌មានសម្គាល់អត្ដសញ្ញាណបុគ្គលត្រូវបានបញ្ចេញទៅឲ្យមន្រ្ដីរបស់ទីភ្នាក់ងារចូលរួម ដែលបាន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lastRenderedPageBreak/>
        <w:t>ផ្ដល់ ឬបង់ថ្លៃ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សេវាផ្លាស់ប្ដូរ។ លើសពីនេះ ប្រសិនបើកូនអ្នករៀនសាលាឯកជន ការយល់ព្រមរបស់អ្នកត្រូវតែបានទទួល មុនពេលដែលព័ត៌មានសម្គាល់អត្ដសញ្ញាណបុគ្គលណាមួយអំពីកូនអ្នកត្រូវបានបញ្ចេញឲ្យ រវាងមន្រ្ដីនៅក្នុងមណ្ឌលសិក្សាធិការ ដែលសាលាឯកជននោះស្ថិតនៅ និងមន្រ្ដីនៅក្នុងមណ្ឌលសិក្សាធិការដែលកូនអ្នករស់នៅ ប្រសិនបើអ្នកមិនមានគម្រោងចង់ចុះឈ្មោះកូនអ្នកនៅក្នុងមណ្ឌលសិក្សាធិការដែលអ្នករស់នៅ។</w:t>
      </w:r>
    </w:p>
    <w:p w14:paraId="760F1308" w14:textId="77777777" w:rsidR="00137B4E" w:rsidRPr="00660524" w:rsidRDefault="00137B4E" w:rsidP="00137B4E">
      <w:pPr>
        <w:pStyle w:val="Heading2"/>
        <w:spacing w:after="0" w:line="240" w:lineRule="auto"/>
        <w:rPr>
          <w:rFonts w:ascii="Khmer OS Content" w:hAnsi="Khmer OS Content" w:cs="Khmer OS Content"/>
          <w:b w:val="0"/>
          <w:color w:val="5D5B4E"/>
          <w:sz w:val="22"/>
          <w:szCs w:val="22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bCs/>
          <w:color w:val="5D5B4E"/>
          <w:sz w:val="22"/>
          <w:szCs w:val="22"/>
          <w:cs/>
          <w:lang w:bidi="km-KH"/>
        </w:rPr>
        <w:t>កិច្ចការពារព័ត៌មានអត្តសញ្ញាណផ្ទាល់ខ្លួន</w:t>
      </w:r>
    </w:p>
    <w:p w14:paraId="3B5A153D" w14:textId="77777777" w:rsidR="00137B4E" w:rsidRPr="00660524" w:rsidRDefault="00137B4E" w:rsidP="00137B4E">
      <w:pPr>
        <w:pStyle w:val="Heading3"/>
        <w:spacing w:after="240"/>
        <w:rPr>
          <w:rFonts w:ascii="Segoe UI Semilight" w:hAnsi="Segoe UI Semilight" w:cs="Segoe UI Semilight"/>
          <w:bCs/>
          <w:sz w:val="22"/>
          <w:szCs w:val="22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bCs/>
          <w:sz w:val="22"/>
          <w:szCs w:val="22"/>
          <w:cs/>
          <w:lang w:bidi="km-KH"/>
        </w:rPr>
        <w:t>34 CFR §300.623; WAC 392-172A-05230</w:t>
      </w:r>
    </w:p>
    <w:p w14:paraId="09ED9E67" w14:textId="7B66E866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មណ្ឌលសិក្សាធិការរបស់លោកអ្នក ចាំបាច់ត្រូវការពារការសម្ងាត់នៃព័ត៌មានអត្តសញ្ញាណផ្ទាល់ខ្លួននៅក្នុងដំណាក់កាលប្រមូល រក្សាទុក បង្ហាញ និងបំផ្លាញ។ មន្រ្តីម្នាក់នៅមណ្ឌលសិក្សាធិការចាំបាច់ត្រូវទទួលខុសត្រូវលើការធានានូវការសម្ងាត់នៃរាល់ព័ត៌មានអត្តសញ្ញាណផ្ទាល់ខ្លួន។ បុគ្គលទាំងអស់ដែលប្រមូល ឬប្រើព័ត៌មានអត្តសញ្ញាណផ្ទាល់ខ្លួនចាំបាច់ត្រូវទទួលការបណ្តុះបណ្តាល ឬ ការបង្ហាត់បង្រៀន ពាក់ព័ន្ធនឹងការសម្ងាត់ក្រោម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Part B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នៃ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IDEA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និង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FERPA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។</w:t>
      </w:r>
    </w:p>
    <w:p w14:paraId="7BE295B4" w14:textId="77777777" w:rsidR="00137B4E" w:rsidRPr="00660524" w:rsidRDefault="00137B4E" w:rsidP="0071131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មណ្ឌលសិក្សាធិការនីមួយៗចាំបាច់រក្សាទុក សម្រាប់ការត្រួតពិនិត្យសាធារណៈ នូវបញ្ជីបច្ចុប្បន្ននៃ ឈ្មោះ និងមុខតំណែងរបស់និយោជិតទាំងឡាយណាក្នុងទីភ្នាក់ងារដែលអាចទទួលបានព័ត៌មាន អត្តសញ្ញាណផ្ទាល់ខ្លួន។</w:t>
      </w:r>
    </w:p>
    <w:p w14:paraId="3E9614C0" w14:textId="77777777" w:rsidR="00137B4E" w:rsidRPr="00660524" w:rsidRDefault="00137B4E" w:rsidP="00137B4E">
      <w:pPr>
        <w:pStyle w:val="Heading2"/>
        <w:spacing w:after="0" w:line="240" w:lineRule="auto"/>
        <w:rPr>
          <w:rFonts w:ascii="Khmer OS Content" w:hAnsi="Khmer OS Content" w:cs="Khmer OS Content"/>
          <w:b w:val="0"/>
          <w:color w:val="5D5B4E"/>
          <w:sz w:val="22"/>
          <w:szCs w:val="22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bCs/>
          <w:color w:val="5D5B4E"/>
          <w:sz w:val="22"/>
          <w:szCs w:val="22"/>
          <w:cs/>
          <w:lang w:bidi="km-KH"/>
        </w:rPr>
        <w:t>ការបំផ្លាញ ការឃាត់ទុក និងការរក្សាទុកព័ត៌មាន</w:t>
      </w:r>
    </w:p>
    <w:p w14:paraId="1EA6D50E" w14:textId="77777777" w:rsidR="00137B4E" w:rsidRPr="00660524" w:rsidRDefault="00137B4E" w:rsidP="0071131E">
      <w:pPr>
        <w:pStyle w:val="Heading3"/>
        <w:spacing w:after="240"/>
        <w:rPr>
          <w:rFonts w:ascii="Segoe UI Semilight" w:hAnsi="Segoe UI Semilight" w:cs="Segoe UI Semilight"/>
          <w:bCs/>
          <w:sz w:val="22"/>
          <w:szCs w:val="22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bCs/>
          <w:sz w:val="22"/>
          <w:szCs w:val="22"/>
          <w:cs/>
          <w:lang w:bidi="km-KH"/>
        </w:rPr>
        <w:t>34 CFR §300.624; WAC 392-172A-05235</w:t>
      </w:r>
    </w:p>
    <w:p w14:paraId="0148429F" w14:textId="77777777" w:rsidR="00137B4E" w:rsidRPr="00660524" w:rsidRDefault="00137B4E" w:rsidP="0071131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មណ្ឌលសិក្សាធិការរបស់អ្នកចាំបាច់ត្រូវជូនដំណឹងដល់អ្នក នៅពេលព័ត៌មានអត្តសញ្ញាណផ្ទាល់ខ្លួន ដែលត្រូវបានប្រមូល រក្សា ឬប្រើ លែងមានភាពចាំបាច់សម្រាប់ការផ្តល់សេវាអប់រំដល់កូនរបស់អ្នក។</w:t>
      </w:r>
    </w:p>
    <w:p w14:paraId="4C307AA5" w14:textId="62A379C6" w:rsidR="00137B4E" w:rsidRPr="00660524" w:rsidRDefault="00137B4E" w:rsidP="0071131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នៅពេលលែងមានភាពចាំបាច់ ព័ត៌មានចាំបាច់ត្រូវបំផ្លាញចោលតាមការស្នើសុំរបស់អ្នក។ ក៏ប៉ុន្តែ កំណត់ត្រាអចិន្រ្តៃយ៍នៃឈ្មោះ អាសយដ្ឋាន និងលេខទូរសព្ទរបស់កូនអ្នក និន្ទេស កំណត់ត្រាវត្តមាន មុខវិជ្ជាដែលបានចូលរៀន កម្រិតថ្នាក់ដែលបានបំពេញ និងឆ្នាំដែលបានរៀនចប់របស់គាត់ អាចត្រូវ បានរក្សាទុកដោយគ្មានពេលកំណត់។</w:t>
      </w:r>
    </w:p>
    <w:p w14:paraId="7ADDDE36" w14:textId="5CE21504" w:rsidR="00137B4E" w:rsidRPr="00660524" w:rsidRDefault="00137B4E" w:rsidP="0071131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ច្បាប់រដ្ឋស្តីពីការឃាត់ទុកកំណត់ត្រាមានចែងក្នុងជំពូក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40.14 RCW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។ នីតិវិធីសម្រាប់កំណត់រយៈ ពេលដែលមណ្ឌលសិក្សាធិការមួយចាំបាច់ត្រូវឃាត់ទុកកំណត់ត្រាត្រូវបានបោះផ្សាយដោយ នាយកដ្ឋាន គ្រប់គ្រងកាលប្បវត្តិ និងកំណត់ត្រា នៃលេខាធិការដ្ឋានរដ្ឋវ៉ាស៊ីនតោន។</w:t>
      </w:r>
    </w:p>
    <w:p w14:paraId="2CA2B3DB" w14:textId="77777777" w:rsidR="00137B4E" w:rsidRPr="00660524" w:rsidRDefault="00137B4E" w:rsidP="0071131E">
      <w:pPr>
        <w:pStyle w:val="Heading2"/>
        <w:spacing w:after="240" w:line="240" w:lineRule="auto"/>
        <w:rPr>
          <w:rFonts w:ascii="Khmer OS Content" w:hAnsi="Khmer OS Content" w:cs="Khmer OS Content"/>
          <w:b w:val="0"/>
          <w:color w:val="5D5B4E"/>
          <w:sz w:val="22"/>
          <w:szCs w:val="22"/>
          <w:u w:val="single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bCs/>
          <w:color w:val="5D5B4E"/>
          <w:sz w:val="22"/>
          <w:szCs w:val="22"/>
          <w:u w:val="single"/>
          <w:cs/>
          <w:lang w:bidi="km-KH"/>
        </w:rPr>
        <w:t>នីតិវិធីដោះស្រាយវិវាទការអប់រំពិសេស</w:t>
      </w:r>
    </w:p>
    <w:p w14:paraId="78DAA44F" w14:textId="2CDD9393" w:rsidR="00137B4E" w:rsidRPr="00660524" w:rsidRDefault="00137B4E" w:rsidP="0071131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អ្នកគឺជាអ្នកចូលរួមដ៏សំខាន់ម្នាក់ក្នុងគ្រប់ទិដ្ឋភាពនៃកម្មវិធីអប់រំពិសេសរបស់កូនអ្នក។ ការចូលរួមនេះ ចាប់ផ្តើមពីការបញ្ជូនកូនអ្នកនាគ្រាដំបូង។ អ្នក និងមណ្ឌលសិក្សាធិការរបស់អ្នក ត្រូវបានលើកទឹកចិត្តឲ្យ ធ្វើការជាមួយគ្នាដើម្បីព្យាយាមដោះស្រាយរាល់ការខ្វែងគំនិតគ្នាដែលប៉ះពាល់ដល់កម្មវិធីអប់រំពិសេស របស់កូនអ្នក។ នៅពេលដែលអ្នក និងមណ្ឌលសិក្សាធិការរបស់អ្នកមិនអាចដោះស្រាយការខ្វែងគំនិត គ្នាបាន យើងមានជម្រើសស្រាប់ដែលមានលក្ខណៈផ្លូវការជាងសម្រាប់ដោះស្រាយវិវាទ។ ជម្រើស ទាំងនេះមាន ការសម្រុះសម្រួល បណ្តឹងរបស់ពលរដ្ឋ និងសវនការនីតិវិធីត្រឹមត្រូវតាមច្បាប់ដែលមាន មិនលំអៀង។</w:t>
      </w:r>
    </w:p>
    <w:p w14:paraId="76DE5D09" w14:textId="77777777" w:rsidR="00137B4E" w:rsidRPr="00660524" w:rsidRDefault="00137B4E" w:rsidP="00137B4E">
      <w:pPr>
        <w:pStyle w:val="Heading2"/>
        <w:spacing w:after="0" w:line="240" w:lineRule="auto"/>
        <w:rPr>
          <w:rFonts w:ascii="Khmer OS Content" w:hAnsi="Khmer OS Content" w:cs="Khmer OS Content"/>
          <w:b w:val="0"/>
          <w:color w:val="5D5B4E"/>
          <w:sz w:val="22"/>
          <w:szCs w:val="22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bCs/>
          <w:color w:val="5D5B4E"/>
          <w:sz w:val="22"/>
          <w:szCs w:val="22"/>
          <w:cs/>
          <w:lang w:bidi="km-KH"/>
        </w:rPr>
        <w:lastRenderedPageBreak/>
        <w:t>ការសម្រុះសម្រួល</w:t>
      </w:r>
    </w:p>
    <w:p w14:paraId="4BA429AA" w14:textId="77777777" w:rsidR="00137B4E" w:rsidRPr="00660524" w:rsidRDefault="00137B4E" w:rsidP="0071131E">
      <w:pPr>
        <w:pStyle w:val="Heading3"/>
        <w:spacing w:after="240"/>
        <w:rPr>
          <w:rFonts w:ascii="Segoe UI Semilight" w:hAnsi="Segoe UI Semilight" w:cs="Segoe UI Semilight"/>
          <w:bCs/>
          <w:sz w:val="22"/>
          <w:szCs w:val="22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bCs/>
          <w:sz w:val="22"/>
          <w:szCs w:val="22"/>
          <w:cs/>
          <w:lang w:bidi="km-KH"/>
        </w:rPr>
        <w:t>34 CFR § 300.506; WAC 392-172A-05060–05075</w:t>
      </w:r>
    </w:p>
    <w:p w14:paraId="73DF4149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ទូទៅ</w:t>
      </w:r>
    </w:p>
    <w:p w14:paraId="56D88840" w14:textId="28377D2C" w:rsidR="00137B4E" w:rsidRPr="00660524" w:rsidRDefault="00137B4E" w:rsidP="00526D91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សេវាសម្រុះសម្រួលមានផ្តល់ជូនដោយឥតគិតថ្លៃដល់អ្នក ឬមណ្ឌលសិក្សាធិការដើម្បីជួយដោះស្រាយបញ្ហា ពាក់ព័ន្ធនឹងអត្តសញ្ញាណកម្ម ការវាយតម្លៃ ការកំណត់ទីកន្លែងអប់រំ និងការផ្តល់ជូន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FAPE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ដល់កូន របស់អ្នក និងនៅរាល់ពេលដែលសវនការនីតិវិធីត្រឹមត្រូវតាមច្បាប់ ត្រូវបានសំណូមពរឲ្យធ្វើឡើង។ ការសម្រុះសម្រួលមានលក្ខណៈស្ម័គ្រចិត្ត និងមិនអាចប្រើដើម្បីច្រានចោល ឬពន្យារសិទ្ធិរបស់អ្នក ក្នុង ស្នើសុំឲ្យមានសវនការនីតិវិធីត្រឹមត្រូវតាមច្បាប់ ឬច្រានចោលនូវសិទ្ធិណាមួយផ្សេងទៀតដែលផ្តល់ ជូនក្រោម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Part B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នៃ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IDEA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។ ដំណើរការសម្រុះសម្រួលត្រូវបានរៀបចំយ៉ាងទៀងទាត់នៅទីតាំងមួយ ដែលងាយស្រួលសម្រាប់អ្នក និងមណ្ឌលសិក្សាធិការ។</w:t>
      </w:r>
    </w:p>
    <w:p w14:paraId="4BEFED78" w14:textId="77777777" w:rsidR="00137B4E" w:rsidRPr="00660524" w:rsidRDefault="00137B4E" w:rsidP="00137B4E">
      <w:pPr>
        <w:keepNext/>
        <w:spacing w:after="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មណ្ឌលសិក្សាធិការអាចបង្កើតនីតិវិធីដែលផ្តល់ជូនឪពុកម្តាយដែលជ្រើសរើសមិនប្រើដំណើរការ សម្រុះសម្រួល នូវឱកាសក្នុងការជួប នៅក្នុងពេលវេលា និងនៅទីតាំងមួយដែលងាយស្រួលសម្រាប់ អ្នក ជាមួយនឹងភាគីគ្មានភាពលំអៀង៖</w:t>
      </w:r>
    </w:p>
    <w:p w14:paraId="4E75F5DA" w14:textId="77777777" w:rsidR="00137B4E" w:rsidRPr="00660524" w:rsidRDefault="00137B4E" w:rsidP="00137B4E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ដែលស្ថិតក្រោមកិច្ចសន្យាជាមួយនឹងស្ថប័នដោះស្រាយវិវាទផ្សេងទៀតដែលសមស្រប ឬ មជ្ឈមណ្ឌលបណ្តុះបណ្តាល និងព័ត៌មានឪពុកម្តាយ ឬមជ្ឈមណ្ឌលធនធានឪពុកម្តាយក្នុងសហគមន៍ក្នុងរដ្ឋ។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>និង</w:t>
      </w:r>
    </w:p>
    <w:p w14:paraId="1E657D32" w14:textId="77777777" w:rsidR="00137B4E" w:rsidRPr="00660524" w:rsidRDefault="00137B4E" w:rsidP="00AF5527">
      <w:pPr>
        <w:numPr>
          <w:ilvl w:val="0"/>
          <w:numId w:val="50"/>
        </w:num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ដែលនឹងធ្វើការរពន្យល់ប្រាប់ពីអត្ថប្រយោជន៍ និងលើកទឹកចិត្តអ្នកឲ្យប្រើដំណើរការសម្រុះសម្រួល។</w:t>
      </w:r>
    </w:p>
    <w:p w14:paraId="3680A834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ភាពមិនលំអៀងនៃអ្នកសម្របសម្រួល</w:t>
      </w:r>
    </w:p>
    <w:p w14:paraId="00C19FD9" w14:textId="73089965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ការសម្របសម្រួលត្រូវបានធ្វើឡើងដោយបុគ្គលដែលមានសមត្ថភាព មិនលំអៀង និងឆ្លងកាត់ការ បណ្តុះបណ្តាលអំពីបច្ចេកទេសសម្រុះសម្រួលប្រកបដោយប្រសិទ្ធភាព។ បុគ្គលនោះចាំបាច់ត្រូវមាន ចំណេះដឹងច្បាប់ និងបទបញ្ជាពាក់ព័ន្ធនឹងការផ្តល់ការអប់រំពិសេស និងសេវាពាក់ព័ន្ធផងដែរ។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OSPI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ចុះកិច្ចសន្យាជាមួយនឹងទីភ្នាក់ងារខាងក្រៅដើម្បីធ្វើការសម្រុះសម្រួល។ ទីភ្នាក់ងារនោះជាអ្នករក្សា បញ្ជីឈ្មោះអ្នកសម្រុះសម្រួល។ អ្នកសម្រុះសម្រួលត្រូវបានបែងចែកការងារឈរលើមូលដ្ឋានព្រាវ វិលជុំ ឬមូលដ្ឋានមិនលំអៀងផ្សេងទៀត។ អ្នកសម្រុះសម្រួល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(1)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អាចមិនមែនជានិយោជិតនៃ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OSPI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មណ្ឌលសិក្សាធិការ ឬទីភ្នាក់ងាររដ្ឋផ្សេងទៀតដែលកំពុងផ្តល់សេវាផ្ទាល់ដល់កុមារដែលជាកម្មវត្ថុនៃដំណើរ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ការសម្រុះសម្រួល និង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(2)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អាចគ្មានទំនាស់ផលប្រយោជន៍ផ្ទាល់ខ្លួន ឬវិជ្ជាជីវៈ។ ដំណើរការសម្រុះសម្រួលត្រូវបានរៀបចំយ៉ាងទៀងទាត់នៅទីតាំងមួយ ដែលងាយស្រួលសម្រាប់អ្នក និងមណ្ឌលសិក្សាធិការ។</w:t>
      </w:r>
    </w:p>
    <w:p w14:paraId="1F1DE9DA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កិច្ចព្រមព្រៀងធ្វើឡើងក្នុងដំណើរការសម្រុះសម្រួល</w:t>
      </w:r>
    </w:p>
    <w:p w14:paraId="59A11581" w14:textId="2F7369F8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ប្រសិនបើអ្នក និងមណ្ឌលសិក្សាធិការមានការព្រមព្រៀងគ្នា ការព្រមព្រៀងនោះចាំបាច់ត្រូវរៀបចំជាកិច្ច ព្រមព្រៀងសម្រុះសម្រួលជាលាយលក្ខណ៍អក្សរដែលត្រូវចុះហត្ថលេខាដោយអ្នក និងតំណាងនៃ មណ្ឌលសិក្សាធិការដែលត្រូវបានផ្តល់សិទ្ធិឲ្យចុះកិច្ចព្រមព្រៀងភ្ជាប់កាតព្វកិច្ចផ្លូវច្បាប់។ កិច្ចពិភាក្សាក្នុង ដំណើរការសម្រុះសម្រួល ត្រូវរក្សាការសម្ងាត់ និងមិនអាចត្រូវបានប្រើជាភ័ស្តុតាងក្នុងសវនការ នីតិវិធីត្រឹមត្រូវតាមច្បាប់ណាមួយ ឬនីតិវិធីស៊ីវិលណាមួយនៃតុលាការសហព័ន្ធ ឬតុលាការរដ្ឋ វ៉ាស៊ីនតោនឡើយ។ ប្រការនេះចាំបាច់ត្រូវចែងក្នុងកិច្ចព្រមព្រៀងលាយលក្ខណ៍អក្សរ។ ក៏ប៉ុន្តែ កិច្ច- ព្រមព្រៀង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lastRenderedPageBreak/>
        <w:t>សម្រុះសម្រួល មិនអាចប្រើជាភ័ស្តុតាងឡើយ។ កិច្ចព្រមព្រៀងសម្រុះសម្រួលភ្ជាប់ កាតព្វកិច្ចផ្លូវច្បាប់ និងអាចអនុវត្តបានក្នុងដែនសមត្ថកិច្ចនៃតុលាការដ្ឋណាមួយ ឬដោយតុលាការ តំបន់ នៃសហរដ្ឋអាមេរិក។</w:t>
      </w:r>
    </w:p>
    <w:p w14:paraId="13C2DBE2" w14:textId="77777777" w:rsidR="00137B4E" w:rsidRPr="00660524" w:rsidRDefault="00137B4E" w:rsidP="00137B4E">
      <w:pPr>
        <w:pStyle w:val="Heading2"/>
        <w:spacing w:after="240" w:line="240" w:lineRule="auto"/>
        <w:rPr>
          <w:rFonts w:ascii="Khmer OS Content" w:hAnsi="Khmer OS Content" w:cs="Khmer OS Content"/>
          <w:b w:val="0"/>
          <w:color w:val="5D5B4E"/>
          <w:sz w:val="22"/>
          <w:szCs w:val="22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bCs/>
          <w:color w:val="5D5B4E"/>
          <w:sz w:val="22"/>
          <w:szCs w:val="22"/>
          <w:cs/>
          <w:lang w:bidi="km-KH"/>
        </w:rPr>
        <w:t>ភាពខុសគ្នារវាងការស៊ើបអង្កេត និងសវនការនីតិវិធីត្រឹមត្រូវតាមច្បាប់ស្តីពីបណ្តឹងការអប់រំពិសេស របស់ពលរដ្ឋ</w:t>
      </w:r>
    </w:p>
    <w:p w14:paraId="357A1903" w14:textId="04DBF715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បទបញ្ជានៃ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Part B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នៃ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IDEA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មាននីតិវិធីខុសៗគ្នាសម្រាប់បណ្តឹងរដ្ឋ (បណ្តឹងពលរដ្ឋ) និងសវនការ នីតិវិធីត្រឹមត្រូវតាមច្បាប់។ បណ្តឹងពលរដ្ឋមួយអាចត្រូវបានដាក់ជូន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OSPI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ដោយបុគ្គល ឬស្ថាប័នមួយ ដែលធ្វើការចោទប្រកាន់មណ្ឌលសិក្សាធិការ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OSPI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ឬទីភ្នាក់ងារសាធារណៈណាមួយផ្សេងទៀត ដែលបានរំលោភទៅលើលក្ខខណ្ឌតម្រូវក្នុង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Part B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វិធានសហព័ន្ធដែលមានក្នុង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34 CFR Part 300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ឬ បទបញ្ជារដ្ឋសម្រាប់អនុវត្ត 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Part B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នៃ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IDEA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។ បណ្តឹងពលរដ្ឋត្រូវបានស៊ើបអង្កេតដោយ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OSPI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ផ្អែក តាមព័ត៌មានអំពីការរំលោភបំពានដែលផ្តល់ជូនដោយបុគ្គលដាក់ពាក្យបណ្តឹង និងមណ្ឌលសិក្សាធិការ សាលា ឬទីភ្នាក់ងារផ្សេងទៀតដែលឆ្លើយតបទៅនឹងបណ្តឹង។ បណ្តឹងពលរដ្ឋចាំបាច់ត្រូវដាក់ក្នុង រយៈពេលមួយឆ្នាំក្រោយការរំលោភដែលត្រូវបានចោទប្រកាន់នោះ។</w:t>
      </w:r>
    </w:p>
    <w:p w14:paraId="281E4C80" w14:textId="0F441D2A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សំណើសុំសវនការនីតិវិធីត្រឹមត្រូវតាមច្បាប់អាចត្រូវបានដាក់ដោយអ្នកឬមណ្ឌលសិក្សាធិការរបស់ អ្នកចំពោះបញ្ហាណាមួយពាក់ព័ន្ធនឹងអត្តសញ្ញាណកម្ម ការវាយតម្លៃ ឬការកំណត់ទីតាំងអប់រំកូនរបស់ អ្នក ឬការផ្តល់ការអប់រំសាធារណៈសមរម្យដោយឥតគិតថ្លៃ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(free appropriate public education, FAPE)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ដល់កូនអ្នកតែប៉ុណ្ណោះ។ សវនការនីតិវិធីត្រឹមត្រូវតាមច្បាប់ត្រូវធ្វើឡើងដោយចៅក្រមច្បាប់រដ្ឋបាល 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(Administrative Law Judge, ALJ)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ដែលបម្រើការងារ ជូនការិយាល័យសវនការរដ្ឋបាល ដែលជាទីភ្នាក់ងាររដ្ឋឯករាជ្យ។ សវនការនីតិវិធីត្រឹមត្រូវតាមច្បាប់ ជាទូទៅ រួមមានការផ្តល់សក្ខីភាពដោយសាក្សី និងការបង្ហាញភ័ស្តុតាង។ សំណើសុំធ្វើសវនការ នីតិវិធីត្រឹមត្រូវតាមច្បាប់ចាំបាច់ត្រូវដាក់ក្នុងរយៈពេលពីរឆ្នាំក្រោយការរំលោភដែលត្រូវបានចោទ ប្រកាន់ (ករណីលើកលែងចំពោះការបង្ហាញព័ត៌មានខុស ឬការឃាត់ទុកព័ត៌មាន។</w:t>
      </w:r>
    </w:p>
    <w:p w14:paraId="2D699E1F" w14:textId="77777777" w:rsidR="00137B4E" w:rsidRPr="00660524" w:rsidRDefault="00137B4E" w:rsidP="00D23004">
      <w:pPr>
        <w:spacing w:after="60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ពេលវេលា និងនីតិវិធីសម្រាប់បណ្តឹងពលរដ្ឋ និងសវនការនីតិវិធីត្រឹមត្រូវតាមច្បាប់ត្រូវបានពន្យល់ នៅខាងក្រោម។</w:t>
      </w:r>
    </w:p>
    <w:p w14:paraId="47E3DA03" w14:textId="77777777" w:rsidR="00137B4E" w:rsidRPr="00660524" w:rsidRDefault="00137B4E" w:rsidP="00137B4E">
      <w:pPr>
        <w:pStyle w:val="Heading2"/>
        <w:spacing w:after="0" w:line="240" w:lineRule="auto"/>
        <w:rPr>
          <w:rFonts w:ascii="Khmer OS Content" w:hAnsi="Khmer OS Content" w:cs="Khmer OS Content"/>
          <w:b w:val="0"/>
          <w:color w:val="5D5B4E"/>
          <w:sz w:val="22"/>
          <w:szCs w:val="22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bCs/>
          <w:color w:val="5D5B4E"/>
          <w:sz w:val="22"/>
          <w:szCs w:val="22"/>
          <w:cs/>
          <w:lang w:bidi="km-KH"/>
        </w:rPr>
        <w:t>នីតិវិធីសម្រាប់បណ្តឹងពលរដ្ឋ</w:t>
      </w:r>
    </w:p>
    <w:p w14:paraId="0B2F7B43" w14:textId="77777777" w:rsidR="00137B4E" w:rsidRPr="00660524" w:rsidRDefault="00137B4E" w:rsidP="00137B4E">
      <w:pPr>
        <w:pStyle w:val="Heading3"/>
        <w:spacing w:after="240"/>
        <w:rPr>
          <w:rFonts w:ascii="Segoe UI Semilight" w:hAnsi="Segoe UI Semilight" w:cs="Segoe UI Semilight"/>
          <w:bCs/>
          <w:sz w:val="22"/>
          <w:szCs w:val="22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bCs/>
          <w:sz w:val="22"/>
          <w:szCs w:val="22"/>
          <w:cs/>
          <w:lang w:bidi="km-KH"/>
        </w:rPr>
        <w:t>34 CFR §§300.151 – 300.153; WAC 392-172A-05025–05045</w:t>
      </w:r>
    </w:p>
    <w:p w14:paraId="37986878" w14:textId="32C1D31A" w:rsidR="00137B4E" w:rsidRPr="00660524" w:rsidRDefault="00137B4E" w:rsidP="00137B4E">
      <w:pPr>
        <w:spacing w:after="240" w:line="240" w:lineRule="auto"/>
        <w:ind w:right="342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OSPI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មាននីតិវិធីសម្រាប់ដោះស្រាយបណ្តឹងរដ្ឋ។ នីតិវិធីទាំងនោះ មានបញ្ជាក់ក្នុងបទបញ្ជារដ្ឋ និងព័ត៌មានស្តីពីបណ្តឹងរដ្ឋ ត្រូវបានរក្សាទុកនៅលើវែបសាយតិ៍នេះ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។</w:t>
      </w:r>
    </w:p>
    <w:p w14:paraId="6CECA719" w14:textId="093F7F35" w:rsidR="00137B4E" w:rsidRPr="00660524" w:rsidRDefault="00137B4E" w:rsidP="00797EEB">
      <w:pPr>
        <w:spacing w:after="600" w:line="240" w:lineRule="auto"/>
        <w:ind w:right="346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ប្រសិនបើអ្នក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 បុគ្គល ស្ថាប័នណាមួយ ជឿជាក់ថាមណ្ឌលសិក្សាធិការមួយ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</w:t>
      </w:r>
      <w:r w:rsidRPr="00797EEB">
        <w:rPr>
          <w:rFonts w:ascii="Segoe UI" w:eastAsia="Segoe UI Semilight" w:hAnsi="Segoe UI" w:cs="Segoe UI"/>
          <w:color w:val="5D5B4E"/>
          <w:sz w:val="20"/>
          <w:szCs w:val="20"/>
          <w:cs/>
          <w:lang w:bidi="km-KH"/>
        </w:rPr>
        <w:t>OSPI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 ឬស្ថាប័នអប់រំណាមួយ ផ្សេងទៀតដែលស្ថិតក្រោមការគ្រប់គ្រងរបស់ 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IDEA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បានរំលោភទៅលើ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Part B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នៃ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IDEA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បទបញ្ជា អនុវត្ត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Part B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ឬបទបញ្ជារដ្ឋពាក់ព័ន្ធ អ្នកអាចដាក់ពាក្យបណ្តឹងជាលាយលក្ខណ៍អក្សរនៅ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Office of Superintendent of Public Instruction (OSPI) , Special Education, PO Box 47200, Olympia, WA 98504-7200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។ អ្នកចាំបាច់ត្រូវផ្តល់សំណៅចម្លងមួយច្បាប់នៃពាក្យបណ្តឹងនោះដល់មណ្ឌលសិក្សាធិការ សាលា ឬទីភ្នាក់ងារផ្សេងទៀតដែលអ្នកដាក់ពាក្យបណ្តឹងប្រឆាំង។</w:t>
      </w:r>
    </w:p>
    <w:p w14:paraId="4DD34C50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lastRenderedPageBreak/>
        <w:t>ការដាក់ពាក្យបណ្តឹង</w:t>
      </w:r>
    </w:p>
    <w:p w14:paraId="3E2377FF" w14:textId="77777777" w:rsidR="00137B4E" w:rsidRPr="00660524" w:rsidRDefault="00137B4E" w:rsidP="00137B4E">
      <w:pPr>
        <w:spacing w:after="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ពាក្យបណ្តឹងជាលាយលក្ខណ៍អក្សរ ចាំបាច់ត្រូវចុះហត្ថលេខាដោយអ្នក ឬបុគ្គល ឬស្ថាប័នដែលជាអ្នកដាក់ពាក្យបណ្តឹង ហើយចាំបាច់ត្រូវមានព័ត៌មានដូចខាងក្រោម៖</w:t>
      </w:r>
    </w:p>
    <w:p w14:paraId="71BF50CB" w14:textId="77777777" w:rsidR="00137B4E" w:rsidRPr="00660524" w:rsidRDefault="00137B4E" w:rsidP="00AC2333">
      <w:pPr>
        <w:numPr>
          <w:ilvl w:val="0"/>
          <w:numId w:val="54"/>
        </w:numPr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ការថ្លែងថាមណ្ឌលសិក្សាធិការ ឬទីភ្នាក់ងារដទៃទៀតបានរំលោភទៅលើលក្ខខណ្ឌតម្រូវមួយនៃ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Part B 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នៃ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IDEA 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បទបញ្ជាអនុវត្ត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Part B 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ច្បាប់រដ្ឋ ឬបទបញ្ជាពាក់ព័ន្ធ ឬការថ្លែងថាមណ្ឌលសិក្សាធិការ ឬ ទីភ្នាក់ងារដទៃទៀត មិនបានអនុវត្តការសម្រុះសម្រួល ឬកិច្ចព្រមព្រៀងដោះស្រាយ។</w:t>
      </w:r>
    </w:p>
    <w:p w14:paraId="538B6FCF" w14:textId="77777777" w:rsidR="00137B4E" w:rsidRPr="00660524" w:rsidRDefault="00137B4E" w:rsidP="00AC2333">
      <w:pPr>
        <w:numPr>
          <w:ilvl w:val="0"/>
          <w:numId w:val="54"/>
        </w:numPr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ឈ្មោះ និងអាសយដ្ឋាននៃមណ្ឌលសិក្សាធិការ ឬទីភ្នាល់ងារដទៃទៀត។</w:t>
      </w:r>
    </w:p>
    <w:p w14:paraId="274D3FFA" w14:textId="77777777" w:rsidR="00137B4E" w:rsidRPr="00660524" w:rsidRDefault="00137B4E" w:rsidP="00AC2333">
      <w:pPr>
        <w:numPr>
          <w:ilvl w:val="0"/>
          <w:numId w:val="54"/>
        </w:numPr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ឈ្មោះសិស្ស ប្រសិនបើពាក្យបណ្តឹងមានភាពជាក់លាក់ចំពោះសិស្សម្នាក់ និងព័ត៌មានទំនាក់ ទំនង ប្រសិនបើសិស្សនោះគ្មានទីជម្រក។</w:t>
      </w:r>
    </w:p>
    <w:p w14:paraId="599C2340" w14:textId="77777777" w:rsidR="00137B4E" w:rsidRPr="00660524" w:rsidRDefault="00137B4E" w:rsidP="00AC2333">
      <w:pPr>
        <w:numPr>
          <w:ilvl w:val="0"/>
          <w:numId w:val="54"/>
        </w:numPr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ឈ្មោះសាលាដែលសិស្សចូលរៀន។</w:t>
      </w:r>
    </w:p>
    <w:p w14:paraId="56012863" w14:textId="77777777" w:rsidR="00137B4E" w:rsidRPr="00660524" w:rsidRDefault="00137B4E" w:rsidP="00AC2333">
      <w:pPr>
        <w:numPr>
          <w:ilvl w:val="0"/>
          <w:numId w:val="54"/>
        </w:numPr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ការរៀបរាប់អំពីបញ្ហាដោយផ្តល់ជូននូវការពិតជាក់លាក់។</w:t>
      </w:r>
    </w:p>
    <w:p w14:paraId="05774B84" w14:textId="77777777" w:rsidR="00137B4E" w:rsidRPr="00660524" w:rsidRDefault="00137B4E" w:rsidP="00AC2333">
      <w:pPr>
        <w:numPr>
          <w:ilvl w:val="0"/>
          <w:numId w:val="54"/>
        </w:numPr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ការស្នើឡើងនូវដំណោះស្រាយបញ្ហាតាមព័ត៌មានអ្នកមាន និងបានដឹង នៅពេលដែលអ្នកដាក់ពាក្យបណ្តឹង។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>និង</w:t>
      </w:r>
    </w:p>
    <w:p w14:paraId="4C98A97F" w14:textId="77777777" w:rsidR="00137B4E" w:rsidRPr="00660524" w:rsidRDefault="00137B4E" w:rsidP="00AC2333">
      <w:pPr>
        <w:numPr>
          <w:ilvl w:val="0"/>
          <w:numId w:val="54"/>
        </w:numPr>
        <w:spacing w:after="24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ឈ្មោះ អាសយដ្ឋាន និងលេខទូរសព្ទរបស់អ្នក។</w:t>
      </w:r>
    </w:p>
    <w:p w14:paraId="17AB3CDD" w14:textId="77777777" w:rsidR="00137B4E" w:rsidRPr="00660524" w:rsidRDefault="00137B4E" w:rsidP="00137B4E">
      <w:pPr>
        <w:spacing w:after="240" w:line="240" w:lineRule="auto"/>
        <w:rPr>
          <w:rFonts w:ascii="Segoe UI Semilight" w:hAnsi="Segoe UI Semilight" w:cs="Segoe UI Semiligh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ការរំលោភមិនអាចកើតឡើងក្នុងរយៈពេលច្រើនជាង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u w:val="single"/>
          <w:cs/>
          <w:lang w:bidi="km-KH"/>
        </w:rPr>
        <w:t>មួយឆ្នាំ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មុនកាលបរិច្ឆេទដែលពាក្យបណ្តឹង ត្រូវបានទទួលយកដោយ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OSPI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ឡើយ ដោយការបំពេញតាមលក្ខខណ្ឌនេះ។</w:t>
      </w:r>
    </w:p>
    <w:p w14:paraId="1F4AA7F4" w14:textId="4A7ED86A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b/>
          <w:bCs/>
          <w:color w:val="5D5B4E"/>
          <w:sz w:val="20"/>
          <w:szCs w:val="20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OSPI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បានបង្កើតទម្រង់គំរូមួយដែលអ្នកអាចប្រើដើម្បីដាក់ពាក្យបណ្តឹង។ ទម្រង់នេះអាចទទួលបាននៅលើ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</w:t>
      </w:r>
      <w:r w:rsidR="009B172F">
        <w:rPr>
          <w:rFonts w:ascii="Segoe UI Semilight" w:eastAsia="Segoe UI Semilight" w:hAnsi="Segoe UI Semilight" w:cs="DaunPenh"/>
          <w:color w:val="5D5B4E"/>
          <w:sz w:val="20"/>
          <w:szCs w:val="24"/>
          <w:cs/>
          <w:lang w:bidi="km-KH"/>
        </w:rPr>
        <w:br/>
      </w:r>
      <w:r w:rsidRPr="00797EEB">
        <w:rPr>
          <w:rFonts w:ascii="Segoe UI Semilight" w:eastAsia="Segoe UI Semilight" w:hAnsi="Segoe UI Semilight" w:cs="Segoe UI Semilight"/>
          <w:color w:val="0000FF"/>
          <w:sz w:val="20"/>
          <w:szCs w:val="20"/>
          <w:u w:val="single"/>
          <w:cs/>
          <w:lang w:bidi="km-KH"/>
        </w:rPr>
        <w:t xml:space="preserve">OSPI – </w:t>
      </w:r>
      <w:r w:rsidRPr="00797EEB">
        <w:rPr>
          <w:rFonts w:ascii="Khmer OS Content" w:eastAsia="Segoe UI Semilight" w:hAnsi="Khmer OS Content" w:cs="Khmer OS Content"/>
          <w:color w:val="0000FF"/>
          <w:sz w:val="20"/>
          <w:szCs w:val="20"/>
          <w:u w:val="single"/>
          <w:cs/>
          <w:lang w:bidi="km-KH"/>
        </w:rPr>
        <w:t xml:space="preserve">ការអប់រំពិសេស </w:t>
      </w:r>
      <w:r w:rsidRPr="00797EEB">
        <w:rPr>
          <w:rFonts w:ascii="Times New Roman" w:eastAsia="Segoe UI Semilight" w:hAnsi="Times New Roman" w:cs="Times New Roman"/>
          <w:color w:val="0000FF"/>
          <w:sz w:val="20"/>
          <w:szCs w:val="20"/>
          <w:u w:val="single"/>
          <w:cs/>
          <w:lang w:bidi="km-KH"/>
        </w:rPr>
        <w:t>–</w:t>
      </w:r>
      <w:r w:rsidR="00797EEB" w:rsidRPr="00797EEB">
        <w:rPr>
          <w:rFonts w:ascii="Times New Roman" w:eastAsia="Segoe UI Semilight" w:hAnsi="Times New Roman" w:cs="DaunPenh"/>
          <w:color w:val="0000FF"/>
          <w:sz w:val="20"/>
          <w:szCs w:val="24"/>
          <w:u w:val="single"/>
          <w:cs/>
          <w:lang w:bidi="km-KH"/>
        </w:rPr>
        <w:t xml:space="preserve"> </w:t>
      </w:r>
      <w:r w:rsidRPr="00797EEB">
        <w:rPr>
          <w:rFonts w:ascii="Khmer OS Content" w:eastAsia="Segoe UI Semilight" w:hAnsi="Khmer OS Content" w:cs="Khmer OS Content"/>
          <w:color w:val="0000FF"/>
          <w:sz w:val="20"/>
          <w:szCs w:val="20"/>
          <w:u w:val="single"/>
          <w:cs/>
          <w:lang w:bidi="km-KH"/>
        </w:rPr>
        <w:t xml:space="preserve">ដាក់ពាក្យបណ្តឹងពលរដ្ឋ </w:t>
      </w:r>
      <w:r w:rsidRPr="00797EEB">
        <w:rPr>
          <w:rFonts w:ascii="Times New Roman" w:eastAsia="Segoe UI Semilight" w:hAnsi="Times New Roman" w:cs="Times New Roman"/>
          <w:color w:val="0000FF"/>
          <w:sz w:val="20"/>
          <w:szCs w:val="20"/>
          <w:u w:val="single"/>
          <w:cs/>
          <w:lang w:bidi="km-KH"/>
        </w:rPr>
        <w:t>–</w:t>
      </w:r>
      <w:r w:rsidRPr="00797EEB">
        <w:rPr>
          <w:rFonts w:ascii="Khmer OS Content" w:eastAsia="Segoe UI Semilight" w:hAnsi="Khmer OS Content" w:cs="Khmer OS Content"/>
          <w:color w:val="0000FF"/>
          <w:sz w:val="20"/>
          <w:szCs w:val="20"/>
          <w:u w:val="single"/>
          <w:cs/>
          <w:lang w:bidi="km-KH"/>
        </w:rPr>
        <w:t xml:space="preserve"> សំណួរទូទៅដែលបានសួរញឹកញាប់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 ទំព័រវែបសាយតិ៍។ អ្នកមិនត្រូវបានតម្រូវឲ្យប្រើទម្រង់នេះឡើយ។</w:t>
      </w:r>
    </w:p>
    <w:p w14:paraId="0E1A01ED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ការស៊ើបអង្កេតពីបណ្តឹង</w:t>
      </w:r>
    </w:p>
    <w:p w14:paraId="16C8A31D" w14:textId="3C10D5EC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OSPI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ចាំបាច់ត្រូវស៊ើបអង្កេត និងចេញសេចក្តីសម្រេចជាលាយលក្ខណ៍អក្សរក្នុងរយៈពេល៦០ថ្ងៃ នៃថ្ងៃប្រក្រតិទិន ក្រោយពេលទទួលបានពាក្យបណ្តឹង លើកលែងមានហេតុផលសមស្របសម្រាប់ ការពន្យារពេល។ ក្នុងរយៈពេល 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60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ថ្ងៃនេះ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OSPI (1)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តម្រូវឲ្យមណ្ឌលសិក្សាធិការផ្តល់ការឆ្លើយតបចំពោះ បណ្តឹង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(2)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ផ្តល់ជូនអ្នក ឬដើមបណ្តឹងនូវឱកាសដាក់ជូននូវព័ត៌មានបន្ថែមអំពីការចោទប្រកាន់ ក្នុង ពាក្យបណ្តឹង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(3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) អាចធ្វើការស៊ើបអង្កេតឯករាជ្យនៅនឹងកន្លែង ប្រសិនបើ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OSPI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យល់ឃើញថាវា មានភាពចាំបាច់ និង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(4)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ពិនិត្យឡើងវិញនូវព័ត៌មានពាក់ព័ន្ធទាំងអស់ ហើយធ្វើការកំណត់ឯករាជ្យ ថាតើមណ្ឌលសិក្សាធិការ ឬទីភ្នាក់ងារដទៃទៀតកំពុងរំលោភទៅលើលក្ខខណ្ឌតម្រូវពាក់ព័ន្ធទៅនឹង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Part B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នៃ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IDEA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ឬយ៉ាងណា។</w:t>
      </w:r>
    </w:p>
    <w:p w14:paraId="2A2643FD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ការស៊ើបអង្កេត ការពន្យារពេល សេចក្តីសម្រេចជាលាយលក្ខណ៍អក្សរ</w:t>
      </w:r>
    </w:p>
    <w:p w14:paraId="190AFA15" w14:textId="77777777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ការកំណត់ពេល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60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ថ្ងៃតាមប្រតិទិន អាចត្រូវបានពន្យារពេលបន្តតែក្នុងករណី៖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(1)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កាលៈទេសៈលើកលែងពាក់ព័ន្ធ នឹងបណ្តឹងជាក់លាក់មួយ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20"/>
          <w:szCs w:val="20"/>
          <w:cs/>
          <w:lang w:bidi="km-KH"/>
        </w:rPr>
        <w:t>ឬ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(2)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អ្នក និងមណ្ឌលសិក្សាធិការរបស់អ្នកយល់ព្រមដោយស្ម័គ្រចិត្តជាលាយលក្ខណ៍អក្សរធ្វើការពន្យារពេលដោះស្រាយបណ្តឹង តាមរយៈការសម្រុះសម្រួល ឬវិធីសាស្រ្តដោះស្រាយវិវាទណាមួយផ្សេងទៀត ដើម្បីធ្វើការដោះស្រាយវិវាទនេះ។</w:t>
      </w:r>
    </w:p>
    <w:p w14:paraId="5528C1CF" w14:textId="4943AA2E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lastRenderedPageBreak/>
        <w:t>សេចក្តីសម្រេចជាលាយលក្ខណ៍អក្សរត្រូវផ្ញើជូនអ្នក ឬបុគ្គលដាក់ពាក្យបណ្តឹង និងទៅកាន់ស្រុក រដ្ឋបាលសាលា។ សេចក្តីសម្រេចជាលាយលក្ខណ៍អក្សរនឹងគ្របដណ្តប់លើការចោទប្រកាន់នីមួយៗ។ ចំពោះការចោទប្រកាន់នីមួយៗ សេចក្តីសម្រេចជាលាយ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លក្ខណ៍អក្សរនឹងបញ្ជាក់ពីលទ្ធផលនៃការស្វែងរកការពិត សេចក្តីសន្និដ្ឋាន មូលហេតុនៃសេចក្តីសម្រេច និងវិធានការកែតម្រូវ សមហេតុផលណាមួយដែលត្រូវបានចាត់ទុកថាចាំបាច់ដើម្បីដោះស្រាយពាក្យបណ្តឹង ប្រសិនបើការរំលោភបានកើតឡើង។</w:t>
      </w:r>
    </w:p>
    <w:p w14:paraId="179FF54C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ឧបាស្រ័យបណ្តឹង</w:t>
      </w:r>
    </w:p>
    <w:p w14:paraId="6E9228F1" w14:textId="77777777" w:rsidR="00137B4E" w:rsidRPr="00660524" w:rsidRDefault="00137B4E" w:rsidP="00137B4E">
      <w:pPr>
        <w:spacing w:after="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នៅពេល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OSPI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រកឃើញការរំលោភ ឬការខកខានមិនបានផ្តល់សេវាសមស្របតាមរយៈដំណើរការ បណ្តឹងរបស់ខ្លួន សេចក្តីសម្រេចនឹងគ្របដណ្តប់លើ៖</w:t>
      </w:r>
    </w:p>
    <w:p w14:paraId="78399890" w14:textId="77777777" w:rsidR="00137B4E" w:rsidRPr="00660524" w:rsidRDefault="00137B4E" w:rsidP="00AC2333">
      <w:pPr>
        <w:pStyle w:val="ListParagraph"/>
        <w:numPr>
          <w:ilvl w:val="0"/>
          <w:numId w:val="57"/>
        </w:numPr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របៀបដោះស្រាយករបដិសេទផ្តល់សេវាទាំងនោះ រួមមាន ការផ្តល់សំណងហិរញ្ញវត្ថុសមរម្យ ឬការ ចាត់វិធានការកែតម្រូវសមស្របផ្សេងទៀតតាមតម្រូវការរបស់សិស្ស។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>និង</w:t>
      </w:r>
    </w:p>
    <w:p w14:paraId="549EC59F" w14:textId="77777777" w:rsidR="00137B4E" w:rsidRPr="00660524" w:rsidRDefault="00137B4E" w:rsidP="00AC2333">
      <w:pPr>
        <w:pStyle w:val="ListParagraph"/>
        <w:numPr>
          <w:ilvl w:val="0"/>
          <w:numId w:val="57"/>
        </w:numPr>
        <w:spacing w:after="240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ផ្តល់</w:t>
      </w:r>
      <w:r w:rsidRPr="00660524">
        <w:rPr>
          <w:rFonts w:ascii="Times New Roman" w:eastAsia="Segoe UI Semilight" w:hAnsi="Times New Roman"/>
          <w:color w:val="5D5B4E"/>
          <w:sz w:val="18"/>
          <w:szCs w:val="18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សេវាអប់រំពិសេសយ៉ាងសមរម្យ</w:t>
      </w:r>
      <w:r w:rsidRPr="00660524">
        <w:rPr>
          <w:rFonts w:ascii="Times New Roman" w:eastAsia="Segoe UI Semilight" w:hAnsi="Times New Roman"/>
          <w:color w:val="5D5B4E"/>
          <w:sz w:val="18"/>
          <w:szCs w:val="18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ដល់សិស្សទាំងអស់នាពេលអនាគត។</w:t>
      </w:r>
    </w:p>
    <w:p w14:paraId="6A104198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បណ្តឹងអប់រំពិសេសរបស់ពលរដ្ឋ និងសវនការនីតិវិធីត្រឹមត្រូវតាមច្បាប់</w:t>
      </w:r>
    </w:p>
    <w:p w14:paraId="0CB16673" w14:textId="0478DFB4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ប្រសិនបើបណ្តឹងពលរដ្ឋមួយត្រូវបានទទួលយក ដែលជាកម្មវត្ថុនៃសនវការនីតិវិធីត្រឹមត្រូវតាមច្បាប់ ឬបណ្តឹងនោះមានបញ្ហាច្រើន ហើយបញ្ហាមួយ ឬច្រើនជាងមួយនៃបញ្ហាទាំងនោះកឺជាផ្នែកមួយនៃ សវនការនីតិវិធីត្រឹមត្រូវតាមច្បាប់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OSPI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ចាំបាច់ត្រូវញែកចេញ (មិនស៊ើបអង្កេត) នូវផ្នែកណាមួយ នៃ បណ្តឹងដែលកំពុងត្រូវបានដោះស្រាយក្នុងសវនការនីតិវិធីត្រឹមត្រូវតាមច្បាប់ រហូតដល់ចប់សវនការ។ បញ្ហាណាមួយក្នុងបណ្តឹងដែលមិនមែនជាផ្នែកមួយនៃសវនាការនីតិវិធីត្រឹមត្រូវតាមច្បាប់ ចាំបាច់ត្រូវដោះស្រាយក្នុងកាលកំណត់នៃពាក្យបណ្តឹងនេះ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។</w:t>
      </w:r>
    </w:p>
    <w:p w14:paraId="0CB3F16B" w14:textId="77777777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ប្រសិនបើបញ្ហាមួយដែលត្រូវបានលើកឡើងក្នុងពាក្យបណ្តឹងត្រូវបានសម្រេចរួចក្នុងសវនការ នីតិវិធី ត្រឹមត្រូវតាមច្បាប់ ដែលពាក់ព័ន្ធនឹងគូភាគីដដែល សេចក្តីសម្រេចសវនការនោះត្រូវមានអានុភាព ភ្ជាប់កាតព្វកិច្ច ហើយ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OSPI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ចាំបាច់ត្រូវជូនដំណឹងដល់ដើមបណ្តឹងថាខ្លួននឹងមិនស៊ើបអង្កេតលើ បញ្ហានោះទេ។</w:t>
      </w:r>
    </w:p>
    <w:p w14:paraId="6E414CB7" w14:textId="77777777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OSPI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ចាំបាច់ត្រូវដោះស្រាយបណ្តឹងដែលចោទប្រកាន់ថាមណ្ឌលសិក្សាធិការមួយបានខកខានមិនបាន អនុវត្តតាមសេចក្តីសម្រេចរបស់សវនការនីតិវិធីត្រឹមត្រូវតាមច្បាប់។</w:t>
      </w:r>
    </w:p>
    <w:p w14:paraId="5A29072F" w14:textId="77777777" w:rsidR="00137B4E" w:rsidRPr="00660524" w:rsidRDefault="00137B4E" w:rsidP="00137B4E">
      <w:pPr>
        <w:pStyle w:val="Heading2"/>
        <w:spacing w:after="0" w:line="240" w:lineRule="auto"/>
        <w:rPr>
          <w:rFonts w:ascii="Khmer OS Content" w:hAnsi="Khmer OS Content" w:cs="Khmer OS Content"/>
          <w:b w:val="0"/>
          <w:color w:val="5D5B4E"/>
          <w:sz w:val="22"/>
          <w:szCs w:val="22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bCs/>
          <w:color w:val="5D5B4E"/>
          <w:sz w:val="22"/>
          <w:szCs w:val="22"/>
          <w:cs/>
          <w:lang w:bidi="km-KH"/>
        </w:rPr>
        <w:t>នីតិវិធីនៃសវនាការត្រឹមត្រូវតាមផ្លូវច្បាប់</w:t>
      </w:r>
    </w:p>
    <w:p w14:paraId="730575E8" w14:textId="77777777" w:rsidR="00137B4E" w:rsidRPr="00660524" w:rsidRDefault="00137B4E" w:rsidP="00137B4E">
      <w:pPr>
        <w:pStyle w:val="Heading3"/>
        <w:spacing w:after="240"/>
        <w:rPr>
          <w:rFonts w:ascii="Segoe UI Semilight" w:hAnsi="Segoe UI Semilight" w:cs="Segoe UI Semilight"/>
          <w:bCs/>
          <w:sz w:val="22"/>
          <w:szCs w:val="22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bCs/>
          <w:sz w:val="22"/>
          <w:szCs w:val="22"/>
          <w:cs/>
          <w:lang w:bidi="km-KH"/>
        </w:rPr>
        <w:t>34 CFR §§300.507 – 300.513; WAC 392-172A-05080–05125</w:t>
      </w:r>
    </w:p>
    <w:p w14:paraId="33892B56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ទូទៅ</w:t>
      </w:r>
    </w:p>
    <w:p w14:paraId="30504501" w14:textId="554BC3F6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អ្នក ឬមណ្ឌលសិក្សាធិការអាចដាក់សំណើសុំសវនាការត្រឹមត្រូវតាមផ្លូវច្បាប់លើបញ្ហាណាមួយដែលពាក់ព័ន្ធនឹងអត្ដសញ្ញាណកម្ម ការវាយតម្លៃ ឬការកំណត់សិទ្ធិទទួលសេវាអប់រំរបស់កូនអ្នក ឬការផ្ដល់ការអប់រំសាធារណៈសមស្របដោយឥតគិតថ្លៃ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(FAPE)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ដល់កូនអ្នក។ មណ្ឌលសិក្សាធិការត្រូវតែជូនដំណឹងអ្នកពីសេវាផ្នែកច្បាប់ដោយឥតគិតថ្លៃ ឬមានតម្លៃទាបណាមួយ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lastRenderedPageBreak/>
        <w:t xml:space="preserve">និងសេវាពាក់ព័ន្ធផ្សេងទៀតដែលមាននៅក្នុងតំបន់ នៅពេលដែលសំណើសុំសវនាការត្រឹមត្រូវតាមផ្លូវច្បាប់ត្រូវបានដាក់ជូន ឬនៅពេលដែលអ្នកស្នើសុំព័ត៌មាននេះ។ សម្រាប់នីតិវិធីនៃសវនាការត្រឹមត្រូវតាមផ្លូវច្បាប់ 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“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អ្នក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”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 រួមមានមេធាវីរបស់អ្នក ប្រសិនបើអ្នកបានជួលមេធាវីម្នាក់ ហើយ 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“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មណ្ឌលសិក្សាធិការ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”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 រួមមានមេធាវីមណ្ឌលសិក្សាធិការប្រសិនបើវាត្រូវបានតំណាងដោយមេធាវី។</w:t>
      </w:r>
    </w:p>
    <w:p w14:paraId="12740B23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ការដាក់សំណើសុំ</w:t>
      </w:r>
    </w:p>
    <w:p w14:paraId="08DBF40B" w14:textId="266B175A" w:rsidR="00137B4E" w:rsidRPr="00660524" w:rsidRDefault="00137B4E" w:rsidP="00137B4E">
      <w:p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ដើម្បីស្នើសុំសវនាការមួយ អ្នក ឬមណ្ឌលសិក្សាធិការត្រូវតែដាក់សំណើសុំសវនាការត្រឹមត្រូវតាមផ្លូវច្បាប់ ទៅភាគីម្ខាងទៀត។ សំណើសុំនេះ ត្រូវមានព័ត៌មានទាំងអស់ដូចខាងក្រោម និងត្រូវរក្សាជាការសម្ងាត់។</w:t>
      </w:r>
    </w:p>
    <w:p w14:paraId="792DF18E" w14:textId="77777777" w:rsidR="00137B4E" w:rsidRPr="00660524" w:rsidRDefault="00137B4E" w:rsidP="00137B4E">
      <w:p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អ្នក ឬមណ្ឌលសិក្សាធិការ មិនថានរណាម្នាក់ដាក់សំណើសុំនោះទេ ក៏ត្រូវតែផ្ដល់ជូន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OSPI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សេវាធនធានរដ្ឋបាលនូវសំណើសុំសវនាការមួយច្បាប់តាមអាសយដ្ឋានដូចខាងក្រោម៖</w:t>
      </w:r>
    </w:p>
    <w:p w14:paraId="7298D130" w14:textId="77777777" w:rsidR="00137B4E" w:rsidRPr="00660524" w:rsidRDefault="00137B4E" w:rsidP="00137B4E">
      <w:pPr>
        <w:tabs>
          <w:tab w:val="left" w:pos="0"/>
        </w:tabs>
        <w:spacing w:after="0" w:line="240" w:lineRule="auto"/>
        <w:ind w:left="360"/>
        <w:rPr>
          <w:rFonts w:ascii="Segoe UI Semilight" w:hAnsi="Segoe UI Semilight" w:cs="Segoe UI Semilight"/>
          <w:color w:val="5D5B4E"/>
          <w:sz w:val="20"/>
          <w:szCs w:val="20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>Office of Superintendent of Public Instruction</w:t>
      </w:r>
    </w:p>
    <w:p w14:paraId="6B9E2156" w14:textId="77777777" w:rsidR="00137B4E" w:rsidRPr="00660524" w:rsidRDefault="00137B4E" w:rsidP="00137B4E">
      <w:pPr>
        <w:tabs>
          <w:tab w:val="left" w:pos="0"/>
        </w:tabs>
        <w:spacing w:after="0" w:line="240" w:lineRule="auto"/>
        <w:ind w:left="360"/>
        <w:rPr>
          <w:rFonts w:ascii="Segoe UI Semilight" w:hAnsi="Segoe UI Semilight" w:cs="Segoe UI Semilight"/>
          <w:color w:val="5D5B4E"/>
          <w:sz w:val="20"/>
          <w:szCs w:val="20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>Administrative Resource Services</w:t>
      </w:r>
    </w:p>
    <w:p w14:paraId="2C71C6AC" w14:textId="5119DCA4" w:rsidR="00137B4E" w:rsidRPr="00797EEB" w:rsidRDefault="00137B4E" w:rsidP="00137B4E">
      <w:pPr>
        <w:tabs>
          <w:tab w:val="left" w:pos="0"/>
        </w:tabs>
        <w:spacing w:after="0" w:line="240" w:lineRule="auto"/>
        <w:ind w:left="360"/>
        <w:rPr>
          <w:rFonts w:ascii="Segoe UI Semilight" w:hAnsi="Segoe UI Semilight" w:cs="DaunPenh"/>
          <w:color w:val="5D5B4E"/>
          <w:sz w:val="20"/>
          <w:szCs w:val="24"/>
          <w:rtl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>Old Capitol Building</w:t>
      </w:r>
    </w:p>
    <w:p w14:paraId="23DF73A7" w14:textId="77777777" w:rsidR="00137B4E" w:rsidRPr="00660524" w:rsidRDefault="00137B4E" w:rsidP="00137B4E">
      <w:pPr>
        <w:tabs>
          <w:tab w:val="left" w:pos="0"/>
        </w:tabs>
        <w:spacing w:after="0" w:line="240" w:lineRule="auto"/>
        <w:ind w:left="360"/>
        <w:rPr>
          <w:rFonts w:ascii="Segoe UI Semilight" w:hAnsi="Segoe UI Semilight" w:cs="Segoe UI Semilight"/>
          <w:color w:val="5D5B4E"/>
          <w:sz w:val="20"/>
          <w:szCs w:val="20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>PO Box 47200</w:t>
      </w:r>
    </w:p>
    <w:p w14:paraId="4E6485DD" w14:textId="465848EB" w:rsidR="00137B4E" w:rsidRPr="00660524" w:rsidRDefault="00A37BBE" w:rsidP="00137B4E">
      <w:pPr>
        <w:tabs>
          <w:tab w:val="left" w:pos="720"/>
        </w:tabs>
        <w:spacing w:after="0" w:line="240" w:lineRule="auto"/>
        <w:ind w:left="360"/>
        <w:rPr>
          <w:rFonts w:ascii="Segoe UI Semilight" w:hAnsi="Segoe UI Semilight" w:cs="Segoe UI Semilight"/>
          <w:color w:val="5D5B4E"/>
          <w:sz w:val="20"/>
          <w:szCs w:val="20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>Olympia, WA 98504-7200</w:t>
      </w:r>
    </w:p>
    <w:p w14:paraId="017051F8" w14:textId="545D6CAA" w:rsidR="00137B4E" w:rsidRPr="00660524" w:rsidRDefault="00137B4E" w:rsidP="00137B4E">
      <w:pPr>
        <w:tabs>
          <w:tab w:val="left" w:pos="720"/>
        </w:tabs>
        <w:spacing w:after="240" w:line="240" w:lineRule="auto"/>
        <w:ind w:left="360"/>
        <w:rPr>
          <w:rFonts w:ascii="Segoe UI Semilight" w:hAnsi="Segoe UI Semilight" w:cs="Segoe UI Semilight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អ៊ីម៉ែល៖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</w:t>
      </w:r>
      <w:hyperlink r:id="rId16" w:history="1">
        <w:r w:rsidR="00797EEB" w:rsidRPr="00E02F1D">
          <w:rPr>
            <w:rStyle w:val="Hyperlink"/>
            <w:rFonts w:ascii="Segoe UI Semilight" w:eastAsia="Segoe UI Semilight" w:hAnsi="Segoe UI Semilight" w:cs="Segoe UI Semilight"/>
            <w:sz w:val="20"/>
            <w:szCs w:val="20"/>
            <w:cs/>
            <w:lang w:bidi="km-KH"/>
          </w:rPr>
          <w:t>appeals@k12.wa.us</w:t>
        </w:r>
      </w:hyperlink>
    </w:p>
    <w:p w14:paraId="4D055309" w14:textId="77777777" w:rsidR="00137B4E" w:rsidRPr="00660524" w:rsidRDefault="00137B4E" w:rsidP="00137B4E">
      <w:pPr>
        <w:pStyle w:val="BodyText2"/>
        <w:keepNext/>
        <w:tabs>
          <w:tab w:val="clear" w:pos="1350"/>
        </w:tabs>
        <w:rPr>
          <w:rFonts w:ascii="Khmer OS Content" w:hAnsi="Khmer OS Content" w:cs="Khmer OS Content"/>
          <w:color w:val="5D5B4E"/>
          <w:sz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cs/>
          <w:lang w:bidi="km-KH"/>
        </w:rPr>
        <w:t>សំណើសុំសវនាការត្រឹមត្រូវតាមផ្លូវច្បាប់ត្រូវមាន៖</w:t>
      </w:r>
    </w:p>
    <w:p w14:paraId="604F6619" w14:textId="77777777" w:rsidR="00137B4E" w:rsidRPr="00660524" w:rsidRDefault="00137B4E" w:rsidP="00137B4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ឈ្មោះសិស្ស</w:t>
      </w:r>
    </w:p>
    <w:p w14:paraId="610CAC9D" w14:textId="77777777" w:rsidR="00137B4E" w:rsidRPr="00660524" w:rsidRDefault="00137B4E" w:rsidP="00137B4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អាសយដ្ឋាននៃទីលំនៅរបស់សិស្ស</w:t>
      </w:r>
    </w:p>
    <w:p w14:paraId="3E46F394" w14:textId="77777777" w:rsidR="00137B4E" w:rsidRPr="00660524" w:rsidRDefault="00137B4E" w:rsidP="00137B4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ឈ្មោះសាលារបស់សិស្ស</w:t>
      </w:r>
    </w:p>
    <w:p w14:paraId="42FB47DC" w14:textId="77777777" w:rsidR="00137B4E" w:rsidRPr="00660524" w:rsidRDefault="00137B4E" w:rsidP="00137B4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ប្រសិនបើសិស្សជាកុមារ ឬយុវជនដែលគ្មានផ្ទះសំបែង ត្រូវផ្ដល់ព័ត៌មានទំនាក់ទំនងរបស់សិស្សនោះ</w:t>
      </w:r>
    </w:p>
    <w:p w14:paraId="3D00AD9F" w14:textId="77777777" w:rsidR="00137B4E" w:rsidRPr="00660524" w:rsidRDefault="00137B4E" w:rsidP="00137B4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ការបរិយាយពីសភាពនៃបញ្ហារួមមាន អង្គហេតុទាក់ទិននឹងបញ្ហា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>និង</w:t>
      </w:r>
    </w:p>
    <w:p w14:paraId="5E117969" w14:textId="77777777" w:rsidR="00137B4E" w:rsidRPr="00660524" w:rsidRDefault="00137B4E" w:rsidP="00137B4E">
      <w:pPr>
        <w:numPr>
          <w:ilvl w:val="0"/>
          <w:numId w:val="20"/>
        </w:num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ដំណោះស្រាយដែលបានស្នើឡើងនៃបញ្ហា ដល់កម្រិតដែលបានដឹង និងមានសម្រាប់អ្នក ឬមណ្ឌលសិក្សាធិការនៅពេលនោះ។</w:t>
      </w:r>
    </w:p>
    <w:p w14:paraId="5F6BAA60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សេចក្ដីជូនដំណឹងដែលចាំបាច់មុនសវនាការលើសំណើសុំសវនាការត្រឹមត្រូវតាមផ្លូវច្បាប់</w:t>
      </w:r>
    </w:p>
    <w:p w14:paraId="40742108" w14:textId="77777777" w:rsidR="00137B4E" w:rsidRPr="00660524" w:rsidRDefault="00137B4E" w:rsidP="00137B4E">
      <w:p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អ្នក ឬមណ្ឌលសិក្សាធិការមិនអាចមានសវនាការត្រឹមត្រូវតាមផ្លូវច្បាប់ រហូតទាល់តែអ្នក ឬមណ្ឌលសិក្សាធិការដាក់សំណើសុំសវនាការត្រឹមត្រូវតាមផ្លូវច្បាប់ ជាមួយនឹងភាគីម្ខាងទៀត និងផ្ដល់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OSPI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នូវសំណើសុំមួយច្បាប់ដែលមានព័ត៌មានដូចបានរៀបរាប់ខាងលើ។</w:t>
      </w:r>
    </w:p>
    <w:p w14:paraId="422408EC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ភាពគ្រប់គ្រាន់នៃសំណើសុំសវនាការ</w:t>
      </w:r>
    </w:p>
    <w:p w14:paraId="7B77177A" w14:textId="2A73B9EE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ដើម្បីឲ្យសំណើសុំសវនាការត្រឹមត្រូវតាមផ្លូវច្បាប់មានដំណើរការទៅមុខ សំណើសុំនេះ ត្រូវបានចាត់ទុកថាគ្រប់គ្រាន់។ </w:t>
      </w:r>
      <w:r w:rsidRPr="00660524">
        <w:rPr>
          <w:rFonts w:ascii="Khmer OS Content" w:eastAsia="Segoe UI Semilight" w:hAnsi="Khmer OS Content" w:cs="Khmer OS Content"/>
          <w:i/>
          <w:iCs/>
          <w:color w:val="5D5B4E"/>
          <w:sz w:val="20"/>
          <w:szCs w:val="20"/>
          <w:cs/>
          <w:lang w:bidi="km-KH"/>
        </w:rPr>
        <w:t xml:space="preserve">គ្រប់គ្រាន់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មានន័យថា សំណើសុំនេះ បំពេញទៅតាមលក្ខខណ្ឌតម្រូវនានាដែលបញ្ជាក់ខាងលើនៅក្នុងផ្នែក 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“</w:t>
      </w:r>
      <w:r w:rsidRPr="00660524">
        <w:rPr>
          <w:rFonts w:ascii="Khmer OS Content" w:eastAsia="Segoe UI Semilight" w:hAnsi="Khmer OS Content" w:cs="Khmer OS Content"/>
          <w:i/>
          <w:iCs/>
          <w:color w:val="5D5B4E"/>
          <w:sz w:val="20"/>
          <w:szCs w:val="20"/>
          <w:cs/>
          <w:lang w:bidi="km-KH"/>
        </w:rPr>
        <w:t>ការដាក់សំណើសុំ</w:t>
      </w:r>
      <w:r w:rsidRPr="00660524">
        <w:rPr>
          <w:rFonts w:ascii="Times New Roman" w:eastAsia="Segoe UI Semilight" w:hAnsi="Times New Roman" w:cs="Times New Roman"/>
          <w:i/>
          <w:iCs/>
          <w:color w:val="5D5B4E"/>
          <w:sz w:val="20"/>
          <w:szCs w:val="20"/>
          <w:cs/>
          <w:lang w:bidi="km-KH"/>
        </w:rPr>
        <w:t>”</w:t>
      </w:r>
      <w:r w:rsidRPr="00660524">
        <w:rPr>
          <w:rFonts w:ascii="Khmer OS Content" w:eastAsia="Segoe UI Semilight" w:hAnsi="Khmer OS Content" w:cs="Khmer OS Content"/>
          <w:i/>
          <w:iCs/>
          <w:color w:val="5D5B4E"/>
          <w:sz w:val="20"/>
          <w:szCs w:val="20"/>
          <w:cs/>
          <w:lang w:bidi="km-KH"/>
        </w:rPr>
        <w:t>។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 សំណើសុំសវនាការត្រឹមត្រូវតាមផ្លូវច្បាប់នឹងត្រូវចាត់ទុកថា គ្រប់គ្រាន់ លុះត្រាតែភាគីដែលទទួលបានសំណើសុំសវនាការត្រឹម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lastRenderedPageBreak/>
        <w:t>ត្រូវតាមផ្លូវច្បាប់នោះ ជូនដំណឹងទៅមន្រ្ដីរដ្ឋបាលសវនាការ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(ALJ)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និងភាគីម្ខាងទៀតជាលាយលក្ខណ៍អក្សរនៅក្នុងរយៈពេល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>15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ថ្ងៃប្រតិទិនថា ភាគីទទួលជឿជាក់ថា សំណើសុំសវនាការត្រឹមត្រូវតាមផ្លូវច្បាប់គឺ មិនគ្រប់គ្រាន់។</w:t>
      </w:r>
    </w:p>
    <w:p w14:paraId="22CCAA0B" w14:textId="77777777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នៅក្នុងរយៈពេលប្រាំថ្ងៃប្រតិទិនក្រោយពេលទទួលបានការជូនដំណឹងពីភាពមិនគ្រប់គ្រាន់ហើយ មន្រ្ដីរដ្ឋបាលសវនាការ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(ALJ)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ត្រូវសម្រេចថាតើសំណើសុំសវនាការត្រឹមត្រូវតាមផ្លូវច្បាប់នេះ បំពេញទៅតាមលក្ខខណ្ឌតម្រូវដូចមានរៀបរាប់ខាងលើឬទេ ហើយជូនដំណឹងដល់អ្នក និងមណ្ឌលសិក្សាធិការជាលាយលក្ខណ៍អក្សរភ្លាមៗ។</w:t>
      </w:r>
    </w:p>
    <w:p w14:paraId="20A43241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ការកែប្រែសំណើសុំសវនាការ</w:t>
      </w:r>
    </w:p>
    <w:p w14:paraId="56289B50" w14:textId="77777777" w:rsidR="00137B4E" w:rsidRPr="00660524" w:rsidRDefault="00137B4E" w:rsidP="00137B4E">
      <w:pPr>
        <w:keepNext/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អ្នក ឬមណ្ឌលសិក្សាធិការអាចធ្វើការកែប្រែសំណើសុំសវនាការបានតែក្នុងករណី៖</w:t>
      </w:r>
    </w:p>
    <w:p w14:paraId="6EDB32A3" w14:textId="77777777" w:rsidR="00137B4E" w:rsidRPr="00660524" w:rsidRDefault="00137B4E" w:rsidP="00137B4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ភាគីម្ខាងទៀតយល់ស្របចំពោះការកែប្រែជាលាយលក្ខណ៍អក្សរ ហើយផ្ដល់ឱកាសឲ្យដោះស្រាយសំណើសុំសវនាការនេះ តាមរយៈការប្រជុំស្វែងរកដំណោះស្រាយ (ប្រសិនបើអ្នកដែលជាមាតាបិតាបានស្នើសុំសវនាការត្រឹមត្រូវតាមផ្លូវច្បាប់) ដូចមានចែងខាងក្រោម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>ឬ</w:t>
      </w:r>
    </w:p>
    <w:p w14:paraId="6A328A9A" w14:textId="77777777" w:rsidR="00137B4E" w:rsidRPr="00660524" w:rsidRDefault="00137B4E" w:rsidP="00137B4E">
      <w:pPr>
        <w:numPr>
          <w:ilvl w:val="0"/>
          <w:numId w:val="22"/>
        </w:num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មិនឲ្យលើសពីរយៈពេលប្រាំថ្ងៃមុនសវនាការត្រឹមត្រូវតាមផ្លូវច្បាប់ចាប់ផ្ដើម មន្រ្ដីសវនាការផ្ដល់ការអនុញ្ញាតឲ្យធ្វើការកែប្រែ។</w:t>
      </w:r>
    </w:p>
    <w:p w14:paraId="2FFC2BA9" w14:textId="77777777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ប្រសិនបើអ្នកជាភាគីស្នើសុំសវនាការ ហើយអ្នកធ្វើការកែប្រែចំពោះសំណើសុំសវនាការត្រឹមត្រូវតាមផ្លូវច្បាប់ ពេលវេលាកំណត់សម្រាប់ការប្រជុំស្វែងរកដំណោះស្រាយ និងរយៈពេលសម្រាប់ដំណោះស្រាយ (មើល៖  </w:t>
      </w:r>
      <w:r w:rsidRPr="00660524">
        <w:rPr>
          <w:rFonts w:ascii="Khmer OS Content" w:eastAsia="Segoe UI Semilight" w:hAnsi="Khmer OS Content" w:cs="Khmer OS Content"/>
          <w:i/>
          <w:iCs/>
          <w:color w:val="5D5B4E"/>
          <w:sz w:val="20"/>
          <w:szCs w:val="20"/>
          <w:cs/>
          <w:lang w:bidi="km-KH"/>
        </w:rPr>
        <w:t>ដំណើរការនៃការដោះស្រាយ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)</w:t>
      </w:r>
      <w:r w:rsidRPr="00660524">
        <w:rPr>
          <w:rFonts w:ascii="Khmer OS Content" w:eastAsia="Segoe UI Semilight" w:hAnsi="Khmer OS Content" w:cs="Khmer OS Content"/>
          <w:i/>
          <w:iCs/>
          <w:color w:val="5D5B4E"/>
          <w:sz w:val="20"/>
          <w:szCs w:val="20"/>
          <w:cs/>
          <w:lang w:bidi="km-KH"/>
        </w:rPr>
        <w:t xml:space="preserve">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ចាប់ផ្ដើមម្ដងទៀតនៅកាលបរិច្ឆេទ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ដាក់សំណើសុំដែលបានកែប្រែ ឬកាលបរិច្ឆេទដែល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ALJ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ទទួលសំណើសុំ។</w:t>
      </w:r>
    </w:p>
    <w:p w14:paraId="7823B394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ការឆ្លើយតបរបស់មណ្ឌលសិក្សាធិការចំពោះសំណើសុំសវនាការត្រឹមត្រូវតាមផ្លូវច្បាប់</w:t>
      </w:r>
    </w:p>
    <w:p w14:paraId="0CAD3605" w14:textId="77777777" w:rsidR="00137B4E" w:rsidRPr="00660524" w:rsidRDefault="00137B4E" w:rsidP="00137B4E">
      <w:pPr>
        <w:keepNext/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ប្រសិនបើមណ្ឌលសិក្សាធិការមិនបានផ្ញើ</w:t>
      </w:r>
      <w:r w:rsidRPr="00660524">
        <w:rPr>
          <w:rFonts w:ascii="Khmer OS Content" w:eastAsia="Segoe UI Semilight" w:hAnsi="Khmer OS Content" w:cs="Khmer OS Content"/>
          <w:i/>
          <w:iCs/>
          <w:color w:val="5D5B4E"/>
          <w:sz w:val="20"/>
          <w:szCs w:val="20"/>
          <w:cs/>
          <w:lang w:bidi="km-KH"/>
        </w:rPr>
        <w:t>សេចក្ដីជូនដំណឹងជាមុនជាលាយលក្ខណ៍អក្សរ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ឲ្យអ្នក ដូចមានចែងនៅក្នុងផ្នែកស្ដីពី សេចក្ដីជូនដំណឹងជាមុនជាលាយលក្ខណ៍អក្សរ ទាក់ទងនឹងបញ្ហាដែលមាននៅក្នុងសំណើសុំសវនាការត្រឹមត្រូវតាមផ្លូវច្បាប់របស់អ្នកទេ ក្នុងរយៈពេល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10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ថ្ងៃប្រតិទិនក្រោយពេលទទួលបានសំណើសុំសវនាការត្រឹមត្រូវតាមផ្លូវច្បាប់ មណ្ឌលសិក្សាធិការត្រូវតែផ្ញើជូនអ្នកនូវការឆ្លើយតបមួយដែលមាន៖</w:t>
      </w:r>
    </w:p>
    <w:p w14:paraId="6BFE1E07" w14:textId="77777777" w:rsidR="00137B4E" w:rsidRPr="00660524" w:rsidRDefault="00137B4E" w:rsidP="00137B4E">
      <w:pPr>
        <w:numPr>
          <w:ilvl w:val="0"/>
          <w:numId w:val="21"/>
        </w:numPr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ការពន្យល់ពីមូលហេតុដែលមណ្ឌលសិក្សាធិការបានស្នើ ឬបដិសេធមិនចាត់វិធានការដែលបានលើកឡើងនៅក្នុងសំណើសុំសវនាការត្រឹមត្រូវតាមផ្លូវច្បាប់។</w:t>
      </w:r>
    </w:p>
    <w:p w14:paraId="0ED2E5F0" w14:textId="77777777" w:rsidR="00137B4E" w:rsidRPr="00660524" w:rsidRDefault="00137B4E" w:rsidP="00137B4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ការបរិយាយពីជម្រើសផ្សេងទៀតដែលក្រុម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IEP 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របស់កូនអ្នកបានពិចារណា និងពីមូលហេតុដែលជម្រើសទាំងនោះត្រូវបានបដិសេធ។</w:t>
      </w:r>
    </w:p>
    <w:p w14:paraId="4BCBD12C" w14:textId="77777777" w:rsidR="00137B4E" w:rsidRPr="00660524" w:rsidRDefault="00137B4E" w:rsidP="00137B4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ការបរិយាយពីនីតិវិធីក្នុងការវាយតម្លៃ ប៉ាន់ប្រមាណ ឯកសារ ឬរបាយការណ៍នីមួយៗ ដែលមណ្ឌលសិក្សាធិការប្រើប្រាស់ជាមូលដ្ឋានសម្រាប់វិធានការដែលបានស្នើ ឬបដិសេធ។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>និង</w:t>
      </w:r>
    </w:p>
    <w:p w14:paraId="65246C89" w14:textId="77777777" w:rsidR="00137B4E" w:rsidRPr="00660524" w:rsidRDefault="00137B4E" w:rsidP="00137B4E">
      <w:pPr>
        <w:numPr>
          <w:ilvl w:val="0"/>
          <w:numId w:val="21"/>
        </w:num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ការបរិយាយពីកត្ដាផ្សេងទៀតដែលពាក់ព័ន្ធនឹងវិធានការដែលបានស្នើ ឬបដិសេធរបស់មណ្ឌលសិក្សាធិការ។</w:t>
      </w:r>
    </w:p>
    <w:p w14:paraId="41649EA8" w14:textId="381D6632" w:rsidR="00137B4E" w:rsidRPr="00660524" w:rsidRDefault="00137B4E" w:rsidP="00137B4E">
      <w:p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មណ្ឌលសិក្សាធិការនៅតែអាចអះអាងថា សំណើសុំសវនាការត្រឹមត្រូវតាមផ្លូវច្បាប់របស់អ្នកមិនគ្រប់គ្រាន់ ទោះបីជាវាផ្ដល់ឲ្យអ្នកនូវព័ត៌មាននៅក្នុងចំណុចទី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1–4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ខាងលើក៏ដោយ។</w:t>
      </w:r>
    </w:p>
    <w:p w14:paraId="4C277988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lastRenderedPageBreak/>
        <w:t>ការឆ្លើយតបរបស់ភាគីម្ខាងទៀតចំពោះសំណើសុំសវនាការត្រឹមត្រូវតាមផ្លូវច្បាប់</w:t>
      </w:r>
    </w:p>
    <w:p w14:paraId="216E42D4" w14:textId="55B706C8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លើកលែងចំពោះសវនាការត្រឹមត្រូវតាមផ្លូវច្បាប់ដែលមានលក្ខណៈប្រញាប់សម្រាប់វិន័យ ដូចមានពិភាក្សានៅក្នុងផ្នែកខាងក្រោមស្ដីពី</w:t>
      </w:r>
      <w:r w:rsidRPr="00660524">
        <w:rPr>
          <w:rFonts w:ascii="Khmer OS Content" w:eastAsia="Segoe UI Semilight" w:hAnsi="Khmer OS Content" w:cs="Khmer OS Content"/>
          <w:i/>
          <w:iCs/>
          <w:color w:val="5D5B4E"/>
          <w:sz w:val="20"/>
          <w:szCs w:val="20"/>
          <w:cs/>
          <w:lang w:bidi="km-KH"/>
        </w:rPr>
        <w:t>នីតិវិធីនៃសវនាការត្រឹមត្រូវតាមផ្លូវច្បាប់សម្រាប់វិន័យ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 ភាគីទទួលសំណើសុំសវនាការត្រឹមត្រូវតាមផ្លូវច្បាប់ត្រូវផ្ញើឲ្យភាគីម្ខាងទៀត នូវការឆ្លើយតបដែលបញ្ជាក់ជាក់លាក់ពីបញ្ហានៅក្នុងសំណើសុំក្នុងរយៈពេល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10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ថ្ងៃប្រតិទិនក្រោយពេលទទួលបានសំណើសុំនេះ។ គាគីនីមួយៗនៅតែអាចអះអាងថា សំណើសុំសវនាការត្រឹមត្រូវតាមផ្លូវច្បាប់មិនគ្រប់គ្រាន់ដដែល។</w:t>
      </w:r>
    </w:p>
    <w:p w14:paraId="1E06927D" w14:textId="77777777" w:rsidR="00137B4E" w:rsidRPr="00660524" w:rsidRDefault="00137B4E" w:rsidP="00137B4E">
      <w:pPr>
        <w:pStyle w:val="Heading2"/>
        <w:spacing w:after="0" w:line="240" w:lineRule="auto"/>
        <w:rPr>
          <w:rFonts w:ascii="Khmer OS Content" w:hAnsi="Khmer OS Content" w:cs="Khmer OS Content"/>
          <w:b w:val="0"/>
          <w:color w:val="5D5B4E"/>
          <w:sz w:val="22"/>
          <w:szCs w:val="22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bCs/>
          <w:color w:val="5D5B4E"/>
          <w:sz w:val="22"/>
          <w:szCs w:val="22"/>
          <w:cs/>
          <w:lang w:bidi="km-KH"/>
        </w:rPr>
        <w:t>ពាក្យសុំគំរូ</w:t>
      </w:r>
    </w:p>
    <w:p w14:paraId="7D2E8638" w14:textId="77777777" w:rsidR="00137B4E" w:rsidRPr="00660524" w:rsidRDefault="00137B4E" w:rsidP="00137B4E">
      <w:pPr>
        <w:pStyle w:val="Heading3"/>
        <w:spacing w:after="240"/>
        <w:rPr>
          <w:rFonts w:ascii="Segoe UI Semilight" w:hAnsi="Segoe UI Semilight" w:cs="Segoe UI Semilight"/>
          <w:bCs/>
          <w:sz w:val="22"/>
          <w:szCs w:val="22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bCs/>
          <w:sz w:val="22"/>
          <w:szCs w:val="22"/>
          <w:cs/>
          <w:lang w:bidi="km-KH"/>
        </w:rPr>
        <w:t>34 CFR §300.509; WAC 392-172A-05085</w:t>
      </w:r>
    </w:p>
    <w:p w14:paraId="28AFB434" w14:textId="0CBFAE97" w:rsidR="00137B4E" w:rsidRPr="00797EEB" w:rsidRDefault="00137B4E" w:rsidP="00797EEB">
      <w:pPr>
        <w:spacing w:after="360" w:line="240" w:lineRule="auto"/>
        <w:rPr>
          <w:rFonts w:ascii="Segoe UI Semilight" w:hAnsi="Segoe UI Semilight" w:cs="Segoe UI Semilight"/>
          <w:color w:val="5D5B4E"/>
          <w:sz w:val="20"/>
          <w:szCs w:val="20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OSPI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បានបង្កើតពាក្យសុំគំរូនៃសវនាការត្រឹមត្រូវតាមផ្លូវច្បាប់មួយ ដើម្បីជួយអ្នកក្នុងការបំពេញពាក្យស្នើសុំសម្រាប់សវនាការត្រឹមត្រូវតាមផ្លូវច្បាប់។ ទម្រង់នេះអាចទទួលបាននៅលើ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</w:t>
      </w:r>
      <w:hyperlink r:id="rId17" w:history="1">
        <w:r w:rsidRPr="00660524">
          <w:rPr>
            <w:rStyle w:val="Hyperlink"/>
            <w:rFonts w:ascii="Segoe UI Semilight" w:eastAsia="Segoe UI Semilight" w:hAnsi="Segoe UI Semilight" w:cs="Segoe UI Semilight"/>
            <w:sz w:val="20"/>
            <w:szCs w:val="20"/>
            <w:cs/>
            <w:lang w:bidi="km-KH"/>
          </w:rPr>
          <w:t xml:space="preserve">OSPI – </w:t>
        </w:r>
        <w:r w:rsidRPr="00660524">
          <w:rPr>
            <w:rStyle w:val="Hyperlink"/>
            <w:rFonts w:ascii="Khmer OS Content" w:eastAsia="Segoe UI Semilight" w:hAnsi="Khmer OS Content" w:cs="Khmer OS Content"/>
            <w:sz w:val="20"/>
            <w:szCs w:val="20"/>
            <w:cs/>
            <w:lang w:bidi="km-KH"/>
          </w:rPr>
          <w:t xml:space="preserve">ការអប់រំពិសេស </w:t>
        </w:r>
        <w:r w:rsidRPr="00660524">
          <w:rPr>
            <w:rStyle w:val="Hyperlink"/>
            <w:rFonts w:ascii="Segoe UI Semilight" w:eastAsia="Segoe UI Semilight" w:hAnsi="Segoe UI Semilight" w:cs="Segoe UI Semilight"/>
            <w:sz w:val="20"/>
            <w:szCs w:val="20"/>
            <w:cs/>
            <w:lang w:bidi="km-KH"/>
          </w:rPr>
          <w:t xml:space="preserve">– </w:t>
        </w:r>
        <w:r w:rsidRPr="00660524">
          <w:rPr>
            <w:rStyle w:val="Hyperlink"/>
            <w:rFonts w:ascii="Khmer OS Content" w:eastAsia="Segoe UI Semilight" w:hAnsi="Khmer OS Content" w:cs="Khmer OS Content"/>
            <w:sz w:val="20"/>
            <w:szCs w:val="20"/>
            <w:cs/>
            <w:lang w:bidi="km-KH"/>
          </w:rPr>
          <w:t>ដាក់ពាក្យស្នើសុំ</w:t>
        </w:r>
        <w:r w:rsidRPr="00660524">
          <w:rPr>
            <w:rStyle w:val="Hyperlink"/>
            <w:rFonts w:ascii="Times New Roman" w:eastAsia="Segoe UI Semilight" w:hAnsi="Times New Roman" w:cs="Times New Roman"/>
            <w:sz w:val="20"/>
            <w:szCs w:val="20"/>
            <w:cs/>
            <w:lang w:bidi="km-KH"/>
          </w:rPr>
          <w:t>​</w:t>
        </w:r>
        <w:r w:rsidRPr="00660524">
          <w:rPr>
            <w:rStyle w:val="Hyperlink"/>
            <w:rFonts w:ascii="Khmer OS Content" w:eastAsia="Segoe UI Semilight" w:hAnsi="Khmer OS Content" w:cs="Khmer OS Content"/>
            <w:sz w:val="20"/>
            <w:szCs w:val="20"/>
            <w:cs/>
            <w:lang w:bidi="km-KH"/>
          </w:rPr>
          <w:t>សវនាការ</w:t>
        </w:r>
        <w:r w:rsidRPr="00660524">
          <w:rPr>
            <w:rStyle w:val="Hyperlink"/>
            <w:rFonts w:ascii="Times New Roman" w:eastAsia="Segoe UI Semilight" w:hAnsi="Times New Roman" w:cs="Times New Roman"/>
            <w:sz w:val="20"/>
            <w:szCs w:val="20"/>
            <w:cs/>
            <w:lang w:bidi="km-KH"/>
          </w:rPr>
          <w:t>​</w:t>
        </w:r>
        <w:r w:rsidRPr="00660524">
          <w:rPr>
            <w:rStyle w:val="Hyperlink"/>
            <w:rFonts w:ascii="Khmer OS Content" w:eastAsia="Segoe UI Semilight" w:hAnsi="Khmer OS Content" w:cs="Khmer OS Content"/>
            <w:sz w:val="20"/>
            <w:szCs w:val="20"/>
            <w:cs/>
            <w:lang w:bidi="km-KH"/>
          </w:rPr>
          <w:t>ត្រឹមត្រូវ</w:t>
        </w:r>
        <w:r w:rsidRPr="00660524">
          <w:rPr>
            <w:rStyle w:val="Hyperlink"/>
            <w:rFonts w:ascii="Times New Roman" w:eastAsia="Segoe UI Semilight" w:hAnsi="Times New Roman" w:cs="Times New Roman"/>
            <w:sz w:val="20"/>
            <w:szCs w:val="20"/>
            <w:cs/>
            <w:lang w:bidi="km-KH"/>
          </w:rPr>
          <w:t>​</w:t>
        </w:r>
        <w:r w:rsidRPr="00660524">
          <w:rPr>
            <w:rStyle w:val="Hyperlink"/>
            <w:rFonts w:ascii="Khmer OS Content" w:eastAsia="Segoe UI Semilight" w:hAnsi="Khmer OS Content" w:cs="Khmer OS Content"/>
            <w:sz w:val="20"/>
            <w:szCs w:val="20"/>
            <w:cs/>
            <w:lang w:bidi="km-KH"/>
          </w:rPr>
          <w:t>តាម</w:t>
        </w:r>
        <w:r w:rsidRPr="00660524">
          <w:rPr>
            <w:rStyle w:val="Hyperlink"/>
            <w:rFonts w:ascii="Times New Roman" w:eastAsia="Segoe UI Semilight" w:hAnsi="Times New Roman" w:cs="Times New Roman"/>
            <w:sz w:val="20"/>
            <w:szCs w:val="20"/>
            <w:cs/>
            <w:lang w:bidi="km-KH"/>
          </w:rPr>
          <w:t>​</w:t>
        </w:r>
        <w:r w:rsidRPr="00660524">
          <w:rPr>
            <w:rStyle w:val="Hyperlink"/>
            <w:rFonts w:ascii="Khmer OS Content" w:eastAsia="Segoe UI Semilight" w:hAnsi="Khmer OS Content" w:cs="Khmer OS Content"/>
            <w:sz w:val="20"/>
            <w:szCs w:val="20"/>
            <w:cs/>
            <w:lang w:bidi="km-KH"/>
          </w:rPr>
          <w:t>ច្បាប់</w:t>
        </w:r>
        <w:r w:rsidRPr="00660524">
          <w:rPr>
            <w:rStyle w:val="Hyperlink"/>
            <w:rFonts w:ascii="Segoe UI Semilight" w:eastAsia="Segoe UI Semilight" w:hAnsi="Segoe UI Semilight" w:cs="Segoe UI Semilight"/>
            <w:sz w:val="20"/>
            <w:szCs w:val="20"/>
            <w:cs/>
            <w:lang w:bidi="km-KH"/>
          </w:rPr>
          <w:t xml:space="preserve">​ – </w:t>
        </w:r>
        <w:r w:rsidRPr="00660524">
          <w:rPr>
            <w:rStyle w:val="Hyperlink"/>
            <w:rFonts w:ascii="Khmer OS Content" w:eastAsia="Segoe UI Semilight" w:hAnsi="Khmer OS Content" w:cs="Khmer OS Content"/>
            <w:sz w:val="20"/>
            <w:szCs w:val="20"/>
            <w:cs/>
            <w:lang w:bidi="km-KH"/>
          </w:rPr>
          <w:t>សំណួរទូទៅដែលបានសួរញឹកញាប់ និងបែបបទស្នើសុំ</w:t>
        </w:r>
      </w:hyperlink>
      <w:r w:rsidR="00D23004" w:rsidRPr="00660524">
        <w:rPr>
          <w:rStyle w:val="Hyperlink"/>
          <w:rFonts w:ascii="Segoe UI Semilight" w:eastAsia="Segoe UI Semilight" w:hAnsi="Segoe UI Semilight" w:cs="Segoe UI Semilight"/>
          <w:color w:val="5D5B4E"/>
          <w:sz w:val="20"/>
          <w:szCs w:val="20"/>
          <w:u w:val="none"/>
          <w:cs/>
          <w:lang w:bidi="km-KH"/>
        </w:rPr>
        <w:t xml:space="preserve"> </w:t>
      </w:r>
      <w:r w:rsidR="00D23004" w:rsidRPr="00660524">
        <w:rPr>
          <w:rStyle w:val="Hyperlink"/>
          <w:rFonts w:ascii="Khmer OS Content" w:eastAsia="Segoe UI Semilight" w:hAnsi="Khmer OS Content" w:cs="Khmer OS Content"/>
          <w:color w:val="5D5B4E"/>
          <w:sz w:val="20"/>
          <w:szCs w:val="20"/>
          <w:u w:val="none"/>
          <w:cs/>
          <w:lang w:bidi="km-KH"/>
        </w:rPr>
        <w:t>ទំព័រវែបសាយតិ៍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។</w:t>
      </w:r>
      <w:r w:rsidR="00797EEB">
        <w:rPr>
          <w:rFonts w:ascii="Segoe UI Semilight" w:hAnsi="Segoe UI Semilight" w:cs="DaunPenh"/>
          <w:color w:val="5D5B4E"/>
          <w:sz w:val="20"/>
          <w:szCs w:val="24"/>
          <w:cs/>
          <w:lang w:bidi="km-KH"/>
        </w:rPr>
        <w:t xml:space="preserve">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អ្នកមិនត្រូវបានតម្រូវឲ្យប្រើទម្រង់នេះឡើយ។ ប៉ុន្ដែសិទ្ធិរបស់អ្នកក្នុងការទទួលបាន</w:t>
      </w:r>
      <w:r w:rsidR="00797EEB">
        <w:rPr>
          <w:rFonts w:ascii="Khmer OS Content" w:eastAsia="Segoe UI Semilight" w:hAnsi="Khmer OS Content" w:cs="Khmer OS Content"/>
          <w:color w:val="5D5B4E"/>
          <w:sz w:val="20"/>
          <w:szCs w:val="24"/>
          <w:cs/>
          <w:lang w:bidi="km-KH"/>
        </w:rPr>
        <w:t xml:space="preserve">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សវនាការត្រឹមត្រូវតាម</w:t>
      </w:r>
      <w:r w:rsidR="00797EEB">
        <w:rPr>
          <w:rFonts w:ascii="Khmer OS Content" w:eastAsia="Segoe UI Semilight" w:hAnsi="Khmer OS Content" w:cs="Khmer OS Content"/>
          <w:color w:val="5D5B4E"/>
          <w:sz w:val="20"/>
          <w:szCs w:val="24"/>
          <w:cs/>
          <w:lang w:bidi="km-KH"/>
        </w:rPr>
        <w:t xml:space="preserve">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ផ្លូវច្បាប់អាចបដិសេធ ឬពន្យារពេលបានប្រសិនបើសំណើសុំសវនាការត្រឹមត្រូវតាមផ្លូវច្បាប់នេះមិនបញ្ចូលព័ត៌មានដែលត្រូវការ</w:t>
      </w:r>
      <w:r w:rsidR="00797EEB">
        <w:rPr>
          <w:rFonts w:ascii="Khmer OS Content" w:eastAsia="Segoe UI Semilight" w:hAnsi="Khmer OS Content" w:cs="Khmer OS Content"/>
          <w:color w:val="5D5B4E"/>
          <w:sz w:val="20"/>
          <w:szCs w:val="24"/>
          <w:cs/>
          <w:lang w:bidi="km-KH"/>
        </w:rPr>
        <w:t xml:space="preserve">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ទាំងអស់។</w:t>
      </w:r>
      <w:r w:rsidR="00797EEB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អ្នកក៏អាចទទួលបានពាក្យស្នើសុំសវនាការមួយច្បាប់ពីនាយកដ្ឋានអប់រំពិសេសរបស់មណ្ឌលសិក្សាធិការអ្នកផង</w:t>
      </w:r>
      <w:r w:rsidR="00797EEB">
        <w:rPr>
          <w:rFonts w:ascii="Khmer OS Content" w:eastAsia="Segoe UI Semilight" w:hAnsi="Khmer OS Content" w:cs="Khmer OS Content"/>
          <w:color w:val="5D5B4E"/>
          <w:sz w:val="20"/>
          <w:szCs w:val="24"/>
          <w:cs/>
          <w:lang w:bidi="km-KH"/>
        </w:rPr>
        <w:t xml:space="preserve">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ដែរ។</w:t>
      </w:r>
    </w:p>
    <w:p w14:paraId="77A0F492" w14:textId="77777777" w:rsidR="00137B4E" w:rsidRPr="00660524" w:rsidRDefault="00137B4E" w:rsidP="00137B4E">
      <w:pPr>
        <w:pStyle w:val="Heading2"/>
        <w:spacing w:after="0"/>
        <w:rPr>
          <w:rFonts w:ascii="Khmer OS Content" w:hAnsi="Khmer OS Content" w:cs="Khmer OS Content"/>
          <w:b w:val="0"/>
          <w:color w:val="5D5B4E"/>
          <w:sz w:val="22"/>
          <w:szCs w:val="22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bCs/>
          <w:color w:val="5D5B4E"/>
          <w:sz w:val="22"/>
          <w:szCs w:val="22"/>
          <w:cs/>
          <w:lang w:bidi="km-KH"/>
        </w:rPr>
        <w:t>ការកំណត់សិទ្ធិទទួលសេវាអប់រំរបស់សិស្សក្នុងពេលរង់ចាំសវនាការត្រឹមត្រូវតាមផ្លូវច្បាប់</w:t>
      </w:r>
    </w:p>
    <w:p w14:paraId="74D38264" w14:textId="77777777" w:rsidR="00137B4E" w:rsidRPr="00660524" w:rsidRDefault="00137B4E" w:rsidP="00137B4E">
      <w:pPr>
        <w:pStyle w:val="Heading3"/>
        <w:spacing w:after="240"/>
        <w:rPr>
          <w:rFonts w:ascii="Segoe UI Semilight" w:hAnsi="Segoe UI Semilight" w:cs="Segoe UI Semilight"/>
          <w:bCs/>
          <w:sz w:val="22"/>
          <w:szCs w:val="22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bCs/>
          <w:sz w:val="22"/>
          <w:szCs w:val="22"/>
          <w:cs/>
          <w:lang w:bidi="km-KH"/>
        </w:rPr>
        <w:t>34 CFR §300.518; WAC 392-172A-05125</w:t>
      </w:r>
    </w:p>
    <w:p w14:paraId="713E322F" w14:textId="77777777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លើកលែងតែមានការចែងនៅក្នុងផ្នែកស្ដីពី </w:t>
      </w:r>
      <w:r w:rsidRPr="00660524">
        <w:rPr>
          <w:rFonts w:ascii="Khmer OS Content" w:eastAsia="Segoe UI Semilight" w:hAnsi="Khmer OS Content" w:cs="Khmer OS Content"/>
          <w:i/>
          <w:iCs/>
          <w:color w:val="5D5B4E"/>
          <w:sz w:val="20"/>
          <w:szCs w:val="20"/>
          <w:cs/>
          <w:lang w:bidi="km-KH"/>
        </w:rPr>
        <w:t>នីតិវិធីនៅពេលដាក់វិន័យសិស្សដែលមានពិការភាព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 នៅពេលដែលសំណើសុំសវនាការត្រឹមត្រូវតាមផ្លូវច្បាប់ត្រូវបានបញ្ជូនទៅឲ្យភាគីម្ខាងទៀតក្នុងរយៈពេលនៃដំណើរការដោះស្រាយ និងអំឡុងពេលរង់ចាំសេចក្ដីសម្រេចរបស់សវនាការមិនលំអៀងត្រឹមត្រូវតាមផ្លូវច្បាប់ ឬនីតិវិធីតុលាការណាមួយដែលពាក់ព័ន្ធនឹងបណ្ដឹងតវ៉ាលើសេចក្ដីសម្រេចរបស់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ALJ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កូនអ្នកត្រូវតែស្ថិតនៅក្នុងការកំណត់សិទ្ធិទទួលសេវាអប់រំបច្ចុប្បន្នរបស់ពួកគេ លុះត្រាតែអ្នក ឬមណ្ឌលសិក្សាធិការព្រមព្រៀងគ្មានផ្សេងពីនេះ។</w:t>
      </w:r>
    </w:p>
    <w:p w14:paraId="7A1818A7" w14:textId="77777777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ដោយមានការយល់ស្របពីអ្នក កូនអ្នកត្រូវតែដាក់នៅក្នុងកម្មវិធីសាលារដ្ឋទូទៅ រហូតដល់បញ្ចប់ការជំនុំជម្រះទាំងអស់នេះ ប្រសិនបើសំណើសុំសវនាការត្រឹមត្រូវតាមផ្លូវច្បាប់មានពាក់ព័ន្ធនឹងពាក្យសុំចុះឈ្មោះដំបូងទៅក្នុងសាលារដ្ឋ។</w:t>
      </w:r>
    </w:p>
    <w:p w14:paraId="0976A7F2" w14:textId="4CE2F31A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ប្រសិនបើសំណើសុំសវនាការត្រឹមត្រូវតាមផ្លូវច្បាប់ពាក់ព័ន្ធនឹងការផ្ដល់សេវាដំបូងក្រោម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Part B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នៃ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IDEA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សម្រាប់កូនអ្នកដែលកំពុងបញ្ជូនពីសេវាកម្មនៅក្រោម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Part C </w:t>
      </w:r>
      <w:r w:rsidRPr="00660524">
        <w:rPr>
          <w:rFonts w:ascii="Segoe UI Semilight" w:eastAsia="Segoe UI Semilight" w:hAnsi="Segoe UI Semilight" w:cs="DaunPenh"/>
          <w:color w:val="5D5B4E"/>
          <w:sz w:val="20"/>
          <w:szCs w:val="20"/>
          <w:cs/>
          <w:lang w:bidi="km-KH"/>
        </w:rPr>
        <w:t>នៃ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IDEA </w:t>
      </w:r>
      <w:r w:rsidRPr="00660524">
        <w:rPr>
          <w:rFonts w:ascii="Segoe UI Semilight" w:eastAsia="Segoe UI Semilight" w:hAnsi="Segoe UI Semilight" w:cs="DaunPenh"/>
          <w:color w:val="5D5B4E"/>
          <w:sz w:val="20"/>
          <w:szCs w:val="20"/>
          <w:cs/>
          <w:lang w:bidi="km-KH"/>
        </w:rPr>
        <w:t>ទៅ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Part B </w:t>
      </w:r>
      <w:r w:rsidRPr="00660524">
        <w:rPr>
          <w:rFonts w:ascii="Segoe UI Semilight" w:eastAsia="Segoe UI Semilight" w:hAnsi="Segoe UI Semilight" w:cs="DaunPenh"/>
          <w:color w:val="5D5B4E"/>
          <w:sz w:val="20"/>
          <w:szCs w:val="20"/>
          <w:cs/>
          <w:lang w:bidi="km-KH"/>
        </w:rPr>
        <w:t>នៃ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IDEA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និងដែលលែងមានសិទ្ធិទទួលបានសេវាកម្ម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Part C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 ដោយសារតែកូនអ្នកមានអាយុបីឆ្នាំនោះ មណ្ឌលសិក្សាធិការមិនតម្រូវឲ្យផ្ដល់សេវាកម្ម 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Part C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ដែលកូនអ្នកកំពុងទទួលបាននោះទេ។ ប្រសិនបើកូនអ្នកមានសិទ្ធិទទួលបានសេវាកម្មក្រោម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Part B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នៃ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IDEA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ហើយអ្នកយល់ស្របឲ្យកូនរបស់អ្នកទទួលបានការអប់រំពិសេស និងសេវាកម្មពាក់ព័ន្ធជាលើកដំបូង ដោយរង់ចាំស្ដាប់លទ្ធផលជំនុំជម្រះ នោះមណ្ឌលសិក្សាធិការត្រូវតែផ្ដល់ការអប់រំពិសេស និងសេវាពាក់ព័ន្ធទាំងនោះ ដែលមិនស្ថិតនៅក្នុងវិវាទរវាងអ្នក និងមណ្ឌលសិក្សាធិការ។</w:t>
      </w:r>
    </w:p>
    <w:p w14:paraId="2815AA56" w14:textId="77777777" w:rsidR="00137B4E" w:rsidRPr="00660524" w:rsidRDefault="00137B4E" w:rsidP="00137B4E">
      <w:pPr>
        <w:pStyle w:val="BodyTextIndent3"/>
        <w:spacing w:after="240"/>
        <w:ind w:left="0" w:firstLine="0"/>
        <w:rPr>
          <w:rFonts w:ascii="Khmer OS Content" w:hAnsi="Khmer OS Content" w:cs="Khmer OS Content"/>
          <w:color w:val="5D5B4E"/>
          <w:sz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cs/>
          <w:lang w:bidi="km-KH"/>
        </w:rPr>
        <w:lastRenderedPageBreak/>
        <w:t>ប្រសិនបើ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cs/>
          <w:lang w:bidi="km-KH"/>
        </w:rPr>
        <w:t xml:space="preserve"> ALJ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cs/>
          <w:lang w:bidi="km-KH"/>
        </w:rPr>
        <w:t>ឈានដល់ការសម្រេចថា ការកែប្រែការកំណត់សិទ្ធិទទួលសេវាអប់រំមានលក្ខណៈសមស្រប សេចក្ដីសម្រេចទាក់ទិននឹងការកំណត់សិទ្ធិនោះ ត្រូវតែចាត់ទុកជាការព្រមព្រៀងគ្នារវាងអ្នក និងមណ្ឌលសិក្សាធិការសម្រាប់គោលបំណងកំណត់សិទ្ធិទទួលសេវាអប់រំ ក្នុងអំឡុងពេលនៃបណ្ដឹងតវ៉ាណាមួយលើសេចក្ដីសម្រេចត្រឹមត្រូវតាមផ្លូវច្បាប់។</w:t>
      </w:r>
    </w:p>
    <w:p w14:paraId="62345A4A" w14:textId="77777777" w:rsidR="00137B4E" w:rsidRPr="00660524" w:rsidRDefault="00137B4E" w:rsidP="00137B4E">
      <w:pPr>
        <w:pStyle w:val="Heading2"/>
        <w:spacing w:after="0" w:line="240" w:lineRule="auto"/>
        <w:rPr>
          <w:rFonts w:ascii="Khmer OS Content" w:hAnsi="Khmer OS Content" w:cs="Khmer OS Content"/>
          <w:b w:val="0"/>
          <w:color w:val="5D5B4E"/>
          <w:sz w:val="22"/>
          <w:szCs w:val="22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bCs/>
          <w:color w:val="5D5B4E"/>
          <w:sz w:val="22"/>
          <w:szCs w:val="22"/>
          <w:cs/>
          <w:lang w:bidi="km-KH"/>
        </w:rPr>
        <w:t>ដំណើរការដោះស្រាយ</w:t>
      </w:r>
    </w:p>
    <w:p w14:paraId="0D78B9CE" w14:textId="77777777" w:rsidR="00137B4E" w:rsidRPr="00660524" w:rsidRDefault="00137B4E" w:rsidP="00137B4E">
      <w:pPr>
        <w:pStyle w:val="Heading3"/>
        <w:spacing w:after="240"/>
        <w:rPr>
          <w:rFonts w:ascii="Segoe UI Semilight" w:hAnsi="Segoe UI Semilight" w:cs="Segoe UI Semilight"/>
          <w:bCs/>
          <w:sz w:val="22"/>
          <w:szCs w:val="22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bCs/>
          <w:sz w:val="22"/>
          <w:szCs w:val="22"/>
          <w:cs/>
          <w:lang w:bidi="km-KH"/>
        </w:rPr>
        <w:t>34 CFR §300.510; WAC 392-172A-05090</w:t>
      </w:r>
    </w:p>
    <w:p w14:paraId="6B7CBD0B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ការប្រជុំស្វែងរកដំណោះស្រាយ</w:t>
      </w:r>
    </w:p>
    <w:p w14:paraId="2B6D4B74" w14:textId="36E45BD5" w:rsidR="00137B4E" w:rsidRPr="00660524" w:rsidRDefault="00137B4E" w:rsidP="00137B4E">
      <w:pPr>
        <w:keepNext/>
        <w:spacing w:after="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នៅក្នុងរយៈពេល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15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ថ្ងៃក្រោយពេលដែលអ្នកបានដាក់សំណើសុំសវនាការត្រឹមត្រូវតាមផ្លូវច្បាប់របស់អ្នកជាមួយនឹងមណ្ឌលសិក្សាធិការ និង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OSPI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មណ្ឌលសិក្សាធិការត្រូវតែកោះប្រជុំជាមួយអ្នក និងសមាជិកពាក់ព័ន្ធ ឬសមាជិកនៃក្រុម 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IEP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ដែលមានចំណេះដឹងជាក់លាក់ពីអង្គហេតុដែលបានកំណត់នៅក្នុងសំណើសុំសវនាការត្រឹមត្រូវតាមផ្លូវច្បាប់របស់អ្នក។ កិច្ចប្រជុំនេះ ត្រូវតែធ្វើឡើងមុនពេលដែលពេលកំណត់នៃសវនាការត្រឹមត្រូវតាមផ្លូវច្បាប់ចាប់ផ្ដើម លុះត្រាតែអ្នក និងមណ្ឌលសិក្សាធិការឯកភាពធ្វើការសម្រុះសម្រួល ឬឯកភាពបោះបង់ការប្រជុំស្វែងរកដំណោះស្រាយ។ ការប្រជុំនេះ៖</w:t>
      </w:r>
    </w:p>
    <w:p w14:paraId="1AF46FBE" w14:textId="77777777" w:rsidR="00137B4E" w:rsidRPr="00660524" w:rsidRDefault="00137B4E" w:rsidP="00137B4E">
      <w:pPr>
        <w:numPr>
          <w:ilvl w:val="0"/>
          <w:numId w:val="24"/>
        </w:numPr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u w:val="single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ត្រូវតែមានតំណាងមណ្ឌលសិក្សាធិការម្នាក់ដែលមានអំណាចក្នុងការធ្វើសេចក្ដីសម្រេច ជំនួសឲ្យមណ្ឌលសិក្សាធិការ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>និង</w:t>
      </w:r>
    </w:p>
    <w:p w14:paraId="2E6F9441" w14:textId="77777777" w:rsidR="00137B4E" w:rsidRPr="00660524" w:rsidRDefault="00137B4E" w:rsidP="00137B4E">
      <w:pPr>
        <w:numPr>
          <w:ilvl w:val="0"/>
          <w:numId w:val="24"/>
        </w:numPr>
        <w:spacing w:after="24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មិនអាចមានមេធាវីមណ្ឌលសិក្សាធិការ លុះត្រាតែអ្នកត្រូវបានអមដំណើរដោយមេធាវី។</w:t>
      </w:r>
    </w:p>
    <w:p w14:paraId="09975F5A" w14:textId="77777777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គោលបំណងនៃការប្រជុំគឺ សម្រាប់ឲ្យអ្នកពិភាក្សាពីសំណើសុំសវនាការត្រឹមត្រូវតាមផ្លូវច្បាប់របស់អ្នក និងពីអង្គហេតុដែលបង្កើតជាមូលដ្ឋាននៃសំណើសុំ ដើម្បីឲ្យមណ្ឌលសិក្សាធិការមានឱកាសដោះស្រាយវិវាទ។ អ្នក និងមណ្ឌលសិក្សាធិការកំណត់ពីសមាជិកពាក់ព័ន្ធនៃក្រុម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IEP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សម្រាប់ចូលរួមនៅក្នុងការប្រជុំស្វែងរកដំណោះស្រាយ។</w:t>
      </w:r>
    </w:p>
    <w:p w14:paraId="0F31BC17" w14:textId="77777777" w:rsidR="00137B4E" w:rsidRPr="00660524" w:rsidRDefault="00137B4E" w:rsidP="00137B4E">
      <w:pPr>
        <w:pStyle w:val="BodyText2"/>
        <w:keepNext/>
        <w:rPr>
          <w:rFonts w:ascii="Khmer OS Content" w:hAnsi="Khmer OS Content" w:cs="Khmer OS Content"/>
          <w:color w:val="5D5B4E"/>
          <w:sz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cs/>
          <w:lang w:bidi="km-KH"/>
        </w:rPr>
        <w:t>ការប្រជុំស្វែងរកដំណោះស្រាយមិនចាំបាច់មាននោះទេ ប្រសិនបើ៖</w:t>
      </w:r>
    </w:p>
    <w:p w14:paraId="02098145" w14:textId="77777777" w:rsidR="00137B4E" w:rsidRPr="00660524" w:rsidRDefault="00137B4E" w:rsidP="00137B4E">
      <w:pPr>
        <w:numPr>
          <w:ilvl w:val="0"/>
          <w:numId w:val="26"/>
        </w:numPr>
        <w:spacing w:after="0" w:line="240" w:lineRule="auto"/>
        <w:rPr>
          <w:rFonts w:ascii="Khmer OS Content" w:hAnsi="Khmer OS Content" w:cs="Khmer OS Content"/>
          <w:b/>
          <w:bCs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អ្នក និងមណ្ឌលសិក្សាធិការព្រមព្រៀងគ្នាជាលាយលក្ខណ៍អក្សរ ក្នុងការបោះបង់ការប្រជុំនេះ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>ឬ</w:t>
      </w:r>
    </w:p>
    <w:p w14:paraId="41B0EF69" w14:textId="77777777" w:rsidR="00137B4E" w:rsidRPr="00660524" w:rsidRDefault="00137B4E" w:rsidP="00EC4D6C">
      <w:pPr>
        <w:numPr>
          <w:ilvl w:val="0"/>
          <w:numId w:val="26"/>
        </w:numPr>
        <w:spacing w:after="24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អ្នក និងមណ្ឌលសិក្សាធិការព្រមព្រៀងគ្នាប្រើប្រាស់ដំណើរការសម្រុះសម្រួល ដូចមានចែងនៅក្នុងផ្នែក</w:t>
      </w:r>
      <w:r w:rsidRPr="00660524">
        <w:rPr>
          <w:rFonts w:ascii="Khmer OS Content" w:eastAsia="Segoe UI Semilight" w:hAnsi="Khmer OS Content" w:cs="Khmer OS Content"/>
          <w:i/>
          <w:iCs/>
          <w:color w:val="5D5B4E"/>
          <w:sz w:val="18"/>
          <w:szCs w:val="18"/>
          <w:cs/>
          <w:lang w:bidi="km-KH"/>
        </w:rPr>
        <w:t>ការសម្រុះសម្រួល។</w:t>
      </w:r>
    </w:p>
    <w:p w14:paraId="3BDD6397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រយៈពេលរកដោះស្រាយ</w:t>
      </w:r>
    </w:p>
    <w:p w14:paraId="37427D89" w14:textId="77777777" w:rsidR="00137B4E" w:rsidRPr="00660524" w:rsidRDefault="00137B4E" w:rsidP="00137B4E">
      <w:p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ប្រសិនបើមណ្ឌលសិក្សាធិការមិនបានដោះស្រាយសំណើសុំសវនាការត្រឹមត្រូវតាមផ្លូវច្បាប់ ទៅតាមការចង់បានរបស់អ្នក នៅក្នុងរយៈពេល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30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ថ្ងៃប្រតិទិនក្រោយពេលដែលអ្នកបានដាក់សំណើសុំនេះ ទៅមណ្ឌលសិក្សាធិការ និង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OSPI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សវនាការត្រឹមត្រូវតាមផ្លូវច្បាប់អាចនឹងកើតឡើង។</w:t>
      </w:r>
    </w:p>
    <w:p w14:paraId="0CD6B6E8" w14:textId="77777777" w:rsidR="00137B4E" w:rsidRPr="00660524" w:rsidRDefault="00137B4E" w:rsidP="00137B4E">
      <w:p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រយៈពេលកំណត់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45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ថ្ងៃប្រតិទិនសម្រាប់ការចេញសេចក្ដីសម្រេចចុងក្រោយ ចាប់ផ្ដើមនៅពេលបញ្ចប់រយៈពេលរកដំណោះស្រាយ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30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ថ្ងៃប្រតិទិន ដោយមានការលើកលែងខ្លះសម្រាប់ការកែសម្រួលដែលធ្វើឡើងចំពោះរយៈពេលរកដំណោះស្រាយ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30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ថ្ងៃប្រតិទិននេះ ដូចមានចែងខាងក្រោម។</w:t>
      </w:r>
    </w:p>
    <w:p w14:paraId="2433965C" w14:textId="77777777" w:rsidR="00137B4E" w:rsidRPr="00660524" w:rsidRDefault="00137B4E" w:rsidP="00137B4E">
      <w:p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លុះត្រាតែអ្នក និងមណ្ឌលសិក្សាធិការបានព្រមព្រៀងគ្នាបោះបង់ដំណើរការដោះស្រាយ ឬប្រើប្រាស់ការសម្រុះសម្រួល ការខកខានមិនបានចូលរួមនៅក្នុងការប្រជុំស្វែងរកដំណោះស្រាយរបស់អ្នក នឹងពន្យារពេលដល់រយៈពេលកំណត់នៃដំណើរការដោះស្រាយ និងសវនាការត្រឹមត្រូវតាមផ្លូវច្បាប់ទាល់តែអ្នកព្រមព្រៀងចូលរួមនៅក្នុងការប្រជុំ។</w:t>
      </w:r>
    </w:p>
    <w:p w14:paraId="6A1C041D" w14:textId="3433ABE3" w:rsidR="00137B4E" w:rsidRPr="00660524" w:rsidRDefault="00137B4E" w:rsidP="00137B4E">
      <w:pPr>
        <w:keepNext/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lastRenderedPageBreak/>
        <w:t>ប្រសិនបើមណ្ឌលសិក្សាធិការមិនអាចទទួលបានការចូលរួមរបស់អ្នកនៅក្នុងការប្រជុំស្វែងរកដំណោះស្រាយបន្ទាប់ពីបានខិតខំប្រឹងប្រែងសមស្រប និងកត់ត្រាការប្រឹងប្រែងទាំងនេះ មណ្ឌលសិក្សាធិការអាចនឹងស្នើសុំឲ្យ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ALJ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ច្រានចោលសំណើសុំសវនាការត្រឹមត្រូវតាមផ្លូវច្បាប់របស់អ្នក នៅពេលបញ្ចប់រយៈពេលរកដំណោះស្រាយ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30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ថ្ងៃប្រតិទិន។ មណ្ឌលសិក្សាធិការត្រូវតែកត់ត្រាទុកនូវការប៉ុនប៉ងរបស់ខ្លួនក្នុងការរៀបចំពេល និងទីកន្លែងដែលបានឯកភាពគ្នាទៅវិញទៅមកសម្រាប់ការប្រជុំស្វែងរកដំណោះស្រាយ។ ការកត់ត្រានេះ រួមមានការប៉ុនប៉ងដូចជា៖</w:t>
      </w:r>
    </w:p>
    <w:p w14:paraId="4FD6AB52" w14:textId="77777777" w:rsidR="00137B4E" w:rsidRPr="00660524" w:rsidRDefault="00137B4E" w:rsidP="00137B4E">
      <w:pPr>
        <w:pStyle w:val="Question"/>
        <w:keepNext w:val="0"/>
        <w:keepLines w:val="0"/>
        <w:numPr>
          <w:ilvl w:val="1"/>
          <w:numId w:val="23"/>
        </w:numPr>
        <w:tabs>
          <w:tab w:val="clear" w:pos="720"/>
          <w:tab w:val="clear" w:pos="1440"/>
          <w:tab w:val="clear" w:pos="9360"/>
        </w:tabs>
        <w:spacing w:before="0" w:after="0"/>
        <w:ind w:left="720"/>
        <w:rPr>
          <w:rFonts w:ascii="Khmer OS Content" w:hAnsi="Khmer OS Content" w:cs="Khmer OS Content"/>
          <w:color w:val="5D5B4E"/>
          <w:spacing w:val="0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pacing w:val="0"/>
          <w:sz w:val="18"/>
          <w:szCs w:val="18"/>
          <w:cs/>
          <w:lang w:bidi="km-KH"/>
        </w:rPr>
        <w:t>កំណត់ហេតុពិស្តារកត់ត្រាការហៅទូរសព្ទ ឬការព្យាយាមហៅទូរសព្ទ និងលទ្ធផលនៃការហៅ ទូរសព្ទទាំងនោះ។</w:t>
      </w:r>
    </w:p>
    <w:p w14:paraId="79773A02" w14:textId="77777777" w:rsidR="00137B4E" w:rsidRPr="00660524" w:rsidRDefault="00137B4E" w:rsidP="00137B4E">
      <w:pPr>
        <w:numPr>
          <w:ilvl w:val="1"/>
          <w:numId w:val="23"/>
        </w:numPr>
        <w:tabs>
          <w:tab w:val="clear" w:pos="1440"/>
        </w:tabs>
        <w:spacing w:after="0" w:line="240" w:lineRule="auto"/>
        <w:ind w:left="720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លិខិតឆ្លើយឆ្លងថតចម្លងដែលបានផ្ញើជូនអ្នក និងការឆ្លើយតបដែលបានទទួលណាមួយ។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>និង</w:t>
      </w:r>
    </w:p>
    <w:p w14:paraId="6DF95B08" w14:textId="77777777" w:rsidR="00137B4E" w:rsidRPr="00660524" w:rsidRDefault="00137B4E" w:rsidP="00137B4E">
      <w:pPr>
        <w:numPr>
          <w:ilvl w:val="1"/>
          <w:numId w:val="23"/>
        </w:numPr>
        <w:tabs>
          <w:tab w:val="clear" w:pos="1440"/>
        </w:tabs>
        <w:spacing w:after="240" w:line="240" w:lineRule="auto"/>
        <w:ind w:left="720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កំណត់ត្រាពិស្តារនៃការចុះជួបដល់ផ្ទះ ឬកន្លែងការងាររបស់អ្នក និងលទ្ធផលពីជំនួបទាំងនោះ។</w:t>
      </w:r>
    </w:p>
    <w:p w14:paraId="122628F0" w14:textId="55F82489" w:rsidR="00137B4E" w:rsidRPr="00660524" w:rsidRDefault="00137B4E" w:rsidP="00137B4E">
      <w:p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ប្រសិនបើមណ្ឌលសិក្សាធិការខកខានមិនបានរៀបចំការប្រជុំស្វែងរកដំណោះស្រាយនៅក្នុងរយៈពេល 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>15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ថ្ងៃប្រតិទិនក្រោយពេលដែលអ្នកបានផ្ដល់សំណើសុំសវនាការត្រឹមត្រូវតាមផ្លូវច្បាប់ ដល់មណ្ឌលសិក្សាធិការ និង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OSPI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របស់អ្នកហើយ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20"/>
          <w:szCs w:val="20"/>
          <w:cs/>
          <w:lang w:bidi="km-KH"/>
        </w:rPr>
        <w:t>ឬ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មណ្ឌលសិក្សាធិការខកខានមិនបានចូលរួមនៅក្នុងការប្រជុំស្វែងរកដំណោះស្រាយ អ្នកអាចស្នើសុំឲ្យ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ALJ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ចេញដីកាបង្គាប់ឲ្យចាប់ផ្ដើមរយៈពេលកំណត់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45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ថ្ងៃប្រតិទិននៃសវនាការត្រឹមត្រូវតាមផ្លូវច្បាប់។</w:t>
      </w:r>
    </w:p>
    <w:p w14:paraId="5CFD295F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ការកែសម្រួលចំពោះរយៈពេលរកដំណោះស្រាយ 30 ថ្ងៃប្រតិទិន</w:t>
      </w:r>
    </w:p>
    <w:p w14:paraId="77290577" w14:textId="77777777" w:rsidR="00137B4E" w:rsidRPr="00660524" w:rsidRDefault="00137B4E" w:rsidP="00137B4E">
      <w:p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ប្រសិនបើអ្នក និងមណ្ឌលសិក្សាធិការព្រមព្រៀងគ្នាជាលាយលក្ខណ៍អក្សរក្នុងការបោះបង់ការប្រជុំស្វែងរកដំណោះស្រាយ នោះរយៈពេលកំណត់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45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ថ្ងៃប្រតិទិនសម្រាប់សវនាការត្រឹមត្រូវតាមផ្លូវច្បាប់ចាប់ផ្ដើមនៅថ្ងៃបន្ទាប់។</w:t>
      </w:r>
    </w:p>
    <w:p w14:paraId="7BC38BE8" w14:textId="77777777" w:rsidR="00137B4E" w:rsidRPr="00660524" w:rsidRDefault="00137B4E" w:rsidP="00137B4E">
      <w:p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ក្រោយពេលចាប់ផ្ដើមធ្វើការសម្រុះសម្រួល ឬការប្រជុំស្វែងរកដំណោះស្រាយ និងមុនពេលបញ្ចប់រយៈពេលរកដំណោះស្រាយ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30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ថ្ងៃប្រតិទិនហើយ ប្រសិនបើអ្នក និងមណ្ឌលសិក្សាធិការព្រមព្រៀងគ្នាជាលាយលក្ខណ៍អក្សរថា គ្មានកិច្ចព្រមព្រៀងណាមួយត្រូវធ្វើឡើង នោះរយៈពេលកំណត់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45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ថ្ងៃប្រតិទិនសម្រាប់សវនាការត្រឹមត្រូវតាមផ្លូវច្បាប់ចាប់ផ្ដើមនៅថ្ងៃបន្ទាប់។</w:t>
      </w:r>
    </w:p>
    <w:p w14:paraId="17DB2FDB" w14:textId="36904CD3" w:rsidR="00137B4E" w:rsidRPr="00660524" w:rsidRDefault="00137B4E" w:rsidP="00137B4E">
      <w:p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ប្រសិនបើអ្នក និងមណ្ឌលសិក្សាធិការព្រមព្រៀងប្រើប្រាស់ដំណើរការសម្រុះសម្រួល ប៉ុន្ដែមិនទាន់ឈានដល់ការព្រមព្រៀងគ្នា នៅពេលបញ្ចប់រយៈពេលរកដំណោះស្រាយ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30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ថ្ងៃប្រតិទិន ភាគីទាំងពីរអាចព្រមព្រៀងជាលាយលក្ខណ៍អក្សរដើម្បីបន្ដការសម្រុះសម្រួល រហូតឈានទៅដល់ការព្រមព្រៀងមួយ។ ប៉ុន្ដែប្រសិនបើអ្នក ឬមណ្ឌលសិក្សាធិការដកខ្លួនចេញពីដំណើរការសម្រុះសម្រួល នោះរយៈពេលកំណត់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45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ថ្ងៃប្រតិទិនសម្រាប់សវនាការត្រឹមត្រូវតាមផ្លូវច្បាប់ចាប់ផ្ដើមនៅថ្ងៃបន្ទាប់។</w:t>
      </w:r>
    </w:p>
    <w:p w14:paraId="4EC79FAD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កិច្ចព្រមព្រៀងនៃដំណោះស្រាយជាលាយលក្ខណ៍អក្សរ</w:t>
      </w:r>
    </w:p>
    <w:p w14:paraId="5B4595C0" w14:textId="77777777" w:rsidR="00137B4E" w:rsidRPr="00660524" w:rsidRDefault="00137B4E" w:rsidP="00137B4E">
      <w:pPr>
        <w:keepNext/>
        <w:spacing w:after="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ប្រសិនបើអ្នក និងមណ្ឌលសិក្សាធិការដោះស្រាយជម្លោះនៅក្នុងកិច្ចប្រជុំស្វែងរកដំណោះស្រាយ នោះអ្នក និងមណ្ឌលសិក្សាធិការត្រូវធ្វើកិច្ចព្រមព្រៀងតាមផ្លូវច្បាប់មួយដែល៖</w:t>
      </w:r>
    </w:p>
    <w:p w14:paraId="178EC1CA" w14:textId="22B960C2" w:rsidR="00137B4E" w:rsidRPr="00660524" w:rsidRDefault="00137B4E" w:rsidP="00137B4E">
      <w:pPr>
        <w:numPr>
          <w:ilvl w:val="0"/>
          <w:numId w:val="25"/>
        </w:numPr>
        <w:spacing w:after="0" w:line="240" w:lineRule="auto"/>
        <w:rPr>
          <w:rFonts w:ascii="Khmer OS Content" w:hAnsi="Khmer OS Content" w:cs="Khmer OS Content"/>
          <w:b/>
          <w:bCs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ចុះហត្ថលេខាដោយអ្នក និងតំណាងមណ្ឌលសិក្សាធិការម្នាក់ដែលមានសិទ្ធិអំណាចចងភ្ជាប់កាតព្វកិច្ចចំពោះមណ្ឌលសិក្សាធិការ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>និង</w:t>
      </w:r>
    </w:p>
    <w:p w14:paraId="5AAD3075" w14:textId="77777777" w:rsidR="00137B4E" w:rsidRPr="00660524" w:rsidRDefault="00137B4E" w:rsidP="00137B4E">
      <w:pPr>
        <w:numPr>
          <w:ilvl w:val="0"/>
          <w:numId w:val="25"/>
        </w:numPr>
        <w:spacing w:after="24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អាចអនុវត្ដបាននៅក្នុងតុលាការកំពូល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Washington State 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ណាមួយនៃយុត្ថាធិការមានសមត្ថកិច្ច ឬនៅក្នុងតុលាការស្រុកនៃសហរដ្ឋអាមេរិក។</w:t>
      </w:r>
    </w:p>
    <w:p w14:paraId="4128DCAF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lastRenderedPageBreak/>
        <w:t>រយៈពេលត្រួតពិនិត្យកិច្ចព្រមព្រៀង</w:t>
      </w:r>
    </w:p>
    <w:p w14:paraId="57A6F9CB" w14:textId="77777777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ប្រសិនបើអ្នក និងមណ្ឌលសិក្សាធិការធ្វើកិច្ចព្រមព្រៀងមួយ ជាលទ្ធផលនៃកិច្ចប្រជុំស្វែងរកដំណោះស្រាយ មិនថាជាអ្នក ឬមណ្ឌលសិក្សាធិការនោះទេ អាចទុកកិច្ចព្រមព្រៀងនោះជាមោឃៈនៅក្នុងរយៈពេល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3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ថ្ងៃធ្វើការចាប់ពីពេលដែលភាគីទាំងសងខាងចុះហត្ថលេខាលើកិច្ចព្រមព្រៀងនេះ។</w:t>
      </w:r>
    </w:p>
    <w:p w14:paraId="3BC9C0E1" w14:textId="77777777" w:rsidR="00137B4E" w:rsidRPr="00660524" w:rsidRDefault="00137B4E" w:rsidP="00137B4E">
      <w:pPr>
        <w:pStyle w:val="Heading2"/>
        <w:spacing w:after="0" w:line="240" w:lineRule="auto"/>
        <w:rPr>
          <w:rFonts w:ascii="Khmer OS Content" w:hAnsi="Khmer OS Content" w:cs="Khmer OS Content"/>
          <w:b w:val="0"/>
          <w:color w:val="5D5B4E"/>
          <w:sz w:val="22"/>
          <w:szCs w:val="22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bCs/>
          <w:color w:val="5D5B4E"/>
          <w:sz w:val="22"/>
          <w:szCs w:val="22"/>
          <w:cs/>
          <w:lang w:bidi="km-KH"/>
        </w:rPr>
        <w:t>សវនាការត្រឹមត្រូវតាមផ្លូវច្បាប់ឥតលំអៀង</w:t>
      </w:r>
    </w:p>
    <w:p w14:paraId="45F9534D" w14:textId="77777777" w:rsidR="00137B4E" w:rsidRPr="00660524" w:rsidRDefault="00137B4E" w:rsidP="00137B4E">
      <w:pPr>
        <w:pStyle w:val="Heading3"/>
        <w:spacing w:after="240"/>
        <w:rPr>
          <w:rFonts w:ascii="Segoe UI Semilight" w:hAnsi="Segoe UI Semilight" w:cs="Segoe UI Semilight"/>
          <w:bCs/>
          <w:sz w:val="22"/>
          <w:szCs w:val="22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bCs/>
          <w:sz w:val="22"/>
          <w:szCs w:val="22"/>
          <w:cs/>
          <w:lang w:bidi="km-KH"/>
        </w:rPr>
        <w:t>34 CFR §300.511; WAC 392-172A-05080–05095</w:t>
      </w:r>
    </w:p>
    <w:p w14:paraId="08FD8977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ទូទៅ</w:t>
      </w:r>
    </w:p>
    <w:p w14:paraId="018F6191" w14:textId="6D5B9425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នៅពេលដែលសំណើសុំសវនាការត្រឹមត្រូវតាមផ្លូវច្បាប់មួយត្រូវបានដាក់ អ្នក ឬមណ្ឌលសិក្សាធិការដែលពាក់ព័ន្ធនៅក្នុងជម្លោះ</w:t>
      </w:r>
      <w:r w:rsidR="001E6092">
        <w:rPr>
          <w:rFonts w:ascii="Khmer OS Content" w:eastAsia="Segoe UI Semilight" w:hAnsi="Khmer OS Content" w:cs="Khmer OS Content"/>
          <w:color w:val="5D5B4E"/>
          <w:sz w:val="20"/>
          <w:szCs w:val="24"/>
          <w:cs/>
          <w:lang w:bidi="km-KH"/>
        </w:rPr>
        <w:t xml:space="preserve">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ត្រូវតែមានឱកាសសម្រាប់សវនាការត្រឹមត្រូវតាមផ្លូវច្បាប់ដោយឥតលំអៀង។</w:t>
      </w:r>
    </w:p>
    <w:p w14:paraId="749EA827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 xml:space="preserve">មន្រ្ដីរដ្ឋបាលសវនាការ </w:t>
      </w:r>
      <w:r w:rsidRPr="00797EEB">
        <w:rPr>
          <w:rFonts w:ascii="Segoe UI" w:hAnsi="Segoe UI" w:cs="Segoe UI"/>
          <w:bCs/>
          <w:szCs w:val="22"/>
          <w:cs/>
          <w:lang w:bidi="km-KH"/>
        </w:rPr>
        <w:t>(ALJ)</w:t>
      </w:r>
    </w:p>
    <w:p w14:paraId="05A5CE05" w14:textId="77777777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សវនាការនឹងត្រូវធ្វើឡើងដោយ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ALJ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ឯករាជ្យដែលមានលក្ខណៈសម្បត្ដិគ្រប់គ្រាន់ ដែលបម្រើការឲ្យការិយាល័យសវនាការផ្នែករដ្ឋបាល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(Administrative Hearings, OAH)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។</w:t>
      </w:r>
    </w:p>
    <w:p w14:paraId="44DD3968" w14:textId="77777777" w:rsidR="00137B4E" w:rsidRPr="00660524" w:rsidRDefault="00137B4E" w:rsidP="00137B4E">
      <w:pPr>
        <w:keepNext/>
        <w:keepLines/>
        <w:spacing w:after="0" w:line="240" w:lineRule="auto"/>
        <w:outlineLvl w:val="1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មន្រ្ដីរដ្ឋបាលសវនាការ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(ALJ)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យ៉ាងហោចណាស់៖</w:t>
      </w:r>
    </w:p>
    <w:p w14:paraId="75F02F55" w14:textId="28DE4812" w:rsidR="00137B4E" w:rsidRPr="00660524" w:rsidRDefault="00137B4E" w:rsidP="00137B4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Segoe UI Semilight" w:hAnsi="Segoe UI Semilight" w:cs="Segoe UI Semiligh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មិនត្រូវជាបុគ្គលិក 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OSPI 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ឬមណ្ឌលសិក្សាធិការដែលពាក់ព័ន្ធនៅក្នុងការអប់រំ ឬថែទាំកុមារ។ ប៉ុន្ដែបុគ្គលនេះ មិនមែនជានិយោជិតរបស់ទីភ្នាក់ងារដោយសារតែពួកគេត្រូវបានជួលដោយទីភ្នាក់ងារ ឲ្យធ្វើជា 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ALJ </w:t>
      </w:r>
      <w:r w:rsidRPr="00660524">
        <w:rPr>
          <w:rFonts w:ascii="Segoe UI Semilight" w:eastAsia="Segoe UI Semilight" w:hAnsi="Segoe UI Semilight" w:cs="DaunPenh"/>
          <w:color w:val="5D5B4E"/>
          <w:sz w:val="18"/>
          <w:szCs w:val="18"/>
          <w:cs/>
          <w:lang w:bidi="km-KH"/>
        </w:rPr>
        <w:t>នោះឡើយ។</w:t>
      </w:r>
    </w:p>
    <w:p w14:paraId="1A54C6F1" w14:textId="77777777" w:rsidR="00137B4E" w:rsidRPr="00660524" w:rsidRDefault="00137B4E" w:rsidP="00137B4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មិនត្រូវមានផលប្រយោជន៍ផ្ទាល់ខ្លួន ឬអាជីពដែលមានជម្លោះជាមួយនឹងភាពមិនលំអៀងរបស់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ALJ 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នៅក្នុងសវនាការ។</w:t>
      </w:r>
    </w:p>
    <w:p w14:paraId="4160D727" w14:textId="77777777" w:rsidR="00137B4E" w:rsidRPr="00660524" w:rsidRDefault="00137B4E" w:rsidP="00137B4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Segoe UI Semilight" w:hAnsi="Segoe UI Semilight" w:cs="Segoe UI Semiligh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ត្រូវតែមានចំណេះដឹងជ្រៅជ្រះ និងយល់ពីបញ្ញត្ដិនានារបស់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IDEA 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និងបទបញ្ញត្ដិសហព័ន្ធ និងរដ្ឋទាក់ទិននឹង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IDEA 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ក៏ដូចជាការបកស្រាយផ្លូវច្បាប់នៃ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IDEA 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ដោយតុលាការសហព័ន្ធ និងរដ្ឋ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>និង</w:t>
      </w:r>
    </w:p>
    <w:p w14:paraId="3B2AD793" w14:textId="77777777" w:rsidR="00137B4E" w:rsidRPr="00660524" w:rsidRDefault="00137B4E" w:rsidP="00137B4E">
      <w:pPr>
        <w:numPr>
          <w:ilvl w:val="0"/>
          <w:numId w:val="27"/>
        </w:num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ត្រូវមានចំណេះដឹងជ្រៅជ្រះ និងមានសមត្ថភាពដឹកនាំសវនាការ ធ្វើ និងសរសេរសេចក្ដីសម្រេចស្របទៅតាមការអនុវត្ដច្បាប់សមស្របជាបទដ្ឋាន។</w:t>
      </w:r>
    </w:p>
    <w:p w14:paraId="759CE529" w14:textId="25CE449A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មណ្ឌលសិក្សាធិការនីមួយៗត្រូវតែរក្សាទុកនូវបញ្ជីឈ្មោះបុគ្គលដែលបម្រើជា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ALJ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ដោយមានការរៀបរាប់ពីលក្ខណៈសម្បត្ដិរបស់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ALJ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នីមួយៗ។ បញ្ជីឈ្មោះ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ALJ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ក៏មាននៅលើគេហទំព័ររបស់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OSPI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ផងដែរ។</w:t>
      </w:r>
    </w:p>
    <w:p w14:paraId="1F105008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កម្មវត្ថុនៃសវនាការត្រឹមត្រូវតាមផ្លូវច្បាប់</w:t>
      </w:r>
    </w:p>
    <w:p w14:paraId="4FDAF961" w14:textId="77777777" w:rsidR="00137B4E" w:rsidRPr="00660524" w:rsidRDefault="00137B4E" w:rsidP="00137B4E">
      <w:p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ភាគីដែលស្នើសុំសវនាការត្រឹមត្រូវតាមផ្លូវច្បាប់មិនអាចលើកពីបញ្ហានានានៅក្នុងសវនាការត្រឹមត្រូវតាមផ្លូវច្បាប់ដែលមិនត្រូវបានបង្ហាញនៅក្នុងសំណើសុំសវនាការនោះឡើយ លុះត្រាតែភាគីម្ខាងទៀតយល់ព្រម។</w:t>
      </w:r>
    </w:p>
    <w:p w14:paraId="1E9DDA1A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lastRenderedPageBreak/>
        <w:t>ពេលកំណត់សម្រាប់ការស្នើសុំសវនាការ</w:t>
      </w:r>
    </w:p>
    <w:p w14:paraId="28C4E573" w14:textId="77777777" w:rsidR="00137B4E" w:rsidRPr="00660524" w:rsidRDefault="00137B4E" w:rsidP="00137B4E">
      <w:p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អ្នក ឬមណ្ឌលសិក្សាធិការត្រូវតែដាក់ពាក្យសុំសវនាការត្រឹមត្រូវតាមផ្លូវច្បាប់នៅក្នុងរយៈពេលពីរឆ្នាំគិតចាប់ពីកាលបរិច្ឆេទដែលអ្នក ឬមណ្ឌលសិក្សាធិការបានដឹង ឬគួរបានដឹងអំពីបញ្ហាដែលបានលើកឡើងនៅក្នុងសំណើសុំសវនាការ។ </w:t>
      </w:r>
    </w:p>
    <w:p w14:paraId="24A323A0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ករណីលើកលែងសម្រាប់ពេលកំណត់</w:t>
      </w:r>
    </w:p>
    <w:p w14:paraId="219A8978" w14:textId="77777777" w:rsidR="00137B4E" w:rsidRPr="00660524" w:rsidRDefault="00137B4E" w:rsidP="00137B4E">
      <w:pPr>
        <w:keepNext/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ពេលកំណត់ខាងលើមិនយកជាការប្រសិនបើអ្នកមិនអាចដាក់សំណើសុំសវនាការត្រឹមត្រូវតាមផ្លូវច្បាប់ដោយសារ៖ </w:t>
      </w:r>
    </w:p>
    <w:p w14:paraId="409879FD" w14:textId="77777777" w:rsidR="00137B4E" w:rsidRPr="00660524" w:rsidRDefault="00137B4E" w:rsidP="00137B4E">
      <w:pPr>
        <w:numPr>
          <w:ilvl w:val="0"/>
          <w:numId w:val="32"/>
        </w:numPr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មណ្ឌលសិក្សាធិការបានថ្លែងមិនពិតថា ខ្លួនបានដោះស្រាយបញ្ហា ឬរឿងរ៉ាវដែលអ្នកលើកឡើងនៅក្នុងសំណើសុំសវនាការរបស់អ្នក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>ឬ</w:t>
      </w:r>
    </w:p>
    <w:p w14:paraId="348CBDFF" w14:textId="77777777" w:rsidR="00137B4E" w:rsidRPr="00660524" w:rsidRDefault="00137B4E" w:rsidP="00137B4E">
      <w:pPr>
        <w:numPr>
          <w:ilvl w:val="0"/>
          <w:numId w:val="32"/>
        </w:numPr>
        <w:spacing w:after="24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មណ្ឌលសិក្សាធិការបិទបាំងព័ត៌មានពីអ្នក ដែលខ្លួនត្រូវផ្ដល់ជូនអ្នកក្រោម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Part B 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នៃ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IDEA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។</w:t>
      </w:r>
    </w:p>
    <w:p w14:paraId="1661A65F" w14:textId="77777777" w:rsidR="00137B4E" w:rsidRPr="00660524" w:rsidRDefault="00137B4E" w:rsidP="00137B4E">
      <w:pPr>
        <w:pStyle w:val="Heading2"/>
        <w:spacing w:after="0" w:line="240" w:lineRule="auto"/>
        <w:rPr>
          <w:rFonts w:ascii="Khmer OS Content" w:hAnsi="Khmer OS Content" w:cs="Khmer OS Content"/>
          <w:b w:val="0"/>
          <w:color w:val="5D5B4E"/>
          <w:sz w:val="22"/>
          <w:szCs w:val="22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bCs/>
          <w:color w:val="5D5B4E"/>
          <w:sz w:val="22"/>
          <w:szCs w:val="22"/>
          <w:cs/>
          <w:lang w:bidi="km-KH"/>
        </w:rPr>
        <w:t>សិទ្ធិសវនាការនានា</w:t>
      </w:r>
    </w:p>
    <w:p w14:paraId="3B384FF9" w14:textId="77777777" w:rsidR="00137B4E" w:rsidRPr="00660524" w:rsidRDefault="00137B4E" w:rsidP="00137B4E">
      <w:pPr>
        <w:pStyle w:val="Heading3"/>
        <w:spacing w:after="240"/>
        <w:rPr>
          <w:rFonts w:ascii="Segoe UI Semilight" w:hAnsi="Segoe UI Semilight" w:cs="Segoe UI Semilight"/>
          <w:bCs/>
          <w:sz w:val="22"/>
          <w:szCs w:val="22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bCs/>
          <w:sz w:val="22"/>
          <w:szCs w:val="22"/>
          <w:cs/>
          <w:lang w:bidi="km-KH"/>
        </w:rPr>
        <w:t>34 CFR §300.512; WAC 392-172A-05100</w:t>
      </w:r>
    </w:p>
    <w:p w14:paraId="7A60C58A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ទូទៅ</w:t>
      </w:r>
    </w:p>
    <w:p w14:paraId="6D874746" w14:textId="25A2EC4E" w:rsidR="00137B4E" w:rsidRPr="00660524" w:rsidRDefault="00137B4E" w:rsidP="00137B4E">
      <w:pPr>
        <w:keepNext/>
        <w:spacing w:after="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អ្នកមានសិទ្ធិតំណាងឲ្យខ្លួនអ្នកនៅសវនាការត្រឹមត្រូវតាមផ្លូវច្បាប់ (រួមទាំងសវនាការទាក់ទងនឹងនីតិវិធីដាក់វិន័យ)។ អ្នក និងមណ្ឌលសិក្សាធិការដែលជាភាគីសវនាការត្រឹមត្រូវតាមផ្លូវច្បាប់ (រួមទាំងសវនាការទាក់ទងនឹងនីតិវិធីដាក់វិន័យ) មានសិទ្ធិ៖</w:t>
      </w:r>
    </w:p>
    <w:p w14:paraId="79C64A47" w14:textId="77777777" w:rsidR="00137B4E" w:rsidRPr="00660524" w:rsidRDefault="00137B4E" w:rsidP="00137B4E">
      <w:pPr>
        <w:numPr>
          <w:ilvl w:val="0"/>
          <w:numId w:val="28"/>
        </w:numPr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ក្នុងការតំណាងដោយមេធាវី និងអមដំណើរ និងផ្ដល់ប្រឹក្សាយោបល់ដោយបុគ្គលដែលមានចំណេះដឹង ឬការបណ្ដុះបណ្ដាលពិសេសទាក់ទងនឹងបញ្ហានានារបស់សិស្សមានពិការភាព។</w:t>
      </w:r>
    </w:p>
    <w:p w14:paraId="471C7DC1" w14:textId="77777777" w:rsidR="00137B4E" w:rsidRPr="00660524" w:rsidRDefault="00137B4E" w:rsidP="00137B4E">
      <w:pPr>
        <w:numPr>
          <w:ilvl w:val="0"/>
          <w:numId w:val="28"/>
        </w:numPr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បង្ហាញភស្ដុតាង និងប្រឈមមុខ សួរចម្លើយ និងស្នើសុំវត្ដមានសាក្សី។</w:t>
      </w:r>
    </w:p>
    <w:p w14:paraId="2B11279C" w14:textId="77777777" w:rsidR="00137B4E" w:rsidRPr="00660524" w:rsidRDefault="00137B4E" w:rsidP="00137B4E">
      <w:pPr>
        <w:numPr>
          <w:ilvl w:val="0"/>
          <w:numId w:val="28"/>
        </w:numPr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ហាមឃាត់ការបង្ហាញពីភស្ដុតាងណាមួយនៅសវនាការដែលមិនត្រូវបានបង្ហាញដល់ភាគីម្ខាងទៀត យ៉ាងហោចណាស់ក៏ប្រាំថ្ងៃធ្វើការមុនសវនាការ។</w:t>
      </w:r>
    </w:p>
    <w:p w14:paraId="4C2964FC" w14:textId="77777777" w:rsidR="00137B4E" w:rsidRPr="00660524" w:rsidRDefault="00137B4E" w:rsidP="00137B4E">
      <w:pPr>
        <w:numPr>
          <w:ilvl w:val="0"/>
          <w:numId w:val="28"/>
        </w:numPr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យកឯកសារសវនាការដែលបានកត់ត្រាគ្រប់ពាក្យ ជាលាយ</w:t>
      </w:r>
      <w:r w:rsidRPr="00660524">
        <w:rPr>
          <w:rFonts w:ascii="Times New Roman" w:eastAsia="Segoe UI Semilight" w:hAnsi="Times New Roman" w:cs="Times New Roman"/>
          <w:color w:val="5D5B4E"/>
          <w:sz w:val="18"/>
          <w:szCs w:val="18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លក្ខណ៍អក្សរ ឬជាអេឡិចត្រូនិកទៅតាមជម្រើសរបស់អ្នក។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>និង</w:t>
      </w:r>
    </w:p>
    <w:p w14:paraId="6B14052A" w14:textId="77777777" w:rsidR="00137B4E" w:rsidRPr="00660524" w:rsidRDefault="00137B4E" w:rsidP="00137B4E">
      <w:pPr>
        <w:numPr>
          <w:ilvl w:val="0"/>
          <w:numId w:val="28"/>
        </w:numPr>
        <w:spacing w:after="24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យកលទ្ធផលនៃអង្គហេតុ និងសេចក្ដីសម្រេចជាលាយលក្ខណ៍អក្សរ ឬជាអេឡិចត្រូនិកទៅតាមជម្រើសរបស់អ្នក។</w:t>
      </w:r>
    </w:p>
    <w:p w14:paraId="7A17127E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ការបង្ហាញព័ត៌មានបន្ថែម</w:t>
      </w:r>
    </w:p>
    <w:p w14:paraId="622D5DE3" w14:textId="77777777" w:rsidR="00137B4E" w:rsidRPr="00660524" w:rsidRDefault="00137B4E" w:rsidP="00137B4E">
      <w:p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យ៉ាងហោចណាស់ក៏ប្រាំថ្ងៃធ្វើការមុនសវនាការត្រឹមត្រូវតាមផ្លូវច្បាប់ អ្នកនិងមណ្ឌលសិក្សាធិការត្រូវតែបង្ហាញឲ្យគ្នាទៅវិញទៅមក នូវការវាយតម្លៃទាំងអស់ដែលបានធ្វើឡើងនៅកាលបរិច្ឆេទនោះ និងអនុសាសន៍នានាផ្អែកលើការវាយតម្លៃទាំងឡាយដែលអ្នក ឬមណ្ឌលសិក្សាធិការចង់ប្រើប្រាស់នៅក្នុងសវនាការ។</w:t>
      </w:r>
    </w:p>
    <w:p w14:paraId="0177BFE2" w14:textId="77777777" w:rsidR="00137B4E" w:rsidRPr="00660524" w:rsidRDefault="00137B4E" w:rsidP="00137B4E">
      <w:p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ALJ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អាចនឹងរារាំងភាគីណាមួយដែលខកខានមិនបានអនុវត្ដតាមលក្ខខណ្ឌនេះ មិនឲ្យបង្ហាញការវាយតម្លៃ ឬអនុសាសន៍ពាក់ព័ន្ធនៅសវនាការ ដោយគ្មានការយល់ព្រមពីភាគីម្ខាងទៀត។</w:t>
      </w:r>
    </w:p>
    <w:p w14:paraId="6A090296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lastRenderedPageBreak/>
        <w:t>សិទ្ធិរបស់មាតាបិតានៅក្នុងសវនាការ</w:t>
      </w:r>
    </w:p>
    <w:p w14:paraId="76B52B40" w14:textId="77777777" w:rsidR="00137B4E" w:rsidRPr="00660524" w:rsidRDefault="00137B4E" w:rsidP="00137B4E">
      <w:pPr>
        <w:pStyle w:val="BodyText2"/>
        <w:keepNext/>
        <w:rPr>
          <w:rFonts w:ascii="Khmer OS Content" w:hAnsi="Khmer OS Content" w:cs="Khmer OS Content"/>
          <w:color w:val="5D5B4E"/>
          <w:sz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cs/>
          <w:lang w:bidi="km-KH"/>
        </w:rPr>
        <w:t>អ្នកត្រូវបានផ្ដល់សិទ្ធិឲ្យ៖</w:t>
      </w:r>
    </w:p>
    <w:p w14:paraId="1F493E19" w14:textId="77777777" w:rsidR="00137B4E" w:rsidRPr="00660524" w:rsidRDefault="00137B4E" w:rsidP="00137B4E">
      <w:pPr>
        <w:numPr>
          <w:ilvl w:val="0"/>
          <w:numId w:val="29"/>
        </w:numPr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មានវត្ដមានកូនអ្នក</w:t>
      </w:r>
    </w:p>
    <w:p w14:paraId="57E004B2" w14:textId="77777777" w:rsidR="00137B4E" w:rsidRPr="00660524" w:rsidRDefault="00137B4E" w:rsidP="00137B4E">
      <w:pPr>
        <w:numPr>
          <w:ilvl w:val="0"/>
          <w:numId w:val="29"/>
        </w:numPr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បើកសវនាការជាសាធារណៈ និង</w:t>
      </w:r>
    </w:p>
    <w:p w14:paraId="482102AC" w14:textId="77777777" w:rsidR="00137B4E" w:rsidRPr="00660524" w:rsidRDefault="00137B4E" w:rsidP="00137B4E">
      <w:pPr>
        <w:numPr>
          <w:ilvl w:val="0"/>
          <w:numId w:val="29"/>
        </w:numPr>
        <w:spacing w:after="24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មានឯកសារសវនាការ លទ្ធផលនៃអង្គហេតុ និងសេចក្ដីសម្រេចដែលបានផ្ដល់ជូនអ្នកដោយឥតគិតថ្លៃ។</w:t>
      </w:r>
    </w:p>
    <w:p w14:paraId="35704A71" w14:textId="77777777" w:rsidR="00137B4E" w:rsidRPr="00660524" w:rsidRDefault="00137B4E" w:rsidP="00137B4E">
      <w:pPr>
        <w:pStyle w:val="Heading2"/>
        <w:spacing w:after="0" w:line="240" w:lineRule="auto"/>
        <w:rPr>
          <w:rFonts w:ascii="Khmer OS Content" w:hAnsi="Khmer OS Content" w:cs="Khmer OS Content"/>
          <w:b w:val="0"/>
          <w:color w:val="5D5B4E"/>
          <w:sz w:val="22"/>
          <w:szCs w:val="22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bCs/>
          <w:color w:val="5D5B4E"/>
          <w:sz w:val="22"/>
          <w:szCs w:val="22"/>
          <w:cs/>
          <w:lang w:bidi="km-KH"/>
        </w:rPr>
        <w:t>ពេលកំណត់ និងភាពសមរម្យនៃសវនាការ</w:t>
      </w:r>
    </w:p>
    <w:p w14:paraId="2FE48F3E" w14:textId="77777777" w:rsidR="00137B4E" w:rsidRPr="00660524" w:rsidRDefault="00137B4E" w:rsidP="00137B4E">
      <w:pPr>
        <w:pStyle w:val="Heading3"/>
        <w:spacing w:after="240"/>
        <w:rPr>
          <w:rFonts w:ascii="Segoe UI Semilight" w:hAnsi="Segoe UI Semilight" w:cs="Segoe UI Semilight"/>
          <w:bCs/>
          <w:sz w:val="22"/>
          <w:szCs w:val="22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bCs/>
          <w:sz w:val="22"/>
          <w:szCs w:val="22"/>
          <w:cs/>
          <w:lang w:bidi="km-KH"/>
        </w:rPr>
        <w:t>34 CFR §300.515; WAC 392-172-05110</w:t>
      </w:r>
    </w:p>
    <w:p w14:paraId="6E580E38" w14:textId="77777777" w:rsidR="00137B4E" w:rsidRPr="00660524" w:rsidRDefault="00137B4E" w:rsidP="00137B4E">
      <w:pPr>
        <w:spacing w:after="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មិនឲ្យលើសពី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45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ថ្ងៃប្រតិទិនក្រោយពេលបញ្ចប់រយៈពេលកំណត់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30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 ថ្ងៃប្រតិទិនសម្រាប់កិច្ចប្រជុំស្វែងរកដំណោះស្រាយ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20"/>
          <w:szCs w:val="20"/>
          <w:cs/>
          <w:lang w:bidi="km-KH"/>
        </w:rPr>
        <w:t>ឬ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មិនឲ្យលើសពី 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45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ថ្ងៃប្រតិទិនក្រោយពេលបញ្ចប់រយៈពេលកំណត់នៃរយៈពេលដោះស្រាយដែលបានកែប្រែ៖</w:t>
      </w:r>
    </w:p>
    <w:p w14:paraId="43266C3C" w14:textId="77777777" w:rsidR="00137B4E" w:rsidRPr="00660524" w:rsidRDefault="00137B4E" w:rsidP="00137B4E">
      <w:pPr>
        <w:numPr>
          <w:ilvl w:val="0"/>
          <w:numId w:val="34"/>
        </w:numPr>
        <w:tabs>
          <w:tab w:val="clear" w:pos="720"/>
        </w:tabs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សេចក្ដីសម្រេចចុងក្រោយត្រូវបានសម្រេចនៅក្នុងសវនាការ ហើយ</w:t>
      </w:r>
    </w:p>
    <w:p w14:paraId="3413173C" w14:textId="77777777" w:rsidR="00137B4E" w:rsidRPr="00660524" w:rsidRDefault="00137B4E" w:rsidP="00137B4E">
      <w:pPr>
        <w:numPr>
          <w:ilvl w:val="0"/>
          <w:numId w:val="34"/>
        </w:numPr>
        <w:tabs>
          <w:tab w:val="clear" w:pos="720"/>
        </w:tabs>
        <w:spacing w:after="24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សេចក្ដីសម្រេចមួយច្បាប់ត្រូវបានផ្ញើជូនភាគីនីមួយៗ។</w:t>
      </w:r>
    </w:p>
    <w:p w14:paraId="5B6F1FAD" w14:textId="77777777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ALJ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អាចផ្ដល់ការពន្យារពេលជាក់លាក់លើសពីរយៈពេលកំណត់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45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ថ្ងៃប្រតិទិន ដូចមានរៀបរាប់ខាងលើទៅតាមការស្នើសុំរបស់ភាគីណាមួយៗ។</w:t>
      </w:r>
    </w:p>
    <w:p w14:paraId="511F299B" w14:textId="77777777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សវនាការនីមួយៗត្រូវតែធ្វើឡើងនៅម៉ោង និងទីកន្លែងដែលសមរម្យសម្រាប់អ្នក និងកូនអ្នក។</w:t>
      </w:r>
    </w:p>
    <w:p w14:paraId="338BFF85" w14:textId="77777777" w:rsidR="00137B4E" w:rsidRPr="00660524" w:rsidRDefault="00137B4E" w:rsidP="00137B4E">
      <w:pPr>
        <w:pStyle w:val="Heading2"/>
        <w:spacing w:after="0" w:line="240" w:lineRule="auto"/>
        <w:rPr>
          <w:rFonts w:ascii="Khmer OS Content" w:hAnsi="Khmer OS Content" w:cs="Khmer OS Content"/>
          <w:b w:val="0"/>
          <w:color w:val="5D5B4E"/>
          <w:sz w:val="22"/>
          <w:szCs w:val="22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bCs/>
          <w:color w:val="5D5B4E"/>
          <w:sz w:val="22"/>
          <w:szCs w:val="22"/>
          <w:cs/>
          <w:lang w:bidi="km-KH"/>
        </w:rPr>
        <w:t>សេចក្ដីសម្រេចនៃសវនាការ</w:t>
      </w:r>
    </w:p>
    <w:p w14:paraId="1CD64D7C" w14:textId="77777777" w:rsidR="00137B4E" w:rsidRPr="00660524" w:rsidRDefault="00137B4E" w:rsidP="00137B4E">
      <w:pPr>
        <w:pStyle w:val="Heading3"/>
        <w:spacing w:after="240"/>
        <w:rPr>
          <w:rFonts w:ascii="Segoe UI Semilight" w:hAnsi="Segoe UI Semilight" w:cs="Segoe UI Semilight"/>
          <w:bCs/>
          <w:sz w:val="22"/>
          <w:szCs w:val="22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bCs/>
          <w:sz w:val="22"/>
          <w:szCs w:val="22"/>
          <w:cs/>
          <w:lang w:bidi="km-KH"/>
        </w:rPr>
        <w:t>34 CFR § 300.513; WAC 392-172-05105</w:t>
      </w:r>
    </w:p>
    <w:p w14:paraId="6467626A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 xml:space="preserve">សេចក្ដីសម្រេចរបស់មន្រ្ដីរដ្ឋបាលសវនាការ </w:t>
      </w:r>
      <w:r w:rsidRPr="001E6092">
        <w:rPr>
          <w:rFonts w:ascii="Segoe UI" w:hAnsi="Segoe UI" w:cs="Segoe UI"/>
          <w:bCs/>
          <w:szCs w:val="22"/>
          <w:cs/>
          <w:lang w:bidi="km-KH"/>
        </w:rPr>
        <w:t>(ALJ)</w:t>
      </w:r>
    </w:p>
    <w:p w14:paraId="6D376A93" w14:textId="77777777" w:rsidR="00137B4E" w:rsidRPr="00660524" w:rsidRDefault="00137B4E" w:rsidP="00137B4E">
      <w:p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សេចក្ដីសម្រេចរបស់មន្រ្ដីរដ្ឋបាលសវនាការថាតើកូនអ្នកទទួលបានការអប់រំសាធារណៈសមស្របដោយឥតគិតថ្លៃ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(FAPE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) ឬយ៉ាងណានោះ ត្រូវតែផ្អែកលើមូលដ្ឋានច្បាស់លាស់។</w:t>
      </w:r>
    </w:p>
    <w:p w14:paraId="02008317" w14:textId="77777777" w:rsidR="00137B4E" w:rsidRPr="00660524" w:rsidRDefault="00137B4E" w:rsidP="00137B4E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នៅក្នុងសវនាការដែលអ្នកចោទប្រកាន់ថា មណ្ឌលសិក្សាធិការបានរំលោភនីតិវិធី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ALJ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អាចរកឃើញថាកូនអ្នកមិនបានទទួល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FAPE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ក្នុងករណីដែលភាពមិនគ្រប់គ្រាន់នៃនីតិវិធី៖</w:t>
      </w:r>
    </w:p>
    <w:p w14:paraId="68B1BC3B" w14:textId="77777777" w:rsidR="00137B4E" w:rsidRPr="00660524" w:rsidRDefault="00137B4E" w:rsidP="00137B4E">
      <w:pPr>
        <w:numPr>
          <w:ilvl w:val="0"/>
          <w:numId w:val="30"/>
        </w:numPr>
        <w:spacing w:after="0" w:line="240" w:lineRule="auto"/>
        <w:rPr>
          <w:rFonts w:ascii="Segoe UI Semilight" w:hAnsi="Segoe UI Semilight" w:cs="Segoe UI Semiligh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ជ្រៀតជ្រែកសិទ្ធិរបស់កូនអ្នកក្នុងការទទួលបាន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FAPE</w:t>
      </w:r>
    </w:p>
    <w:p w14:paraId="058F0A17" w14:textId="77777777" w:rsidR="00137B4E" w:rsidRPr="00660524" w:rsidRDefault="00137B4E" w:rsidP="00137B4E">
      <w:pPr>
        <w:numPr>
          <w:ilvl w:val="0"/>
          <w:numId w:val="30"/>
        </w:numPr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ជ្រៀតជ្រែកយ៉ាងខ្លាំងលើឱកាសក្នុងការចូលរួមនៅក្នុងដំណើរការធ្វើសេចក្ដីសម្រេចទាក់ទងនឹងការផ្ដល់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FAPE 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ដល់កូនអ្នក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>ឬ</w:t>
      </w:r>
    </w:p>
    <w:p w14:paraId="5B82D8FD" w14:textId="77777777" w:rsidR="00137B4E" w:rsidRPr="00660524" w:rsidRDefault="00137B4E" w:rsidP="00137B4E">
      <w:pPr>
        <w:numPr>
          <w:ilvl w:val="0"/>
          <w:numId w:val="30"/>
        </w:numPr>
        <w:spacing w:after="24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ធ្វើឲ្យមានការដកហូតអត្ថប្រយោជន៍នៃការអប់រំ។</w:t>
      </w:r>
    </w:p>
    <w:p w14:paraId="45CB4A6F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ខតាមការសន្មត់នៃច្បាប់</w:t>
      </w:r>
    </w:p>
    <w:p w14:paraId="22F36D13" w14:textId="77777777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ទោះបីមន្រ្ដី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ALJ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មិនរកឃើញថា មានការរំលោភលើ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FAPE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ក៏ដោយ ក៏មន្រ្តី 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ALJ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ៅតែអាចបង្គាប់ឲ្យមណ្ឌលសិក្សាធិការអនុវត្តតាមលក្ខខណ្ឌតម្រូវទាំងឡាយក្នុងផ្នែកទាក់ទងនឹងនីតិវិធីទទួលបានកិច្ចការពារនៃបទប្បញ្ញត្តិរដ្ឋសហព័ន្ធ ក្រោម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Part B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នៃ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IDEA (34 CFR §§ 300.500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រហូតដល់ 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>300.536)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។</w:t>
      </w:r>
    </w:p>
    <w:p w14:paraId="6FAC4931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lastRenderedPageBreak/>
        <w:t>សំណើដោយឡែកសុំធ្វើសវនាការលើកិច្ចដំណើរការត្រឹមត្រូវតាមច្បាប់</w:t>
      </w:r>
    </w:p>
    <w:p w14:paraId="3F80CE18" w14:textId="77777777" w:rsidR="00137B4E" w:rsidRPr="00660524" w:rsidRDefault="00137B4E" w:rsidP="00137B4E">
      <w:p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លោកអ្នកអាចដាក់សំណើដោយឡែកមួយសុំធ្វើសវនាការលើកិច្ចដំណើរការត្រឹមត្រូវតាមច្បាប់ទាក់ទងនឹងបញ្ហាមួយដាច់ដោយឡែកពីសំណើសុំធ្វើសវនាការលើកិច្ចដំណើរត្រឹមត្រូវតាមច្បាប់ ដែលបានដាក់រួចហើយ។</w:t>
      </w:r>
    </w:p>
    <w:p w14:paraId="4B6F3AC5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លទ្ធផល និងសេចក្តីសម្រេចរបស់ក្រុមប្រឹក្សាយោបល់ និងសាធារណៈជនទូទៅ</w:t>
      </w:r>
    </w:p>
    <w:p w14:paraId="052E7F6C" w14:textId="77777777" w:rsidR="00137B4E" w:rsidRPr="00660524" w:rsidRDefault="00137B4E" w:rsidP="00137B4E">
      <w:pPr>
        <w:spacing w:after="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OSPI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លុបចោលព័ត៌មានអត្តសញ្ញាណផ្ទាល់ខ្លួនណាមួយ និង៖</w:t>
      </w:r>
    </w:p>
    <w:p w14:paraId="63DAFC44" w14:textId="77777777" w:rsidR="00137B4E" w:rsidRPr="00660524" w:rsidRDefault="00137B4E" w:rsidP="00137B4E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ផ្តល់លទ្ធផលនិងសេចក្តីសម្រេចនៅក្នុងសវនាការអំពីកិច្ចដំណើរការត្រឹមត្រូវតាមច្បាប់ជូនដល់គណៈកម្មាធិការប្រឹក្សាយោបល់លើការអប់រំពិសេសនៃរដ្ឋវ៉ាស៊ីនតោន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(SEAC)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>និង</w:t>
      </w:r>
    </w:p>
    <w:p w14:paraId="630CB915" w14:textId="77777777" w:rsidR="00137B4E" w:rsidRPr="00660524" w:rsidRDefault="00137B4E" w:rsidP="00137B4E">
      <w:pPr>
        <w:numPr>
          <w:ilvl w:val="0"/>
          <w:numId w:val="31"/>
        </w:num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ផ្សព្វផ្សាយលទ្ធផល និងសេចក្តីសម្រេចទាំងនោះជូនសាធារណៈជន។</w:t>
      </w:r>
    </w:p>
    <w:p w14:paraId="7A25488C" w14:textId="77777777" w:rsidR="00137B4E" w:rsidRPr="00660524" w:rsidRDefault="00137B4E" w:rsidP="00137B4E">
      <w:pPr>
        <w:pStyle w:val="Heading2"/>
        <w:spacing w:after="0" w:line="240" w:lineRule="auto"/>
        <w:rPr>
          <w:rFonts w:ascii="Khmer OS Content" w:hAnsi="Khmer OS Content" w:cs="Khmer OS Content"/>
          <w:b w:val="0"/>
          <w:color w:val="5D5B4E"/>
          <w:sz w:val="22"/>
          <w:szCs w:val="22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bCs/>
          <w:color w:val="5D5B4E"/>
          <w:sz w:val="22"/>
          <w:szCs w:val="22"/>
          <w:cs/>
          <w:lang w:bidi="km-KH"/>
        </w:rPr>
        <w:t>សេចក្តីសម្រេចស្ថាពរ, បណ្តឹងឧទ្ធរណ៍</w:t>
      </w:r>
    </w:p>
    <w:p w14:paraId="035D0E9C" w14:textId="77777777" w:rsidR="00137B4E" w:rsidRPr="00660524" w:rsidRDefault="00137B4E" w:rsidP="00137B4E">
      <w:pPr>
        <w:pStyle w:val="Heading3"/>
        <w:spacing w:after="240"/>
        <w:rPr>
          <w:rFonts w:ascii="Segoe UI Semilight" w:hAnsi="Segoe UI Semilight" w:cs="Segoe UI Semilight"/>
          <w:bCs/>
          <w:sz w:val="22"/>
          <w:szCs w:val="22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bCs/>
          <w:sz w:val="22"/>
          <w:szCs w:val="22"/>
          <w:cs/>
          <w:lang w:bidi="km-KH"/>
        </w:rPr>
        <w:t>34 CFR §300.514; WAC 392-172A-05115</w:t>
      </w:r>
    </w:p>
    <w:p w14:paraId="240631F1" w14:textId="77777777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សេចក្តីសម្រេចដែលបានធ្វើឡើងនៅក្នុងសវនាការអំពីកិច្ចដំណើរការត្រឹមត្រូវតាមច្បាប់ (រួមទាំងសវនាការទាក់ទងនឹងនីតិវីធីវិន័យ) គឺជាសេចក្តីសម្រេចស្ថាបរ វៀរលែងតែភាគីណាមួយ (លោកអ្នក ឬមណ្ឌលសិក្សាធិការ) មានការពាក់ព័ន្ធក្នុងសវនាការ ប្តឹងឧទ្ធរណ៍លើសេចក្តីសម្រេច តាមរយៈការធ្វើ បណ្តឹងរដ្ឋប្បវេណីទៅតុលាការ ដូចបានរៀបរាប់ខាងក្រោម។</w:t>
      </w:r>
    </w:p>
    <w:p w14:paraId="1CB6B807" w14:textId="77777777" w:rsidR="00137B4E" w:rsidRPr="00660524" w:rsidRDefault="00137B4E" w:rsidP="00137B4E">
      <w:pPr>
        <w:pStyle w:val="Heading2"/>
        <w:spacing w:after="0" w:line="240" w:lineRule="auto"/>
        <w:rPr>
          <w:rFonts w:ascii="Khmer OS Content" w:hAnsi="Khmer OS Content" w:cs="Khmer OS Content"/>
          <w:b w:val="0"/>
          <w:color w:val="5D5B4E"/>
          <w:sz w:val="22"/>
          <w:szCs w:val="22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bCs/>
          <w:color w:val="5D5B4E"/>
          <w:sz w:val="22"/>
          <w:szCs w:val="22"/>
          <w:cs/>
          <w:lang w:bidi="km-KH"/>
        </w:rPr>
        <w:t>បណ្តឹងរដ្ឋប្បវេណី រួមទាំងរយៈពេលនៃការដាក់បណ្តឹងទាំងនោះ</w:t>
      </w:r>
    </w:p>
    <w:p w14:paraId="28BEB757" w14:textId="77777777" w:rsidR="00137B4E" w:rsidRPr="00660524" w:rsidRDefault="00137B4E" w:rsidP="00137B4E">
      <w:pPr>
        <w:pStyle w:val="Heading3"/>
        <w:spacing w:after="240"/>
        <w:rPr>
          <w:rFonts w:ascii="Segoe UI Semilight" w:hAnsi="Segoe UI Semilight" w:cs="Segoe UI Semilight"/>
          <w:bCs/>
          <w:sz w:val="22"/>
          <w:szCs w:val="22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bCs/>
          <w:sz w:val="22"/>
          <w:szCs w:val="22"/>
          <w:cs/>
          <w:lang w:bidi="km-KH"/>
        </w:rPr>
        <w:t>34 CFR §300.516; WAC 392-172A-05115</w:t>
      </w:r>
    </w:p>
    <w:p w14:paraId="378C536E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ទូទៅ</w:t>
      </w:r>
    </w:p>
    <w:p w14:paraId="1D698019" w14:textId="2979E852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ប្រសិនបើភាគីណាមួយជំទាស់ទៅនឹងលទ្ធផល និងសេចក្តីសម្រេច ដែលធ្វើឡើងនៅក្នុងសវនាការអំពីកិច្ចដំណើរការត្រឹមត្រូវតាមច្បាប់ (រួមទាំងសវនាការទាក់ទងនឹងនីតិវិធីវិន័យផង) ភាគីនោះមានសិទ្ធិធ្វើបណ្តឹងរដ្ឋប្បវេណី ទាក់ទងនឹងបញ្ហាដែលជាកម្មវត្ថុនៃសវនាការលើកិច្ចដំណើរការត្រឹមត្រូវតាមច្បាប់។ បណ្តឹងនោះអាចធ្វើឡើងនៅតុលាការរដ្ឋដែលមានយុត្តាធិការ (តុលាការរដ្ឋដែលមានសមត្ថកិច្ចធ្វើសវនាការលើរឿងក្តីប្រភេទនេះ) ឬនៅតុលាការស្រុកនៃសហរដ្ឋអាមេរិក។ តុលាការស្រុកសហរដ្ឋអាមេរិក មានសិទ្ធិអំណាចក្នុងការសម្រេចលើបណ្តឹងទាំងឡាយដែលធ្វើឡើងក្រោម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Part B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នៃ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IDEA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ដោយមិនគិតអំពីបរិមាណនៃវិវាទ។</w:t>
      </w:r>
    </w:p>
    <w:p w14:paraId="73641074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អាជ្ញាយុកាល</w:t>
      </w:r>
    </w:p>
    <w:p w14:paraId="60D81605" w14:textId="77777777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ភាគីដែលប្តឹងនឹងមានរយៈពេល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</w:t>
      </w:r>
      <w:r w:rsidRPr="00660524">
        <w:rPr>
          <w:rFonts w:ascii="Segoe UI Semilight" w:eastAsia="Segoe UI Semilight" w:hAnsi="Segoe UI Semilight" w:cs="Segoe UI Semilight"/>
          <w:b/>
          <w:bCs/>
          <w:color w:val="5D5B4E"/>
          <w:sz w:val="20"/>
          <w:szCs w:val="20"/>
          <w:cs/>
          <w:lang w:bidi="km-KH"/>
        </w:rPr>
        <w:t>90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ថ្ងៃតាមប្រតិទិន ចាប់ពីថ្ងៃនៃការធ្វើសេចក្តីសម្រេចរបស់មន្រ្តី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ALJ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ដើម្បីដាក់បណ្តឹងរដ្ឋប្បវេណី។</w:t>
      </w:r>
    </w:p>
    <w:p w14:paraId="5CD19C99" w14:textId="77777777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b/>
          <w:bCs/>
          <w:color w:val="5D5B4E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b/>
          <w:bCs/>
          <w:color w:val="5D5B4E"/>
          <w:cs/>
          <w:lang w:bidi="km-KH"/>
        </w:rPr>
        <w:t>នីតិវិធីបន្ថែម</w:t>
      </w:r>
    </w:p>
    <w:p w14:paraId="7071912A" w14:textId="77777777" w:rsidR="00137B4E" w:rsidRPr="00660524" w:rsidRDefault="00137B4E" w:rsidP="00137B4E">
      <w:pPr>
        <w:pStyle w:val="BodyText2"/>
        <w:keepNext/>
        <w:rPr>
          <w:rFonts w:ascii="Khmer OS Content" w:hAnsi="Khmer OS Content" w:cs="Khmer OS Content"/>
          <w:color w:val="5D5B4E"/>
          <w:sz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cs/>
          <w:lang w:bidi="km-KH"/>
        </w:rPr>
        <w:lastRenderedPageBreak/>
        <w:t>នៅក្នុងបណ្តឹងរដ្ឋប្បវេណី តុលាការ៖</w:t>
      </w:r>
    </w:p>
    <w:p w14:paraId="4FDAF490" w14:textId="77777777" w:rsidR="00137B4E" w:rsidRPr="00660524" w:rsidRDefault="00137B4E" w:rsidP="00137B4E">
      <w:pPr>
        <w:numPr>
          <w:ilvl w:val="0"/>
          <w:numId w:val="3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ទទួលកំណត់ហេតុនៃកិច្ចដំណើរការនីតិវិធីរដ្ឋបាល។</w:t>
      </w:r>
    </w:p>
    <w:p w14:paraId="1DE51F57" w14:textId="77777777" w:rsidR="00137B4E" w:rsidRPr="00660524" w:rsidRDefault="00137B4E" w:rsidP="00137B4E">
      <w:pPr>
        <w:numPr>
          <w:ilvl w:val="0"/>
          <w:numId w:val="3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សវនាការលើភ័ស្តុតាងបន្ថែម តាមការស្នើសុំរបស់លោកអ្នក ឬតាមការស្នើសុំរបស់មណ្ឌលសិក្សាធិការ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>និង</w:t>
      </w:r>
    </w:p>
    <w:p w14:paraId="79F01D13" w14:textId="77777777" w:rsidR="00137B4E" w:rsidRPr="00660524" w:rsidRDefault="00137B4E" w:rsidP="00137B4E">
      <w:pPr>
        <w:numPr>
          <w:ilvl w:val="0"/>
          <w:numId w:val="35"/>
        </w:numPr>
        <w:tabs>
          <w:tab w:val="clear" w:pos="720"/>
        </w:tabs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សំអាងលើសេចក្តីសម្រេចរបស់ខ្លួន ស្តីអំពីភាពលើសលុបនៃភ័ស្តុតាង និងផ្តល់វិធានការ ដំណោះស្រាយដែលតុលាការយល់ឃើញថាសមស្រប។</w:t>
      </w:r>
    </w:p>
    <w:p w14:paraId="0B986541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វិធាននៃការបកស្រាយ</w:t>
      </w:r>
    </w:p>
    <w:p w14:paraId="7071321F" w14:textId="233EECDE" w:rsidR="00137B4E" w:rsidRPr="00660524" w:rsidRDefault="00137B4E" w:rsidP="00137B4E">
      <w:p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Part B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នៃ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</w:t>
      </w:r>
      <w:r w:rsidRPr="001E6092">
        <w:rPr>
          <w:rFonts w:ascii="Segoe UI" w:eastAsia="Segoe UI Semilight" w:hAnsi="Segoe UI" w:cs="Segoe UI"/>
          <w:color w:val="5D5B4E"/>
          <w:sz w:val="20"/>
          <w:szCs w:val="20"/>
          <w:cs/>
          <w:lang w:bidi="km-KH"/>
        </w:rPr>
        <w:t>IDEA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 មិនដាក់កម្រិត ឬកំណត់សិទ្ធិ នីតិវិធី និងដំណោះស្រាយ ដែលមានក្រោមរដ្ឋធម្មនុញ្ញនៃសហរដ្ឋអាមេរិក ច្បាប់ស្តីពីជនជាតិអាមេរិកមានពិការភាពឆ្នាំ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1990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ចំណងជើង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V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នៃច្បាប់ស្តីពីការស្តារនីតិវីធីសម្បទា ឆ្នាំ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1973 (Part 504)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ឬច្បាប់ផ្សេងទៀតនៃរដ្ឋសហព័ន្ធ ដែលការពារសិទ្ធិសិស្សនិស្សិតមានពិការភាព។ ទោះយ៉ាងណាក៏ដោយ ប្រសិនបើលោកអ្នកដាក់បណ្តឹងរដ្ឋប្បវេណី ក្រោមច្បាប់ទាំងនេះ ហើយលោកអ្នកស្វែងរកដំណោះស្រាយ ដែលមានចែងក្រោម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Part B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នៃ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IDEA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ផង ដែរនោះ នីតិវិធីស្តីអំពីសវនាការលើកិច្ចដំណើរត្រឹមត្រូវតាមច្បាប់ ដែលបានរៀបរាប់ខាងលើ ត្រូវតែឈប់ប្រើដូចគ្នានឹងការតម្រូវមួយ ប្រសិនបើលោកអ្នកដាក់បណ្តឹង ក្រោម 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Part B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នៃ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IDEA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។ នេះមានន័យថា លោកអ្នកអាចមានដំណោះស្រាយ ក្រោមច្បាប់ផ្សេងទៀត ដែលជាន់គ្នាជាមួយនឹងដំណោះស្រាយ ដែលស្ថិតក្រោម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IDEA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ប៉ុន្តែជាទូទៅ ដើម្បីទទួលបានដំណោះស្រាយក្រោមច្បាប់ដទៃទៀតទាំងនោះ លោកអ្នកត្រូវតែប្រើនីតិវិធីសវនាការលើកិច្ចដំណើរការតាមផ្លូវច្បាប់ឥតលំអៀង ដើម្បីទទួលបានដំណោះស្រាយ ដែលមានក្រោម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IDEA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មុនប្តឹងទៅតុលាការដោយផ្ទាល់។</w:t>
      </w:r>
    </w:p>
    <w:p w14:paraId="419CC25A" w14:textId="77777777" w:rsidR="00137B4E" w:rsidRPr="00660524" w:rsidRDefault="00137B4E" w:rsidP="00137B4E">
      <w:pPr>
        <w:pStyle w:val="Heading2"/>
        <w:spacing w:after="0" w:line="240" w:lineRule="auto"/>
        <w:rPr>
          <w:rFonts w:ascii="Khmer OS Content" w:hAnsi="Khmer OS Content" w:cs="Khmer OS Content"/>
          <w:b w:val="0"/>
          <w:color w:val="5D5B4E"/>
          <w:sz w:val="22"/>
          <w:szCs w:val="22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bCs/>
          <w:color w:val="5D5B4E"/>
          <w:sz w:val="22"/>
          <w:szCs w:val="22"/>
          <w:cs/>
          <w:lang w:bidi="km-KH"/>
        </w:rPr>
        <w:t>ប្រាក់ថ្លៃឈ្នួលមេធាវី</w:t>
      </w:r>
    </w:p>
    <w:p w14:paraId="35D8D089" w14:textId="77777777" w:rsidR="00137B4E" w:rsidRPr="00660524" w:rsidRDefault="00137B4E" w:rsidP="00137B4E">
      <w:pPr>
        <w:pStyle w:val="Heading3"/>
        <w:spacing w:after="240"/>
        <w:rPr>
          <w:rFonts w:ascii="Segoe UI Semilight" w:hAnsi="Segoe UI Semilight" w:cs="Segoe UI Semilight"/>
          <w:bCs/>
          <w:sz w:val="22"/>
          <w:szCs w:val="22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bCs/>
          <w:sz w:val="22"/>
          <w:szCs w:val="22"/>
          <w:cs/>
          <w:lang w:bidi="km-KH"/>
        </w:rPr>
        <w:t>34 CFR §300.517; WAC 392-172A-05120</w:t>
      </w:r>
    </w:p>
    <w:p w14:paraId="59C4E971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ទូទៅ</w:t>
      </w:r>
    </w:p>
    <w:p w14:paraId="723C6D70" w14:textId="77777777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ប្រសិនបើលោកអ្នកឈ្នះក្តីក្នុងរឿងរដ្ឋប្បវេណី ហើយមានមេធាវីជាតំណាងនោះ តាមឆន្ទានុសិទ្ធិរបស់ខ្លួន តុលាការអាចសម្រេចឲ្យភាគីចាញ់ក្តីបង់ប្រាក់ថ្លៃឈ្នួលមេធាវីសមស្របឲ្យលោកអ្នក។</w:t>
      </w:r>
    </w:p>
    <w:p w14:paraId="133F5647" w14:textId="77777777" w:rsidR="00137B4E" w:rsidRPr="00660524" w:rsidRDefault="00137B4E" w:rsidP="00137B4E">
      <w:p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u w:val="single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នៅក្នុងបណ្តឹង ឬកិច្ចដំណើរការនីតិវិធីណាមួយ ដែលធ្វើឡើងក្រោម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Part B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នៃ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IDEA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តាមឆន្ទានុសិទ្ធិរបស់ខ្លួន តុលាការអាចសម្រេចឲ្យមេធាវីរបស់លោកអ្នកបង់ប្រាក់ថ្លៃឈ្នួលមេធាវីសមស្របឲ្យមណ្ឌលសិក្សាធិការ ឬ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OSPI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ដែលឈ្នះក្តី ប្រសិនបើមេធាវី៖ (ក) ដែលបានប្តឹង ឬរឿងក្តីដែលតុលាការរកឃើញនោះជារឿងក្តីគ្មានខ្លឹមសារ មិនសមហេតុផល ឬគ្មានមូលដ្ឋានច្បាស់លាស់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20"/>
          <w:szCs w:val="20"/>
          <w:cs/>
          <w:lang w:bidi="km-KH"/>
        </w:rPr>
        <w:t>ឬ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 (ខ) បានបន្តប្តឹង ក្រោយពេលដែលបណ្តឹងនោះបានបង្ហាញកាន់ច្បាស់នូវភាពគ្មានខ្លឹមសារ គ្មានហេតុផល សមស្រប ឬគ្មានមូលដ្ឋានច្បាស់លាស់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20"/>
          <w:szCs w:val="20"/>
          <w:cs/>
          <w:lang w:bidi="km-KH"/>
        </w:rPr>
        <w:t>ឬ</w:t>
      </w:r>
    </w:p>
    <w:p w14:paraId="7FDDAD8B" w14:textId="77777777" w:rsidR="00137B4E" w:rsidRPr="00660524" w:rsidRDefault="00137B4E" w:rsidP="00137B4E">
      <w:p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នៅក្នុងបណ្តឹង ឬកិច្ចដំណើរការនីតិវិធីណាមួយ ដែលធ្វើឡើងក្រោម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Part B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នៃ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IDEA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តាមឆន្ទានុសិទ្ធិរបស់ខ្លួន តុលាការអាចសម្រេចឲ្យលោកអ្នក ឬមេធាវីរបស់លោកអ្នកបង់ប្រាក់ថ្លៃឈ្នួលមេធាវីសមស្របឲ្យមណ្ឌលសិក្សាធិការ ឬ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OSPI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ដែលឈ្នះក្តី ប្រសិនបើសំណើរបស់លោកអ្នកសុំធ្វើសវនាការ លើកិច្ចដំណើការត្រឹមត្រូវតាមច្បាប់នោះ ឬរឿងក្តីនោះត្រូវបានបង្ហាញឲ្យឃើញនូវបំណងមិនសមស្របក្រោយមក ដូចជាក្នុងបំណងយាយី បង្កការយឺតយ៉ាងមិនចាំបាច់ ឬបង្កើនការចំណាយមិនចាំបាច់លើបណ្តឹង ឬកិច្ចដំណើរការនីតិវិធី។</w:t>
      </w:r>
    </w:p>
    <w:p w14:paraId="76579FD5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lastRenderedPageBreak/>
        <w:t>ការសម្រេចអំពីប្រាក់ថ្លៃឈ្នួលមេធាវី</w:t>
      </w:r>
    </w:p>
    <w:p w14:paraId="1A9BB5C7" w14:textId="563D72ED" w:rsidR="00137B4E" w:rsidRPr="00660524" w:rsidRDefault="00137B4E" w:rsidP="00137B4E">
      <w:p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ប្រាក់ថ្លៃឈ្នួលមេធាវី ត្រូវតែផ្អែកលើថ្លៃឈ្នួលទូទៅនៅក្នុងសហគមន៍ ដែលបណ្តឹង ឬសវនាការនោះធ្វើឡើងទាក់ទងនឹងប្រភេទ និងគុណភាពសេវាដែលបានផ្តល់។ ប្រាក់បន្ថែម ឬមេគុណមិន ត្រូវប្រើប្រាស់នៅក្នុងការគណនាប្រាក់ថ្លៃឈ្នួលមេធាវី ដែលបានសម្រេចហើយនោះទេ។</w:t>
      </w:r>
    </w:p>
    <w:p w14:paraId="62994F75" w14:textId="77777777" w:rsidR="00137B4E" w:rsidRPr="00660524" w:rsidRDefault="00137B4E" w:rsidP="00137B4E">
      <w:pPr>
        <w:keepNext/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ប្រាក់ថ្លៃឈ្នួលមេធាវី មិនអាចត្រូវបានផ្តល់ ហើយការចំណាយពាក់ព័ន្ធ មិនអាចត្រូវបានសងវិញទេ នៅក្នុងបណ្តឹង ឬកិច្ចដំណើរការនីតិវិធីក្រោម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Part B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នៃ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IDEA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ទាក់ទងនឹងសេវាដែលបានប្រើប្រាស់បន្ទាប់ពីផ្តល់ដំណោះស្រាយជាលាយលក្ខណ៍អក្សរជូនលោកអ្នក ប្រសិនបើ៖</w:t>
      </w:r>
    </w:p>
    <w:p w14:paraId="2E8A363D" w14:textId="77777777" w:rsidR="00137B4E" w:rsidRPr="00660524" w:rsidRDefault="00137B4E" w:rsidP="00137B4E">
      <w:pPr>
        <w:numPr>
          <w:ilvl w:val="0"/>
          <w:numId w:val="33"/>
        </w:numPr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ការផ្តល់ដំណោះស្រាយនោះធ្វើឡើងក្នុងរយៈពេល ដែលមានចែងក្នុងវិធាន 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68 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នៃវិធាននីតិវិធី រដ្ឋប្បវេណីនៃរដ្ឋសហព័ន្ធ ឬ ក្នុងករណីសវនាការលើកិច្ចដំណើរការត្រឹមត្រូវតាមច្បាប់ ឬការ ពិនិត្យឡើងវិញកម្រិតរដ្ឋ ក្នុងរយៈពេលណាមួយច្រើនជាង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>10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ថ្ងៃតាមប្រតិទិន មុនកិច្ចដំណើរការនីតិវិធីចាប់ផ្តើម។</w:t>
      </w:r>
    </w:p>
    <w:p w14:paraId="074F89DF" w14:textId="77777777" w:rsidR="00137B4E" w:rsidRPr="00660524" w:rsidRDefault="00137B4E" w:rsidP="00137B4E">
      <w:pPr>
        <w:numPr>
          <w:ilvl w:val="0"/>
          <w:numId w:val="33"/>
        </w:numPr>
        <w:spacing w:after="0" w:line="240" w:lineRule="auto"/>
        <w:rPr>
          <w:rFonts w:ascii="Segoe UI Semilight" w:hAnsi="Segoe UI Semilight" w:cs="Segoe UI Semiligh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ការផ្តល់ដំណោះស្រាយនោះមិនត្រូវបានទទួលយកក្នុងរយៈពេល 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>10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ថ្ងៃតាមប្រតិទិន និង</w:t>
      </w:r>
    </w:p>
    <w:p w14:paraId="1168DCF9" w14:textId="77777777" w:rsidR="00137B4E" w:rsidRPr="00660524" w:rsidRDefault="00137B4E" w:rsidP="00137B4E">
      <w:pPr>
        <w:numPr>
          <w:ilvl w:val="0"/>
          <w:numId w:val="33"/>
        </w:numPr>
        <w:spacing w:after="24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តុលាការ ឬមន្រ្តី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ALJ 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រកឃើញថា សំណងដែលលោកអ្នកបានទទួលជាចុងក្រោយនោះ មិនសមស្របសម្រាប់លោកអ្នកជាងការផ្តល់ដំណោះស្រាយ។</w:t>
      </w:r>
    </w:p>
    <w:p w14:paraId="7EF1EF54" w14:textId="77777777" w:rsidR="00137B4E" w:rsidRPr="00660524" w:rsidRDefault="00137B4E" w:rsidP="00137B4E">
      <w:p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ថ្វីត្បិតតែមានការកម្រិតទាំងនេះ តុលាការអាចសម្រេចឲ្យផ្តល់ប្រាក់ថ្លៃឈ្នួលមេធាវី និងការចំណាយពាក់ព័ន្ធដល់លោកអ្នកបាន ប្រសិនបើលោកអ្នកឈ្នះក្តី ហើយលោកអ្នកមានហេតុផលសមស្របក្នុងការច្រានចោលការផ្តល់ដំណោះស្រាយ។</w:t>
      </w:r>
    </w:p>
    <w:p w14:paraId="22777688" w14:textId="77777777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ប្រាក់ថ្លៃឈ្នួលមេធាវីមិនអាចសម្រេចផ្តល់ជូនបានទេ ទាក់ទងនឹងការប្រជុំណាមួយរបស់ក្រុមការងារ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IEP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វៀរលែងតែការប្រជុំនោះធ្វើឡើងដោយសារកិច្ចដំណើរការរដ្ឋបាល ឬចំណាត់ការរបស់តុលាការ។</w:t>
      </w:r>
    </w:p>
    <w:p w14:paraId="5C0B138D" w14:textId="77777777" w:rsidR="00137B4E" w:rsidRPr="00660524" w:rsidRDefault="00137B4E" w:rsidP="00137B4E">
      <w:p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ការប្រជុំស្តីអំពីដំណោះស្រាយមួយ ដែលតម្រូវក្រោមនីតិវិធីសវនាការលើកិច្ចដំណើរការត្រឹមត្រូវតាមច្បាប់ មិនត្រូវចាត់ទុកជាការកោះប្រជុំដោយសារសវនាការរដ្ឋបាល ឬចំណាត់ការតុលាការ ហើយក៏មិនត្រូវចាត់ទុកជាសវនាការរដ្ឋបាល ឬចំណាត់ការតុលាការ ដើម្បីផ្តល់ប្រាក់ថ្លៃឈ្នួលមេធាវីទេ។</w:t>
      </w:r>
    </w:p>
    <w:p w14:paraId="2FF9E163" w14:textId="77777777" w:rsidR="00137B4E" w:rsidRPr="00660524" w:rsidRDefault="00137B4E" w:rsidP="00137B4E">
      <w:pPr>
        <w:keepNext/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តុលាការអាចកាត់បន្ថយបរិមាណប្រាក់ថ្លៃឈ្នួលមេធាវីសមស្របដែលបានសម្រេចផ្តល់ឲ្យ ក្រោម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Part B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នៃ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IDEA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ប្រសិនបើតុលាការរកឃើញថា៖</w:t>
      </w:r>
    </w:p>
    <w:p w14:paraId="204872A7" w14:textId="77777777" w:rsidR="00137B4E" w:rsidRPr="00660524" w:rsidRDefault="00137B4E" w:rsidP="00AC2333">
      <w:pPr>
        <w:numPr>
          <w:ilvl w:val="0"/>
          <w:numId w:val="56"/>
        </w:numPr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ក្នុងអំឡុងពេលបណ្តឹង ឬកិច្ចដំណើរការនីតិវិធី លោកអ្នក ឬមេធាវីរបស់លោកអ្នកបានធ្វើ ឲ្យយឺតយ៉ាងដល់សេចក្តីសម្រេចចុងក្រោយនៃវិវាទដោយមិនសមហេតុផល។</w:t>
      </w:r>
    </w:p>
    <w:p w14:paraId="1663226C" w14:textId="77777777" w:rsidR="00137B4E" w:rsidRPr="00660524" w:rsidRDefault="00137B4E" w:rsidP="00AC2333">
      <w:pPr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បរិមាណប្រាក់ថ្លៃឈ្នួលមេធាវីដែលសម្រេចឲ្យផ្តល់ មានចំនួនលើសមិនសមស្របនឹងថ្លៃឈ្នួលគិតជាម៉ោង ដែលគិតជាទូទៅនៅក្នុងសហគមន៍ សម្រាប់សេវាស្រដៀងគ្នា នៃមេធាវី ដែលមានជំនាញ កិត្តិនាម និងបទពិសោធន៍សមស្របស្រដៀងគ្នា។</w:t>
      </w:r>
    </w:p>
    <w:p w14:paraId="742C5416" w14:textId="77777777" w:rsidR="00137B4E" w:rsidRPr="00660524" w:rsidRDefault="00137B4E" w:rsidP="00AC2333">
      <w:pPr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b/>
          <w:bCs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ពេលវេលាដែលបានចំណាយ និងសេវាច្បាប់ដែលបានផ្តល់ មានកម្រិតច្រើនលើសលប់ បើពិនិត្យអំពីលក្ខណៈនៃបណ្តឹង ឬកិច្ចដំណើរការនីតិវិធី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>ឬ</w:t>
      </w:r>
    </w:p>
    <w:p w14:paraId="63A2BB70" w14:textId="77777777" w:rsidR="00137B4E" w:rsidRPr="00660524" w:rsidRDefault="00137B4E" w:rsidP="00AC2333">
      <w:pPr>
        <w:numPr>
          <w:ilvl w:val="0"/>
          <w:numId w:val="56"/>
        </w:num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i/>
          <w:iCs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មេធាវីដែលធ្វើជាតំណាងឲ្យលោកអ្នក មិនបានផ្តល់ឲ្យមណ្ឌលសិក្សាធិការនូវព័ត៌មានសមស្របនៅក្នុងការជូនដំណឹងអំពីសំណើសុំកិច្ចដំណើរការត្រឹមត្រូវតាមច្បាប់ ដូចបានរៀបរាប់ក្រោមចំណុច </w:t>
      </w:r>
      <w:r w:rsidRPr="00660524">
        <w:rPr>
          <w:rFonts w:ascii="Khmer OS Content" w:eastAsia="Segoe UI Semilight" w:hAnsi="Khmer OS Content" w:cs="Khmer OS Content"/>
          <w:i/>
          <w:iCs/>
          <w:color w:val="5D5B4E"/>
          <w:sz w:val="18"/>
          <w:szCs w:val="18"/>
          <w:cs/>
          <w:lang w:bidi="km-KH"/>
        </w:rPr>
        <w:t>សំណើសុំសវនាការលើកិច្ចដំណើរការត្រឹមត្រូវតាមច្បាប់។</w:t>
      </w:r>
    </w:p>
    <w:p w14:paraId="74FDA3CE" w14:textId="77777777" w:rsidR="00137B4E" w:rsidRPr="00660524" w:rsidRDefault="00137B4E" w:rsidP="00137B4E">
      <w:p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lastRenderedPageBreak/>
        <w:t>ទោះយ៉ាងណាក៏ដោយ តុលាការមិនអាចកាត់បន្ថយប្រាក់ថ្លៃឈ្នួលមេធាវីបានទេ ប្រសិនបើតុលាការរកឃើញថា រដ្ឋ ឬ មណ្ឌលសិក្សាធិការ បានធ្វើឲ្យយឺតយ៉ាវមិនសមហេតុផលដល់សេចក្តីសម្រេចចុងក្រោយនៃបណ្តឹង ឬកិច្ចដំណើរការនីតិវិធី ឬមានការរំលោភបំពានមួយ ក្រោមខនៃនីតិវិធីទទួលបាន កិច្ចការពារនៃ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Part B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នៃ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IDEA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។</w:t>
      </w:r>
    </w:p>
    <w:p w14:paraId="41821A29" w14:textId="77777777" w:rsidR="00137B4E" w:rsidRPr="00660524" w:rsidRDefault="00137B4E" w:rsidP="00137B4E">
      <w:pPr>
        <w:pStyle w:val="Heading2"/>
        <w:spacing w:after="240" w:line="240" w:lineRule="auto"/>
        <w:rPr>
          <w:rFonts w:ascii="Khmer OS Content" w:hAnsi="Khmer OS Content" w:cs="Khmer OS Content"/>
          <w:b w:val="0"/>
          <w:color w:val="5D5B4E"/>
          <w:sz w:val="22"/>
          <w:szCs w:val="22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bCs/>
          <w:color w:val="5D5B4E"/>
          <w:sz w:val="22"/>
          <w:szCs w:val="22"/>
          <w:cs/>
          <w:lang w:bidi="km-KH"/>
        </w:rPr>
        <w:t>នីតិវិធីដាក់វិន័យសម្រាប់សិស្សដែលមានសិទ្ធិទទួលបានការអប់រំពិសេស</w:t>
      </w:r>
    </w:p>
    <w:p w14:paraId="37326858" w14:textId="7AF73FBA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កូនរបស់អ្នកត្រូវបានផ្តល់ការការពារសម្រាប់ការអប់រំពិសេស នៅពេលដែលពួកគាត់ត្រូវបានដាក់វិន័យ។ ការការពារទាំងនេះ រួមបញ្ចូលទាំងនីតិវិធីនៃការដាក់វិន័យ ដែលអនុវត្តចំពោះសិស្សទាំងអស់ផងដែរ។ ការការពារទាំងនេះ ក៏អនុវត្តចំពោះសិស្សដែលមិនទាន់ត្រូវបានរកឃើញថា មានសិទ្ធិទទួលបានការអប់រំពិសេសផងដែរ ប្រសិនបើមណ្ឌលសិក្សាធិការបានដឹងថា សិស្សនោះនឹងមានសិទ្ធិទទួលបាន។</w:t>
      </w:r>
    </w:p>
    <w:p w14:paraId="23D9BC75" w14:textId="77777777" w:rsidR="00137B4E" w:rsidRPr="00660524" w:rsidRDefault="00137B4E" w:rsidP="00137B4E">
      <w:pPr>
        <w:pStyle w:val="Heading2"/>
        <w:spacing w:after="0" w:line="240" w:lineRule="auto"/>
        <w:rPr>
          <w:rFonts w:ascii="Khmer OS Content" w:hAnsi="Khmer OS Content" w:cs="Khmer OS Content"/>
          <w:b w:val="0"/>
          <w:color w:val="5D5B4E"/>
          <w:sz w:val="22"/>
          <w:szCs w:val="22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bCs/>
          <w:color w:val="5D5B4E"/>
          <w:sz w:val="22"/>
          <w:szCs w:val="22"/>
          <w:cs/>
          <w:lang w:bidi="km-KH"/>
        </w:rPr>
        <w:t>សិទ្ធិអំណាចរបស់បុគ្គលិកសាលា</w:t>
      </w:r>
    </w:p>
    <w:p w14:paraId="731F88BA" w14:textId="77777777" w:rsidR="00137B4E" w:rsidRPr="00660524" w:rsidRDefault="00137B4E" w:rsidP="00137B4E">
      <w:pPr>
        <w:pStyle w:val="Heading3"/>
        <w:spacing w:after="240"/>
        <w:rPr>
          <w:rFonts w:ascii="Segoe UI Semilight" w:hAnsi="Segoe UI Semilight" w:cs="Segoe UI Semilight"/>
          <w:bCs/>
          <w:sz w:val="22"/>
          <w:szCs w:val="22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bCs/>
          <w:sz w:val="22"/>
          <w:szCs w:val="22"/>
          <w:cs/>
          <w:lang w:bidi="km-KH"/>
        </w:rPr>
        <w:t>34 CFR §300.530; WAC 392-172A-05145</w:t>
      </w:r>
    </w:p>
    <w:p w14:paraId="1BCD3891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ការកំណត់ករណីនីមួយៗដាច់ដោយឡែក</w:t>
      </w:r>
    </w:p>
    <w:p w14:paraId="2AFFC2DB" w14:textId="77777777" w:rsidR="00137B4E" w:rsidRPr="00660524" w:rsidRDefault="00137B4E" w:rsidP="00137B4E">
      <w:p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បុគ្គលិកសាលាអាចពិចារណាស្ថានភាពពិសេសណាមួយតាមគោលការណ៍មួយករណីម្តងៗ នៅពេលកំណត់ថាតើការផ្លាស់ប្តូរការកំណត់សិទ្ធិទទួលបានសេវាអប់រំ ដែលធ្វើឡើងស្របតាមលក្ខខណ្ឌតម្រូវខាងក្រោមទាក់ទងនឹងវិន័យ មានលក្ខណៈសមស្របសម្រាប់កូនអ្នក ដែលរំលោភបំពានលើក្រមប្រតិបត្តិរបស់សាលា ឬយ៉ាងណា។</w:t>
      </w:r>
    </w:p>
    <w:p w14:paraId="30E31D88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ទូទៅ</w:t>
      </w:r>
    </w:p>
    <w:p w14:paraId="13F0B94F" w14:textId="0BB91EC7" w:rsidR="00137B4E" w:rsidRPr="00660524" w:rsidRDefault="00137B4E" w:rsidP="00137B4E">
      <w:p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ដូចគ្នានឹងកម្រិតមួយដែលពួកគេចាត់វិធានបែបនេះសម្រាប់សិស្សគ្មានពិការភាព បុគ្គលិកសាលាអាចដកកូនរបស់អ្នកចេញពីការកំណត់សិទ្ធិទទួលបានសេវាអប់រំបច្ចុប្បន្នរបស់ពួកគេមិនឲ្យលើសពីរយៈពេល </w:t>
      </w:r>
      <w:r w:rsidRPr="00660524">
        <w:rPr>
          <w:rFonts w:ascii="Segoe UI Semilight" w:eastAsia="Segoe UI Semilight" w:hAnsi="Segoe UI Semilight" w:cs="Segoe UI Semilight"/>
          <w:b/>
          <w:bCs/>
          <w:color w:val="5D5B4E"/>
          <w:sz w:val="20"/>
          <w:szCs w:val="20"/>
          <w:cs/>
          <w:lang w:bidi="km-KH"/>
        </w:rPr>
        <w:t xml:space="preserve">10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20"/>
          <w:szCs w:val="20"/>
          <w:cs/>
          <w:lang w:bidi="km-KH"/>
        </w:rPr>
        <w:t>ថ្ងៃសិក្សា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ជាបន្តបន្ទាប់ ទៅដាក់ក្នុងបរិយាកាសអប់រំបណ្តោះអាសន្នសមស្របផ្សេងទៀត ដែលជាបរិយាកាសមួយផ្សេងទៀត ឬផ្អាកកូនរបស់អ្នកនៅពេលដែលពួកគេរំលោភបំពានក្រមសីលធម៌សិស្ស។ បុគ្គលិកសាលា ក៏អាចដកកូនអ្នកបន្ថែមទៀតផងដែរចំពោះការប្រព្រឹត្តខុសឆ្គងដាច់ដោយឡែកនៅក្នុងឆ្នាំសិក្សាដដែលនេះ មិនឲ្យលើសពីរយៈពេល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</w:t>
      </w:r>
      <w:r w:rsidRPr="00660524">
        <w:rPr>
          <w:rFonts w:ascii="Segoe UI Semilight" w:eastAsia="Segoe UI Semilight" w:hAnsi="Segoe UI Semilight" w:cs="Segoe UI Semilight"/>
          <w:b/>
          <w:bCs/>
          <w:color w:val="5D5B4E"/>
          <w:sz w:val="20"/>
          <w:szCs w:val="20"/>
          <w:cs/>
          <w:lang w:bidi="km-KH"/>
        </w:rPr>
        <w:t xml:space="preserve">10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20"/>
          <w:szCs w:val="20"/>
          <w:cs/>
          <w:lang w:bidi="km-KH"/>
        </w:rPr>
        <w:t>ថ្ងៃសិក្សា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ជាបន្តបន្ទាប់ ដរាបណាការដកទាំងនោះមិនធ្វើឲ្យផ្លាស់ប្តូរការកំណត់សិទ្ធិទទួលសេវាអប់រំ (មើល</w:t>
      </w:r>
      <w:r w:rsidRPr="00660524">
        <w:rPr>
          <w:rFonts w:ascii="Khmer OS Content" w:eastAsia="Segoe UI Semilight" w:hAnsi="Khmer OS Content" w:cs="Khmer OS Content"/>
          <w:i/>
          <w:iCs/>
          <w:color w:val="5D5B4E"/>
          <w:sz w:val="20"/>
          <w:szCs w:val="20"/>
          <w:cs/>
          <w:lang w:bidi="km-KH"/>
        </w:rPr>
        <w:t>ការផ្លាស់ប្តូរការកំណត់សិទ្ធិទទួលសេវាអប់រំដោយសារចំណាត់ការវិន័យ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 សម្រាប់និយមន័យខាងក្រោម)។</w:t>
      </w:r>
    </w:p>
    <w:p w14:paraId="1501C971" w14:textId="77777777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នៅពេលកូនអ្នកត្រូវបានដកចេញពីការកំណត់សិទ្ធិទទួលសេវាអប់រំបច្ចុប្បន្នរបស់ពួកគេ សម្រាប់រយៈពេលសរុប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</w:t>
      </w:r>
      <w:r w:rsidRPr="00660524">
        <w:rPr>
          <w:rFonts w:ascii="Segoe UI Semilight" w:eastAsia="Segoe UI Semilight" w:hAnsi="Segoe UI Semilight" w:cs="Segoe UI Semilight"/>
          <w:b/>
          <w:bCs/>
          <w:color w:val="5D5B4E"/>
          <w:sz w:val="20"/>
          <w:szCs w:val="20"/>
          <w:cs/>
          <w:lang w:bidi="km-KH"/>
        </w:rPr>
        <w:t xml:space="preserve">10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20"/>
          <w:szCs w:val="20"/>
          <w:cs/>
          <w:lang w:bidi="km-KH"/>
        </w:rPr>
        <w:t>ថ្ងៃសិក្សា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នៅក្នុងឆ្នាំសិក្សាដដែលនេះ មណ្ឌលសិក្សាធិការត្រូវតែផ្តល់សេវាក្នុងកម្រិតមួយដូចបានតម្រូវខាងក្រោមក្នុងចំណើងជើងរងស្ដីពី</w:t>
      </w:r>
      <w:r w:rsidRPr="00660524">
        <w:rPr>
          <w:rFonts w:ascii="Khmer OS Content" w:eastAsia="Segoe UI Semilight" w:hAnsi="Khmer OS Content" w:cs="Khmer OS Content"/>
          <w:i/>
          <w:iCs/>
          <w:color w:val="5D5B4E"/>
          <w:sz w:val="20"/>
          <w:szCs w:val="20"/>
          <w:cs/>
          <w:lang w:bidi="km-KH"/>
        </w:rPr>
        <w:t>សេវាកម្មនានា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 ក្នុងអំឡុងពេលថ្ងៃបន្តបន្ទាប់នៃការដកចេញនៅក្នុងឆ្នាំសិក្សាដដែលនោះ។</w:t>
      </w:r>
    </w:p>
    <w:p w14:paraId="0099C14E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lastRenderedPageBreak/>
        <w:t>អំណាចបន្ថែម</w:t>
      </w:r>
    </w:p>
    <w:p w14:paraId="25998B3B" w14:textId="0B4C8E06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ប្រសិនបើអាកប្បកិរិយាដែលរំលោភបំពានលើក្រមសីលធម៌សិស្សមិនមែនជាអាការៈនៃពិការភាពរបស់កូនអ្នកទេ (មើល </w:t>
      </w:r>
      <w:r w:rsidRPr="00660524">
        <w:rPr>
          <w:rFonts w:ascii="Khmer OS Content" w:eastAsia="Segoe UI Semilight" w:hAnsi="Khmer OS Content" w:cs="Khmer OS Content"/>
          <w:i/>
          <w:iCs/>
          <w:color w:val="5D5B4E"/>
          <w:sz w:val="20"/>
          <w:szCs w:val="20"/>
          <w:cs/>
          <w:lang w:bidi="km-KH"/>
        </w:rPr>
        <w:t>ការកំណត់ពីអាការៈនៃពិការភាព</w:t>
      </w:r>
      <w:r w:rsidRPr="00660524">
        <w:rPr>
          <w:rFonts w:ascii="Segoe UI Semilight" w:eastAsia="Segoe UI Semilight" w:hAnsi="Segoe UI Semilight" w:cs="Segoe UI Semilight"/>
          <w:i/>
          <w:iCs/>
          <w:color w:val="5D5B4E"/>
          <w:sz w:val="20"/>
          <w:szCs w:val="20"/>
          <w:cs/>
          <w:lang w:bidi="km-KH"/>
        </w:rPr>
        <w:t xml:space="preserve"> (Manifestation Determination)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ខាងក្រោម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)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ហើយការផ្លាស់ប្តូរការកំណត់សិទ្ធិទទួលបានសេវាអប់រំដោយសារវិន័យ មានរយៈពេលលើសពី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</w:t>
      </w:r>
      <w:r w:rsidRPr="00660524">
        <w:rPr>
          <w:rFonts w:ascii="Segoe UI Semilight" w:eastAsia="Segoe UI Semilight" w:hAnsi="Segoe UI Semilight" w:cs="Segoe UI Semilight"/>
          <w:b/>
          <w:bCs/>
          <w:color w:val="5D5B4E"/>
          <w:sz w:val="20"/>
          <w:szCs w:val="20"/>
          <w:cs/>
          <w:lang w:bidi="km-KH"/>
        </w:rPr>
        <w:t xml:space="preserve">10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20"/>
          <w:szCs w:val="20"/>
          <w:cs/>
          <w:lang w:bidi="km-KH"/>
        </w:rPr>
        <w:t>ថ្ងៃសិក្សា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ជាបន្តបន្ទាប់ បុគ្គលិកសាលាអាចអនុវត្តនីតិវិធីដាក់វិន័យចំពោះកូនអ្នកតាមវិធីដូចគ្នា និងសម្រាប់រយៈពេលដូចគ្នានឹងការអនុវត្តចំពោះសិស្សគ្មានពិការភាពដែរ លើកលែងតែសាលាត្រូវផ្តល់សេវាឲ្យកូនអ្នកដូចបានរៀបរាប់ខាងក្រោមផ្នែកស្ដីពី</w:t>
      </w:r>
      <w:r w:rsidRPr="00660524">
        <w:rPr>
          <w:rFonts w:ascii="Khmer OS Content" w:eastAsia="Segoe UI Semilight" w:hAnsi="Khmer OS Content" w:cs="Khmer OS Content"/>
          <w:i/>
          <w:iCs/>
          <w:color w:val="5D5B4E"/>
          <w:sz w:val="20"/>
          <w:szCs w:val="20"/>
          <w:cs/>
          <w:lang w:bidi="km-KH"/>
        </w:rPr>
        <w:t>សេវាកម្មនានា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។</w:t>
      </w:r>
      <w:r w:rsidRPr="00660524">
        <w:rPr>
          <w:rFonts w:ascii="Khmer OS Content" w:eastAsia="Segoe UI Semilight" w:hAnsi="Khmer OS Content" w:cs="Khmer OS Content"/>
          <w:i/>
          <w:iCs/>
          <w:color w:val="5D5B4E"/>
          <w:sz w:val="20"/>
          <w:szCs w:val="20"/>
          <w:cs/>
          <w:lang w:bidi="km-KH"/>
        </w:rPr>
        <w:t xml:space="preserve">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ក្រុមការងារ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IEP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របស់កូនអ្នកកំណត់ពីបរិយាកាសអប់រំបណ្តោះអាសន្នផ្សេងទៀតដើម្បីផ្តល់សេវាជូនកូនអ្នកនៅក្នុងស្ថានភាពនេះ។</w:t>
      </w:r>
    </w:p>
    <w:p w14:paraId="0E7F0B43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សេវាកម្មនានា</w:t>
      </w:r>
    </w:p>
    <w:p w14:paraId="3ADFCA7E" w14:textId="77777777" w:rsidR="00137B4E" w:rsidRPr="00660524" w:rsidRDefault="00137B4E" w:rsidP="00137B4E">
      <w:p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សេវាដែលត្រូវផ្តល់ឲ្យកូនអ្នកនៅពេលដែលពួកគេត្រូវបានដកចេញពីការកំណត់សិទ្ធិទទួលសេវាអប់រំបច្ចុប្បន្នរបស់ពួកគេ អាចផ្តល់ឲ្យនៅក្នុងបរិយាកាសអប់រំបណ្តោះអាសន្នមួយផ្សេងទៀត។</w:t>
      </w:r>
    </w:p>
    <w:p w14:paraId="366807FF" w14:textId="77777777" w:rsidR="00137B4E" w:rsidRPr="00660524" w:rsidRDefault="00137B4E" w:rsidP="00137B4E">
      <w:p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មណ្ឌលសិក្សាធិការមិនតម្រូវឲ្យផ្តល់សេវានានាដល់កូនអ្នកទេ ប្រសិនបើពួកគេត្រូវបានដកចេញពីការកំណត់សិទ្ធិទទួលសេវាអប់រំបច្ចុប្បន្នរបស់ពួកគេសម្រាប់រយៈពេល</w:t>
      </w:r>
      <w:r w:rsidRPr="00660524">
        <w:rPr>
          <w:rFonts w:ascii="Arial" w:eastAsia="Segoe UI Semilight" w:hAnsi="Arial" w:cs="Arial"/>
          <w:color w:val="5D5B4E"/>
          <w:sz w:val="20"/>
          <w:szCs w:val="20"/>
          <w:cs/>
          <w:lang w:bidi="km-KH"/>
        </w:rPr>
        <w:t xml:space="preserve"> </w:t>
      </w:r>
      <w:r w:rsidRPr="00660524">
        <w:rPr>
          <w:rFonts w:ascii="Segoe UI Semilight" w:eastAsia="Segoe UI Semilight" w:hAnsi="Segoe UI Semilight" w:cs="Segoe UI Semilight"/>
          <w:b/>
          <w:bCs/>
          <w:color w:val="5D5B4E"/>
          <w:sz w:val="20"/>
          <w:szCs w:val="20"/>
          <w:cs/>
          <w:lang w:bidi="km-KH"/>
        </w:rPr>
        <w:t xml:space="preserve">10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20"/>
          <w:szCs w:val="20"/>
          <w:cs/>
          <w:lang w:bidi="km-KH"/>
        </w:rPr>
        <w:t xml:space="preserve">ថ្ងៃសិក្សា ឬតិចជាងនេះ នៅក្នុងឆ្នាំសិក្សានោះ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លុះត្រាតែវាផ្តល់សេវាដល់សិស្សគ្មានពិការភាព ដែលត្រូវបានដកចេញស្រដៀងគ្នានេះ។</w:t>
      </w:r>
    </w:p>
    <w:p w14:paraId="5007970E" w14:textId="77777777" w:rsidR="00137B4E" w:rsidRPr="00660524" w:rsidRDefault="00137B4E" w:rsidP="00137B4E">
      <w:pPr>
        <w:keepNext/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ប្រសិនបើកូនអ្នកត្រូវបានដកចេញពីការកំណត់សិទ្ធិទទួលសេវាអប់រំបច្ចុប្បន្នរបស់ពួកគេសម្រាប់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20"/>
          <w:szCs w:val="20"/>
          <w:cs/>
          <w:lang w:bidi="km-KH"/>
        </w:rPr>
        <w:t>រយៈពេលលើសពី</w:t>
      </w:r>
      <w:r w:rsidRPr="00660524">
        <w:rPr>
          <w:rFonts w:ascii="Segoe UI Semilight" w:eastAsia="Segoe UI Semilight" w:hAnsi="Segoe UI Semilight" w:cs="Segoe UI Semilight"/>
          <w:b/>
          <w:bCs/>
          <w:color w:val="5D5B4E"/>
          <w:sz w:val="20"/>
          <w:szCs w:val="20"/>
          <w:cs/>
          <w:lang w:bidi="km-KH"/>
        </w:rPr>
        <w:t xml:space="preserve"> 10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20"/>
          <w:szCs w:val="20"/>
          <w:cs/>
          <w:lang w:bidi="km-KH"/>
        </w:rPr>
        <w:t xml:space="preserve">ថ្ងៃសិក្សា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កូនអ្នកត្រូវតែ៖</w:t>
      </w:r>
    </w:p>
    <w:p w14:paraId="4E3AD09F" w14:textId="77777777" w:rsidR="00137B4E" w:rsidRPr="00660524" w:rsidRDefault="00137B4E" w:rsidP="00137B4E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បន្តទទួលសេវាអប់រំ ដើម្បីឲ្យកូនអ្នកអាចបន្តចូលរួមក្នុងកម្មវិធីអប់រំទូទៅ ទោះបីស្ថិតនៅក្នុងបរិយាកាសមួយផ្សេងទៀត និងដើម្បីឲ្យរីកចម្រើនឈានទៅរកការសម្រេចគោលដៅដែលបានកំណត់នៅក្នុង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</w:t>
      </w:r>
      <w:r w:rsidRPr="000E3CA4">
        <w:rPr>
          <w:rFonts w:ascii="Segoe UI" w:eastAsia="Segoe UI Semilight" w:hAnsi="Segoe UI" w:cs="Segoe UI"/>
          <w:color w:val="5D5B4E"/>
          <w:sz w:val="18"/>
          <w:szCs w:val="18"/>
          <w:cs/>
          <w:lang w:bidi="km-KH"/>
        </w:rPr>
        <w:t>IEP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 របស់ពួកគេ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>និង</w:t>
      </w:r>
    </w:p>
    <w:p w14:paraId="41624A1D" w14:textId="77777777" w:rsidR="00137B4E" w:rsidRPr="00660524" w:rsidRDefault="00137B4E" w:rsidP="00137B4E">
      <w:pPr>
        <w:numPr>
          <w:ilvl w:val="0"/>
          <w:numId w:val="47"/>
        </w:num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ប្រសិនបើអាកប្បកិរិយាកូនអ្នកជាអាការៈពិការភាពរបស់ពួកគេ នោះពួកគេត្រូវតែទទួលបានការវាយតម្លៃពីអាកប្បកិរិយាមុខងារ និងសេវាអន្តរាគមន៍អាកប្បកិរិយា និងការកែសម្រួលដែលបានបង្កើតឡើងសម្រាប់ដោះស្រាយការរំលោភបំពានលើអាកប្បកិរិយាដើម្បីកុំឲ្យកើតឡើងម្តងទៀត តាមលក្ខណៈសមស្រប។</w:t>
      </w:r>
    </w:p>
    <w:p w14:paraId="72C21904" w14:textId="77777777" w:rsidR="00137B4E" w:rsidRPr="00660524" w:rsidRDefault="00137B4E" w:rsidP="00137B4E">
      <w:p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បន្ទាប់ពីកូនអ្នកត្រូវបានដកចេញពីការកំណត់សិទ្ធិទទួលសេវាអប់រំបច្ចុប្បន្នរបស់ពួកគេ នៅក្នុងឆ្នាំសិក្សាដដែលសម្រាប់រយៈពេល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</w:t>
      </w:r>
      <w:r w:rsidRPr="00660524">
        <w:rPr>
          <w:rFonts w:ascii="Segoe UI Semilight" w:eastAsia="Segoe UI Semilight" w:hAnsi="Segoe UI Semilight" w:cs="Segoe UI Semilight"/>
          <w:b/>
          <w:bCs/>
          <w:color w:val="5D5B4E"/>
          <w:sz w:val="20"/>
          <w:szCs w:val="20"/>
          <w:cs/>
          <w:lang w:bidi="km-KH"/>
        </w:rPr>
        <w:t xml:space="preserve">10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20"/>
          <w:szCs w:val="20"/>
          <w:cs/>
          <w:lang w:bidi="km-KH"/>
        </w:rPr>
        <w:t xml:space="preserve">ថ្ងៃសិក្សា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និង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20"/>
          <w:szCs w:val="20"/>
          <w:cs/>
          <w:lang w:bidi="km-KH"/>
        </w:rPr>
        <w:t>ប្រសិនបើ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ការដកនេះមានរយៈពេល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</w:t>
      </w:r>
      <w:r w:rsidRPr="00660524">
        <w:rPr>
          <w:rFonts w:ascii="Segoe UI Semilight" w:eastAsia="Segoe UI Semilight" w:hAnsi="Segoe UI Semilight" w:cs="Segoe UI Semilight"/>
          <w:b/>
          <w:bCs/>
          <w:color w:val="5D5B4E"/>
          <w:sz w:val="20"/>
          <w:szCs w:val="20"/>
          <w:cs/>
          <w:lang w:bidi="km-KH"/>
        </w:rPr>
        <w:t xml:space="preserve">10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20"/>
          <w:szCs w:val="20"/>
          <w:cs/>
          <w:lang w:bidi="km-KH"/>
        </w:rPr>
        <w:t>ថ្ងៃសិក្សា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ជាបន្តបន្ទាប់ ឬតិចជាងនេះ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20"/>
          <w:szCs w:val="20"/>
          <w:cs/>
          <w:lang w:bidi="km-KH"/>
        </w:rPr>
        <w:t>ហើយ</w:t>
      </w:r>
      <w:r w:rsidRPr="00660524">
        <w:rPr>
          <w:rFonts w:ascii="Times New Roman" w:eastAsia="Segoe UI Semilight" w:hAnsi="Times New Roman" w:cs="Times New Roman"/>
          <w:b/>
          <w:bCs/>
          <w:color w:val="5D5B4E"/>
          <w:sz w:val="20"/>
          <w:szCs w:val="20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ប្រសិនបើការដកនេះ មិនត្រូវបានកំណត់ថាជាការផ្លាស់ប្ដូរការកំណត់សិទ្ធិទទួលសេវាអប់រំ (មើលនិយមន័យខាងក្រោម)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20"/>
          <w:szCs w:val="20"/>
          <w:cs/>
          <w:lang w:bidi="km-KH"/>
        </w:rPr>
        <w:t xml:space="preserve">នោះ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បុគ្គលិកសាលា ដោយមានការប្រឹក្សាយោបល់ជាមួយគ្រូរបស់កុមារយ៉ាងតិចម្នាក់ នឹងកំណត់ពីទំហំនៃតម្រូវការរបស់សេវាដើម្បីឲ្យកូនអ្នកអាចបន្តចូលរួមក្នុងកម្មវិធីសិក្សាអប់រំទូទៅ ទោះបីស្ថិតនៅក្នុងបរិយាកាសមួយផ្សេងទៀត និងដើម្បីឲ្យរីកចម្រើនឈានទៅរកការសម្រេចគោលដៅ ដែលបានកំណត់នៅក្នុង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IEP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 របស់កូនអ្នក។</w:t>
      </w:r>
    </w:p>
    <w:p w14:paraId="1B46B088" w14:textId="77777777" w:rsidR="00137B4E" w:rsidRPr="00660524" w:rsidRDefault="00137B4E" w:rsidP="00137B4E">
      <w:p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ប្រសិនបើការដកនេះ គឺជាការផ្លាស់ប្តូរការកំណត់សិទ្ធិទទួលសេវាអប់រំ (មើលនិយមន័យខាងក្រោម) ក្រុមការងារ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IEP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របស់កូនអ្នកកំណត់យកសេវាសមស្របដើម្បីឲ្យកូនអ្នកអាចបន្តចូលរួមក្នុងកម្មវិធីសិក្សាអប់រំទូទៅ ទោះបីស្ថិតក្នុងបរិយាកាសមួយផ្សេងទៀត និងដើម្បីឲ្យរីកចម្រើនឈានទៅរកការសម្រេចគោលដៅដែលបានកំណត់នៅក្នុង 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IEP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របស់ពួកគេ។</w:t>
      </w:r>
    </w:p>
    <w:p w14:paraId="01EF1179" w14:textId="77777777" w:rsidR="00137B4E" w:rsidRPr="00660524" w:rsidRDefault="00137B4E" w:rsidP="00137B4E">
      <w:pPr>
        <w:pStyle w:val="Heading2"/>
        <w:spacing w:after="0" w:line="240" w:lineRule="auto"/>
        <w:rPr>
          <w:rFonts w:ascii="Khmer OS Content" w:hAnsi="Khmer OS Content" w:cs="Khmer OS Content"/>
          <w:b w:val="0"/>
          <w:color w:val="5D5B4E"/>
          <w:sz w:val="22"/>
          <w:szCs w:val="22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bCs/>
          <w:color w:val="5D5B4E"/>
          <w:sz w:val="22"/>
          <w:szCs w:val="22"/>
          <w:cs/>
          <w:lang w:bidi="km-KH"/>
        </w:rPr>
        <w:lastRenderedPageBreak/>
        <w:t>ការផ្លាស់ប្តូរការកំណត់សិទ្ធិទទួលសេវាអប់រំដោយសារចំណាត់ការវិន័យ</w:t>
      </w:r>
    </w:p>
    <w:p w14:paraId="4B7E0E0C" w14:textId="77777777" w:rsidR="00137B4E" w:rsidRPr="00660524" w:rsidRDefault="00137B4E" w:rsidP="00137B4E">
      <w:pPr>
        <w:pStyle w:val="Heading3"/>
        <w:spacing w:after="240"/>
        <w:rPr>
          <w:rFonts w:ascii="Segoe UI Semilight" w:hAnsi="Segoe UI Semilight" w:cs="Segoe UI Semilight"/>
          <w:bCs/>
          <w:sz w:val="22"/>
          <w:szCs w:val="22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bCs/>
          <w:sz w:val="22"/>
          <w:szCs w:val="22"/>
          <w:cs/>
          <w:lang w:bidi="km-KH"/>
        </w:rPr>
        <w:t>34 CFR §300.536; WAC 392-172A-05146 – WAC 392-172A-05155</w:t>
      </w:r>
    </w:p>
    <w:p w14:paraId="3DEDB9F4" w14:textId="77777777" w:rsidR="00137B4E" w:rsidRPr="00660524" w:rsidRDefault="00137B4E" w:rsidP="00137B4E">
      <w:pPr>
        <w:pStyle w:val="Normal6pt"/>
        <w:spacing w:before="0" w:after="0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ការដកកូនរបស់អ្នកចេញពីការកំណត់សិទ្ធិទទួលសេវាអប់រំបច្ចុប្បន្នរបស់ពួកគេ គឺជា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20"/>
          <w:szCs w:val="20"/>
          <w:cs/>
          <w:lang w:bidi="km-KH"/>
        </w:rPr>
        <w:t xml:space="preserve">ការផ្លាស់ប្តូរការកំណត់សិទ្ធិទទួលសេវាអប់រំ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ប្រសិនបើ៖</w:t>
      </w:r>
    </w:p>
    <w:p w14:paraId="64039D14" w14:textId="77777777" w:rsidR="00137B4E" w:rsidRPr="00660524" w:rsidRDefault="00137B4E" w:rsidP="00137B4E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ការដកនោះមានរយៈពេលលើសពី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10 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ថ្ងៃសិក្សាជាបន្តបន្ទាប់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>ឬ</w:t>
      </w:r>
    </w:p>
    <w:p w14:paraId="79AE077E" w14:textId="77777777" w:rsidR="00137B4E" w:rsidRPr="00660524" w:rsidRDefault="00137B4E" w:rsidP="00137B4E">
      <w:pPr>
        <w:keepNext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កូនអ្នកស្ថិតក្រោមការដកចេញជាបន្តបន្ទាប់ ដែលបង្កើតជាគំរូមួយដោយសារ៖</w:t>
      </w:r>
    </w:p>
    <w:p w14:paraId="246256F3" w14:textId="77777777" w:rsidR="00137B4E" w:rsidRPr="00660524" w:rsidRDefault="00137B4E" w:rsidP="00137B4E">
      <w:pPr>
        <w:numPr>
          <w:ilvl w:val="1"/>
          <w:numId w:val="38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1080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ការដកជាបន្តបន្ទាប់សរុបមានរយៈពេលលើសពី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10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ថ្ងៃសិក្សានៅក្នុងឆ្នាំសិក្សាមួយ។</w:t>
      </w:r>
    </w:p>
    <w:p w14:paraId="6BAE6A96" w14:textId="77777777" w:rsidR="00137B4E" w:rsidRPr="00660524" w:rsidRDefault="00137B4E" w:rsidP="00137B4E">
      <w:pPr>
        <w:numPr>
          <w:ilvl w:val="1"/>
          <w:numId w:val="38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1080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អាកប្បកិរិយារបស់កូនអ្នកមានលក្ខណៈស្រដៀងគ្នាយ៉ាងខ្លាំងទៅនឹងឧប្បត្តិហេតុកន្លង មករបស់ពួកគេ ដែលនាំឲ្យមានការដកជាបន្តបន្ទាប់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>និង</w:t>
      </w:r>
    </w:p>
    <w:p w14:paraId="1D3BF32E" w14:textId="77777777" w:rsidR="00137B4E" w:rsidRPr="00660524" w:rsidRDefault="00137B4E" w:rsidP="00137B4E">
      <w:pPr>
        <w:numPr>
          <w:ilvl w:val="1"/>
          <w:numId w:val="38"/>
        </w:numPr>
        <w:tabs>
          <w:tab w:val="clear" w:pos="1440"/>
        </w:tabs>
        <w:autoSpaceDE w:val="0"/>
        <w:autoSpaceDN w:val="0"/>
        <w:adjustRightInd w:val="0"/>
        <w:spacing w:after="240" w:line="240" w:lineRule="auto"/>
        <w:ind w:left="1080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មានកត្តាបន្ថែមទៀតដែលយកមកពិចារណាដូចជា រយៈពេលនៃការដកមួយលើកៗ រយៈពេលសរុបដែលកូនអ្នកត្រូវបានដកចេញ និងគម្លាតនៃការដកពីមួយទៅមួយ។</w:t>
      </w:r>
    </w:p>
    <w:p w14:paraId="1FECFAC3" w14:textId="77777777" w:rsidR="00137B4E" w:rsidRPr="00660524" w:rsidRDefault="00137B4E" w:rsidP="00137B4E">
      <w:p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មណ្ឌលសិក្សាធិការកំណត់ថាតើគំរូនៃការដកនោះធ្វើឲ្យមានការផ្លាស់ប្តូរការកំណត់សិទ្ធិទទួលសេវាអប់រំតាមគោលការណ៍មួយករណីម្ដងៗ ឬយ៉ាងណា និងស្ថិតក្រោមការត្រួតពិនិត្យឡើងវិញតាមសវនាការត្រឹមត្រូវតាមច្បាប់ និងនីតិវិធីតុលាការប្រសិនបើអ្នកមិនយល់ស្រប។</w:t>
      </w:r>
    </w:p>
    <w:p w14:paraId="615CD684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ការជូនដំណឹង</w:t>
      </w:r>
    </w:p>
    <w:p w14:paraId="419E7153" w14:textId="77777777" w:rsidR="00137B4E" w:rsidRPr="00660524" w:rsidRDefault="00137B4E" w:rsidP="00137B4E">
      <w:p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ៅថ្ងៃដែលមណ្ឌលសិក្សាធិការធ្វើសេចក្តីសម្រេចដកចេញដែលជាការផ្លាស់ប្តូរការកំណត់សិទ្ធិទទួលសេវាអប់រំសម្រាប់កូនអ្នក ដោយសារការរំលោភបំពានលើក្រមសីលធម៌សិស្ស មណ្ឌលសិក្សាធិការត្រូវតែជូនដំណឹងអ្នកអំពីសេចក្តីសម្រេចនោះ ហើយផ្តល់សេចក្តីជូនដំណឹងស្ដីពីកិច្ចការពារតាមនីតិវិធីដល់អ្នក។</w:t>
      </w:r>
    </w:p>
    <w:p w14:paraId="766E6227" w14:textId="77777777" w:rsidR="00137B4E" w:rsidRPr="00660524" w:rsidRDefault="00137B4E" w:rsidP="00577404">
      <w:pPr>
        <w:pStyle w:val="Style2"/>
        <w:rPr>
          <w:rFonts w:eastAsia="Times"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ការកំណត់ពីអាការៈនៃពិការភាព</w:t>
      </w:r>
    </w:p>
    <w:p w14:paraId="03B86CAE" w14:textId="77777777" w:rsidR="00137B4E" w:rsidRPr="00660524" w:rsidRDefault="00137B4E" w:rsidP="00137B4E">
      <w:pPr>
        <w:spacing w:after="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នៅក្នុងរយៈពេល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</w:t>
      </w:r>
      <w:r w:rsidRPr="00660524">
        <w:rPr>
          <w:rFonts w:ascii="Segoe UI Semilight" w:eastAsia="Segoe UI Semilight" w:hAnsi="Segoe UI Semilight" w:cs="Segoe UI Semilight"/>
          <w:b/>
          <w:bCs/>
          <w:color w:val="5D5B4E"/>
          <w:sz w:val="20"/>
          <w:szCs w:val="20"/>
          <w:cs/>
          <w:lang w:bidi="km-KH"/>
        </w:rPr>
        <w:t xml:space="preserve">10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20"/>
          <w:szCs w:val="20"/>
          <w:cs/>
          <w:lang w:bidi="km-KH"/>
        </w:rPr>
        <w:t>ថ្ងៃសិក្សា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នៃការសម្រេចណាមួយចំពោះការផ្លាស់ប្តូរការកំណត់សិទ្ធិទទួលសេវាអប់រំ (មើល</w:t>
      </w:r>
      <w:r w:rsidRPr="00660524">
        <w:rPr>
          <w:rFonts w:ascii="Khmer OS Content" w:eastAsia="Segoe UI Semilight" w:hAnsi="Khmer OS Content" w:cs="Khmer OS Content"/>
          <w:i/>
          <w:iCs/>
          <w:color w:val="5D5B4E"/>
          <w:sz w:val="20"/>
          <w:szCs w:val="20"/>
          <w:cs/>
          <w:lang w:bidi="km-KH"/>
        </w:rPr>
        <w:t>ការផ្លាស់ប្តូរការកំណត់សិទ្ធិទទួលសេវាអប់រំដោយសារចំណាត់ការវិន័យ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) របស់កូនអ្នក ដោយសារការរំលោភក្រមសីលធម៌សិស្ស មណ្ឌលសិក្សាធិការ និងសមាជិកពាក់ព័ន្ធនៃក្រុមការងារកម្មវិធី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IEP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ដែលកំណត់ដោយអ្នក និងមណ្ឌលសិក្សាធិការត្រូវតែពិនិត្យឡើងវិញលើគ្រប់ព័ត៌មានពាក់ព័ន្ធទាំងអស់នៅក្នុងឯកសារកូនអ្នក រួមទាំងកម្មវិធី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IEP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របស់ពួកគេ ការអង្កេតរបស់គ្រូណាម្នាក់ និងព័ត៌មានពាក់ព័ន្ធណាមួយ ដែលបានផ្ដល់ដោយអ្នកសម្រាប់កំណត់៖</w:t>
      </w:r>
    </w:p>
    <w:p w14:paraId="552E0216" w14:textId="77777777" w:rsidR="00137B4E" w:rsidRPr="00660524" w:rsidRDefault="00137B4E" w:rsidP="00137B4E">
      <w:pPr>
        <w:numPr>
          <w:ilvl w:val="0"/>
          <w:numId w:val="4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720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ថាតើការប្រព្រឹត្តនោះបង្កឡើងដោយ ឬមានទំនាក់ទំនងដោយផ្ទាល់ និងសំខាន់ទៅនឹងពិការ ភាពរបស់កូនអ្នកឬយ៉ាងណា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>ឬ</w:t>
      </w:r>
    </w:p>
    <w:p w14:paraId="6112ECA4" w14:textId="77777777" w:rsidR="00137B4E" w:rsidRPr="00660524" w:rsidRDefault="00137B4E" w:rsidP="00137B4E">
      <w:pPr>
        <w:numPr>
          <w:ilvl w:val="0"/>
          <w:numId w:val="44"/>
        </w:numPr>
        <w:tabs>
          <w:tab w:val="clear" w:pos="1440"/>
        </w:tabs>
        <w:autoSpaceDE w:val="0"/>
        <w:autoSpaceDN w:val="0"/>
        <w:adjustRightInd w:val="0"/>
        <w:spacing w:after="240" w:line="240" w:lineRule="auto"/>
        <w:ind w:left="720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ថាតើការប្រព្រឹត្តនោះគឺជាលទ្ធផលផ្ទាល់នៃការខកខានរបស់មណ្ឌលសិក្សាធិការក្នុងការអនុវត្តកម្មវិធី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IEP 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របស់កូនអ្នកឬយ៉ាងណា។</w:t>
      </w:r>
    </w:p>
    <w:p w14:paraId="2E0D49F0" w14:textId="77777777" w:rsidR="00137B4E" w:rsidRPr="00660524" w:rsidRDefault="00137B4E" w:rsidP="00137B4E">
      <w:p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ប្រសិនបើសមាជិកពាក់ព័ន្ធនៃក្រុមការងារកម្មវិធី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</w:t>
      </w:r>
      <w:r w:rsidRPr="000E3CA4">
        <w:rPr>
          <w:rFonts w:ascii="Segoe UI" w:eastAsia="Segoe UI Semilight" w:hAnsi="Segoe UI" w:cs="Segoe UI"/>
          <w:color w:val="5D5B4E"/>
          <w:sz w:val="20"/>
          <w:szCs w:val="20"/>
          <w:cs/>
          <w:lang w:bidi="km-KH"/>
        </w:rPr>
        <w:t>IEP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 នៃកូនរបស់លោកអ្នក រួមទាំងលោកអ្នក កំណត់ ថា បានបំពេញលក្ខខណ្ឌទាំងនោះហើយ ការប្រព្រឹត្តនោះត្រូវតែកំណត់ថា ជាសញ្ញាណបណ្តាលមក ពីពិការភាពរបស់លោកអ្នក។</w:t>
      </w:r>
    </w:p>
    <w:p w14:paraId="4EDA476A" w14:textId="77777777" w:rsidR="00137B4E" w:rsidRPr="00660524" w:rsidRDefault="00137B4E" w:rsidP="00137B4E">
      <w:p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lastRenderedPageBreak/>
        <w:t>ប្រសិនបើក្រុមការងារដែលបានរៀបរាប់ខាងលើ សម្រេចចិត្តថា ការប្រព្រឹត្តនោះគឺជាលទ្ធផលដោយ ផ្ទាល់នៃការខកខានរបស់មណ្ឌលសិក្សាធិការក្នុងការអនុវត្តកម្មវិធី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IEP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មណ្ឌលសិក្សាធិការត្រូវតែចាត់វិធានការណ៍ជាបន្ទាន់ ដើម្បីដោះស្រាយភាពចន្លោះប្រហោងទាំងនោះ។</w:t>
      </w:r>
    </w:p>
    <w:p w14:paraId="26F2956F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ការកំណត់ឥរិយាបទដែលជាសញ្ញាណបណ្តាលមកពីពិការភាពរបស់សិស្ស</w:t>
      </w:r>
    </w:p>
    <w:p w14:paraId="435B9AB1" w14:textId="77777777" w:rsidR="00137B4E" w:rsidRPr="00660524" w:rsidRDefault="00137B4E" w:rsidP="00137B4E">
      <w:pPr>
        <w:keepNext/>
        <w:spacing w:after="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នៅពេលក្រុមការងារនេះ រួមទាំងលោកអ្នកផង សម្រេចថា ការប្រព្រឹត្តនោះគឺជាសញ្ញាណ បណ្តាលមកពីពិការភាពនៃកូនរបស់លោកអ្នក ក្រុមការងារ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</w:t>
      </w:r>
      <w:r w:rsidRPr="000E3CA4">
        <w:rPr>
          <w:rFonts w:ascii="Segoe UI" w:eastAsia="Segoe UI Semilight" w:hAnsi="Segoe UI" w:cs="Segoe UI"/>
          <w:color w:val="5D5B4E"/>
          <w:sz w:val="20"/>
          <w:szCs w:val="20"/>
          <w:cs/>
          <w:lang w:bidi="km-KH"/>
        </w:rPr>
        <w:t>IEP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 ត្រូវតែ៖</w:t>
      </w:r>
    </w:p>
    <w:p w14:paraId="2C4A4A33" w14:textId="77777777" w:rsidR="00137B4E" w:rsidRPr="00660524" w:rsidRDefault="00137B4E" w:rsidP="00137B4E">
      <w:pPr>
        <w:numPr>
          <w:ilvl w:val="0"/>
          <w:numId w:val="45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720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ធ្វើការវាយតម្លៃមុខងារឥរិយាបទ លុះត្រាតែមណ្ឌលសិក្សាធិការបានបញ្ចប់ការងារវាយតម្លៃមុខងារឥរិយាបទ មុនពេលឥរិយាបទដែលនាំឲ្យមានការផ្លាស់ប្តូរនូវការកំណត់សិទ្ធិទទួល សេវាអប់រំនោះបានកើតឡើង និងអនុវត្តផែនការអន្តរាគមន៍ឥរិយាបទសម្រាប់កូនលោកអ្នក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>ឬ</w:t>
      </w:r>
    </w:p>
    <w:p w14:paraId="390D4E76" w14:textId="77777777" w:rsidR="00137B4E" w:rsidRPr="00660524" w:rsidRDefault="00137B4E" w:rsidP="00137B4E">
      <w:pPr>
        <w:numPr>
          <w:ilvl w:val="0"/>
          <w:numId w:val="45"/>
        </w:numPr>
        <w:tabs>
          <w:tab w:val="clear" w:pos="1440"/>
        </w:tabs>
        <w:autoSpaceDE w:val="0"/>
        <w:autoSpaceDN w:val="0"/>
        <w:adjustRightInd w:val="0"/>
        <w:spacing w:after="240" w:line="240" w:lineRule="auto"/>
        <w:ind w:left="720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ប្រសិនបើផែនការអន្តរាគមន៍ឥរិយាបទ ត្រូវបានបង្កើតរួចហើយ ចូរពិនិត្យឡើងវិញនូវ ផែនការអន្តរាគមន៍ឥរិយាបទ ហើយកែសម្រួលវាតាមការចាំបាច់ ដើម្បីដោះស្រាយឥរិយាបទកូនរបស់លោកអ្នក។</w:t>
      </w:r>
    </w:p>
    <w:p w14:paraId="4E87C6BB" w14:textId="77777777" w:rsidR="00137B4E" w:rsidRPr="00660524" w:rsidRDefault="00137B4E" w:rsidP="00137B4E">
      <w:p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b/>
          <w:bCs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លើកលែងតែបានរៀបរាប់ខាងក្រោម ក្រោមចំណងជើងរងអំពី </w:t>
      </w:r>
      <w:r w:rsidRPr="00660524">
        <w:rPr>
          <w:rFonts w:ascii="Khmer OS Content" w:eastAsia="Segoe UI Semilight" w:hAnsi="Khmer OS Content" w:cs="Khmer OS Content"/>
          <w:i/>
          <w:iCs/>
          <w:color w:val="5D5B4E"/>
          <w:sz w:val="20"/>
          <w:szCs w:val="20"/>
          <w:cs/>
          <w:lang w:bidi="km-KH"/>
        </w:rPr>
        <w:t xml:space="preserve">ស្ថានភាពពិសេស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មណ្ឌលសិក្សាធិការត្រូវបញ្ចូលកូនរបស់លោកអ្នកត្រឡប់ទៅកាន់ការកំណត់សិទ្ធិទទួលសេវាអប់រំ ដែលគាត់ត្រូវបានដកចេញកន្លងមក វៀរលែងតែលោកអ្នក និងមណ្ឌលសិក្សាធិការយល់ព្រមទៅនឹងការផ្លាស់ប្តូរការកំណត់សិទ្ធិទទួលការអប់រំថាវាជាផ្នែកមួយនៃការកែប្រែផែនការអន្តរាគមន៍ឥរិយាបទ។</w:t>
      </w:r>
    </w:p>
    <w:p w14:paraId="49DFC0CF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ស្ថានភាពពិសេស</w:t>
      </w:r>
    </w:p>
    <w:p w14:paraId="27F4ACFA" w14:textId="77777777" w:rsidR="00137B4E" w:rsidRPr="00660524" w:rsidRDefault="00137B4E" w:rsidP="00137B4E">
      <w:pPr>
        <w:keepNext/>
        <w:spacing w:after="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បុគ្គលិកសាលាអាចដកកូនរបស់លោកអ្នកទៅដាក់ក្នុងបរិយាកាសអប់រំជម្រើសបណ្តោះអាសន្នមួយ (ដែលកំណត់ដោយក្រុមការងារកម្មវិធី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IEP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របស់សិស្ស) សម្រាប់រយៈពេលរហូតដល់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45 ថ្ងៃនៃថ្ងៃសិក្សា ដោយមិនគិតអំពីថា តើឥរិយាបទកូនរបស់លោកអ្នកស្តែងចេញពីសញ្ញាណមួយនៃពិការភាពរបស់ខ្លួន ឬអត់ ប្រសិនបើគាត់៖</w:t>
      </w:r>
    </w:p>
    <w:p w14:paraId="709CBC3F" w14:textId="77777777" w:rsidR="00137B4E" w:rsidRPr="00660524" w:rsidRDefault="00137B4E" w:rsidP="00137B4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កាន់អាវុធ (សូមមើលនិយមន័យខាងក្រោម) ចូលសាលា ឬមានអាវុធនៅសាលា នៅក្នុងបរិវេណ សាលា ឬនៅក្នុងពិធីផ្លូវការរបស់សាលា ក្រោមយុត្តាធិការរបស់មណ្ឌលសិក្សាធិការ។</w:t>
      </w:r>
    </w:p>
    <w:p w14:paraId="47EEBD63" w14:textId="77777777" w:rsidR="00137B4E" w:rsidRPr="00660524" w:rsidRDefault="00137B4E" w:rsidP="00137B4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មាន ឬដឹងពីការប្រើប្រាស់គ្រឿងញៀនខុសច្បាប់ (សូម</w:t>
      </w:r>
      <w:r w:rsidRPr="00660524">
        <w:rPr>
          <w:rFonts w:ascii="Times New Roman" w:eastAsia="Segoe UI Semilight" w:hAnsi="Times New Roman" w:cs="Times New Roman"/>
          <w:color w:val="5D5B4E"/>
          <w:sz w:val="18"/>
          <w:szCs w:val="18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មើលនិយមន័យខាងក្រោម) ឬលក់ ឬ ស្នើឲ្យលក់សារធាតុហាមឃាត់ (សូមមើលនិយមន័យខាងក្រោម) ខណៈពេលនៅក្នុងសាលា នៅក្នុងបរិវេណសាលា ឬក្នុងពីធីផ្លូវការរបស់សាលា ក្រោមយុត្តាធិការរបស់មណ្ឌលសិក្សាធិការ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 xml:space="preserve"> ឬ</w:t>
      </w:r>
    </w:p>
    <w:p w14:paraId="2CE46C96" w14:textId="77777777" w:rsidR="00137B4E" w:rsidRPr="00660524" w:rsidRDefault="00137B4E" w:rsidP="00137B4E">
      <w:pPr>
        <w:pStyle w:val="Question"/>
        <w:keepNext w:val="0"/>
        <w:keepLines w:val="0"/>
        <w:numPr>
          <w:ilvl w:val="0"/>
          <w:numId w:val="36"/>
        </w:numPr>
        <w:tabs>
          <w:tab w:val="clear" w:pos="720"/>
          <w:tab w:val="clear" w:pos="9360"/>
        </w:tabs>
        <w:autoSpaceDE w:val="0"/>
        <w:autoSpaceDN w:val="0"/>
        <w:adjustRightInd w:val="0"/>
        <w:spacing w:before="0" w:after="240"/>
        <w:rPr>
          <w:rFonts w:ascii="Khmer OS Content" w:hAnsi="Khmer OS Content" w:cs="Khmer OS Content"/>
          <w:b/>
          <w:bCs/>
          <w:i/>
          <w:iCs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បានបង្ករបួសស្នាមរាងកាយធ្ងន់ធ្ងរ (សូមមើលនិយមន័យខាងក្រោម) ទៅលើបុគ្គលម្នាក់ផ្សេង ទៀត ខណៈពេលនៅសាលា នៅក្នុងបរិវេណសាលា ឬក្នុងពិធីផ្លូវការរបស់សាលា ក្រោម យុត្តាធិការរបស់មណ្ឌលសិក្សាធិការ។</w:t>
      </w:r>
    </w:p>
    <w:p w14:paraId="5226865D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និយមន័យ</w:t>
      </w:r>
    </w:p>
    <w:p w14:paraId="2AFD8FC1" w14:textId="77777777" w:rsidR="00137B4E" w:rsidRPr="00660524" w:rsidRDefault="00137B4E" w:rsidP="00AC2333">
      <w:pPr>
        <w:numPr>
          <w:ilvl w:val="0"/>
          <w:numId w:val="54"/>
        </w:numPr>
        <w:spacing w:after="0" w:line="240" w:lineRule="auto"/>
        <w:ind w:left="360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i/>
          <w:iCs/>
          <w:color w:val="5D5B4E"/>
          <w:sz w:val="20"/>
          <w:szCs w:val="20"/>
          <w:cs/>
          <w:lang w:bidi="km-KH"/>
        </w:rPr>
        <w:t xml:space="preserve">សារធាតុហាមឃាត់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មានន័យថា គ្រឿងញៀន ឬសារធាតុផ្សេងទៀត ដែលកំណត់ក្រោមតារាង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I, II, III, IV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 ឬ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V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ក្នុង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Part 202 (c)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នៃច្បាប់ស្តីពីសារធាតុហាមឃាត់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(21 U.S.C.  812 (c))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។</w:t>
      </w:r>
    </w:p>
    <w:p w14:paraId="5C809D27" w14:textId="77777777" w:rsidR="00137B4E" w:rsidRPr="00660524" w:rsidRDefault="00137B4E" w:rsidP="00AC2333">
      <w:pPr>
        <w:numPr>
          <w:ilvl w:val="0"/>
          <w:numId w:val="54"/>
        </w:numPr>
        <w:spacing w:after="0" w:line="240" w:lineRule="auto"/>
        <w:ind w:left="360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i/>
          <w:iCs/>
          <w:color w:val="5D5B4E"/>
          <w:sz w:val="20"/>
          <w:szCs w:val="20"/>
          <w:cs/>
          <w:lang w:bidi="km-KH"/>
        </w:rPr>
        <w:lastRenderedPageBreak/>
        <w:t xml:space="preserve">គ្រឿងញៀនខុសច្បាប់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មានន័យថា សារធាតុហាមឃាត់ ប៉ុន្តែមិនរួមបញ្ចូលសារធាតុហាមឃាត់ណា ដែលត្រូវបានគ្រប់គ្រងស្របច្បាប់ ឬបានប្រើប្រាស់ក្រោមការត្រួតពិនិត្យពីអ្នកជំនាញថែទាំ សុខភាពមានអាជ្ញាប័ណ្ណ ឬត្រូវបានគ្រប់គ្រងស្របច្បាប់ ឬបានប្រើប្រាស់ក្រោមអាជ្ញាធរផ្សេងទៀត ក្រោមច្បាប់នោះ ឬក្រោមបទប្បញ្ញត្តិទាំងឡាយផ្សេងទៀតនៃច្បាប់សហព័ន្ធទេ។</w:t>
      </w:r>
    </w:p>
    <w:p w14:paraId="4D19CA4B" w14:textId="77777777" w:rsidR="00137B4E" w:rsidRPr="00660524" w:rsidRDefault="00137B4E" w:rsidP="00AC2333">
      <w:pPr>
        <w:numPr>
          <w:ilvl w:val="0"/>
          <w:numId w:val="54"/>
        </w:numPr>
        <w:spacing w:after="0" w:line="240" w:lineRule="auto"/>
        <w:ind w:left="360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i/>
          <w:iCs/>
          <w:color w:val="5D5B4E"/>
          <w:sz w:val="20"/>
          <w:szCs w:val="20"/>
          <w:cs/>
          <w:lang w:bidi="km-KH"/>
        </w:rPr>
        <w:t xml:space="preserve">ការបង្ករបួសស្នាមរាងកាយធ្ងន់ធ្ងរ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មានន័យថា របួសស្នាមរាងកាយ ដែលទាក់ទងនឹងគ្រោះថ្នាក់ ដល់ស្លាប់ ការឈឺចុកចាប់រាងកាយធ្ងន់ធ្ងរ ការធ្វើឲ្យពិការរាងកាយជាក់ស្តែងយូរអង្វែង ឬការបាត់ បង់ ឬធ្វើឲ្យចុះខ្សោយមុខងារនៃអវៈយវៈនៃរាងកាយ រាងកាយ ឬសមត្ថភាពសតិបញ្ញាស្មារតី យូរអង្វែង។</w:t>
      </w:r>
    </w:p>
    <w:p w14:paraId="71727303" w14:textId="77777777" w:rsidR="00137B4E" w:rsidRPr="00660524" w:rsidRDefault="00137B4E" w:rsidP="00AC2333">
      <w:pPr>
        <w:numPr>
          <w:ilvl w:val="0"/>
          <w:numId w:val="54"/>
        </w:numPr>
        <w:spacing w:after="240" w:line="240" w:lineRule="auto"/>
        <w:ind w:left="360"/>
        <w:rPr>
          <w:rFonts w:ascii="Khmer OS Content" w:hAnsi="Khmer OS Content" w:cs="Khmer OS Content"/>
          <w:b/>
          <w:bCs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i/>
          <w:iCs/>
          <w:color w:val="5D5B4E"/>
          <w:sz w:val="20"/>
          <w:szCs w:val="20"/>
          <w:cs/>
          <w:lang w:bidi="km-KH"/>
        </w:rPr>
        <w:t xml:space="preserve">អាវុធ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មានន័យថា អាវុធ ឧបករណ៍ បរិក្ខារ សម្ភារៈ ឬសារធាតុ អ្វីដែលមានជីវិត ឬគ្មានជីវិត ដែល ត្រូវបានប្រើប្រាស់សម្រាប់ ឬអាចបណ្តាលឲ្យស្លាប់ ឬបង្ករបួសស្នាមរាងកាយធ្ងន់ធ្ងរ លើកលែងតែ កាំបិតដាក់ក្នុងហោប៉ៅ មានផ្លែប្រវែងខ្លីជាងពីរអ៊ីងកន្លះ។</w:t>
      </w:r>
    </w:p>
    <w:p w14:paraId="4EB33D24" w14:textId="77777777" w:rsidR="00137B4E" w:rsidRPr="00660524" w:rsidRDefault="00137B4E" w:rsidP="00137B4E">
      <w:pPr>
        <w:pStyle w:val="Heading2"/>
        <w:spacing w:after="0" w:line="240" w:lineRule="auto"/>
        <w:rPr>
          <w:rFonts w:ascii="Khmer OS Content" w:hAnsi="Khmer OS Content" w:cs="Khmer OS Content"/>
          <w:b w:val="0"/>
          <w:color w:val="5D5B4E"/>
          <w:sz w:val="22"/>
          <w:szCs w:val="22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bCs/>
          <w:color w:val="5D5B4E"/>
          <w:sz w:val="22"/>
          <w:szCs w:val="22"/>
          <w:cs/>
          <w:lang w:bidi="km-KH"/>
        </w:rPr>
        <w:t>ការកំណត់បរិយាកាស</w:t>
      </w:r>
    </w:p>
    <w:p w14:paraId="4D3D5C14" w14:textId="77777777" w:rsidR="00137B4E" w:rsidRPr="00660524" w:rsidRDefault="00137B4E" w:rsidP="00137B4E">
      <w:pPr>
        <w:pStyle w:val="Heading3"/>
        <w:spacing w:after="240"/>
        <w:rPr>
          <w:rFonts w:ascii="Segoe UI Semilight" w:hAnsi="Segoe UI Semilight" w:cs="Segoe UI Semilight"/>
          <w:bCs/>
          <w:sz w:val="22"/>
          <w:szCs w:val="22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bCs/>
          <w:sz w:val="22"/>
          <w:szCs w:val="22"/>
          <w:cs/>
          <w:lang w:bidi="km-KH"/>
        </w:rPr>
        <w:t>34 CFR §300.531; WAC 392-172A-05145 – WAC 392-172A-05149</w:t>
      </w:r>
    </w:p>
    <w:p w14:paraId="4602487A" w14:textId="77777777" w:rsidR="00137B4E" w:rsidRPr="00660524" w:rsidRDefault="00137B4E" w:rsidP="00137B4E">
      <w:pPr>
        <w:pStyle w:val="Normal6pt"/>
        <w:spacing w:before="0" w:after="240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ក្រុមការងារ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IEP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ត្រូវតែកំណត់បរិយាកាសអប់រំជម្រើសបណ្តោះអាសន្ន ដើម្បីការដកសិស្សចេញ ដែលជា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20"/>
          <w:szCs w:val="20"/>
          <w:cs/>
          <w:lang w:bidi="km-KH"/>
        </w:rPr>
        <w:t xml:space="preserve">ការផ្លាស់ប្តូរការកំណត់សិទ្ធិទទួលសេវាអប់រំ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និងការដកសិស្សក្រោមផ្នែកនិយាយអំពី </w:t>
      </w:r>
      <w:r w:rsidRPr="00660524">
        <w:rPr>
          <w:rFonts w:ascii="Khmer OS Content" w:eastAsia="Segoe UI Semilight" w:hAnsi="Khmer OS Content" w:cs="Khmer OS Content"/>
          <w:b/>
          <w:bCs/>
          <w:i/>
          <w:iCs/>
          <w:color w:val="5D5B4E"/>
          <w:sz w:val="20"/>
          <w:szCs w:val="20"/>
          <w:cs/>
          <w:lang w:bidi="km-KH"/>
        </w:rPr>
        <w:t xml:space="preserve">សិទ្ធិសម្រេចបន្ថែម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និង</w:t>
      </w:r>
      <w:r w:rsidRPr="00660524">
        <w:rPr>
          <w:rFonts w:ascii="Khmer OS Content" w:eastAsia="Segoe UI Semilight" w:hAnsi="Khmer OS Content" w:cs="Khmer OS Content"/>
          <w:b/>
          <w:bCs/>
          <w:i/>
          <w:iCs/>
          <w:color w:val="5D5B4E"/>
          <w:sz w:val="20"/>
          <w:szCs w:val="20"/>
          <w:cs/>
          <w:lang w:bidi="km-KH"/>
        </w:rPr>
        <w:t>ស្ថានភាពពិសេស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 ខាងលើ។</w:t>
      </w:r>
    </w:p>
    <w:p w14:paraId="60A348A9" w14:textId="77777777" w:rsidR="00137B4E" w:rsidRPr="00660524" w:rsidRDefault="00137B4E" w:rsidP="00137B4E">
      <w:pPr>
        <w:pStyle w:val="Heading2"/>
        <w:spacing w:after="0" w:line="240" w:lineRule="auto"/>
        <w:rPr>
          <w:rFonts w:ascii="Khmer OS Content" w:hAnsi="Khmer OS Content" w:cs="Khmer OS Content"/>
          <w:b w:val="0"/>
          <w:color w:val="5D5B4E"/>
          <w:sz w:val="22"/>
          <w:szCs w:val="22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bCs/>
          <w:color w:val="5D5B4E"/>
          <w:sz w:val="22"/>
          <w:szCs w:val="22"/>
          <w:cs/>
          <w:lang w:bidi="km-KH"/>
        </w:rPr>
        <w:t xml:space="preserve">ការប្តឹងឧទ្ធរណ៍លើសេចក្តីចិត្តលើការកំណត់សិទ្ធិទទួលបានការអប់រំ ការកំណត់ពីអាការៈនៃពិការភាព </w:t>
      </w:r>
    </w:p>
    <w:p w14:paraId="73275B26" w14:textId="77777777" w:rsidR="00137B4E" w:rsidRPr="00660524" w:rsidRDefault="00137B4E" w:rsidP="00137B4E">
      <w:pPr>
        <w:pStyle w:val="Heading2"/>
        <w:spacing w:after="0" w:line="240" w:lineRule="auto"/>
        <w:rPr>
          <w:rFonts w:ascii="Khmer OS Content" w:hAnsi="Khmer OS Content" w:cs="Khmer OS Content"/>
          <w:b w:val="0"/>
          <w:color w:val="5D5B4E"/>
          <w:sz w:val="22"/>
          <w:szCs w:val="22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bCs/>
          <w:color w:val="5D5B4E"/>
          <w:sz w:val="22"/>
          <w:szCs w:val="22"/>
          <w:cs/>
          <w:lang w:bidi="km-KH"/>
        </w:rPr>
        <w:t>(នីតិវិធីសវនាការលើកិច្ចដំណើរការត្រឹមត្រូវតាមច្បាប់សម្រាប់វិន័យ)</w:t>
      </w:r>
    </w:p>
    <w:p w14:paraId="47E0C640" w14:textId="77777777" w:rsidR="00137B4E" w:rsidRPr="00660524" w:rsidRDefault="00137B4E" w:rsidP="00137B4E">
      <w:pPr>
        <w:pStyle w:val="Heading3"/>
        <w:spacing w:after="240"/>
        <w:rPr>
          <w:rFonts w:ascii="Segoe UI Semilight" w:hAnsi="Segoe UI Semilight" w:cs="Segoe UI Semilight"/>
          <w:bCs/>
          <w:sz w:val="22"/>
          <w:szCs w:val="22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bCs/>
          <w:sz w:val="22"/>
          <w:szCs w:val="22"/>
          <w:cs/>
          <w:lang w:bidi="km-KH"/>
        </w:rPr>
        <w:t>34 CFR § 300.532; WAC 392-172A-05160</w:t>
      </w:r>
    </w:p>
    <w:p w14:paraId="1522726C" w14:textId="77777777" w:rsidR="00137B4E" w:rsidRPr="00660524" w:rsidRDefault="00137B4E" w:rsidP="00137B4E">
      <w:pPr>
        <w:keepNext/>
        <w:spacing w:after="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លោកអ្នកអាចស្នើសុំសវនាការលើកិច្ចដំណើរការត្រឹមត្រូវតាមច្បាប់ ប្រសិនបើលោកអ្នកមិនយល់ព្រមជាមួយនឹង៖</w:t>
      </w:r>
    </w:p>
    <w:p w14:paraId="658C65A9" w14:textId="77777777" w:rsidR="00137B4E" w:rsidRPr="00660524" w:rsidRDefault="00137B4E" w:rsidP="00137B4E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សេចក្តីសម្រេចណាមួយទាក់ទងនឹងការកំណត់សិទ្ធិទទួលសេវាអប់រំ ដែលបានធ្វើឡើងក្រោម បទប្បញ្ញត្តិនានានៃវិន័យ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>ឬ</w:t>
      </w:r>
    </w:p>
    <w:p w14:paraId="5624E8B9" w14:textId="77777777" w:rsidR="00137B4E" w:rsidRPr="00660524" w:rsidRDefault="00137B4E" w:rsidP="00137B4E">
      <w:pPr>
        <w:numPr>
          <w:ilvl w:val="0"/>
          <w:numId w:val="46"/>
        </w:num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កិច្ចដំណើការកំណត់ឥរិយាបទសិស្សបណ្តាលមកពីពិការភាពដែលបានរៀបរាប់ខាងលើ។</w:t>
      </w:r>
    </w:p>
    <w:p w14:paraId="6100E35D" w14:textId="77777777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មណ្ឌលសិក្សាធិការ អាចធ្វើសំណើសុំសវនាការលើកិច្ចដំណើរការត្រឹមត្រូវតាមច្បាប់ ប្រសិនបើខ្លួនជឿជាក់ថា ការរក្សាការកំណត់សិទ្ធិទទួលសេវាអប់រំបច្ចុប្បន្នរបស់កូនលោកអ្នក ទំនងជាបង្កឲ្យមានរបួសស្នាមដល់កូនលោកអ្នក ឬអ្នកដទៃ។</w:t>
      </w:r>
    </w:p>
    <w:p w14:paraId="7A1F3EAC" w14:textId="77777777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សូមមើលផ្នែក៖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20"/>
          <w:szCs w:val="20"/>
          <w:cs/>
          <w:lang w:bidi="km-KH"/>
        </w:rPr>
        <w:t xml:space="preserve">នីតិវិធីសវនាការលើកិច្ចដំណើរការត្រឹមត្រូវតាមច្បាប់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សម្រាប់ព័ត៌មានបន្ថែមស្តីពីការដាក់សំណើសុំធ្វើសវនាការលើកិច្ចដំណើរការត្រឹមត្រូវតាមច្បាប់។</w:t>
      </w:r>
    </w:p>
    <w:p w14:paraId="1BB44F29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 xml:space="preserve">សិទ្ធិអំណាចរបស់មន្រ្ដីរដ្ឋបាលសវនាការ </w:t>
      </w:r>
      <w:r w:rsidRPr="000E3CA4">
        <w:rPr>
          <w:rFonts w:ascii="Segoe UI" w:hAnsi="Segoe UI" w:cs="Segoe UI"/>
          <w:bCs/>
          <w:szCs w:val="22"/>
          <w:cs/>
          <w:lang w:bidi="km-KH"/>
        </w:rPr>
        <w:t>(ALJ)</w:t>
      </w:r>
    </w:p>
    <w:p w14:paraId="6F4DA957" w14:textId="1D01D4C9" w:rsidR="00137B4E" w:rsidRPr="00660524" w:rsidRDefault="00137B4E" w:rsidP="00137B4E">
      <w:pPr>
        <w:keepNext/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ALJ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មួយរូប ត្រូវដំណើរការសវនាការលើកិច្ចដំណើរការត្រឹមត្រូវតាមច្បាប់ និងធ្វើសេចក្តីសម្រេចចិត្ត។ មន្រ្តី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ALJ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អាច៖</w:t>
      </w:r>
    </w:p>
    <w:p w14:paraId="11665975" w14:textId="77777777" w:rsidR="00137B4E" w:rsidRPr="00660524" w:rsidRDefault="00137B4E" w:rsidP="00137B4E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b/>
          <w:bCs/>
          <w:color w:val="5D5B4E"/>
          <w:sz w:val="18"/>
          <w:szCs w:val="18"/>
          <w:u w:val="single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បញ្ជូនកូនរបស់លោកអ្នកត្រឡប់កាន់ការកំណត់សិទ្ធិទទួលសេវាអប់រំ ដែលគាត់ឬនាងត្រូវបានដកកន្លងមក ប្រសិនបើមន្រ្តី 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ALJ 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កំណត់ថា ការដកនោះរំលោភបំពានដល់លក្ខខណ្ឌតម្រូវ ដែលបានរៀបរាប់ ក្រោមចំណុច </w:t>
      </w:r>
      <w:r w:rsidRPr="00660524">
        <w:rPr>
          <w:rFonts w:ascii="Khmer OS Content" w:eastAsia="Segoe UI Semilight" w:hAnsi="Khmer OS Content" w:cs="Khmer OS Content"/>
          <w:i/>
          <w:iCs/>
          <w:color w:val="5D5B4E"/>
          <w:sz w:val="18"/>
          <w:szCs w:val="18"/>
          <w:cs/>
          <w:lang w:bidi="km-KH"/>
        </w:rPr>
        <w:t>សិទ្ធិអំណាចរបស់បុគ្គលិកសាលា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 ឬ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lastRenderedPageBreak/>
        <w:t>ប្រសិនបើមន្រ្តី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ALJ 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កំណត់ថាឥរិយាបទកូនរបស់លោកអ្នក បង្ហាញពីសញ្ញាណមួយបណ្តាលមកពីពិការភាពរបស់នាង ឬរបស់គាត់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>ឬ</w:t>
      </w:r>
    </w:p>
    <w:p w14:paraId="1E8291E2" w14:textId="77777777" w:rsidR="00137B4E" w:rsidRPr="00660524" w:rsidRDefault="00137B4E" w:rsidP="00137B4E">
      <w:pPr>
        <w:numPr>
          <w:ilvl w:val="0"/>
          <w:numId w:val="37"/>
        </w:numPr>
        <w:autoSpaceDE w:val="0"/>
        <w:autoSpaceDN w:val="0"/>
        <w:adjustRightInd w:val="0"/>
        <w:spacing w:after="240" w:line="240" w:lineRule="auto"/>
        <w:rPr>
          <w:rFonts w:ascii="Segoe UI Semilight" w:hAnsi="Segoe UI Semilight" w:cs="Segoe UI Semiligh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ចេញសេចក្តីបង្គាប់ឲ្យផ្លាស់ប្តូរការកំណត់សិទ្ធិទទួលសេវាអប់រំនៃកូនរបស់លោកអ្នកទៅដាក់ ក្នុងបរិយាកាសអប់រំជម្រើសបណ្តោះអាសន្នសមស្របមួយ សម្រាប់រយៈពេលជាង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45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ថ្ងៃនៃថ្ងៃ សិក្សា ប្រសិនបើមន្រ្តី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ALJ 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នោះកំណត់ថា ការរក្សាការកំណត់សិទ្ធិទទួលសេវាអប់រំបច្ចុប្បន្ននៃ របស់កូនលោកអ្នក ទំនងជាបង្កឲ្យមានរបួសស្នាមដល់កូនលោកអ្នក ឬអ្នកដទៃ។</w:t>
      </w:r>
    </w:p>
    <w:p w14:paraId="12233D4F" w14:textId="77777777" w:rsidR="00137B4E" w:rsidRPr="00660524" w:rsidRDefault="00137B4E" w:rsidP="00137B4E">
      <w:p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នីតិវិធីសវនាការទាំងនេះ អាចធ្វើឡើងដដែលៗ ប្រសិនបើមណ្ឌលសិក្សាធិការជឿជាក់ថា ការបញ្ជូនកូនលោកអ្នកត្រឡប់ទៅកាន់ការកំណត់សិទ្ធិទទួលសេវាអប់រំដំបូង ទំនងជាបង្កឲ្យមានរបួសស្នាមដល់កូនលោកអ្នក ឬអ្នកដទៃ។</w:t>
      </w:r>
    </w:p>
    <w:p w14:paraId="6CF3A7A2" w14:textId="77777777" w:rsidR="00137B4E" w:rsidRPr="00660524" w:rsidRDefault="00137B4E" w:rsidP="00137B4E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នៅពេលលោកអ្នក ឬមណ្ឌលសិក្សាធិការ ស្នើសុំសវនាការលើកិច្ចដំណើរការត្រឹមត្រូវតាមច្បាប់ សំណើនោះ ត្រូវគោរពតាមលក្ខខណ្ឌតម្រូវ ដែលបានរៀបរាប់ក្រោមចំណុច </w:t>
      </w:r>
      <w:r w:rsidRPr="00660524">
        <w:rPr>
          <w:rFonts w:ascii="Khmer OS Content" w:eastAsia="Segoe UI Semilight" w:hAnsi="Khmer OS Content" w:cs="Khmer OS Content"/>
          <w:i/>
          <w:iCs/>
          <w:color w:val="5D5B4E"/>
          <w:sz w:val="20"/>
          <w:szCs w:val="20"/>
          <w:cs/>
          <w:lang w:bidi="km-KH"/>
        </w:rPr>
        <w:t xml:space="preserve">នីតិវិធីនៃសំណើសុំធ្វើសវនាការលើកិច្ចដំណើរការត្រឹមត្រូវតាមច្បាប់ និងសវនាការលើកិច្ចដំណើរការត្រឹមត្រូវតាមច្បាប់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លើកលែងតែចំណុច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ដូច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ខាងក្រោម</w:t>
      </w:r>
      <w:r w:rsidRPr="00660524">
        <w:rPr>
          <w:rFonts w:ascii="Times New Roman" w:eastAsia="Segoe UI Semilight" w:hAnsi="Times New Roman" w:cs="Times New Roman"/>
          <w:color w:val="5D5B4E"/>
          <w:sz w:val="20"/>
          <w:szCs w:val="20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៖</w:t>
      </w:r>
    </w:p>
    <w:p w14:paraId="5A72EAEF" w14:textId="7B47A431" w:rsidR="00137B4E" w:rsidRPr="00660524" w:rsidRDefault="00137B4E" w:rsidP="00137B4E">
      <w:pPr>
        <w:numPr>
          <w:ilvl w:val="0"/>
          <w:numId w:val="41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720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សវនាការលើកិច្ចដំណើរការត្រឹមត្រូវតាមច្បាប់នោះ ត្រូវបានពន្លឿន ហើយត្រូវកើតឡើងក្នុង រយៈពេល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</w:t>
      </w:r>
      <w:r w:rsidRPr="00660524">
        <w:rPr>
          <w:rFonts w:ascii="Segoe UI Semilight" w:eastAsia="Segoe UI Semilight" w:hAnsi="Segoe UI Semilight" w:cs="Segoe UI Semilight"/>
          <w:b/>
          <w:bCs/>
          <w:color w:val="5D5B4E"/>
          <w:sz w:val="18"/>
          <w:szCs w:val="18"/>
          <w:cs/>
          <w:lang w:bidi="km-KH"/>
        </w:rPr>
        <w:t xml:space="preserve">20 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ថ្ងៃសិក្សានៃថ្ងៃស្នើសុំសវនាការ។ មន្រ្តី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ALJ 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ត្រូវចេញសេចក្តីសម្រេចក្នុងរយៈពេល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</w:t>
      </w:r>
      <w:r w:rsidRPr="00660524">
        <w:rPr>
          <w:rFonts w:ascii="Segoe UI Semilight" w:eastAsia="Segoe UI Semilight" w:hAnsi="Segoe UI Semilight" w:cs="Segoe UI Semilight"/>
          <w:b/>
          <w:bCs/>
          <w:color w:val="5D5B4E"/>
          <w:sz w:val="18"/>
          <w:szCs w:val="18"/>
          <w:cs/>
          <w:lang w:bidi="km-KH"/>
        </w:rPr>
        <w:t xml:space="preserve">10 </w:t>
      </w:r>
      <w:r w:rsidRPr="00660524">
        <w:rPr>
          <w:rFonts w:ascii="Times New Roman" w:eastAsia="Segoe UI Semilight" w:hAnsi="Times New Roman" w:cs="Times New Roman"/>
          <w:color w:val="5D5B4E"/>
          <w:sz w:val="18"/>
          <w:szCs w:val="18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ថ្ងៃសិក្សា បន្ទាប់ពីសវនាការ។</w:t>
      </w:r>
    </w:p>
    <w:p w14:paraId="05ABC10C" w14:textId="20D98825" w:rsidR="00137B4E" w:rsidRPr="00660524" w:rsidRDefault="00137B4E" w:rsidP="00137B4E">
      <w:pPr>
        <w:numPr>
          <w:ilvl w:val="0"/>
          <w:numId w:val="41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720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លុះត្រាតែលោកអ្នក ឬមណ្ឌលសិក្សាធិការ យល់ព្រមជាលាយលក្ខណ៍អក្សរក្នុងការបោះបង់សិទ្ធិចូលរួមប្រជុំ ឬយល់ព្រមប្រើប្រាស់ការសម្រុះសម្រួល ការប្រជុំរកដំណោះស្រាយមួយត្រូវតែធ្វើឡើងក្នុងរយៈពេល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>ប្រាំពីរ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ថ្ងៃតាមប្រតិទិន គិតចាប់ពីថ្ងៃដែលលោកអ្នកដាក់សំណើសុំសវនាការលើកិច្ចដំណើរការត្រឹមត្រូវតាមច្បាប់ជាមួយ 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OSPI 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និងមណ្ឌលសិក្សាធិការ។ សវនាការអាចដំណើរការទៅបាន លុះត្រាបញ្ហាត្រូវបានដោះស្រាយដោយការពេញចិត្តពីភាគីទាំងពីរ ក្នុងរយៈពេល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</w:t>
      </w:r>
      <w:r w:rsidRPr="00660524">
        <w:rPr>
          <w:rFonts w:ascii="Segoe UI Semilight" w:eastAsia="Segoe UI Semilight" w:hAnsi="Segoe UI Semilight" w:cs="Segoe UI Semilight"/>
          <w:b/>
          <w:bCs/>
          <w:color w:val="5D5B4E"/>
          <w:sz w:val="18"/>
          <w:szCs w:val="18"/>
          <w:cs/>
          <w:lang w:bidi="km-KH"/>
        </w:rPr>
        <w:t>15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ថ្ងៃប្រតិទិន</w:t>
      </w:r>
      <w:r w:rsidRPr="00660524">
        <w:rPr>
          <w:rFonts w:ascii="Times New Roman" w:eastAsia="Segoe UI Semilight" w:hAnsi="Times New Roman" w:cs="Times New Roman"/>
          <w:color w:val="5D5B4E"/>
          <w:sz w:val="18"/>
          <w:szCs w:val="18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ចាប់ពីថ្ងៃទទួលបានសំណើសុំសវនាការលើកិច្ចដំណើរការត្រឹមត្រូវតាមច្បាប់។</w:t>
      </w:r>
    </w:p>
    <w:p w14:paraId="2919A441" w14:textId="7021100D" w:rsidR="00137B4E" w:rsidRPr="00660524" w:rsidRDefault="00137B4E" w:rsidP="00137B4E">
      <w:pPr>
        <w:numPr>
          <w:ilvl w:val="0"/>
          <w:numId w:val="41"/>
        </w:numPr>
        <w:tabs>
          <w:tab w:val="clear" w:pos="1080"/>
        </w:tabs>
        <w:autoSpaceDE w:val="0"/>
        <w:autoSpaceDN w:val="0"/>
        <w:adjustRightInd w:val="0"/>
        <w:spacing w:after="240" w:line="240" w:lineRule="auto"/>
        <w:ind w:left="720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OSPI 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បានកំណត់ពេលវេលា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>ពីរ</w:t>
      </w:r>
      <w:r w:rsidRPr="00660524">
        <w:rPr>
          <w:rFonts w:ascii="Segoe UI Semilight" w:eastAsia="Segoe UI Semilight" w:hAnsi="Segoe UI Semilight" w:cs="Segoe UI Semilight"/>
          <w:b/>
          <w:bCs/>
          <w:color w:val="5D5B4E"/>
          <w:sz w:val="18"/>
          <w:szCs w:val="18"/>
          <w:cs/>
          <w:lang w:bidi="km-KH"/>
        </w:rPr>
        <w:t xml:space="preserve"> (2)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</w:t>
      </w:r>
      <w:r w:rsidRPr="00660524">
        <w:rPr>
          <w:rFonts w:ascii="Times New Roman" w:eastAsia="Segoe UI Semilight" w:hAnsi="Times New Roman" w:cs="Times New Roman"/>
          <w:color w:val="5D5B4E"/>
          <w:sz w:val="18"/>
          <w:szCs w:val="18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ថ្ងៃធ្វើការ សម្រាប់ការបង្ហាញភ័ស្តុតាងបញ្ជាក់នៅពេលលោកអ្នក ឬមណ្ឌលសិក្សាធិការដាក់សំណើសុំពន្លឿនសវនាការលើកិច្ចដំណើការត្រឹមត្រូវតាមច្បាប់ (សម្រាប់វិន័យ)។</w:t>
      </w:r>
    </w:p>
    <w:p w14:paraId="57BF229C" w14:textId="77777777" w:rsidR="00137B4E" w:rsidRPr="00660524" w:rsidRDefault="00137B4E" w:rsidP="00137B4E">
      <w:p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លោកអ្នក ឬ មណ្ឌលសិក្សាធិការ អាចផ្តួចផ្តើមឲ្យមានចំណាត់ការស៊ីវិលមួយ ជំទាស់ទៅនឹងការសម្រេចធ្វើឡើងនៅក្នុងសវនាការលើកិច្ចដំណើការត្រឹមត្រូវតាមច្បាប់ដែលបានពន្លឿន ដូចគ្នានឹងអ្វី ដែលពួកគេជំទាស់នឹងការសម្រេចធ្វើឡើងនៅក្នុងសវនាការលើកិច្ចដំណើរការត្រឹមត្រូវតាមច្បាប់ ទាក់ទងនឹងចំណាត់ការវិន័យនៃការអប់រំពិសេស (សូមមើល </w:t>
      </w:r>
      <w:r w:rsidRPr="00660524">
        <w:rPr>
          <w:rFonts w:ascii="Khmer OS Content" w:eastAsia="Segoe UI Semilight" w:hAnsi="Khmer OS Content" w:cs="Khmer OS Content"/>
          <w:i/>
          <w:iCs/>
          <w:color w:val="5D5B4E"/>
          <w:sz w:val="20"/>
          <w:szCs w:val="20"/>
          <w:cs/>
          <w:lang w:bidi="km-KH"/>
        </w:rPr>
        <w:t xml:space="preserve">ការតវ៉ាមិនសុខចិត្ត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ខាងលើ)។</w:t>
      </w:r>
    </w:p>
    <w:p w14:paraId="5A9FA212" w14:textId="77777777" w:rsidR="00137B4E" w:rsidRPr="00660524" w:rsidRDefault="00137B4E" w:rsidP="00137B4E">
      <w:pPr>
        <w:pStyle w:val="Heading2"/>
        <w:spacing w:after="0" w:line="240" w:lineRule="auto"/>
        <w:rPr>
          <w:rFonts w:ascii="Khmer OS Content" w:hAnsi="Khmer OS Content" w:cs="Khmer OS Content"/>
          <w:b w:val="0"/>
          <w:color w:val="5D5B4E"/>
          <w:sz w:val="22"/>
          <w:szCs w:val="22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bCs/>
          <w:color w:val="5D5B4E"/>
          <w:sz w:val="22"/>
          <w:szCs w:val="22"/>
          <w:cs/>
          <w:lang w:bidi="km-KH"/>
        </w:rPr>
        <w:t>កន្លែងអប់រំកូនអ្នកក្នុងពេលធ្វើសវនការនីតិវិធីត្រឹមត្រូវតាមច្បាប់ឆាប់រហ័ស</w:t>
      </w:r>
    </w:p>
    <w:p w14:paraId="39197FDB" w14:textId="77777777" w:rsidR="00137B4E" w:rsidRPr="00660524" w:rsidRDefault="00137B4E" w:rsidP="00137B4E">
      <w:pPr>
        <w:pStyle w:val="Heading3"/>
        <w:spacing w:after="240"/>
        <w:rPr>
          <w:rFonts w:ascii="Segoe UI Semilight" w:hAnsi="Segoe UI Semilight" w:cs="Segoe UI Semilight"/>
          <w:bCs/>
          <w:sz w:val="22"/>
          <w:szCs w:val="22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bCs/>
          <w:sz w:val="22"/>
          <w:szCs w:val="22"/>
          <w:cs/>
          <w:lang w:bidi="km-KH"/>
        </w:rPr>
        <w:t>34 CFR §300.533; WAC 392-172A-05165</w:t>
      </w:r>
    </w:p>
    <w:p w14:paraId="224ABCF1" w14:textId="77777777" w:rsidR="00137B4E" w:rsidRPr="00660524" w:rsidRDefault="00137B4E" w:rsidP="00137B4E">
      <w:pPr>
        <w:pStyle w:val="Normal6pt"/>
        <w:spacing w:before="0" w:after="240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នៅពេលអ្នក ឬមណ្ឌលសិក្សាធិការបានដាក់សំណើធ្វើសវនការនីតិវិធីត្រឹមត្រូវតាមច្បាប់ពាក់ព័ន្ធនឹងបញ្ហា វិន័យ លើកលែងករណីអ្នក និងមណ្ឌលសិក្សាធិការមានការយល់ព្រមផ្សេងពីនេះ កូនអ្នកចាំបាច់ត្រូវបន្ត ទទួលការអប់រំជំនួសបណ្តោះអាសន្ន ដោយរង់ចាំសេចក្តីសម្រេចរបស់មន្រ្តីសវនការ ឬរហូតដល់ពេល ផុតកំណត់រយៈពេលដកចេញពីសាលា ដូចត្រូវបានរៀបរាប់ក្រោមសារបាន </w:t>
      </w:r>
      <w:r w:rsidRPr="00660524">
        <w:rPr>
          <w:rFonts w:ascii="Khmer OS Content" w:eastAsia="Segoe UI Semilight" w:hAnsi="Khmer OS Content" w:cs="Khmer OS Content"/>
          <w:i/>
          <w:iCs/>
          <w:color w:val="5D5B4E"/>
          <w:sz w:val="20"/>
          <w:szCs w:val="20"/>
          <w:cs/>
          <w:lang w:bidi="km-KH"/>
        </w:rPr>
        <w:t xml:space="preserve">សិទ្ធិអំណាចរបស់បុគ្គលិកសាលារៀន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ដោយត្រូវអនុវត្តតាមករណីមួយណាដែលកើតឡើងមុន។</w:t>
      </w:r>
    </w:p>
    <w:p w14:paraId="283F2EDC" w14:textId="77777777" w:rsidR="00137B4E" w:rsidRPr="00660524" w:rsidRDefault="00137B4E" w:rsidP="00137B4E">
      <w:pPr>
        <w:pStyle w:val="Heading2"/>
        <w:spacing w:after="0" w:line="240" w:lineRule="auto"/>
        <w:rPr>
          <w:rFonts w:ascii="Khmer OS Content" w:hAnsi="Khmer OS Content" w:cs="Khmer OS Content"/>
          <w:b w:val="0"/>
          <w:color w:val="5D5B4E"/>
          <w:sz w:val="22"/>
          <w:szCs w:val="22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bCs/>
          <w:color w:val="5D5B4E"/>
          <w:sz w:val="22"/>
          <w:szCs w:val="22"/>
          <w:cs/>
          <w:lang w:bidi="km-KH"/>
        </w:rPr>
        <w:t>កិច្ចការពារសម្រាប់សិស្សដែលមិនគ្រប់លក្ខណៈសម្បត្តិទទួលការអប់រំពិសេស និងសេវាពាក់ព័ន្ធ ផ្សេងៗ</w:t>
      </w:r>
    </w:p>
    <w:p w14:paraId="1AF58870" w14:textId="77777777" w:rsidR="00137B4E" w:rsidRPr="00660524" w:rsidRDefault="00137B4E" w:rsidP="00137B4E">
      <w:pPr>
        <w:pStyle w:val="Heading3"/>
        <w:spacing w:after="240"/>
        <w:rPr>
          <w:rFonts w:ascii="Segoe UI Semilight" w:hAnsi="Segoe UI Semilight" w:cs="Segoe UI Semilight"/>
          <w:bCs/>
          <w:sz w:val="22"/>
          <w:szCs w:val="22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bCs/>
          <w:sz w:val="22"/>
          <w:szCs w:val="22"/>
          <w:cs/>
          <w:lang w:bidi="km-KH"/>
        </w:rPr>
        <w:t>34 CFR §300.534; WAC 392-172A-05170</w:t>
      </w:r>
    </w:p>
    <w:p w14:paraId="587FF459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lastRenderedPageBreak/>
        <w:t>ទូទៅ</w:t>
      </w:r>
    </w:p>
    <w:p w14:paraId="3FCDD4FF" w14:textId="77777777" w:rsidR="00137B4E" w:rsidRPr="00660524" w:rsidRDefault="00137B4E" w:rsidP="00137B4E">
      <w:p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ប្រសិនបើកូណអ្នកមិនទាន់ត្រូវបានកំណត់ថាគ្រប់លក្ខណៈសម្បត្តិទទួលការអប់រំពិសេស និងសេវា ពាក់ព័ន្ធផ្សេងៗ ហើយបានរំលោភទៅលើក្រមសីលធម៌សិស្ស អ្នកអាចបញ្ជាក់ពីកិច្ចការពារតាមនីតិវិធី ជូនកូនអ្នក ប្រសិនបើមានការកំណត់ថាមណ្ឌលសិក្សាធិការបានដឹងថាកូនអ្នកគប្បីត្រូវបានវាយតម្លៃ និង កំណត់ថាគ្រប់លក្ខណៈសម្បត្តិទទួលសេវាអប់រំពិសេស មុនពេលការប្រព្រឹត្តដែលនាំដល់ការចាត់ វិធានការវិន័យ។</w:t>
      </w:r>
    </w:p>
    <w:p w14:paraId="56710C3C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មូលដ្ឋាននៃការដឹងឮសម្រាប់បញ្ហាវិន័យ</w:t>
      </w:r>
    </w:p>
    <w:p w14:paraId="49EF2C38" w14:textId="77777777" w:rsidR="00137B4E" w:rsidRPr="00660524" w:rsidRDefault="00137B4E" w:rsidP="00137B4E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b/>
          <w:bCs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មណ្ឌលសិក្សាធិការចាំបាច់ត្រូវបានចាត់ទុកថាបានដឹងថាកូនអ្នកគ្រប់លក្ខណៈសម្បត្តិទទួលការអប់រំពិសេស ប្រសិនបើមុនពេលការប្រព្រឹត្តដែលនាំដល់ការចាត់វិធានការវិន័យ៖</w:t>
      </w:r>
    </w:p>
    <w:p w14:paraId="778032B0" w14:textId="77777777" w:rsidR="00137B4E" w:rsidRPr="00660524" w:rsidRDefault="00137B4E" w:rsidP="00137B4E">
      <w:pPr>
        <w:numPr>
          <w:ilvl w:val="0"/>
          <w:numId w:val="42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720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អ្នកបានបង្ហាញពីក្តីបារម្ភជាលាយលក្ខណ៍អក្សរថាកូនអ្នកត្រូវការការអប់រំពិសេស និងសេវាពាក់ព័ន្ធ ទៅកាន់បុគ្គលិកត្រួតពិនិត្យ ឬរដ្ឋបាលនៃមណ្ឌលសិក្សាធិការ ឬទៅកាន់គ្រូបង្រៀនរបស់កូនអ្នក។</w:t>
      </w:r>
    </w:p>
    <w:p w14:paraId="0C257BAF" w14:textId="77777777" w:rsidR="00137B4E" w:rsidRPr="00660524" w:rsidRDefault="00137B4E" w:rsidP="00137B4E">
      <w:pPr>
        <w:numPr>
          <w:ilvl w:val="0"/>
          <w:numId w:val="42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720"/>
        <w:rPr>
          <w:rFonts w:ascii="Segoe UI Semilight" w:hAnsi="Segoe UI Semilight" w:cs="Segoe UI Semiligh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អ្នកបានស្នើសុំធ្វើការវាយតម្លៃពាក់ព័ន្ធនឹងលក្ខណៈសម្បត្តិសម្រាប់ការអប់រំពិសេស និងសេវាពាក់ព័ន្ធផ្សេងៗ ក្រោយម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Part B 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នៃ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IDEA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>ឬ</w:t>
      </w:r>
    </w:p>
    <w:p w14:paraId="150691DD" w14:textId="77777777" w:rsidR="00137B4E" w:rsidRPr="00660524" w:rsidRDefault="00137B4E" w:rsidP="00137B4E">
      <w:pPr>
        <w:pStyle w:val="ListParagraph"/>
        <w:numPr>
          <w:ilvl w:val="0"/>
          <w:numId w:val="42"/>
        </w:numPr>
        <w:tabs>
          <w:tab w:val="clear" w:pos="1080"/>
        </w:tabs>
        <w:autoSpaceDE w:val="0"/>
        <w:autoSpaceDN w:val="0"/>
        <w:adjustRightInd w:val="0"/>
        <w:spacing w:after="240"/>
        <w:ind w:left="720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គ្រូបង្រៀនរបស់កូនអ្នក ឬបុគ្គលិកមណ្ឌលសិក្សាធិការផ្សេងទៀត បានបង្ហាញពីក្តីបារម្ភពីទម្រង់ ឥរិយាបថរបស់កូនអ្នក ដោយផ្ទាល់ទៅកាន់នាយកផ្នែកអប់រំពិសេសនៃមណ្ឌលសិក្សាធិការ ឬទៅកាន់ បុគ្គលិកត្រួតពិនិត្យនៃមណ្ឌលសិក្សាធិការ។</w:t>
      </w:r>
    </w:p>
    <w:p w14:paraId="381681FC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ករណីលើកលែង</w:t>
      </w:r>
    </w:p>
    <w:p w14:paraId="52856AF3" w14:textId="77777777" w:rsidR="00137B4E" w:rsidRPr="00660524" w:rsidRDefault="00137B4E" w:rsidP="00137B4E">
      <w:pPr>
        <w:pStyle w:val="BodyText2"/>
        <w:keepNext/>
        <w:rPr>
          <w:rFonts w:ascii="Khmer OS Content" w:hAnsi="Khmer OS Content" w:cs="Khmer OS Content"/>
          <w:color w:val="5D5B4E"/>
          <w:sz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cs/>
          <w:lang w:bidi="km-KH"/>
        </w:rPr>
        <w:t>មណ្ឌលសិក្សាធិការនឹងមិនត្រូវចាត់ទុកថាបានដឹងឮ ប្រសិនបើ៖</w:t>
      </w:r>
    </w:p>
    <w:p w14:paraId="6364D447" w14:textId="77777777" w:rsidR="00137B4E" w:rsidRPr="00660524" w:rsidRDefault="00137B4E" w:rsidP="00137B4E">
      <w:pPr>
        <w:numPr>
          <w:ilvl w:val="0"/>
          <w:numId w:val="43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720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អ្នកមិនបានអនុញ្ញាតឲ្យធើ្វការវាយតម្លៃកូនអ្នក ឬអ្នកបានបដិសេធមិនទទួលយកសេវាអប់រំពិសេស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>ឬ</w:t>
      </w:r>
    </w:p>
    <w:p w14:paraId="2E308621" w14:textId="77777777" w:rsidR="00137B4E" w:rsidRPr="00660524" w:rsidRDefault="00137B4E" w:rsidP="00137B4E">
      <w:pPr>
        <w:numPr>
          <w:ilvl w:val="0"/>
          <w:numId w:val="43"/>
        </w:numPr>
        <w:tabs>
          <w:tab w:val="clear" w:pos="1080"/>
        </w:tabs>
        <w:autoSpaceDE w:val="0"/>
        <w:autoSpaceDN w:val="0"/>
        <w:adjustRightInd w:val="0"/>
        <w:spacing w:after="240" w:line="240" w:lineRule="auto"/>
        <w:ind w:left="720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កូនអ្នកត្រូវបានវាយតម្លៃ ហើយកំណត់ថាមិនគ្រប់លក្ខណៈសម្បត្តិទទួលសេវាអប់រំពិសេស។</w:t>
      </w:r>
    </w:p>
    <w:p w14:paraId="16966DC4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លក្ខខណ្ឌត្រូវអនុវត្តក្នុងករណីគ្មានមូលដ្ឋាននៃការដឹងឮ</w:t>
      </w:r>
    </w:p>
    <w:p w14:paraId="23FDC083" w14:textId="7B9921DA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ប្រសិនបើមណ្ឌលសិក្សាធិការមិនបានដឹងថាកូនអ្នកគ្រប់លក្ខណៈសម្បត្តិទទួលការអប់រំពិសេស មុនពេល ចាត់វិធានការវិន័យចំពោះកូនអ្នក ដូចត្រូវបានរៀបរាប់ខាងលើក្រោមអនុសារបាន </w:t>
      </w:r>
      <w:r w:rsidRPr="00660524">
        <w:rPr>
          <w:rFonts w:ascii="Khmer OS Content" w:eastAsia="Segoe UI Semilight" w:hAnsi="Khmer OS Content" w:cs="Khmer OS Content"/>
          <w:i/>
          <w:iCs/>
          <w:color w:val="5D5B4E"/>
          <w:sz w:val="20"/>
          <w:szCs w:val="20"/>
          <w:cs/>
          <w:lang w:bidi="km-KH"/>
        </w:rPr>
        <w:t>មូលដ្ឋាននៃចំណេះ</w:t>
      </w:r>
      <w:r w:rsidRPr="00660524">
        <w:rPr>
          <w:rFonts w:ascii="Times New Roman" w:eastAsia="Segoe UI Semilight" w:hAnsi="Times New Roman" w:cs="Times New Roman"/>
          <w:i/>
          <w:iCs/>
          <w:color w:val="5D5B4E"/>
          <w:sz w:val="20"/>
          <w:szCs w:val="20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i/>
          <w:iCs/>
          <w:color w:val="5D5B4E"/>
          <w:sz w:val="20"/>
          <w:szCs w:val="20"/>
          <w:cs/>
          <w:lang w:bidi="km-KH"/>
        </w:rPr>
        <w:t>ដឹង</w:t>
      </w:r>
      <w:r w:rsidRPr="00660524">
        <w:rPr>
          <w:rFonts w:ascii="Times New Roman" w:eastAsia="Segoe UI Semilight" w:hAnsi="Times New Roman" w:cs="Times New Roman"/>
          <w:i/>
          <w:iCs/>
          <w:color w:val="5D5B4E"/>
          <w:sz w:val="20"/>
          <w:szCs w:val="20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i/>
          <w:iCs/>
          <w:color w:val="5D5B4E"/>
          <w:sz w:val="20"/>
          <w:szCs w:val="20"/>
          <w:cs/>
          <w:lang w:bidi="km-KH"/>
        </w:rPr>
        <w:t xml:space="preserve">សម្រាប់បញ្ហាវិន័យ </w:t>
      </w:r>
      <w:r w:rsidRPr="000E3CA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និង</w:t>
      </w:r>
      <w:r w:rsidR="000E3CA4">
        <w:rPr>
          <w:rFonts w:ascii="Khmer OS Content" w:eastAsia="Segoe UI Semilight" w:hAnsi="Khmer OS Content" w:cs="Khmer OS Content"/>
          <w:i/>
          <w:color w:val="5D5B4E"/>
          <w:sz w:val="20"/>
          <w:szCs w:val="24"/>
          <w:cs/>
          <w:lang w:bidi="km-KH"/>
        </w:rPr>
        <w:t xml:space="preserve"> </w:t>
      </w:r>
      <w:r w:rsidRPr="00660524">
        <w:rPr>
          <w:rFonts w:ascii="Khmer OS Content" w:eastAsia="Segoe UI Semilight" w:hAnsi="Khmer OS Content" w:cs="Khmer OS Content"/>
          <w:i/>
          <w:iCs/>
          <w:color w:val="5D5B4E"/>
          <w:sz w:val="20"/>
          <w:szCs w:val="20"/>
          <w:cs/>
          <w:lang w:bidi="km-KH"/>
        </w:rPr>
        <w:t>ករណីលើកលែង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 នោះកូនអ្នកអាចត្រូវទទួលរងការចាត់វិធានការវិន័យដែល ត្រូវអនុវត្តចំពោះសិស្សគ្មានពិការភាព ដែលបានចូលរួមក្នុងការប្រព្រឹត្តប្រភេទដូចគ្នា។</w:t>
      </w:r>
    </w:p>
    <w:p w14:paraId="58CF1FEE" w14:textId="77777777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ក៏ប៉ុន្តែ ប្រសិនបើអ្នក ឬមណ្ឌលសិក្សាធិការស្នើសុំធ្វើការវាយតម្លៃកូនអ្នកក្នុងពេលដែលកូនអ្នកទទួលរង ការ ចាត់វិធានការវិន័យ នោះការវាយតម្លៃចាំបាច់ត្រូវធ្វើឡើងយ៉ាងឆាប់រហ័ស។</w:t>
      </w:r>
    </w:p>
    <w:p w14:paraId="1D08CC19" w14:textId="77777777" w:rsidR="00137B4E" w:rsidRPr="00660524" w:rsidRDefault="00137B4E" w:rsidP="00137B4E">
      <w:p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រហូតដល់ពេលការវាយតម្លៃត្រូវបានបញ្ចប់ កូនអ្នកត្រូវបន្តទទួលការអប់រំតាមការកំណត់ដោយថ្នាក់ ដឹកនាំសាលារៀន ដែលអាចរួមមានការផ្អាក ឬបណ្តេញកូនអ្នកចេញពីសាលាដោយគ្មានការផ្តល់ សេវាអប់រំ។</w:t>
      </w:r>
    </w:p>
    <w:p w14:paraId="758A9E5D" w14:textId="77777777" w:rsidR="00137B4E" w:rsidRPr="00660524" w:rsidRDefault="00137B4E" w:rsidP="000E3CA4">
      <w:p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lastRenderedPageBreak/>
        <w:t>ប្រសិនបើកូនអ្នកត្រូវបានកំណត់ថាគ្រប់លក្ខណៈសម្បត្តិទទួលសេវាអប់រំពិសេស ដោយពិចារណា ទៅលើព័ត៌មានទទួលបានពីការវាយតម្លៃដែលធ្វើឡើងដោយមណ្ឌលសិក្សាធិការ និងព័ត៌មានដែលអ្នកបាន ផ្តល់ជូន នោះមណ្ឌលសិក្សាធិការចាំបាច់ត្រូវផ្តល់ការអប់រំពិសេស និងសេវាពាក់ព័ន្ធដល់កូនអ្នក ហើយត្រូវ អនុវត្តតាមលក្ខខណ្ឌតម្រូវផ្នែកវិន័យដែលត្រូវបានរៀបរាប់ខាងលើ។</w:t>
      </w:r>
    </w:p>
    <w:p w14:paraId="61EA5A55" w14:textId="77777777" w:rsidR="00137B4E" w:rsidRPr="00660524" w:rsidRDefault="00137B4E" w:rsidP="00137B4E">
      <w:pPr>
        <w:pStyle w:val="Heading2"/>
        <w:spacing w:after="0" w:line="240" w:lineRule="auto"/>
        <w:rPr>
          <w:rFonts w:ascii="Khmer OS Content" w:hAnsi="Khmer OS Content" w:cs="Khmer OS Content"/>
          <w:b w:val="0"/>
          <w:color w:val="5D5B4E"/>
          <w:sz w:val="22"/>
          <w:szCs w:val="22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bCs/>
          <w:color w:val="5D5B4E"/>
          <w:sz w:val="22"/>
          <w:szCs w:val="22"/>
          <w:cs/>
          <w:lang w:bidi="km-KH"/>
        </w:rPr>
        <w:t>ការបញ្ជូនបន្ត និងវិធានការរបស់អាជ្ញាធរអនុវត្តច្បាប់ និងអាជ្ញាធរយុត្តិធម៌</w:t>
      </w:r>
    </w:p>
    <w:p w14:paraId="76985527" w14:textId="77777777" w:rsidR="00137B4E" w:rsidRPr="00660524" w:rsidRDefault="00137B4E" w:rsidP="00137B4E">
      <w:pPr>
        <w:pStyle w:val="Heading3"/>
        <w:spacing w:after="240"/>
        <w:rPr>
          <w:rFonts w:ascii="Segoe UI Semilight" w:hAnsi="Segoe UI Semilight" w:cs="Segoe UI Semilight"/>
          <w:bCs/>
          <w:sz w:val="22"/>
          <w:szCs w:val="22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bCs/>
          <w:sz w:val="22"/>
          <w:szCs w:val="22"/>
          <w:cs/>
          <w:lang w:bidi="km-KH"/>
        </w:rPr>
        <w:t>34 CFR §300.535; WAC 392-172A-05175</w:t>
      </w:r>
    </w:p>
    <w:p w14:paraId="4D07B70C" w14:textId="77777777" w:rsidR="00137B4E" w:rsidRPr="00660524" w:rsidRDefault="00137B4E" w:rsidP="00137B4E">
      <w:pPr>
        <w:pStyle w:val="Normal6pt"/>
        <w:spacing w:before="0" w:after="0"/>
        <w:rPr>
          <w:rFonts w:ascii="Segoe UI Semilight" w:hAnsi="Segoe UI Semilight" w:cs="Segoe UI Semilight"/>
          <w:color w:val="5D5B4E"/>
          <w:sz w:val="20"/>
          <w:szCs w:val="20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Part B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នៃ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IDEA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មិនបាន៖</w:t>
      </w:r>
    </w:p>
    <w:p w14:paraId="3C062731" w14:textId="77777777" w:rsidR="00137B4E" w:rsidRPr="00660524" w:rsidRDefault="00137B4E" w:rsidP="00137B4E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792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ហាមឃាត់មិនឲ្យមណ្ឌលសិក្សាធិការរាយការណ៍អំពីបទល្មើសប្រព្រឹត្តដោយកូនអ្នក ដែលមានលក្ខណៈសម្បត្តិគ្រប់គ្រាន់</w:t>
      </w:r>
      <w:r w:rsidRPr="00660524">
        <w:rPr>
          <w:rFonts w:ascii="Times New Roman" w:eastAsia="Segoe UI Semilight" w:hAnsi="Times New Roman" w:cs="Times New Roman"/>
          <w:color w:val="5D5B4E"/>
          <w:sz w:val="18"/>
          <w:szCs w:val="18"/>
          <w:cs/>
          <w:lang w:bidi="km-KH"/>
        </w:rPr>
        <w:t>​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ដើម្បីទទួលការអប់រំពិសេស ទៅកាន់អាជ្ញាធរពាក់ព័ន្ធសមស្រប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>ឬ</w:t>
      </w:r>
    </w:p>
    <w:p w14:paraId="531A68DA" w14:textId="77777777" w:rsidR="00137B4E" w:rsidRPr="00660524" w:rsidRDefault="00137B4E" w:rsidP="00137B4E">
      <w:pPr>
        <w:numPr>
          <w:ilvl w:val="0"/>
          <w:numId w:val="39"/>
        </w:numPr>
        <w:autoSpaceDE w:val="0"/>
        <w:autoSpaceDN w:val="0"/>
        <w:adjustRightInd w:val="0"/>
        <w:spacing w:after="240" w:line="240" w:lineRule="auto"/>
        <w:ind w:left="792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ទប់ស្កាត់អាជ្ញាធរអនុវត្តច្បាប់ និងអាជ្ញាធរយុត្តិធម៌របស់រដ្ឋពីការអនុវត្តការទទួលខុសត្រូវរបស់ពួក គេពាក់ព័ន្ធការអនុវត្តច្បាប់សហព័ន្ធ និងច្បាប់រដ្ឋចំពោះបទល្មើសដែលប្រព្រឹត្តដោយកូនអ្នក។</w:t>
      </w:r>
    </w:p>
    <w:p w14:paraId="37355C2C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ការបញ្ជូនកំណត់ត្រា</w:t>
      </w:r>
    </w:p>
    <w:p w14:paraId="151DC9D2" w14:textId="77777777" w:rsidR="00137B4E" w:rsidRPr="00660524" w:rsidRDefault="00137B4E" w:rsidP="00137B4E">
      <w:pPr>
        <w:keepNext/>
        <w:spacing w:after="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ប្រសិនបើមណ្ឌលសិក្សាធិការរាយការណ៍ពីបទល្មើសណាមួយដែលប្រព្រឹត្តដោយកូនអ្នក មណ្ឌលសិក្សាធិការ៖</w:t>
      </w:r>
    </w:p>
    <w:p w14:paraId="32D43BDB" w14:textId="79E3CEEA" w:rsidR="00137B4E" w:rsidRPr="00660524" w:rsidRDefault="00EC4D6C" w:rsidP="00137B4E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92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ចាំបាច់ត្រូវធានាថាសំណៅចម្លងនៃកំណត់ត្រានៃការអប់រំពិសេស និងកំណត់ត្រាផ្នែកវិន័យរបស់ កូនអ្នកត្រូវបានបញ្ជូនចេញជាមូលដ្ឋានពិចារណាដោយអាជ្ញាធរដែលមណ្ឌលសិក្សាធិការធ្វើការរាយការណ៍ជូន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>និង</w:t>
      </w:r>
    </w:p>
    <w:p w14:paraId="13090DBD" w14:textId="77777777" w:rsidR="00137B4E" w:rsidRPr="00660524" w:rsidRDefault="00137B4E" w:rsidP="00EC4D6C">
      <w:pPr>
        <w:numPr>
          <w:ilvl w:val="0"/>
          <w:numId w:val="40"/>
        </w:numPr>
        <w:autoSpaceDE w:val="0"/>
        <w:autoSpaceDN w:val="0"/>
        <w:adjustRightInd w:val="0"/>
        <w:spacing w:after="240" w:line="240" w:lineRule="auto"/>
        <w:ind w:left="792"/>
        <w:rPr>
          <w:rFonts w:ascii="Segoe UI Semilight" w:hAnsi="Segoe UI Semilight" w:cs="Segoe UI Semiligh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អាចបញ្ជូនសំណៅចម្លងនៃកំណត់ត្រានៃការអប់រំពិសេស និងកំណត់ត្រាផ្នែកវិន័យរបស់កូនអ្នក ក្នុងកម្រិតមួយដែលត្រូវបានអនុញ្ញាតដោយ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FERPA 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តែប៉ុណ្ណោះ។</w:t>
      </w:r>
    </w:p>
    <w:p w14:paraId="5D60C295" w14:textId="77777777" w:rsidR="00137B4E" w:rsidRPr="00660524" w:rsidRDefault="00137B4E" w:rsidP="00137B4E">
      <w:pPr>
        <w:pStyle w:val="Heading2"/>
        <w:spacing w:after="0" w:line="240" w:lineRule="auto"/>
        <w:rPr>
          <w:rFonts w:ascii="Khmer OS Content" w:hAnsi="Khmer OS Content" w:cs="Khmer OS Content"/>
          <w:b w:val="0"/>
          <w:color w:val="5D5B4E"/>
          <w:sz w:val="22"/>
          <w:szCs w:val="22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bCs/>
          <w:color w:val="5D5B4E"/>
          <w:sz w:val="22"/>
          <w:szCs w:val="22"/>
          <w:cs/>
          <w:lang w:bidi="km-KH"/>
        </w:rPr>
        <w:t>លក្ខខណ្ឌតម្រូវនៃការស្វែងរកទីកន្លែងសិក្សាដោយឪពុកម្តាយរបស់សិស្ស ក្នុងសាលាឯកជន ដោយការចំណាយសាធារណៈ នៅពេល</w:t>
      </w:r>
      <w:r w:rsidRPr="00660524">
        <w:rPr>
          <w:rFonts w:ascii="Segoe UI Semilight" w:eastAsia="Segoe UI Semilight" w:hAnsi="Segoe UI Semilight" w:cs="Segoe UI Semilight"/>
          <w:bCs/>
          <w:color w:val="5D5B4E"/>
          <w:sz w:val="22"/>
          <w:szCs w:val="22"/>
          <w:cs/>
          <w:lang w:bidi="km-KH"/>
        </w:rPr>
        <w:t xml:space="preserve"> FAPE </w:t>
      </w:r>
      <w:r w:rsidRPr="00660524">
        <w:rPr>
          <w:rFonts w:ascii="Khmer OS Content" w:eastAsia="Segoe UI Semilight" w:hAnsi="Khmer OS Content" w:cs="Khmer OS Content"/>
          <w:bCs/>
          <w:color w:val="5D5B4E"/>
          <w:sz w:val="22"/>
          <w:szCs w:val="22"/>
          <w:cs/>
          <w:lang w:bidi="km-KH"/>
        </w:rPr>
        <w:t>មានបញ្ហា។</w:t>
      </w:r>
    </w:p>
    <w:p w14:paraId="6415AD70" w14:textId="77777777" w:rsidR="00137B4E" w:rsidRPr="00660524" w:rsidRDefault="00137B4E" w:rsidP="00EC4D6C">
      <w:pPr>
        <w:pStyle w:val="Heading3"/>
        <w:spacing w:after="240"/>
        <w:rPr>
          <w:rFonts w:ascii="Segoe UI Semilight" w:hAnsi="Segoe UI Semilight" w:cs="Segoe UI Semilight"/>
          <w:bCs/>
          <w:sz w:val="22"/>
          <w:szCs w:val="22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bCs/>
          <w:sz w:val="22"/>
          <w:szCs w:val="22"/>
          <w:cs/>
          <w:lang w:bidi="km-KH"/>
        </w:rPr>
        <w:t>CFR § 300.148; WAC 392-172A-04115</w:t>
      </w:r>
    </w:p>
    <w:p w14:paraId="2EAB7D54" w14:textId="77777777" w:rsidR="00137B4E" w:rsidRPr="00660524" w:rsidRDefault="00137B4E" w:rsidP="00137B4E">
      <w:p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ប្រសិនបើអ្នកយល់ឃើញថាមណ្ឌលសិក្សាធិការរបស់អ្នកមិនអាចផ្តល់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FAPE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ដល់កូនអ្នក ហើយអ្នក ជ្រើសរើសចុះឈ្មោះឲ្យកូនអ្នកចូលរៀនក្នុងសាលាឯកជន ដោយគ្មានការយល់ព្រមរបស់ស្រុក រដ្ឋបាល អ្នកចាំបាច់ត្រូវអនុវត្តតាមជំហានជាក់លាក់មួយចំនួនដើម្បីស្នើសុំការសងប្រាក់ពីស្រុក រដ្ឋបាល សម្រាប់ការចុះឈ្មោះចូលរៀននៅសាលាឯកជននោះ។</w:t>
      </w:r>
    </w:p>
    <w:p w14:paraId="03F3B89D" w14:textId="77777777" w:rsidR="00137B4E" w:rsidRPr="0066052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660524">
        <w:rPr>
          <w:rFonts w:cs="Khmer OS Content"/>
          <w:bCs/>
          <w:szCs w:val="22"/>
          <w:cs/>
          <w:lang w:bidi="km-KH"/>
        </w:rPr>
        <w:t>ការសងប្រាក់សម្រាប់ការចុះឈ្មោះចូលរៀននៅសាលាឯកជន</w:t>
      </w:r>
    </w:p>
    <w:p w14:paraId="37FE223F" w14:textId="1E9FD127" w:rsidR="00137B4E" w:rsidRPr="00660524" w:rsidRDefault="00137B4E" w:rsidP="00F06979">
      <w:pPr>
        <w:autoSpaceDE w:val="0"/>
        <w:autoSpaceDN w:val="0"/>
        <w:adjustRightInd w:val="0"/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ប្រសិនបើកាលពីគ្រាមុន កូនអ្នកបានទទួលការអប់រំពិសេស និងសេវាពាក់ព័ន្ធនានាពីមណ្ឌលសិក្សាធិការ សាលា ហើយអ្នកជ្រើសរើសចុះឈ្មោះឲ្យកូនអ្នកចូលរៀនក្នុងសាលាឯកជន កម្រិតបឋមសិក្សា ឬ មធ្យមសិក្សា ដោយគ្មានការយល់ព្រម ឬបញ្ជូនបន្តរបស់មណ្ឌលសិក្សាធិការ តុលាការ ឬ 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ALJ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អាចស្នើសុំ ឲ្យមណ្ឌលសិក្សាធិការសងប្រាក់ជូនអ្នកសម្រាប់ការចំណាយលើការចុះឈ្មោះចូលរៀនរបស់កូនអ្នក ប្រសិនបើតុលាការ ឬ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ALJ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រកឃើញថាមណ្ឌលសិក្សាធិការមិនបានផ្តល់ </w:t>
      </w:r>
      <w:r w:rsidR="00AE4EC1"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>FAPE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 xml:space="preserve"> ដល់កូនអ្នកទាន់ ពេលវេលា មុនពេលចុះឈ្មោះចូលរៀននេះ ហើយការចុះឈ្មោះចូលរៀននៅសាលាឯកជននេះមាន លក្ខណៈសមស្រប។ តុលាការ ឬ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ALJ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អាចកំណត់ថាការចុះឈ្មោះចូលរៀននៅសាលាឯកជនរបស់ កូនអ្នកមានលក្ខណៈសមស្រប បើ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lastRenderedPageBreak/>
        <w:t>ទោះបីជាការធ្វើបែបនេះមិនសមស្របតាមស្តង់ដាររដ្ឋ ដែលគ្រប ដណ្តប់លើការអប់រំដែលផ្តល់ជូនដោយមណ្ឌលសិក្សាធិការក៏ដោយ។</w:t>
      </w:r>
    </w:p>
    <w:p w14:paraId="2B74A21B" w14:textId="77777777" w:rsidR="00137B4E" w:rsidRPr="00577404" w:rsidRDefault="00137B4E" w:rsidP="00577404">
      <w:pPr>
        <w:pStyle w:val="Style2"/>
        <w:rPr>
          <w:rFonts w:cs="Khmer OS Content"/>
          <w:bCs/>
          <w:szCs w:val="22"/>
          <w:cs/>
          <w:lang w:bidi="km-KH"/>
        </w:rPr>
      </w:pPr>
      <w:r w:rsidRPr="00577404">
        <w:rPr>
          <w:rFonts w:cs="Khmer OS Content"/>
          <w:bCs/>
          <w:szCs w:val="22"/>
          <w:cs/>
          <w:lang w:bidi="km-KH"/>
        </w:rPr>
        <w:t>កម្រិតនៃការសងប្រាក់</w:t>
      </w:r>
    </w:p>
    <w:p w14:paraId="347BA9C5" w14:textId="77777777" w:rsidR="00137B4E" w:rsidRPr="00660524" w:rsidRDefault="00137B4E" w:rsidP="00137B4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0"/>
        <w:rPr>
          <w:rFonts w:ascii="Khmer OS Content" w:hAnsi="Khmer OS Content" w:cs="Khmer OS Content"/>
          <w:color w:val="5D5B4E"/>
          <w:spacing w:val="-2"/>
          <w:sz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pacing w:val="-2"/>
          <w:sz w:val="20"/>
          <w:cs/>
          <w:lang w:bidi="km-KH"/>
        </w:rPr>
        <w:t>ចំនួននៃការសងប្រាក់ដូចមានរៀបរាប់ក្នុងកថាខ័ណ្ឌខាងលើ អាចត្រូវបានកាត់បន្ថយ ឬបដិសេធ៖</w:t>
      </w:r>
    </w:p>
    <w:p w14:paraId="072CBABE" w14:textId="77777777" w:rsidR="00137B4E" w:rsidRPr="00660524" w:rsidRDefault="00137B4E" w:rsidP="00137B4E">
      <w:pPr>
        <w:pStyle w:val="HTMLPreformatted"/>
        <w:numPr>
          <w:ilvl w:val="0"/>
          <w:numId w:val="4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0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ប្រសិនបើ៖ (ក) នៅក្នុងកិច្ចប្រជុំ 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IEP 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ចុងក្រោយដែលអ្នកបានចូលរួមមុនពេលអ្នកឈប់ឲ្យកូនអ្នកទៅរៀននៅសាលាសារដ្ឋ អ្នកមិនបានប្រាប់ក្រុមការងារ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IEP 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ថាអ្នកបានច្រានចោលការរកកន្លែងសិក្សាជូនកូនអ្នកដែលត្រូវបានស្នើឡើងដោយមណ្ឌលសិក្សាធិការដើម្បីផ្តល់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FAPE 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ដល់កូនអ្នក រួមមាន ការថ្លែងប្រាប់ពីក្តីបារម្ភរបស់អ្នក និងគោលបំណងរបស់អ្នកក្នុងការចុះឈ្មោះឲ្យកូនអ្នកចូលរៀន ក្នុងសាលាឯកជន ក្រោមបន្ទុកចំណាយរបស់រដ្ឋ ឬ (ខ) យ៉ាងហោចណាស់រយៈពេល១០ថ្ងៃនៃថ្ងៃធ្វើការ (រាប់បញ្ចូលទាំងថ្ងៃឈប់សម្រាកចំថ្ងៃធ្វើការ) មុនពេលអ្នកឈប់ឲ្យកូនអ្នកទៅរៀននៅសាលារដ្ឋ អ្នកមិនបានផ្តល់ការជូនដំណឹងអំពីព័ត៌មាននោះជាលាយលក្ខណ៍អក្សរដល់មណ្ឌលសិក្សាធិការ។</w:t>
      </w:r>
    </w:p>
    <w:p w14:paraId="5A04CC23" w14:textId="77777777" w:rsidR="00137B4E" w:rsidRPr="00660524" w:rsidRDefault="00137B4E" w:rsidP="00137B4E">
      <w:pPr>
        <w:pStyle w:val="HTMLPreformatted"/>
        <w:numPr>
          <w:ilvl w:val="0"/>
          <w:numId w:val="4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0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ប្រសិនបើមុនពេលអ្នកឈប់ឲ្យកូនអ្នកទៅរៀននៅសាលារដ្ឋ មណ្ឌលសិក្សាធិការបានផ្តល់ជូនដំណឹងជាលាយលក្ខណ៍អក្សរដល់អ្នក អំពីគោលបំណងធ្វើការវាយតម្លៃកូនរបស់អ្នក (រួមមានការថ្លែងអំពីគោលបំណងនៃការវាយតម្លៃដែលមានលក្ខណៈសមស្រប និងសមហេតុផល) ប៉ុន្តែអ្នកមិនបានបញ្ជូន កូនអ្នកឲ្យគេវាយតម្លៃ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 xml:space="preserve"> ឬ</w:t>
      </w:r>
    </w:p>
    <w:p w14:paraId="05182EA3" w14:textId="77777777" w:rsidR="00137B4E" w:rsidRPr="00660524" w:rsidRDefault="00137B4E" w:rsidP="00137B4E">
      <w:pPr>
        <w:pStyle w:val="HTMLPreformatted"/>
        <w:numPr>
          <w:ilvl w:val="0"/>
          <w:numId w:val="4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40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នៅពេលដែលតុលាការរកឃើញថាសកម្មភាពរបស់អ្នកមិនសមហេតុផល។</w:t>
      </w:r>
    </w:p>
    <w:p w14:paraId="0BC1E77A" w14:textId="77777777" w:rsidR="00137B4E" w:rsidRPr="00660524" w:rsidRDefault="00137B4E" w:rsidP="00137B4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0"/>
        <w:rPr>
          <w:rFonts w:ascii="Khmer OS Content" w:hAnsi="Khmer OS Content" w:cs="Khmer OS Content"/>
          <w:color w:val="5D5B4E"/>
          <w:sz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cs/>
          <w:lang w:bidi="km-KH"/>
        </w:rPr>
        <w:t>ក៏ប៉ុន្តែ ចំនួននៃការសងប្រាក់៖</w:t>
      </w:r>
    </w:p>
    <w:p w14:paraId="28D9F901" w14:textId="6BC2E243" w:rsidR="00137B4E" w:rsidRPr="00660524" w:rsidRDefault="00137B4E" w:rsidP="00137B4E">
      <w:pPr>
        <w:pStyle w:val="HTMLPreformatted"/>
        <w:numPr>
          <w:ilvl w:val="0"/>
          <w:numId w:val="5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0"/>
        <w:rPr>
          <w:rFonts w:ascii="Khmer OS Content" w:hAnsi="Khmer OS Content" w:cs="Khmer OS Content"/>
          <w:color w:val="5D5B4E"/>
          <w:sz w:val="18"/>
          <w:szCs w:val="18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 xml:space="preserve">មិនអាចកាត់បន្ថយ ឬបដិសេធដាច់ខាត ដោយសារការខកខានមិនបានផ្តល់ការជូនដំណឹង ប្រសិនបើ៖ (ក) សាលាបានរាំងស្ទះមិនឲ្យអ្នកផ្តល់ការជូនដំណឹង (ខ) អ្នកមិនបានទទួលការជូនដំណឹងអំពី ការទទួលខុសត្រូវរបស់អ្នកក្នុងការផ្តល់ការជូនដំណឹងដូចមានរៀបរាប់ខាងលើ ឬ (គ) អនុលោមភាព ជាមួយនឹងលក្ខខណ្ឌតម្រូវខាងលើ អាចនឹងបណ្តាលឲ្យមានគ្រោះថ្នាក់ដល់រាងកាយកូនអ្នក </w:t>
      </w:r>
      <w:r w:rsidRPr="00660524">
        <w:rPr>
          <w:rFonts w:ascii="Khmer OS Content" w:eastAsia="Segoe UI Semilight" w:hAnsi="Khmer OS Content" w:cs="Khmer OS Content"/>
          <w:b/>
          <w:bCs/>
          <w:color w:val="5D5B4E"/>
          <w:sz w:val="18"/>
          <w:szCs w:val="18"/>
          <w:cs/>
          <w:lang w:bidi="km-KH"/>
        </w:rPr>
        <w:t>និង</w:t>
      </w:r>
    </w:p>
    <w:p w14:paraId="4D32725B" w14:textId="4D36FDD5" w:rsidR="00137B4E" w:rsidRPr="00660524" w:rsidRDefault="00137B4E" w:rsidP="00137B4E">
      <w:pPr>
        <w:pStyle w:val="HTMLPreformatted"/>
        <w:numPr>
          <w:ilvl w:val="0"/>
          <w:numId w:val="5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0"/>
        <w:rPr>
          <w:rFonts w:ascii="Segoe UI Semilight" w:hAnsi="Segoe UI Semilight" w:cs="DaunPenh"/>
          <w:color w:val="5D5B4E"/>
          <w:sz w:val="18"/>
          <w:szCs w:val="21"/>
          <w:cs/>
          <w:lang w:bidi="km-KH"/>
        </w:rPr>
        <w:sectPr w:rsidR="00137B4E" w:rsidRPr="00660524" w:rsidSect="004E3EC9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មិនអាចត្រូវបានកាត់បន្ថយ ឬបដិសេធ តាមឆន្ទានុសិទ្ធិនៃតុលាការ</w:t>
      </w:r>
      <w:r w:rsidRPr="00660524">
        <w:rPr>
          <w:rFonts w:ascii="Segoe UI Semilight" w:eastAsia="Segoe UI Semilight" w:hAnsi="Segoe UI Semilight" w:cs="Segoe UI Semilight"/>
          <w:color w:val="5D5B4E"/>
          <w:sz w:val="18"/>
          <w:szCs w:val="18"/>
          <w:cs/>
          <w:lang w:bidi="km-KH"/>
        </w:rPr>
        <w:t xml:space="preserve"> ALJ </w:t>
      </w:r>
      <w:r w:rsidRPr="00660524">
        <w:rPr>
          <w:rFonts w:ascii="Khmer OS Content" w:eastAsia="Segoe UI Semilight" w:hAnsi="Khmer OS Content" w:cs="Khmer OS Content"/>
          <w:color w:val="5D5B4E"/>
          <w:sz w:val="18"/>
          <w:szCs w:val="18"/>
          <w:cs/>
          <w:lang w:bidi="km-KH"/>
        </w:rPr>
        <w:t>ដោយសារការខកខានរបស់អ្នកក្នុងការផ្តល់ការជូនដំណឹងតាមការតម្រូវ ប្រសិនបើ៖ (ក) អ្នកមិនចេះអក្សរ ឬមិនអាចសរសេរភាសាអង់គ្លេស ឬ (ខ) អនុលោមភាពជាមួយនឹងលក្ខខណ្ឌតម្រូវខាងលើ អាចបណ្តាលឲ្យមានផលប៉ះពាល់ផ្លូវចិត្តធ្ងន់ធ្ងរដល់កូនអ្នក។</w:t>
      </w:r>
    </w:p>
    <w:p w14:paraId="2359E27B" w14:textId="77777777" w:rsidR="00137B4E" w:rsidRPr="00660524" w:rsidRDefault="00137B4E" w:rsidP="00137B4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40"/>
        <w:jc w:val="both"/>
        <w:rPr>
          <w:rFonts w:ascii="Khmer OS Content" w:hAnsi="Khmer OS Content" w:cs="Khmer OS Content"/>
          <w:b/>
          <w:bCs/>
          <w:color w:val="5D5B4E"/>
          <w:sz w:val="22"/>
          <w:szCs w:val="22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b/>
          <w:bCs/>
          <w:color w:val="5D5B4E"/>
          <w:sz w:val="22"/>
          <w:szCs w:val="22"/>
          <w:cs/>
          <w:lang w:bidi="km-KH"/>
        </w:rPr>
        <w:lastRenderedPageBreak/>
        <w:t>ធនធាន</w:t>
      </w:r>
    </w:p>
    <w:p w14:paraId="4A523EDB" w14:textId="77777777" w:rsidR="00137B4E" w:rsidRPr="00660524" w:rsidRDefault="00137B4E" w:rsidP="00137B4E">
      <w:pPr>
        <w:spacing w:after="240" w:line="240" w:lineRule="auto"/>
        <w:rPr>
          <w:rFonts w:ascii="Khmer OS Content" w:hAnsi="Khmer OS Content" w:cs="Khmer OS Conten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ប្រសិនបើលោកអ្នកមានសំណួរអំពីនីតិវិធីទទួលបានកិច្ចការពារ សូមអញ្ជើញទាក់ទងមណ្ឌលសិក្សាធិការ សាលា ឬ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OSPI 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សម្រាប់ព័ត៌មានបន្ថែម</w:t>
      </w:r>
    </w:p>
    <w:p w14:paraId="50423DE9" w14:textId="77777777" w:rsidR="00137B4E" w:rsidRPr="00660524" w:rsidRDefault="00137B4E" w:rsidP="00137B4E">
      <w:pPr>
        <w:spacing w:after="0" w:line="240" w:lineRule="auto"/>
        <w:ind w:left="720"/>
        <w:rPr>
          <w:rFonts w:ascii="Segoe UI Semilight" w:hAnsi="Segoe UI Semilight" w:cs="Segoe UI Semilight"/>
          <w:color w:val="5D5B4E"/>
          <w:sz w:val="20"/>
          <w:szCs w:val="20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>OSPI</w:t>
      </w:r>
    </w:p>
    <w:p w14:paraId="184DF222" w14:textId="77777777" w:rsidR="00137B4E" w:rsidRPr="00660524" w:rsidRDefault="00137B4E" w:rsidP="00137B4E">
      <w:pPr>
        <w:spacing w:after="0" w:line="240" w:lineRule="auto"/>
        <w:ind w:left="720"/>
        <w:rPr>
          <w:rFonts w:ascii="Segoe UI Semilight" w:hAnsi="Segoe UI Semilight" w:cs="Segoe UI Semilight"/>
          <w:color w:val="5D5B4E"/>
          <w:sz w:val="20"/>
          <w:szCs w:val="20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>P.O Box 47200</w:t>
      </w:r>
    </w:p>
    <w:p w14:paraId="014EB7B4" w14:textId="77777777" w:rsidR="00137B4E" w:rsidRPr="00660524" w:rsidRDefault="00137B4E" w:rsidP="00137B4E">
      <w:pPr>
        <w:spacing w:after="0" w:line="240" w:lineRule="auto"/>
        <w:ind w:left="720"/>
        <w:rPr>
          <w:rFonts w:ascii="Segoe UI Semilight" w:hAnsi="Segoe UI Semilight" w:cs="Segoe UI Semilight"/>
          <w:color w:val="5D5B4E"/>
          <w:sz w:val="20"/>
          <w:szCs w:val="20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>Olympia, WA 98504</w:t>
      </w:r>
    </w:p>
    <w:p w14:paraId="43EA3474" w14:textId="77777777" w:rsidR="00137B4E" w:rsidRPr="00660524" w:rsidRDefault="00137B4E" w:rsidP="00137B4E">
      <w:pPr>
        <w:spacing w:after="0" w:line="240" w:lineRule="auto"/>
        <w:ind w:left="720"/>
        <w:rPr>
          <w:rFonts w:ascii="Segoe UI Semilight" w:hAnsi="Segoe UI Semilight" w:cs="Segoe UI Semilight"/>
          <w:color w:val="5D5B4E"/>
          <w:sz w:val="20"/>
          <w:szCs w:val="20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>360-725-6075</w:t>
      </w:r>
    </w:p>
    <w:p w14:paraId="0AEB2B99" w14:textId="77777777" w:rsidR="00137B4E" w:rsidRPr="00660524" w:rsidRDefault="00DE2C12" w:rsidP="00137B4E">
      <w:pPr>
        <w:spacing w:after="0" w:line="240" w:lineRule="auto"/>
        <w:ind w:left="720"/>
        <w:rPr>
          <w:rFonts w:ascii="Segoe UI Semilight" w:hAnsi="Segoe UI Semilight" w:cs="Segoe UI Semilight"/>
          <w:sz w:val="20"/>
          <w:szCs w:val="20"/>
          <w:cs/>
          <w:lang w:bidi="km-KH"/>
        </w:rPr>
      </w:pPr>
      <w:hyperlink r:id="rId18" w:history="1">
        <w:r w:rsidR="00137B4E" w:rsidRPr="00660524">
          <w:rPr>
            <w:rStyle w:val="Hyperlink"/>
            <w:rFonts w:ascii="Segoe UI Semilight" w:eastAsia="Segoe UI Semilight" w:hAnsi="Segoe UI Semilight" w:cs="Segoe UI Semilight"/>
            <w:sz w:val="20"/>
            <w:szCs w:val="20"/>
            <w:cs/>
            <w:lang w:bidi="km-KH"/>
          </w:rPr>
          <w:t>speced@k12.wa.us</w:t>
        </w:r>
      </w:hyperlink>
    </w:p>
    <w:p w14:paraId="7AF44945" w14:textId="77777777" w:rsidR="00137B4E" w:rsidRPr="00660524" w:rsidRDefault="00DE2C12" w:rsidP="00137B4E">
      <w:pPr>
        <w:spacing w:after="0" w:line="240" w:lineRule="auto"/>
        <w:ind w:left="720"/>
        <w:rPr>
          <w:rFonts w:ascii="Segoe UI Semilight" w:hAnsi="Segoe UI Semilight" w:cs="Segoe UI Semilight"/>
          <w:sz w:val="20"/>
          <w:szCs w:val="20"/>
          <w:cs/>
          <w:lang w:bidi="km-KH"/>
        </w:rPr>
      </w:pPr>
      <w:hyperlink r:id="rId19" w:tooltip="OSPI - ទំព័រវែបសាយតិ៍ការអប់រំពិសេស" w:history="1">
        <w:r w:rsidR="00137B4E" w:rsidRPr="00660524">
          <w:rPr>
            <w:rStyle w:val="Hyperlink"/>
            <w:rFonts w:ascii="Segoe UI Semilight" w:eastAsia="Segoe UI Semilight" w:hAnsi="Segoe UI Semilight" w:cs="Segoe UI Semilight"/>
            <w:sz w:val="20"/>
            <w:szCs w:val="20"/>
            <w:cs/>
            <w:lang w:bidi="km-KH"/>
          </w:rPr>
          <w:t xml:space="preserve">OSPI - </w:t>
        </w:r>
        <w:r w:rsidR="00137B4E" w:rsidRPr="00577404">
          <w:rPr>
            <w:rStyle w:val="Hyperlink"/>
            <w:rFonts w:ascii="Khmer OS Content" w:eastAsia="Segoe UI Semilight" w:hAnsi="Khmer OS Content" w:cs="Khmer OS Content"/>
            <w:sz w:val="20"/>
            <w:szCs w:val="20"/>
            <w:cs/>
            <w:lang w:bidi="km-KH"/>
          </w:rPr>
          <w:t>ទំព័រវែបសាយតិ៍ការអប់រំពិសេស</w:t>
        </w:r>
      </w:hyperlink>
    </w:p>
    <w:p w14:paraId="08ABE138" w14:textId="77777777" w:rsidR="00137B4E" w:rsidRPr="00660524" w:rsidRDefault="00DE2C12" w:rsidP="00137B4E">
      <w:pPr>
        <w:spacing w:after="240" w:line="240" w:lineRule="auto"/>
        <w:ind w:left="720"/>
        <w:rPr>
          <w:rFonts w:ascii="Segoe UI Semilight" w:hAnsi="Segoe UI Semilight" w:cs="Segoe UI Semilight"/>
          <w:sz w:val="20"/>
          <w:szCs w:val="20"/>
          <w:cs/>
          <w:lang w:bidi="km-KH"/>
        </w:rPr>
      </w:pPr>
      <w:hyperlink r:id="rId20" w:tooltip="OSPI - ទំព័រវែបសាយតិ៍ការអប់រំពិសេស - គ្រួសារ ការណែនាំ​សម្រាប់គ្រួសារ" w:history="1">
        <w:r w:rsidR="00137B4E" w:rsidRPr="00660524">
          <w:rPr>
            <w:rStyle w:val="Hyperlink"/>
            <w:rFonts w:ascii="Segoe UI Semilight" w:eastAsia="Segoe UI Semilight" w:hAnsi="Segoe UI Semilight" w:cs="Segoe UI Semilight"/>
            <w:sz w:val="20"/>
            <w:szCs w:val="20"/>
            <w:cs/>
            <w:lang w:bidi="km-KH"/>
          </w:rPr>
          <w:t>OSPI -</w:t>
        </w:r>
        <w:r w:rsidR="00137B4E" w:rsidRPr="00577404">
          <w:rPr>
            <w:rStyle w:val="Hyperlink"/>
            <w:rFonts w:ascii="Khmer OS Content" w:eastAsia="Segoe UI Semilight" w:hAnsi="Khmer OS Content" w:cs="Khmer OS Content"/>
            <w:sz w:val="20"/>
            <w:szCs w:val="20"/>
            <w:cs/>
            <w:lang w:bidi="km-KH"/>
          </w:rPr>
          <w:t xml:space="preserve"> ទំព័រវែបសាយតិ៍ការអប់រំពិសេស - គ្រួសារ</w:t>
        </w:r>
      </w:hyperlink>
    </w:p>
    <w:p w14:paraId="44EBCC47" w14:textId="2D0DF101" w:rsidR="00137B4E" w:rsidRPr="00660524" w:rsidRDefault="00137B4E" w:rsidP="00137B4E">
      <w:pPr>
        <w:pStyle w:val="BodyText1"/>
        <w:tabs>
          <w:tab w:val="left" w:pos="9360"/>
        </w:tabs>
        <w:spacing w:after="240" w:line="240" w:lineRule="auto"/>
        <w:rPr>
          <w:rFonts w:ascii="Segoe UI Semilight" w:hAnsi="Segoe UI Semilight" w:cs="Segoe UI Semilight"/>
          <w:color w:val="5D5B4E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អង្គការទទួលមូលនិធិពីសាធារណៈជនដូចខាងក្រោមនេះ អាចមានលទ្ធភាព ផ្តល់ព័ត៌មានបន្ថែមអំពីសេវាអប់រំពិសេសនៅរដ្ឋវ៉ាស៊ីងតោន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(Washington State)</w:t>
      </w: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៖</w:t>
      </w:r>
    </w:p>
    <w:p w14:paraId="25089CB5" w14:textId="77777777" w:rsidR="00137B4E" w:rsidRPr="00660524" w:rsidRDefault="00DE2C12" w:rsidP="00137B4E">
      <w:pPr>
        <w:spacing w:after="0" w:line="240" w:lineRule="auto"/>
        <w:ind w:left="720"/>
        <w:rPr>
          <w:rFonts w:ascii="Segoe UI Semilight" w:hAnsi="Segoe UI Semilight" w:cs="Segoe UI Semilight"/>
          <w:sz w:val="20"/>
          <w:szCs w:val="20"/>
          <w:cs/>
          <w:lang w:bidi="km-KH"/>
        </w:rPr>
      </w:pPr>
      <w:hyperlink r:id="rId21" w:history="1">
        <w:r w:rsidR="00137B4E" w:rsidRPr="00660524">
          <w:rPr>
            <w:rStyle w:val="Hyperlink"/>
            <w:rFonts w:ascii="Segoe UI Semilight" w:eastAsia="Segoe UI Semilight" w:hAnsi="Segoe UI Semilight" w:cs="Segoe UI Semilight"/>
            <w:sz w:val="20"/>
            <w:szCs w:val="20"/>
            <w:cs/>
            <w:lang w:bidi="km-KH"/>
          </w:rPr>
          <w:t>Partnerships for Action Voices for Empowerment (PAVE)</w:t>
        </w:r>
      </w:hyperlink>
    </w:p>
    <w:p w14:paraId="56708838" w14:textId="77777777" w:rsidR="00137B4E" w:rsidRPr="00660524" w:rsidRDefault="00137B4E" w:rsidP="00137B4E">
      <w:pPr>
        <w:spacing w:after="0" w:line="240" w:lineRule="auto"/>
        <w:ind w:left="720"/>
        <w:rPr>
          <w:rFonts w:ascii="Segoe UI Semilight" w:hAnsi="Segoe UI Semilight" w:cs="Segoe UI Semilight"/>
          <w:color w:val="5D5B4E"/>
          <w:sz w:val="20"/>
          <w:szCs w:val="20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>6316 So. 12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vertAlign w:val="superscript"/>
          <w:cs/>
          <w:lang w:bidi="km-KH"/>
        </w:rPr>
        <w:t>th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St.</w:t>
      </w:r>
    </w:p>
    <w:p w14:paraId="3626BC96" w14:textId="77777777" w:rsidR="00137B4E" w:rsidRPr="00660524" w:rsidRDefault="00137B4E" w:rsidP="00137B4E">
      <w:pPr>
        <w:spacing w:after="0" w:line="240" w:lineRule="auto"/>
        <w:ind w:left="720"/>
        <w:rPr>
          <w:rFonts w:ascii="Segoe UI Semilight" w:hAnsi="Segoe UI Semilight" w:cs="Segoe UI Semilight"/>
          <w:color w:val="5D5B4E"/>
          <w:sz w:val="20"/>
          <w:szCs w:val="20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>Tacoma, WA 98465</w:t>
      </w:r>
    </w:p>
    <w:p w14:paraId="071DA415" w14:textId="77777777" w:rsidR="00137B4E" w:rsidRPr="00660524" w:rsidRDefault="00137B4E" w:rsidP="00137B4E">
      <w:pPr>
        <w:spacing w:after="0" w:line="240" w:lineRule="auto"/>
        <w:ind w:left="720"/>
        <w:rPr>
          <w:rFonts w:ascii="Segoe UI Semilight" w:hAnsi="Segoe UI Semilight" w:cs="Segoe UI Semilight"/>
          <w:color w:val="5D5B4E"/>
          <w:sz w:val="20"/>
          <w:szCs w:val="20"/>
          <w:cs/>
          <w:lang w:bidi="km-KH"/>
        </w:rPr>
      </w:pP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>(800) 5-PARENT (v/tty)</w:t>
      </w:r>
    </w:p>
    <w:p w14:paraId="172C6816" w14:textId="77777777" w:rsidR="00137B4E" w:rsidRPr="00660524" w:rsidRDefault="00137B4E" w:rsidP="00137B4E">
      <w:pPr>
        <w:spacing w:after="0" w:line="240" w:lineRule="auto"/>
        <w:ind w:left="720"/>
        <w:rPr>
          <w:rFonts w:ascii="Segoe UI Semilight" w:hAnsi="Segoe UI Semilight" w:cs="Segoe UI Semilight"/>
          <w:sz w:val="20"/>
          <w:szCs w:val="20"/>
          <w:cs/>
          <w:lang w:bidi="km-KH"/>
        </w:r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អ៊ីម៉ែល៖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</w:t>
      </w:r>
      <w:hyperlink r:id="rId22" w:history="1">
        <w:r w:rsidRPr="00660524">
          <w:rPr>
            <w:rStyle w:val="Hyperlink"/>
            <w:rFonts w:ascii="Segoe UI Semilight" w:eastAsia="Segoe UI Semilight" w:hAnsi="Segoe UI Semilight" w:cs="Segoe UI Semilight"/>
            <w:sz w:val="20"/>
            <w:szCs w:val="20"/>
            <w:cs/>
            <w:lang w:bidi="km-KH"/>
          </w:rPr>
          <w:t>pave@wapave.org</w:t>
        </w:r>
      </w:hyperlink>
    </w:p>
    <w:p w14:paraId="1DA1DF26" w14:textId="0EAA0707" w:rsidR="00137B4E" w:rsidRPr="00660524" w:rsidRDefault="00137B4E" w:rsidP="00137B4E">
      <w:pPr>
        <w:spacing w:after="0" w:line="240" w:lineRule="auto"/>
        <w:ind w:left="720"/>
        <w:rPr>
          <w:rFonts w:ascii="Segoe UI" w:hAnsi="Segoe UI" w:cs="DaunPenh"/>
          <w:sz w:val="20"/>
          <w:cs/>
          <w:lang w:bidi="km-KH"/>
        </w:rPr>
        <w:sectPr w:rsidR="00137B4E" w:rsidRPr="00660524" w:rsidSect="004E3EC9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660524">
        <w:rPr>
          <w:rFonts w:ascii="Khmer OS Content" w:eastAsia="Segoe UI Semilight" w:hAnsi="Khmer OS Content" w:cs="Khmer OS Content"/>
          <w:color w:val="5D5B4E"/>
          <w:sz w:val="20"/>
          <w:szCs w:val="20"/>
          <w:cs/>
          <w:lang w:bidi="km-KH"/>
        </w:rPr>
        <w:t>វែបសាយតិ៍៖</w:t>
      </w:r>
      <w:r w:rsidRPr="00660524">
        <w:rPr>
          <w:rFonts w:ascii="Segoe UI Semilight" w:eastAsia="Segoe UI Semilight" w:hAnsi="Segoe UI Semilight" w:cs="Segoe UI Semilight"/>
          <w:color w:val="5D5B4E"/>
          <w:sz w:val="20"/>
          <w:szCs w:val="20"/>
          <w:cs/>
          <w:lang w:bidi="km-KH"/>
        </w:rPr>
        <w:t xml:space="preserve"> </w:t>
      </w:r>
      <w:r w:rsidRPr="00660524">
        <w:rPr>
          <w:rStyle w:val="Hyperlink"/>
          <w:rFonts w:ascii="Segoe UI Semilight" w:eastAsia="Segoe UI Semilight" w:hAnsi="Segoe UI Semilight" w:cs="Segoe UI Semilight"/>
          <w:sz w:val="20"/>
          <w:szCs w:val="20"/>
          <w:cs/>
          <w:lang w:bidi="km-KH"/>
        </w:rPr>
        <w:t>Partnerships for Action Voices for Empowerment (PAVE)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Creative Commons information&#10;"/>
      </w:tblPr>
      <w:tblGrid>
        <w:gridCol w:w="1296"/>
        <w:gridCol w:w="8064"/>
      </w:tblGrid>
      <w:tr w:rsidR="00145ACE" w:rsidRPr="004D4492" w14:paraId="5448209C" w14:textId="77777777" w:rsidTr="00880341">
        <w:trPr>
          <w:tblHeader/>
        </w:trPr>
        <w:tc>
          <w:tcPr>
            <w:tcW w:w="1296" w:type="dxa"/>
            <w:vAlign w:val="center"/>
          </w:tcPr>
          <w:p w14:paraId="5448209A" w14:textId="447AC433" w:rsidR="00145ACE" w:rsidRPr="004D4492" w:rsidRDefault="00145ACE" w:rsidP="00137B4E">
            <w:pPr>
              <w:rPr>
                <w:rFonts w:ascii="Segoe UI Semibold" w:hAnsi="Segoe UI Semibold" w:cs="Segoe UI Semibold"/>
                <w:b/>
                <w:bCs/>
                <w:sz w:val="16"/>
                <w:szCs w:val="16"/>
                <w:cs/>
                <w:lang w:bidi="km-KH"/>
              </w:rPr>
            </w:pPr>
            <w:r w:rsidRPr="004D4492">
              <w:rPr>
                <w:rFonts w:ascii="Segoe UI Semibold" w:eastAsia="Segoe UI Semibold" w:hAnsi="Segoe UI Semibold" w:cs="Segoe UI Semibold"/>
                <w:b/>
                <w:noProof/>
                <w:sz w:val="16"/>
                <w:szCs w:val="20"/>
                <w:lang w:val="en-US" w:bidi="km-KH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544820AE" wp14:editId="28A92D1A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-257175</wp:posOffset>
                  </wp:positionV>
                  <wp:extent cx="685800" cy="236855"/>
                  <wp:effectExtent l="0" t="0" r="0" b="0"/>
                  <wp:wrapNone/>
                  <wp:docPr id="1" name="Picture 1" descr="Creative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y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64" w:type="dxa"/>
            <w:vAlign w:val="center"/>
          </w:tcPr>
          <w:p w14:paraId="5448209B" w14:textId="0A9E6AAD" w:rsidR="00145ACE" w:rsidRPr="004D4492" w:rsidRDefault="00145ACE" w:rsidP="00137B4E">
            <w:pPr>
              <w:rPr>
                <w:rFonts w:ascii="Segoe UI Semibold" w:hAnsi="Segoe UI Semibold" w:cs="Segoe UI Semibold"/>
                <w:b/>
                <w:bCs/>
                <w:sz w:val="18"/>
                <w:szCs w:val="18"/>
                <w:cs/>
                <w:lang w:bidi="km-KH"/>
              </w:rPr>
            </w:pPr>
            <w:r w:rsidRPr="004D4492">
              <w:rPr>
                <w:rFonts w:ascii="Khmer OS Content" w:eastAsia="Segoe UI Semibold" w:hAnsi="Khmer OS Content" w:cs="Khmer OS Content"/>
                <w:b/>
                <w:bCs/>
                <w:color w:val="49473B"/>
                <w:sz w:val="18"/>
                <w:szCs w:val="18"/>
                <w:shd w:val="clear" w:color="auto" w:fill="FFFFFF"/>
                <w:cs/>
                <w:lang w:bidi="km-KH"/>
              </w:rPr>
              <w:t xml:space="preserve">លើកលែងតែទទួលបានការជូនដំណឹងផ្សេងទៀតផ្ទុយពីនេះ ពុំនោះសោត </w:t>
            </w:r>
            <w:r w:rsidRPr="004D4492">
              <w:rPr>
                <w:rStyle w:val="apple-converted-space"/>
                <w:rFonts w:ascii="Khmer OS Content" w:eastAsia="Segoe UI Semibold" w:hAnsi="Khmer OS Content" w:cs="Khmer OS Content"/>
                <w:b/>
                <w:bCs/>
                <w:color w:val="49473B"/>
                <w:sz w:val="18"/>
                <w:szCs w:val="18"/>
                <w:shd w:val="clear" w:color="auto" w:fill="FFFFFF"/>
                <w:cs/>
                <w:lang w:bidi="km-KH"/>
              </w:rPr>
              <w:t xml:space="preserve"> ការងារ</w:t>
            </w:r>
            <w:r w:rsidRPr="004D4492">
              <w:rPr>
                <w:rFonts w:ascii="Khmer OS Content" w:eastAsia="Segoe UI Semibold" w:hAnsi="Khmer OS Content" w:cs="Khmer OS Content"/>
                <w:b/>
                <w:bCs/>
                <w:color w:val="49473B"/>
                <w:sz w:val="18"/>
                <w:szCs w:val="18"/>
                <w:shd w:val="clear" w:color="auto" w:fill="FFFFFF"/>
                <w:cs/>
                <w:lang w:bidi="km-KH"/>
              </w:rPr>
              <w:t>ដែលធ្វើឡើងដោយ</w:t>
            </w:r>
            <w:hyperlink r:id="rId24" w:history="1">
              <w:r w:rsidRPr="004D4492">
                <w:rPr>
                  <w:rStyle w:val="Hyperlink"/>
                  <w:rFonts w:ascii="Segoe UI Semibold" w:eastAsia="Segoe UI Semibold" w:hAnsi="Segoe UI Semibold" w:cs="Segoe UI Semibold"/>
                  <w:b/>
                  <w:bCs/>
                  <w:sz w:val="18"/>
                  <w:szCs w:val="18"/>
                  <w:shd w:val="clear" w:color="auto" w:fill="FFFFFF"/>
                  <w:cs/>
                  <w:lang w:bidi="km-KH"/>
                </w:rPr>
                <w:t xml:space="preserve"> </w:t>
              </w:r>
              <w:r w:rsidRPr="004D4492">
                <w:rPr>
                  <w:rStyle w:val="Hyperlink"/>
                  <w:rFonts w:ascii="Khmer OS Content" w:eastAsia="Segoe UI Semibold" w:hAnsi="Khmer OS Content" w:cs="Khmer OS Content"/>
                  <w:b/>
                  <w:bCs/>
                  <w:sz w:val="18"/>
                  <w:szCs w:val="18"/>
                  <w:shd w:val="clear" w:color="auto" w:fill="FFFFFF"/>
                  <w:cs/>
                  <w:lang w:bidi="km-KH"/>
                </w:rPr>
                <w:t>ការិយាល័យស្នងការអប់រំសាធារណៈ</w:t>
              </w:r>
              <w:r w:rsidRPr="004D4492">
                <w:rPr>
                  <w:rStyle w:val="Hyperlink"/>
                  <w:rFonts w:ascii="Segoe UI Semibold" w:eastAsia="Segoe UI Semibold" w:hAnsi="Segoe UI Semibold" w:cs="Segoe UI Semibold"/>
                  <w:b/>
                  <w:bCs/>
                  <w:sz w:val="18"/>
                  <w:szCs w:val="18"/>
                  <w:shd w:val="clear" w:color="auto" w:fill="FFFFFF"/>
                  <w:cs/>
                  <w:lang w:bidi="km-KH"/>
                </w:rPr>
                <w:t xml:space="preserve"> (</w:t>
              </w:r>
              <w:r w:rsidRPr="004D4492">
                <w:rPr>
                  <w:rStyle w:val="Hyperlink"/>
                  <w:rFonts w:ascii="Segoe UI Semibold" w:eastAsia="Segoe UI Semibold" w:hAnsi="Segoe UI Semibold" w:cs="Segoe UI Semibold"/>
                  <w:sz w:val="18"/>
                  <w:szCs w:val="18"/>
                  <w:shd w:val="clear" w:color="auto" w:fill="FFFFFF"/>
                  <w:cs/>
                  <w:lang w:bidi="km-KH"/>
                </w:rPr>
                <w:t>Office of Superintendent of Public Instruction</w:t>
              </w:r>
              <w:r w:rsidRPr="004D4492">
                <w:rPr>
                  <w:rStyle w:val="Hyperlink"/>
                  <w:rFonts w:ascii="Segoe UI Semibold" w:eastAsia="Segoe UI Semibold" w:hAnsi="Segoe UI Semibold" w:cs="Segoe UI Semibold"/>
                  <w:b/>
                  <w:bCs/>
                  <w:sz w:val="18"/>
                  <w:szCs w:val="18"/>
                  <w:shd w:val="clear" w:color="auto" w:fill="FFFFFF"/>
                  <w:cs/>
                  <w:lang w:bidi="km-KH"/>
                </w:rPr>
                <w:t xml:space="preserve">) </w:t>
              </w:r>
            </w:hyperlink>
            <w:r w:rsidRPr="004D4492">
              <w:rPr>
                <w:rFonts w:ascii="Segoe UI Semibold" w:eastAsia="Segoe UI Semibold" w:hAnsi="Segoe UI Semibold" w:cs="Segoe UI Semibold"/>
                <w:b/>
                <w:bCs/>
                <w:color w:val="49473B"/>
                <w:sz w:val="18"/>
                <w:szCs w:val="18"/>
                <w:shd w:val="clear" w:color="auto" w:fill="FFFFFF"/>
                <w:cs/>
                <w:lang w:bidi="km-KH"/>
              </w:rPr>
              <w:t xml:space="preserve"> </w:t>
            </w:r>
            <w:r w:rsidRPr="004D4492">
              <w:rPr>
                <w:rFonts w:ascii="Khmer OS Content" w:eastAsia="Segoe UI Semibold" w:hAnsi="Khmer OS Content" w:cs="Khmer OS Content"/>
                <w:b/>
                <w:bCs/>
                <w:color w:val="49473B"/>
                <w:sz w:val="18"/>
                <w:szCs w:val="18"/>
                <w:shd w:val="clear" w:color="auto" w:fill="FFFFFF"/>
                <w:cs/>
                <w:lang w:bidi="km-KH"/>
              </w:rPr>
              <w:t>ត្រូវបានផ្តល់អាជ្ញាប័ណ្ណនៅក្រោម</w:t>
            </w:r>
            <w:r w:rsidR="009975AB">
              <w:rPr>
                <w:rFonts w:ascii="Khmer OS Content" w:eastAsia="Segoe UI Semibold" w:hAnsi="Khmer OS Content" w:cs="Khmer OS Content"/>
                <w:b/>
                <w:color w:val="49473B"/>
                <w:sz w:val="18"/>
                <w:shd w:val="clear" w:color="auto" w:fill="FFFFFF"/>
                <w:cs/>
                <w:lang w:bidi="km-KH"/>
              </w:rPr>
              <w:t xml:space="preserve"> </w:t>
            </w:r>
            <w:hyperlink r:id="rId25" w:history="1">
              <w:r w:rsidRPr="004D4492">
                <w:rPr>
                  <w:rStyle w:val="Hyperlink"/>
                  <w:rFonts w:ascii="Khmer OS Content" w:eastAsia="Segoe UI Semibold" w:hAnsi="Khmer OS Content" w:cs="Khmer OS Content"/>
                  <w:b/>
                  <w:bCs/>
                  <w:sz w:val="18"/>
                  <w:szCs w:val="18"/>
                  <w:shd w:val="clear" w:color="auto" w:fill="FFFFFF"/>
                  <w:cs/>
                  <w:lang w:bidi="km-KH"/>
                </w:rPr>
                <w:t>អាជ្ញាប័ណ្ណភាព</w:t>
              </w:r>
              <w:r w:rsidRPr="004D4492">
                <w:rPr>
                  <w:rStyle w:val="Hyperlink"/>
                  <w:rFonts w:ascii="Times New Roman" w:eastAsia="Segoe UI Semibold" w:hAnsi="Times New Roman" w:cs="Times New Roman"/>
                  <w:b/>
                  <w:bCs/>
                  <w:sz w:val="18"/>
                  <w:szCs w:val="18"/>
                  <w:shd w:val="clear" w:color="auto" w:fill="FFFFFF"/>
                  <w:cs/>
                  <w:lang w:bidi="km-KH"/>
                </w:rPr>
                <w:t>​</w:t>
              </w:r>
              <w:r w:rsidRPr="004D4492">
                <w:rPr>
                  <w:rStyle w:val="Hyperlink"/>
                  <w:rFonts w:ascii="Khmer OS Content" w:eastAsia="Segoe UI Semibold" w:hAnsi="Khmer OS Content" w:cs="Khmer OS Content"/>
                  <w:b/>
                  <w:bCs/>
                  <w:sz w:val="18"/>
                  <w:szCs w:val="18"/>
                  <w:shd w:val="clear" w:color="auto" w:fill="FFFFFF"/>
                  <w:cs/>
                  <w:lang w:bidi="km-KH"/>
                </w:rPr>
                <w:t>ជា</w:t>
              </w:r>
              <w:r w:rsidRPr="004D4492">
                <w:rPr>
                  <w:rStyle w:val="Hyperlink"/>
                  <w:rFonts w:ascii="Times New Roman" w:eastAsia="Segoe UI Semibold" w:hAnsi="Times New Roman" w:cs="Times New Roman"/>
                  <w:b/>
                  <w:bCs/>
                  <w:sz w:val="18"/>
                  <w:szCs w:val="18"/>
                  <w:shd w:val="clear" w:color="auto" w:fill="FFFFFF"/>
                  <w:cs/>
                  <w:lang w:bidi="km-KH"/>
                </w:rPr>
                <w:t>​</w:t>
              </w:r>
              <w:r w:rsidRPr="004D4492">
                <w:rPr>
                  <w:rStyle w:val="Hyperlink"/>
                  <w:rFonts w:ascii="Khmer OS Content" w:eastAsia="Segoe UI Semibold" w:hAnsi="Khmer OS Content" w:cs="Khmer OS Content"/>
                  <w:b/>
                  <w:bCs/>
                  <w:sz w:val="18"/>
                  <w:szCs w:val="18"/>
                  <w:shd w:val="clear" w:color="auto" w:fill="FFFFFF"/>
                  <w:cs/>
                  <w:lang w:bidi="km-KH"/>
                </w:rPr>
                <w:t>ម្ចាស់</w:t>
              </w:r>
              <w:r w:rsidRPr="004D4492">
                <w:rPr>
                  <w:rStyle w:val="Hyperlink"/>
                  <w:rFonts w:ascii="Times New Roman" w:eastAsia="Segoe UI Semibold" w:hAnsi="Times New Roman" w:cs="Times New Roman"/>
                  <w:b/>
                  <w:bCs/>
                  <w:sz w:val="18"/>
                  <w:szCs w:val="18"/>
                  <w:shd w:val="clear" w:color="auto" w:fill="FFFFFF"/>
                  <w:cs/>
                  <w:lang w:bidi="km-KH"/>
                </w:rPr>
                <w:t>​</w:t>
              </w:r>
              <w:r w:rsidRPr="004D4492">
                <w:rPr>
                  <w:rStyle w:val="Hyperlink"/>
                  <w:rFonts w:ascii="Khmer OS Content" w:eastAsia="Segoe UI Semibold" w:hAnsi="Khmer OS Content" w:cs="Khmer OS Content"/>
                  <w:b/>
                  <w:bCs/>
                  <w:sz w:val="18"/>
                  <w:szCs w:val="18"/>
                  <w:shd w:val="clear" w:color="auto" w:fill="FFFFFF"/>
                  <w:cs/>
                  <w:lang w:bidi="km-KH"/>
                </w:rPr>
                <w:t>កម្មសិទ្ធិ</w:t>
              </w:r>
              <w:r w:rsidRPr="004D4492">
                <w:rPr>
                  <w:rStyle w:val="Hyperlink"/>
                  <w:rFonts w:ascii="Times New Roman" w:eastAsia="Segoe UI Semibold" w:hAnsi="Times New Roman" w:cs="Times New Roman"/>
                  <w:b/>
                  <w:bCs/>
                  <w:sz w:val="18"/>
                  <w:szCs w:val="18"/>
                  <w:shd w:val="clear" w:color="auto" w:fill="FFFFFF"/>
                  <w:cs/>
                  <w:lang w:bidi="km-KH"/>
                </w:rPr>
                <w:t>​</w:t>
              </w:r>
              <w:r w:rsidRPr="004D4492">
                <w:rPr>
                  <w:rStyle w:val="Hyperlink"/>
                  <w:rFonts w:ascii="Khmer OS Content" w:eastAsia="Segoe UI Semibold" w:hAnsi="Khmer OS Content" w:cs="Khmer OS Content"/>
                  <w:b/>
                  <w:bCs/>
                  <w:sz w:val="18"/>
                  <w:szCs w:val="18"/>
                  <w:shd w:val="clear" w:color="auto" w:fill="FFFFFF"/>
                  <w:cs/>
                  <w:lang w:bidi="km-KH"/>
                </w:rPr>
                <w:t>ការ</w:t>
              </w:r>
              <w:r w:rsidRPr="004D4492">
                <w:rPr>
                  <w:rStyle w:val="Hyperlink"/>
                  <w:rFonts w:ascii="Times New Roman" w:eastAsia="Segoe UI Semibold" w:hAnsi="Times New Roman" w:cs="Times New Roman"/>
                  <w:b/>
                  <w:bCs/>
                  <w:sz w:val="18"/>
                  <w:szCs w:val="18"/>
                  <w:shd w:val="clear" w:color="auto" w:fill="FFFFFF"/>
                  <w:cs/>
                  <w:lang w:bidi="km-KH"/>
                </w:rPr>
                <w:t>​</w:t>
              </w:r>
              <w:r w:rsidRPr="004D4492">
                <w:rPr>
                  <w:rStyle w:val="Hyperlink"/>
                  <w:rFonts w:ascii="Khmer OS Content" w:eastAsia="Segoe UI Semibold" w:hAnsi="Khmer OS Content" w:cs="Khmer OS Content"/>
                  <w:b/>
                  <w:bCs/>
                  <w:sz w:val="18"/>
                  <w:szCs w:val="18"/>
                  <w:shd w:val="clear" w:color="auto" w:fill="FFFFFF"/>
                  <w:cs/>
                  <w:lang w:bidi="km-KH"/>
                </w:rPr>
                <w:t>ច្នៃ</w:t>
              </w:r>
              <w:r w:rsidRPr="004D4492">
                <w:rPr>
                  <w:rStyle w:val="Hyperlink"/>
                  <w:rFonts w:ascii="Times New Roman" w:eastAsia="Segoe UI Semibold" w:hAnsi="Times New Roman" w:cs="Times New Roman"/>
                  <w:b/>
                  <w:bCs/>
                  <w:sz w:val="18"/>
                  <w:szCs w:val="18"/>
                  <w:shd w:val="clear" w:color="auto" w:fill="FFFFFF"/>
                  <w:cs/>
                  <w:lang w:bidi="km-KH"/>
                </w:rPr>
                <w:t>​</w:t>
              </w:r>
              <w:r w:rsidRPr="004D4492">
                <w:rPr>
                  <w:rStyle w:val="Hyperlink"/>
                  <w:rFonts w:ascii="Khmer OS Content" w:eastAsia="Segoe UI Semibold" w:hAnsi="Khmer OS Content" w:cs="Khmer OS Content"/>
                  <w:b/>
                  <w:bCs/>
                  <w:sz w:val="18"/>
                  <w:szCs w:val="18"/>
                  <w:shd w:val="clear" w:color="auto" w:fill="FFFFFF"/>
                  <w:cs/>
                  <w:lang w:bidi="km-KH"/>
                </w:rPr>
                <w:t>ប្រឌិត</w:t>
              </w:r>
              <w:r w:rsidRPr="004D4492">
                <w:rPr>
                  <w:rStyle w:val="Hyperlink"/>
                  <w:rFonts w:ascii="Times New Roman" w:eastAsia="Segoe UI Semibold" w:hAnsi="Times New Roman" w:cs="Times New Roman"/>
                  <w:b/>
                  <w:bCs/>
                  <w:sz w:val="18"/>
                  <w:szCs w:val="18"/>
                  <w:shd w:val="clear" w:color="auto" w:fill="FFFFFF"/>
                  <w:cs/>
                  <w:lang w:bidi="km-KH"/>
                </w:rPr>
                <w:t>​</w:t>
              </w:r>
              <w:r w:rsidRPr="004D4492">
                <w:rPr>
                  <w:rStyle w:val="Hyperlink"/>
                  <w:rFonts w:ascii="Khmer OS Content" w:eastAsia="Segoe UI Semibold" w:hAnsi="Khmer OS Content" w:cs="Khmer OS Content"/>
                  <w:b/>
                  <w:bCs/>
                  <w:sz w:val="18"/>
                  <w:szCs w:val="18"/>
                  <w:shd w:val="clear" w:color="auto" w:fill="FFFFFF"/>
                  <w:cs/>
                  <w:lang w:bidi="km-KH"/>
                </w:rPr>
                <w:t>រួម</w:t>
              </w:r>
              <w:r w:rsidRPr="004D4492">
                <w:rPr>
                  <w:rStyle w:val="Hyperlink"/>
                  <w:rFonts w:ascii="Segoe UI Semibold" w:eastAsia="Segoe UI Semibold" w:hAnsi="Segoe UI Semibold" w:cs="Segoe UI Semibold"/>
                  <w:b/>
                  <w:bCs/>
                  <w:sz w:val="18"/>
                  <w:szCs w:val="18"/>
                  <w:shd w:val="clear" w:color="auto" w:fill="FFFFFF"/>
                  <w:cs/>
                  <w:lang w:bidi="km-KH"/>
                </w:rPr>
                <w:t>​ (</w:t>
              </w:r>
              <w:r w:rsidRPr="004D4492">
                <w:rPr>
                  <w:rStyle w:val="Hyperlink"/>
                  <w:rFonts w:ascii="Segoe UI Semibold" w:eastAsia="Segoe UI Semibold" w:hAnsi="Segoe UI Semibold" w:cs="Segoe UI Semibold"/>
                  <w:sz w:val="18"/>
                  <w:szCs w:val="18"/>
                  <w:shd w:val="clear" w:color="auto" w:fill="FFFFFF"/>
                  <w:cs/>
                  <w:lang w:bidi="km-KH"/>
                </w:rPr>
                <w:t>Creative Commons</w:t>
              </w:r>
              <w:r w:rsidRPr="004D4492">
                <w:rPr>
                  <w:rStyle w:val="Hyperlink"/>
                  <w:rFonts w:ascii="Segoe UI Semibold" w:eastAsia="Segoe UI Semibold" w:hAnsi="Segoe UI Semibold" w:cs="Segoe UI Semibold"/>
                  <w:b/>
                  <w:bCs/>
                  <w:sz w:val="18"/>
                  <w:szCs w:val="18"/>
                  <w:shd w:val="clear" w:color="auto" w:fill="FFFFFF"/>
                  <w:cs/>
                  <w:lang w:bidi="km-KH"/>
                </w:rPr>
                <w:t xml:space="preserve"> </w:t>
              </w:r>
              <w:r w:rsidRPr="004D4492">
                <w:rPr>
                  <w:rStyle w:val="Hyperlink"/>
                  <w:rFonts w:ascii="Segoe UI Semibold" w:eastAsia="Segoe UI Semibold" w:hAnsi="Segoe UI Semibold" w:cs="Segoe UI Semibold"/>
                  <w:sz w:val="18"/>
                  <w:szCs w:val="18"/>
                  <w:shd w:val="clear" w:color="auto" w:fill="FFFFFF"/>
                  <w:cs/>
                  <w:lang w:bidi="km-KH"/>
                </w:rPr>
                <w:t>Attribution License</w:t>
              </w:r>
              <w:r w:rsidRPr="004D4492">
                <w:rPr>
                  <w:rStyle w:val="Hyperlink"/>
                  <w:rFonts w:ascii="Segoe UI Semibold" w:eastAsia="Segoe UI Semibold" w:hAnsi="Segoe UI Semibold" w:cs="Segoe UI Semibold"/>
                  <w:b/>
                  <w:bCs/>
                  <w:sz w:val="18"/>
                  <w:szCs w:val="18"/>
                  <w:shd w:val="clear" w:color="auto" w:fill="FFFFFF"/>
                  <w:cs/>
                  <w:lang w:bidi="km-KH"/>
                </w:rPr>
                <w:t>)</w:t>
              </w:r>
            </w:hyperlink>
            <w:r w:rsidRPr="004D4492">
              <w:rPr>
                <w:rStyle w:val="Hyperlink"/>
                <w:rFonts w:ascii="Segoe UI Semibold" w:eastAsia="Segoe UI Semibold" w:hAnsi="Segoe UI Semibold" w:cs="DaunPenh"/>
                <w:b/>
                <w:bCs/>
                <w:sz w:val="18"/>
                <w:szCs w:val="18"/>
                <w:shd w:val="clear" w:color="auto" w:fill="FFFFFF"/>
                <w:cs/>
                <w:lang w:bidi="km-KH"/>
              </w:rPr>
              <w:t>។</w:t>
            </w:r>
          </w:p>
        </w:tc>
      </w:tr>
    </w:tbl>
    <w:p w14:paraId="5448209E" w14:textId="49BA8DAA" w:rsidR="00145ACE" w:rsidRPr="004D4492" w:rsidRDefault="00145ACE" w:rsidP="00B270BD">
      <w:pPr>
        <w:spacing w:before="240" w:after="240"/>
        <w:rPr>
          <w:rStyle w:val="Emphasis"/>
          <w:rFonts w:ascii="Segoe UI Semibold" w:hAnsi="Segoe UI Semibold" w:cs="Segoe UI Semibold"/>
          <w:b/>
          <w:bCs/>
          <w:iCs/>
          <w:sz w:val="18"/>
          <w:szCs w:val="18"/>
          <w:cs/>
          <w:lang w:bidi="km-KH"/>
        </w:rPr>
      </w:pPr>
      <w:r w:rsidRPr="004D4492">
        <w:rPr>
          <w:rStyle w:val="Emphasis"/>
          <w:rFonts w:ascii="Khmer OS Content" w:eastAsia="Segoe UI Semibold" w:hAnsi="Khmer OS Content" w:cs="Khmer OS Content"/>
          <w:b/>
          <w:bCs/>
          <w:iCs/>
          <w:sz w:val="18"/>
          <w:szCs w:val="18"/>
          <w:cs/>
          <w:lang w:bidi="km-KH"/>
        </w:rPr>
        <w:t>សូមប្រាកដថាត្រូវ អ្នក</w:t>
      </w:r>
      <w:r w:rsidRPr="004D4492">
        <w:rPr>
          <w:rStyle w:val="Emphasis"/>
          <w:rFonts w:ascii="Times New Roman" w:eastAsia="Segoe UI Semibold" w:hAnsi="Times New Roman" w:cs="Times New Roman"/>
          <w:b/>
          <w:bCs/>
          <w:iCs/>
          <w:sz w:val="18"/>
          <w:szCs w:val="18"/>
          <w:cs/>
          <w:lang w:bidi="km-KH"/>
        </w:rPr>
        <w:t>​</w:t>
      </w:r>
      <w:r w:rsidRPr="004D4492">
        <w:rPr>
          <w:rStyle w:val="Emphasis"/>
          <w:rFonts w:ascii="Khmer OS Content" w:eastAsia="Segoe UI Semibold" w:hAnsi="Khmer OS Content" w:cs="Khmer OS Content"/>
          <w:b/>
          <w:bCs/>
          <w:iCs/>
          <w:sz w:val="18"/>
          <w:szCs w:val="18"/>
          <w:cs/>
          <w:lang w:bidi="km-KH"/>
        </w:rPr>
        <w:t>ទទួលបានការអនុញ្ញាតដើម្បីប្រើប្រាស់គ្រប់ផ្នែក</w:t>
      </w:r>
      <w:r w:rsidRPr="004D4492">
        <w:rPr>
          <w:rStyle w:val="Emphasis"/>
          <w:rFonts w:ascii="Times New Roman" w:eastAsia="Segoe UI Semibold" w:hAnsi="Times New Roman" w:cs="Times New Roman"/>
          <w:b/>
          <w:bCs/>
          <w:iCs/>
          <w:sz w:val="18"/>
          <w:szCs w:val="18"/>
          <w:cs/>
          <w:lang w:bidi="km-KH"/>
        </w:rPr>
        <w:t>​</w:t>
      </w:r>
      <w:r w:rsidRPr="004D4492">
        <w:rPr>
          <w:rStyle w:val="Emphasis"/>
          <w:rFonts w:ascii="Khmer OS Content" w:eastAsia="Segoe UI Semibold" w:hAnsi="Khmer OS Content" w:cs="Khmer OS Content"/>
          <w:b/>
          <w:bCs/>
          <w:iCs/>
          <w:sz w:val="18"/>
          <w:szCs w:val="18"/>
          <w:cs/>
          <w:lang w:bidi="km-KH"/>
        </w:rPr>
        <w:t>ទាំងអស់នៃឯកសារបោះពុម្ពផ្សាយនេះ</w:t>
      </w:r>
      <w:r w:rsidRPr="004D4492">
        <w:rPr>
          <w:rStyle w:val="Emphasis"/>
          <w:rFonts w:ascii="Times New Roman" w:eastAsia="Segoe UI Semibold" w:hAnsi="Times New Roman" w:cs="Times New Roman"/>
          <w:b/>
          <w:bCs/>
          <w:iCs/>
          <w:sz w:val="18"/>
          <w:szCs w:val="18"/>
          <w:cs/>
          <w:lang w:bidi="km-KH"/>
        </w:rPr>
        <w:t>​</w:t>
      </w:r>
      <w:r w:rsidRPr="004D4492">
        <w:rPr>
          <w:rStyle w:val="Emphasis"/>
          <w:rFonts w:ascii="Khmer OS Content" w:eastAsia="Segoe UI Semibold" w:hAnsi="Khmer OS Content" w:cs="Khmer OS Content"/>
          <w:b/>
          <w:bCs/>
          <w:iCs/>
          <w:sz w:val="18"/>
          <w:szCs w:val="18"/>
          <w:cs/>
          <w:lang w:bidi="km-KH"/>
        </w:rPr>
        <w:t xml:space="preserve"> (រូបភាព តារាង អត្ថបទ។ល។) ដែលមិនបានបង្កើតឡើងដោយបុគ្គលិក</w:t>
      </w:r>
      <w:r w:rsidRPr="00660524">
        <w:rPr>
          <w:rStyle w:val="Emphasis"/>
          <w:rFonts w:ascii="Khmer OS Content" w:eastAsia="Segoe UI Semibold" w:hAnsi="Khmer OS Content" w:cs="Khmer OS Content"/>
          <w:iCs/>
          <w:sz w:val="18"/>
          <w:szCs w:val="18"/>
          <w:cs/>
          <w:lang w:bidi="km-KH"/>
        </w:rPr>
        <w:t xml:space="preserve"> </w:t>
      </w:r>
      <w:r w:rsidRPr="00660524">
        <w:rPr>
          <w:rStyle w:val="Emphasis"/>
          <w:rFonts w:ascii="Segoe UI Semibold" w:eastAsia="Segoe UI Semibold" w:hAnsi="Segoe UI Semibold" w:cs="Segoe UI Semibold"/>
          <w:iCs/>
          <w:sz w:val="18"/>
          <w:szCs w:val="18"/>
          <w:cs/>
          <w:lang w:bidi="km-KH"/>
        </w:rPr>
        <w:t xml:space="preserve">OSPI </w:t>
      </w:r>
      <w:r w:rsidRPr="004D4492">
        <w:rPr>
          <w:rStyle w:val="Emphasis"/>
          <w:rFonts w:ascii="Khmer OS Content" w:eastAsia="Segoe UI Semibold" w:hAnsi="Khmer OS Content" w:cs="Khmer OS Content"/>
          <w:b/>
          <w:bCs/>
          <w:iCs/>
          <w:sz w:val="18"/>
          <w:szCs w:val="18"/>
          <w:cs/>
          <w:lang w:bidi="km-KH"/>
        </w:rPr>
        <w:t>អ្នកធានា ឬអ្នកចុះកិច្ចសន្យា។ លិខិត</w:t>
      </w:r>
      <w:r w:rsidRPr="004D4492">
        <w:rPr>
          <w:rStyle w:val="Emphasis"/>
          <w:rFonts w:ascii="Times New Roman" w:eastAsia="Segoe UI Semibold" w:hAnsi="Times New Roman" w:cs="Times New Roman"/>
          <w:b/>
          <w:bCs/>
          <w:iCs/>
          <w:sz w:val="18"/>
          <w:szCs w:val="18"/>
          <w:cs/>
          <w:lang w:bidi="km-KH"/>
        </w:rPr>
        <w:t>​</w:t>
      </w:r>
      <w:r w:rsidRPr="004D4492">
        <w:rPr>
          <w:rStyle w:val="Emphasis"/>
          <w:rFonts w:ascii="Khmer OS Content" w:eastAsia="Segoe UI Semibold" w:hAnsi="Khmer OS Content" w:cs="Khmer OS Content"/>
          <w:b/>
          <w:bCs/>
          <w:iCs/>
          <w:sz w:val="18"/>
          <w:szCs w:val="18"/>
          <w:cs/>
          <w:lang w:bidi="km-KH"/>
        </w:rPr>
        <w:t>អនុញ្ញាតនេះ គប្បីដាក់តាំងបង្ហាញជាសេចក្តីប្រកាស អំពីម្ចាស់ស្នាដៃទៅតាមលក្ខណៈដែលបានបញ្ជាក់ដោយម្ចាស់កម្មសិទ្ធិថតចម្លង។ ត្រូវបញ្ជាក់ឲ្យបានច្បាស់ថាសមាសភាគនេះ គឺជាករណីលើកលែងនៃ</w:t>
      </w:r>
      <w:r w:rsidRPr="004D4492">
        <w:rPr>
          <w:rStyle w:val="Emphasis"/>
          <w:rFonts w:ascii="Times New Roman" w:eastAsia="Segoe UI Semibold" w:hAnsi="Times New Roman" w:cs="Times New Roman"/>
          <w:b/>
          <w:bCs/>
          <w:iCs/>
          <w:sz w:val="18"/>
          <w:szCs w:val="18"/>
          <w:cs/>
          <w:lang w:bidi="km-KH"/>
        </w:rPr>
        <w:t>​</w:t>
      </w:r>
      <w:r w:rsidRPr="004D4492">
        <w:rPr>
          <w:rStyle w:val="Emphasis"/>
          <w:rFonts w:ascii="Khmer OS Content" w:eastAsia="Segoe UI Semibold" w:hAnsi="Khmer OS Content" w:cs="Khmer OS Content"/>
          <w:b/>
          <w:bCs/>
          <w:iCs/>
          <w:sz w:val="18"/>
          <w:szCs w:val="18"/>
          <w:cs/>
          <w:lang w:bidi="km-KH"/>
        </w:rPr>
        <w:t>អាជ្ញាប័ណ្ណបើកទូលាយរបស់</w:t>
      </w:r>
      <w:r w:rsidRPr="00660524">
        <w:rPr>
          <w:rStyle w:val="Emphasis"/>
          <w:rFonts w:ascii="Segoe UI Semibold" w:eastAsia="Segoe UI Semibold" w:hAnsi="Segoe UI Semibold" w:cs="Segoe UI Semibold"/>
          <w:iCs/>
          <w:sz w:val="18"/>
          <w:szCs w:val="18"/>
          <w:cs/>
          <w:lang w:bidi="km-KH"/>
        </w:rPr>
        <w:t xml:space="preserve"> OSPI </w:t>
      </w:r>
      <w:r w:rsidRPr="004D4492">
        <w:rPr>
          <w:rStyle w:val="Emphasis"/>
          <w:rFonts w:ascii="Khmer OS Content" w:eastAsia="Segoe UI Semibold" w:hAnsi="Khmer OS Content" w:cs="Khmer OS Content"/>
          <w:b/>
          <w:bCs/>
          <w:iCs/>
          <w:sz w:val="18"/>
          <w:szCs w:val="18"/>
          <w:cs/>
          <w:lang w:bidi="km-KH"/>
        </w:rPr>
        <w:t>"លើកលែងតែមានការជូនដំណឹងដទៃផ្សេងទៀតផ្ទុយពីនេះ"។</w:t>
      </w:r>
    </w:p>
    <w:p w14:paraId="5448209F" w14:textId="77777777" w:rsidR="00145ACE" w:rsidRPr="00660524" w:rsidRDefault="00145ACE" w:rsidP="00145ACE">
      <w:pPr>
        <w:pBdr>
          <w:bottom w:val="single" w:sz="4" w:space="15" w:color="auto"/>
        </w:pBdr>
        <w:spacing w:after="480"/>
        <w:rPr>
          <w:rStyle w:val="Emphasis"/>
          <w:rFonts w:ascii="Segoe UI Semibold" w:hAnsi="Segoe UI Semibold" w:cs="Segoe UI Semibold"/>
          <w:iCs/>
          <w:sz w:val="18"/>
          <w:szCs w:val="18"/>
          <w:cs/>
          <w:lang w:bidi="km-KH"/>
        </w:rPr>
      </w:pPr>
      <w:r w:rsidRPr="004D4492">
        <w:rPr>
          <w:rStyle w:val="Emphasis"/>
          <w:rFonts w:ascii="Khmer OS Content" w:eastAsia="Segoe UI Semibold" w:hAnsi="Khmer OS Content" w:cs="Khmer OS Content"/>
          <w:b/>
          <w:bCs/>
          <w:iCs/>
          <w:sz w:val="18"/>
          <w:szCs w:val="18"/>
          <w:cs/>
          <w:lang w:bidi="km-KH"/>
        </w:rPr>
        <w:t>សម្រាប់ព័ត៌មានបន្ថែម សូមចូលទៅកាន់</w:t>
      </w:r>
      <w:r w:rsidRPr="004D4492">
        <w:rPr>
          <w:rFonts w:cs="Calibri"/>
          <w:b/>
          <w:bCs/>
          <w:sz w:val="20"/>
          <w:szCs w:val="20"/>
          <w:cs/>
          <w:lang w:bidi="km-KH"/>
        </w:rPr>
        <w:t xml:space="preserve"> </w:t>
      </w:r>
      <w:hyperlink r:id="rId26" w:history="1">
        <w:r w:rsidRPr="004D4492">
          <w:rPr>
            <w:rStyle w:val="Emphasis"/>
            <w:rFonts w:ascii="Khmer OS Content" w:eastAsia="Segoe UI Semibold" w:hAnsi="Khmer OS Content" w:cs="Khmer OS Content"/>
            <w:b/>
            <w:bCs/>
            <w:iCs/>
            <w:sz w:val="18"/>
            <w:szCs w:val="18"/>
            <w:cs/>
            <w:lang w:bidi="km-KH"/>
          </w:rPr>
          <w:t xml:space="preserve">សៀវភៅណែនាំអំពីការផ្តល់អាជ្ញាប័ណ្ណ និងសិទ្ធិថតចម្លងអន្តរកម្ម </w:t>
        </w:r>
        <w:r w:rsidRPr="00660524">
          <w:rPr>
            <w:rStyle w:val="Emphasis"/>
            <w:rFonts w:ascii="Segoe UI Semibold" w:eastAsia="Segoe UI Semibold" w:hAnsi="Segoe UI Semibold" w:cs="Segoe UI Semibold"/>
            <w:iCs/>
            <w:sz w:val="18"/>
            <w:szCs w:val="18"/>
            <w:cs/>
            <w:lang w:bidi="km-KH"/>
          </w:rPr>
          <w:t>OSPI</w:t>
        </w:r>
        <w:r w:rsidRPr="004D4492">
          <w:rPr>
            <w:rStyle w:val="Emphasis"/>
            <w:rFonts w:ascii="Khmer OS Content" w:eastAsia="Segoe UI Semibold" w:hAnsi="Khmer OS Content" w:cs="Khmer OS Content"/>
            <w:b/>
            <w:bCs/>
            <w:iCs/>
            <w:sz w:val="18"/>
            <w:szCs w:val="18"/>
            <w:cs/>
            <w:lang w:bidi="km-KH"/>
          </w:rPr>
          <w:t>។</w:t>
        </w:r>
      </w:hyperlink>
    </w:p>
    <w:p w14:paraId="544820A0" w14:textId="77777777" w:rsidR="00B31CA2" w:rsidRPr="004D4492" w:rsidRDefault="00B31CA2" w:rsidP="00B270BD">
      <w:pPr>
        <w:pStyle w:val="NormalSans"/>
        <w:spacing w:after="240"/>
        <w:rPr>
          <w:rStyle w:val="Emphasis"/>
          <w:rFonts w:ascii="Segoe UI Semibold" w:hAnsi="Segoe UI Semibold" w:cs="Segoe UI Semibold"/>
          <w:b/>
          <w:bCs/>
          <w:iCs/>
          <w:sz w:val="18"/>
          <w:szCs w:val="18"/>
          <w:cs/>
          <w:lang w:bidi="km-KH"/>
        </w:rPr>
      </w:pPr>
      <w:r w:rsidRPr="00660524">
        <w:rPr>
          <w:rStyle w:val="Emphasis"/>
          <w:rFonts w:ascii="Segoe UI Semibold" w:eastAsia="Segoe UI Semibold" w:hAnsi="Segoe UI Semibold" w:cs="Segoe UI Semibold"/>
          <w:iCs/>
          <w:sz w:val="18"/>
          <w:szCs w:val="18"/>
          <w:cs/>
          <w:lang w:bidi="km-KH"/>
        </w:rPr>
        <w:t>OSPI</w:t>
      </w:r>
      <w:r w:rsidRPr="00660524">
        <w:rPr>
          <w:rStyle w:val="Emphasis"/>
          <w:rFonts w:ascii="Khmer OS Content" w:eastAsia="Segoe UI Semibold" w:hAnsi="Khmer OS Content" w:cs="Khmer OS Content"/>
          <w:iCs/>
          <w:sz w:val="18"/>
          <w:szCs w:val="18"/>
          <w:cs/>
          <w:lang w:bidi="km-KH"/>
        </w:rPr>
        <w:t xml:space="preserve"> ផ្ត</w:t>
      </w:r>
      <w:r w:rsidRPr="004D4492">
        <w:rPr>
          <w:rStyle w:val="Emphasis"/>
          <w:rFonts w:ascii="Khmer OS Content" w:eastAsia="Segoe UI Semibold" w:hAnsi="Khmer OS Content" w:cs="Khmer OS Content"/>
          <w:b/>
          <w:bCs/>
          <w:iCs/>
          <w:sz w:val="18"/>
          <w:szCs w:val="18"/>
          <w:cs/>
          <w:lang w:bidi="km-KH"/>
        </w:rPr>
        <w:t>ល់ភាពស្មើគ្នាចំពោះកម្មវិធី និងសេវាទាំងឡាយ ដោយគ្មានការរើសអើងភេទ ជាតិសាសន៍ លទ្ធជំនឿសាសនា ពណ៌សម្បុរ ជាតិកំណើត អាយុ អតីតយុទ្ធជនដែលចាកចេញពីជីវិតកងទ័ព ឬស្ថានភាពជាយោធា ទំនោរផ្លូវភេទរួមទាំង ការបង្ហាញ ឬអត្តសញ្ញាណយេនឌ័រ ពិការភាពសរសៃប្រសាទវិញ្ញាណ ផ្លូវចិត្ត ឬរាងកាយណាមួយ ឬការប្រើប្រាស់មគ្គុទេសន៍សុនខដែលទទួលបានការបណ្តុះបណ្តាល ឬសេវាសត្វសម្រាប់ជួយដល់ជនពិការភាព។ សំណួរ និងការ</w:t>
      </w:r>
      <w:r w:rsidRPr="004D4492">
        <w:rPr>
          <w:rStyle w:val="Emphasis"/>
          <w:rFonts w:ascii="Times New Roman" w:eastAsia="Segoe UI Semibold" w:hAnsi="Times New Roman" w:cs="Times New Roman"/>
          <w:b/>
          <w:bCs/>
          <w:iCs/>
          <w:sz w:val="18"/>
          <w:szCs w:val="18"/>
          <w:cs/>
          <w:lang w:bidi="km-KH"/>
        </w:rPr>
        <w:t>​</w:t>
      </w:r>
      <w:r w:rsidRPr="004D4492">
        <w:rPr>
          <w:rStyle w:val="Emphasis"/>
          <w:rFonts w:ascii="Khmer OS Content" w:eastAsia="Segoe UI Semibold" w:hAnsi="Khmer OS Content" w:cs="Khmer OS Content"/>
          <w:b/>
          <w:bCs/>
          <w:iCs/>
          <w:sz w:val="18"/>
          <w:szCs w:val="18"/>
          <w:cs/>
          <w:lang w:bidi="km-KH"/>
        </w:rPr>
        <w:t>ប្តឹង</w:t>
      </w:r>
      <w:r w:rsidRPr="004D4492">
        <w:rPr>
          <w:rStyle w:val="Emphasis"/>
          <w:rFonts w:ascii="Times New Roman" w:eastAsia="Segoe UI Semibold" w:hAnsi="Times New Roman" w:cs="Times New Roman"/>
          <w:b/>
          <w:bCs/>
          <w:iCs/>
          <w:sz w:val="18"/>
          <w:szCs w:val="18"/>
          <w:cs/>
          <w:lang w:bidi="km-KH"/>
        </w:rPr>
        <w:t>​</w:t>
      </w:r>
      <w:r w:rsidRPr="004D4492">
        <w:rPr>
          <w:rStyle w:val="Emphasis"/>
          <w:rFonts w:ascii="Khmer OS Content" w:eastAsia="Segoe UI Semibold" w:hAnsi="Khmer OS Content" w:cs="Khmer OS Content"/>
          <w:b/>
          <w:bCs/>
          <w:iCs/>
          <w:sz w:val="18"/>
          <w:szCs w:val="18"/>
          <w:cs/>
          <w:lang w:bidi="km-KH"/>
        </w:rPr>
        <w:t>អំ</w:t>
      </w:r>
      <w:r w:rsidRPr="004D4492">
        <w:rPr>
          <w:rStyle w:val="Emphasis"/>
          <w:rFonts w:ascii="Times New Roman" w:eastAsia="Segoe UI Semibold" w:hAnsi="Times New Roman" w:cs="Times New Roman"/>
          <w:b/>
          <w:bCs/>
          <w:iCs/>
          <w:sz w:val="18"/>
          <w:szCs w:val="18"/>
          <w:cs/>
          <w:lang w:bidi="km-KH"/>
        </w:rPr>
        <w:t>​</w:t>
      </w:r>
      <w:r w:rsidRPr="004D4492">
        <w:rPr>
          <w:rStyle w:val="Emphasis"/>
          <w:rFonts w:ascii="Khmer OS Content" w:eastAsia="Segoe UI Semibold" w:hAnsi="Khmer OS Content" w:cs="Khmer OS Content"/>
          <w:b/>
          <w:bCs/>
          <w:iCs/>
          <w:sz w:val="18"/>
          <w:szCs w:val="18"/>
          <w:cs/>
          <w:lang w:bidi="km-KH"/>
        </w:rPr>
        <w:t>ពីការរើសអើង គប្បី</w:t>
      </w:r>
      <w:r w:rsidRPr="004D4492">
        <w:rPr>
          <w:rStyle w:val="Emphasis"/>
          <w:rFonts w:ascii="Times New Roman" w:eastAsia="Segoe UI Semibold" w:hAnsi="Times New Roman" w:cs="Times New Roman"/>
          <w:b/>
          <w:bCs/>
          <w:iCs/>
          <w:sz w:val="18"/>
          <w:szCs w:val="18"/>
          <w:cs/>
          <w:lang w:bidi="km-KH"/>
        </w:rPr>
        <w:t>​</w:t>
      </w:r>
      <w:r w:rsidRPr="004D4492">
        <w:rPr>
          <w:rStyle w:val="Emphasis"/>
          <w:rFonts w:ascii="Khmer OS Content" w:eastAsia="Segoe UI Semibold" w:hAnsi="Khmer OS Content" w:cs="Khmer OS Content"/>
          <w:b/>
          <w:bCs/>
          <w:iCs/>
          <w:sz w:val="18"/>
          <w:szCs w:val="18"/>
          <w:cs/>
          <w:lang w:bidi="km-KH"/>
        </w:rPr>
        <w:t>បញ្ជូនទៅកាន់នាយកផ្នែកសមធម៌ និងសិទ្ធិពលរដ្ឋ</w:t>
      </w:r>
      <w:r w:rsidRPr="004D4492">
        <w:rPr>
          <w:rStyle w:val="Emphasis"/>
          <w:rFonts w:ascii="Times New Roman" w:eastAsia="Segoe UI Semibold" w:hAnsi="Times New Roman" w:cs="Times New Roman"/>
          <w:b/>
          <w:bCs/>
          <w:iCs/>
          <w:sz w:val="18"/>
          <w:szCs w:val="18"/>
          <w:cs/>
          <w:lang w:bidi="km-KH"/>
        </w:rPr>
        <w:t>​</w:t>
      </w:r>
      <w:r w:rsidRPr="004D4492">
        <w:rPr>
          <w:rStyle w:val="Emphasis"/>
          <w:rFonts w:ascii="Khmer OS Content" w:eastAsia="Segoe UI Semibold" w:hAnsi="Khmer OS Content" w:cs="Khmer OS Content"/>
          <w:b/>
          <w:bCs/>
          <w:iCs/>
          <w:sz w:val="18"/>
          <w:szCs w:val="18"/>
          <w:cs/>
          <w:lang w:bidi="km-KH"/>
        </w:rPr>
        <w:t xml:space="preserve"> តាមលេខទូរសព្ទលេខ</w:t>
      </w:r>
      <w:r w:rsidRPr="00660524">
        <w:rPr>
          <w:rStyle w:val="Emphasis"/>
          <w:rFonts w:ascii="Khmer OS Content" w:eastAsia="Segoe UI Semibold" w:hAnsi="Khmer OS Content" w:cs="Khmer OS Content"/>
          <w:iCs/>
          <w:sz w:val="18"/>
          <w:szCs w:val="18"/>
          <w:cs/>
          <w:lang w:bidi="km-KH"/>
        </w:rPr>
        <w:t xml:space="preserve"> </w:t>
      </w:r>
      <w:r w:rsidRPr="00660524">
        <w:rPr>
          <w:rStyle w:val="Emphasis"/>
          <w:rFonts w:ascii="Segoe UI Semibold" w:eastAsia="Segoe UI Semibold" w:hAnsi="Segoe UI Semibold" w:cs="Segoe UI Semibold"/>
          <w:iCs/>
          <w:sz w:val="18"/>
          <w:szCs w:val="18"/>
          <w:cs/>
          <w:lang w:bidi="km-KH"/>
        </w:rPr>
        <w:t xml:space="preserve">(360-725-6162) 725-6162 </w:t>
      </w:r>
      <w:r w:rsidRPr="004D4492">
        <w:rPr>
          <w:rStyle w:val="Emphasis"/>
          <w:rFonts w:ascii="Khmer OS Content" w:eastAsia="Segoe UI Semibold" w:hAnsi="Khmer OS Content" w:cs="Khmer OS Content"/>
          <w:b/>
          <w:bCs/>
          <w:iCs/>
          <w:sz w:val="18"/>
          <w:szCs w:val="18"/>
          <w:cs/>
          <w:lang w:bidi="km-KH"/>
        </w:rPr>
        <w:t>ឬ ប្រអប់សំបុត្រលេខ</w:t>
      </w:r>
      <w:r w:rsidRPr="00660524">
        <w:rPr>
          <w:rStyle w:val="Emphasis"/>
          <w:rFonts w:ascii="Segoe UI Semibold" w:eastAsia="Segoe UI Semibold" w:hAnsi="Segoe UI Semibold" w:cs="Segoe UI Semibold"/>
          <w:iCs/>
          <w:sz w:val="18"/>
          <w:szCs w:val="18"/>
          <w:cs/>
          <w:lang w:bidi="km-KH"/>
        </w:rPr>
        <w:t xml:space="preserve"> 47200 Olympia WA 98504-7200</w:t>
      </w:r>
      <w:r w:rsidRPr="004D4492">
        <w:rPr>
          <w:rStyle w:val="Emphasis"/>
          <w:rFonts w:ascii="Segoe UI Semibold" w:eastAsia="Segoe UI Semibold" w:hAnsi="Segoe UI Semibold" w:cs="DaunPenh"/>
          <w:b/>
          <w:bCs/>
          <w:iCs/>
          <w:sz w:val="18"/>
          <w:szCs w:val="18"/>
          <w:cs/>
          <w:lang w:bidi="km-KH"/>
        </w:rPr>
        <w:t>។</w:t>
      </w:r>
    </w:p>
    <w:p w14:paraId="544820A1" w14:textId="344761AE" w:rsidR="00B31CA2" w:rsidRPr="004D4492" w:rsidRDefault="00B31CA2" w:rsidP="00B31CA2">
      <w:pPr>
        <w:pStyle w:val="NormalSans"/>
        <w:rPr>
          <w:rFonts w:ascii="Segoe UI Semibold" w:hAnsi="Segoe UI Semibold" w:cs="Segoe UI Semibold"/>
          <w:b/>
          <w:bCs/>
          <w:i/>
          <w:iCs/>
          <w:sz w:val="20"/>
          <w:szCs w:val="20"/>
          <w:cs/>
          <w:lang w:bidi="km-KH"/>
        </w:rPr>
      </w:pPr>
      <w:r w:rsidRPr="004D4492">
        <w:rPr>
          <w:rStyle w:val="Emphasis"/>
          <w:rFonts w:ascii="Khmer OS Content" w:eastAsia="Segoe UI Semibold" w:hAnsi="Khmer OS Content" w:cs="Khmer OS Content"/>
          <w:b/>
          <w:bCs/>
          <w:iCs/>
          <w:sz w:val="18"/>
          <w:szCs w:val="18"/>
          <w:cs/>
          <w:lang w:bidi="km-KH"/>
        </w:rPr>
        <w:t>ដោនឡូតឯកសារនេះជា</w:t>
      </w:r>
      <w:r w:rsidRPr="004D4492">
        <w:rPr>
          <w:rStyle w:val="Emphasis"/>
          <w:rFonts w:ascii="Segoe UI Semibold" w:eastAsia="Segoe UI Semibold" w:hAnsi="Segoe UI Semibold" w:cs="Segoe UI Semibold"/>
          <w:b/>
          <w:bCs/>
          <w:iCs/>
          <w:sz w:val="18"/>
          <w:szCs w:val="18"/>
          <w:cs/>
          <w:lang w:bidi="km-KH"/>
        </w:rPr>
        <w:t xml:space="preserve"> </w:t>
      </w:r>
      <w:r w:rsidRPr="004D4492">
        <w:rPr>
          <w:rStyle w:val="Emphasis"/>
          <w:rFonts w:ascii="Segoe UI Semibold" w:eastAsia="Segoe UI Semibold" w:hAnsi="Segoe UI Semibold" w:cs="Segoe UI Semibold"/>
          <w:iCs/>
          <w:sz w:val="18"/>
          <w:szCs w:val="18"/>
          <w:cs/>
          <w:lang w:bidi="km-KH"/>
        </w:rPr>
        <w:t xml:space="preserve">PDF </w:t>
      </w:r>
      <w:r w:rsidRPr="004D4492">
        <w:rPr>
          <w:rStyle w:val="Emphasis"/>
          <w:rFonts w:ascii="Khmer OS Content" w:eastAsia="Segoe UI Semibold" w:hAnsi="Khmer OS Content" w:cs="Khmer OS Content"/>
          <w:b/>
          <w:bCs/>
          <w:iCs/>
          <w:sz w:val="18"/>
          <w:szCs w:val="18"/>
          <w:cs/>
          <w:lang w:bidi="km-KH"/>
        </w:rPr>
        <w:t>តាមទំព័រវែបសាយតិ៍</w:t>
      </w:r>
      <w:r w:rsidRPr="004D4492">
        <w:rPr>
          <w:rStyle w:val="Emphasis"/>
          <w:rFonts w:ascii="Segoe UI Semibold" w:eastAsia="Segoe UI Semibold" w:hAnsi="Segoe UI Semibold" w:cs="Segoe UI Semibold"/>
          <w:b/>
          <w:bCs/>
          <w:iCs/>
          <w:sz w:val="18"/>
          <w:szCs w:val="18"/>
          <w:cs/>
          <w:lang w:bidi="km-KH"/>
        </w:rPr>
        <w:t xml:space="preserve"> </w:t>
      </w:r>
      <w:hyperlink r:id="rId27" w:history="1">
        <w:r w:rsidR="00250954" w:rsidRPr="004D4492">
          <w:rPr>
            <w:rStyle w:val="Hyperlink"/>
            <w:rFonts w:ascii="Segoe UI Semibold" w:eastAsia="Segoe UI Semibold" w:hAnsi="Segoe UI Semibold" w:cs="Segoe UI Semibold"/>
            <w:sz w:val="18"/>
            <w:szCs w:val="18"/>
            <w:cs/>
            <w:lang w:bidi="km-KH"/>
          </w:rPr>
          <w:t>OSPI</w:t>
        </w:r>
        <w:r w:rsidR="00250954" w:rsidRPr="004D4492">
          <w:rPr>
            <w:rStyle w:val="Hyperlink"/>
            <w:rFonts w:ascii="Segoe UI Semibold" w:eastAsia="Segoe UI Semibold" w:hAnsi="Segoe UI Semibold" w:cs="Segoe UI Semibold"/>
            <w:b/>
            <w:bCs/>
            <w:sz w:val="18"/>
            <w:szCs w:val="18"/>
            <w:cs/>
            <w:lang w:bidi="km-KH"/>
          </w:rPr>
          <w:t xml:space="preserve"> – </w:t>
        </w:r>
        <w:r w:rsidR="00250954" w:rsidRPr="004D4492">
          <w:rPr>
            <w:rStyle w:val="Hyperlink"/>
            <w:rFonts w:ascii="Khmer OS Content" w:eastAsia="Segoe UI Semibold" w:hAnsi="Khmer OS Content" w:cs="Khmer OS Content"/>
            <w:b/>
            <w:bCs/>
            <w:sz w:val="18"/>
            <w:szCs w:val="18"/>
            <w:cs/>
            <w:lang w:bidi="km-KH"/>
          </w:rPr>
          <w:t>ការអប់រំពិសេស</w:t>
        </w:r>
        <w:r w:rsidR="00250954" w:rsidRPr="004D4492">
          <w:rPr>
            <w:rStyle w:val="Hyperlink"/>
            <w:rFonts w:ascii="Segoe UI Semibold" w:eastAsia="Segoe UI Semibold" w:hAnsi="Segoe UI Semibold" w:cs="Segoe UI Semibold"/>
            <w:b/>
            <w:bCs/>
            <w:sz w:val="18"/>
            <w:szCs w:val="18"/>
            <w:cs/>
            <w:lang w:bidi="km-KH"/>
          </w:rPr>
          <w:t xml:space="preserve"> – </w:t>
        </w:r>
        <w:r w:rsidR="00250954" w:rsidRPr="004D4492">
          <w:rPr>
            <w:rStyle w:val="Hyperlink"/>
            <w:rFonts w:ascii="Khmer OS Content" w:eastAsia="Segoe UI Semibold" w:hAnsi="Khmer OS Content" w:cs="Khmer OS Content"/>
            <w:b/>
            <w:bCs/>
            <w:sz w:val="18"/>
            <w:szCs w:val="18"/>
            <w:cs/>
            <w:lang w:bidi="km-KH"/>
          </w:rPr>
          <w:t>ការគាំពារតាមនីតិវិធី</w:t>
        </w:r>
      </w:hyperlink>
      <w:r w:rsidRPr="004D4492">
        <w:rPr>
          <w:rStyle w:val="Emphasis"/>
          <w:rFonts w:ascii="Khmer OS Content" w:eastAsia="Segoe UI Semibold" w:hAnsi="Khmer OS Content" w:cs="Khmer OS Content"/>
          <w:b/>
          <w:bCs/>
          <w:iCs/>
          <w:sz w:val="18"/>
          <w:szCs w:val="18"/>
          <w:cs/>
          <w:lang w:bidi="km-KH"/>
        </w:rPr>
        <w:t>។</w:t>
      </w:r>
      <w:r w:rsidRPr="004D4492">
        <w:rPr>
          <w:rStyle w:val="Emphasis"/>
          <w:rFonts w:ascii="Segoe UI Semibold" w:eastAsia="Segoe UI Semibold" w:hAnsi="Segoe UI Semibold" w:cs="Segoe UI Semibold"/>
          <w:b/>
          <w:bCs/>
          <w:iCs/>
          <w:sz w:val="18"/>
          <w:szCs w:val="18"/>
          <w:cs/>
          <w:lang w:bidi="km-KH"/>
        </w:rPr>
        <w:t xml:space="preserve"> </w:t>
      </w:r>
      <w:r w:rsidRPr="004D4492">
        <w:rPr>
          <w:rStyle w:val="Emphasis"/>
          <w:rFonts w:ascii="Khmer OS Content" w:eastAsia="Segoe UI Semibold" w:hAnsi="Khmer OS Content" w:cs="Khmer OS Content"/>
          <w:b/>
          <w:bCs/>
          <w:iCs/>
          <w:sz w:val="18"/>
          <w:szCs w:val="18"/>
          <w:cs/>
          <w:lang w:bidi="km-KH"/>
        </w:rPr>
        <w:t>ឯកសារនេះ</w:t>
      </w:r>
      <w:r w:rsidRPr="00660524">
        <w:rPr>
          <w:rStyle w:val="Emphasis"/>
          <w:rFonts w:ascii="Khmer OS Content" w:eastAsia="Segoe UI Semibold" w:hAnsi="Khmer OS Content" w:cs="Khmer OS Content"/>
          <w:iCs/>
          <w:sz w:val="18"/>
          <w:szCs w:val="18"/>
          <w:cs/>
          <w:lang w:bidi="km-KH"/>
        </w:rPr>
        <w:t xml:space="preserve"> </w:t>
      </w:r>
      <w:r w:rsidRPr="004D4492">
        <w:rPr>
          <w:rStyle w:val="Emphasis"/>
          <w:rFonts w:ascii="Khmer OS Content" w:eastAsia="Segoe UI Semibold" w:hAnsi="Khmer OS Content" w:cs="Khmer OS Content"/>
          <w:b/>
          <w:bCs/>
          <w:iCs/>
          <w:sz w:val="18"/>
          <w:szCs w:val="18"/>
          <w:cs/>
          <w:lang w:bidi="km-KH"/>
        </w:rPr>
        <w:t xml:space="preserve">អាចរកបាននៅក្នុងទម្រង់ផ្សេងទៀត តាមការស្នើសុំ។ សូមទាក់ទងមជ្ឈមណ្ឌលធនធាតាមរយៈលេខ </w:t>
      </w:r>
      <w:r w:rsidRPr="004D4492">
        <w:rPr>
          <w:rStyle w:val="Emphasis"/>
          <w:rFonts w:ascii="Segoe UI Semibold" w:eastAsia="Segoe UI Semibold" w:hAnsi="Segoe UI Semibold" w:cs="Segoe UI Semibold"/>
          <w:iCs/>
          <w:sz w:val="18"/>
          <w:szCs w:val="18"/>
          <w:cs/>
          <w:lang w:bidi="km-KH"/>
        </w:rPr>
        <w:t>888-595-3276, TTY 360-664-3631</w:t>
      </w:r>
      <w:r w:rsidRPr="004D4492">
        <w:rPr>
          <w:rStyle w:val="Emphasis"/>
          <w:rFonts w:ascii="Khmer OS Content" w:eastAsia="Segoe UI Semibold" w:hAnsi="Khmer OS Content" w:cs="Khmer OS Content"/>
          <w:b/>
          <w:bCs/>
          <w:iCs/>
          <w:sz w:val="18"/>
          <w:szCs w:val="18"/>
          <w:cs/>
          <w:lang w:bidi="km-KH"/>
        </w:rPr>
        <w:t xml:space="preserve">។ សូមមើលលេខឯកសារនេះ </w:t>
      </w:r>
      <w:r w:rsidRPr="004D4492">
        <w:rPr>
          <w:rStyle w:val="Emphasis"/>
          <w:rFonts w:ascii="Times New Roman" w:eastAsia="Segoe UI Semibold" w:hAnsi="Times New Roman" w:cs="Times New Roman"/>
          <w:b/>
          <w:bCs/>
          <w:iCs/>
          <w:sz w:val="18"/>
          <w:szCs w:val="18"/>
          <w:cs/>
          <w:lang w:bidi="km-KH"/>
        </w:rPr>
        <w:t>​</w:t>
      </w:r>
      <w:r w:rsidRPr="004D4492">
        <w:rPr>
          <w:rStyle w:val="Emphasis"/>
          <w:rFonts w:ascii="Khmer OS Content" w:eastAsia="Segoe UI Semibold" w:hAnsi="Khmer OS Content" w:cs="Khmer OS Content"/>
          <w:b/>
          <w:bCs/>
          <w:iCs/>
          <w:sz w:val="18"/>
          <w:szCs w:val="18"/>
          <w:cs/>
          <w:lang w:bidi="km-KH"/>
        </w:rPr>
        <w:t>សម្រាប់សេវាកម្មឆាប់រហ័សជាងនេះ៖</w:t>
      </w:r>
      <w:r w:rsidRPr="004D4492">
        <w:rPr>
          <w:rStyle w:val="Emphasis"/>
          <w:rFonts w:ascii="Segoe UI Semibold" w:eastAsia="Segoe UI Semibold" w:hAnsi="Segoe UI Semibold" w:cs="Segoe UI Semibold"/>
          <w:b/>
          <w:bCs/>
          <w:iCs/>
          <w:sz w:val="18"/>
          <w:szCs w:val="18"/>
          <w:cs/>
          <w:lang w:bidi="km-KH"/>
        </w:rPr>
        <w:t xml:space="preserve"> </w:t>
      </w:r>
      <w:r w:rsidRPr="004D4492">
        <w:rPr>
          <w:rStyle w:val="Emphasis"/>
          <w:rFonts w:ascii="Segoe UI Semibold" w:eastAsia="Segoe UI Semibold" w:hAnsi="Segoe UI Semibold" w:cs="Segoe UI Semibold"/>
          <w:iCs/>
          <w:sz w:val="18"/>
          <w:szCs w:val="18"/>
          <w:cs/>
          <w:lang w:bidi="km-KH"/>
        </w:rPr>
        <w:t>19-0008</w:t>
      </w:r>
      <w:r w:rsidRPr="004D4492">
        <w:rPr>
          <w:rStyle w:val="Emphasis"/>
          <w:rFonts w:ascii="Segoe UI Semibold" w:eastAsia="Segoe UI Semibold" w:hAnsi="Segoe UI Semibold" w:cs="Segoe UI Semibold"/>
          <w:b/>
          <w:bCs/>
          <w:iCs/>
          <w:sz w:val="18"/>
          <w:szCs w:val="18"/>
          <w:cs/>
          <w:lang w:bidi="km-KH"/>
        </w:rPr>
        <w:t>.</w:t>
      </w:r>
    </w:p>
    <w:p w14:paraId="544820A3" w14:textId="01EB304D" w:rsidR="001C1F1B" w:rsidRPr="00660524" w:rsidRDefault="00B31CA2" w:rsidP="00250954">
      <w:pPr>
        <w:spacing w:after="240"/>
        <w:rPr>
          <w:rFonts w:ascii="Segoe UI Semibold" w:hAnsi="Segoe UI Semibold" w:cs="Segoe UI Semibold"/>
          <w:sz w:val="18"/>
          <w:szCs w:val="18"/>
          <w:cs/>
          <w:lang w:bidi="km-KH"/>
        </w:rPr>
      </w:pPr>
      <w:r w:rsidRPr="00660524">
        <w:rPr>
          <w:rFonts w:ascii="Segoe UI Semibold" w:eastAsia="Segoe UI Semibold" w:hAnsi="Segoe UI Semibold" w:cs="Segoe UI Semibold"/>
          <w:noProof/>
          <w:color w:val="44546A" w:themeColor="text2"/>
          <w:sz w:val="18"/>
          <w:lang w:val="en-US" w:bidi="km-KH"/>
        </w:rPr>
        <mc:AlternateContent>
          <mc:Choice Requires="wps">
            <w:drawing>
              <wp:inline distT="0" distB="0" distL="0" distR="0" wp14:anchorId="544820B0" wp14:editId="544820B1">
                <wp:extent cx="5486400" cy="0"/>
                <wp:effectExtent l="0" t="0" r="19050" b="19050"/>
                <wp:docPr id="3" name="Straight Connector 3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AA4FBA3" id="Straight Connector 3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" strokecolor="#5b9bd5 [3204]" strokeweight=".5pt">
                <v:stroke joinstyle="miter"/>
                <w10:anchorlock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Footer - OSPI logo and Randy Dorn signature block"/>
      </w:tblPr>
      <w:tblGrid>
        <w:gridCol w:w="1356"/>
        <w:gridCol w:w="8004"/>
      </w:tblGrid>
      <w:tr w:rsidR="001C1F1B" w:rsidRPr="00660524" w14:paraId="544820A6" w14:textId="77777777" w:rsidTr="001C1F1B">
        <w:trPr>
          <w:tblHeader/>
        </w:trPr>
        <w:tc>
          <w:tcPr>
            <w:tcW w:w="1356" w:type="dxa"/>
          </w:tcPr>
          <w:p w14:paraId="544820A4" w14:textId="77777777" w:rsidR="001C1F1B" w:rsidRPr="00240707" w:rsidRDefault="001C1F1B" w:rsidP="00137B4E">
            <w:pPr>
              <w:rPr>
                <w:rFonts w:ascii="Segoe UI Semibold" w:hAnsi="Segoe UI Semibold" w:cs="Segoe UI Semibold"/>
                <w:color w:val="FFFFFF" w:themeColor="background1"/>
                <w:sz w:val="2"/>
                <w:szCs w:val="2"/>
                <w:cs/>
                <w:lang w:bidi="km-KH"/>
              </w:rPr>
            </w:pPr>
            <w:r w:rsidRPr="00240707">
              <w:rPr>
                <w:rFonts w:ascii="Segoe UI Semibold" w:eastAsia="Segoe UI Semibold" w:hAnsi="Segoe UI Semibold" w:cs="DaunPenh"/>
                <w:color w:val="FFFFFF" w:themeColor="background1"/>
                <w:sz w:val="2"/>
                <w:szCs w:val="2"/>
                <w:cs/>
                <w:lang w:bidi="km-KH"/>
              </w:rPr>
              <w:t>រូបភាព</w:t>
            </w:r>
          </w:p>
        </w:tc>
        <w:tc>
          <w:tcPr>
            <w:tcW w:w="8004" w:type="dxa"/>
          </w:tcPr>
          <w:p w14:paraId="544820A5" w14:textId="77777777" w:rsidR="001C1F1B" w:rsidRPr="00240707" w:rsidRDefault="001C1F1B" w:rsidP="00137B4E">
            <w:pPr>
              <w:rPr>
                <w:rFonts w:ascii="Segoe UI Semibold" w:hAnsi="Segoe UI Semibold" w:cs="Segoe UI Semibold"/>
                <w:color w:val="FFFFFF" w:themeColor="background1"/>
                <w:sz w:val="2"/>
                <w:szCs w:val="2"/>
                <w:cs/>
                <w:lang w:bidi="km-KH"/>
              </w:rPr>
            </w:pPr>
            <w:r w:rsidRPr="00240707">
              <w:rPr>
                <w:rFonts w:ascii="Segoe UI Semibold" w:eastAsia="Segoe UI Semibold" w:hAnsi="Segoe UI Semibold" w:cs="DaunPenh"/>
                <w:color w:val="FFFFFF" w:themeColor="background1"/>
                <w:sz w:val="2"/>
                <w:szCs w:val="2"/>
                <w:cs/>
                <w:lang w:bidi="km-KH"/>
              </w:rPr>
              <w:t>ការពិពណ៌នា</w:t>
            </w:r>
          </w:p>
        </w:tc>
      </w:tr>
      <w:tr w:rsidR="001C1F1B" w:rsidRPr="00660524" w14:paraId="544820AC" w14:textId="77777777" w:rsidTr="001C1F1B">
        <w:tc>
          <w:tcPr>
            <w:tcW w:w="1356" w:type="dxa"/>
          </w:tcPr>
          <w:p w14:paraId="544820A7" w14:textId="49159725" w:rsidR="001C1F1B" w:rsidRPr="00660524" w:rsidRDefault="001C1F1B" w:rsidP="00137B4E">
            <w:pPr>
              <w:rPr>
                <w:rFonts w:ascii="Segoe UI Semibold" w:hAnsi="Segoe UI Semibold" w:cs="Segoe UI Semibold"/>
                <w:sz w:val="18"/>
                <w:szCs w:val="18"/>
                <w:cs/>
                <w:lang w:bidi="km-KH"/>
              </w:rPr>
            </w:pPr>
            <w:r w:rsidRPr="00660524">
              <w:rPr>
                <w:rFonts w:ascii="Segoe UI Semibold" w:eastAsia="Segoe UI Semibold" w:hAnsi="Segoe UI Semibold" w:cs="Segoe UI Semibold"/>
                <w:b/>
                <w:noProof/>
                <w:sz w:val="18"/>
                <w:lang w:val="en-US" w:bidi="km-KH"/>
              </w:rPr>
              <w:drawing>
                <wp:inline distT="0" distB="0" distL="0" distR="0" wp14:anchorId="544820B2" wp14:editId="544820B3">
                  <wp:extent cx="722376" cy="722376"/>
                  <wp:effectExtent l="0" t="0" r="1905" b="1905"/>
                  <wp:docPr id="5" name="Picture 5" descr="OSP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SPI_BW_logo.gif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76" cy="722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4" w:type="dxa"/>
          </w:tcPr>
          <w:p w14:paraId="544820A8" w14:textId="77777777" w:rsidR="001C1F1B" w:rsidRPr="00660524" w:rsidRDefault="001C1F1B" w:rsidP="00137B4E">
            <w:pPr>
              <w:rPr>
                <w:rFonts w:ascii="Segoe UI Semibold" w:hAnsi="Segoe UI Semibold" w:cs="Segoe UI Semibold"/>
                <w:sz w:val="18"/>
                <w:szCs w:val="18"/>
                <w:cs/>
                <w:lang w:bidi="km-KH"/>
              </w:rPr>
            </w:pPr>
            <w:r w:rsidRPr="00660524">
              <w:rPr>
                <w:rFonts w:ascii="Segoe UI Semibold" w:eastAsia="Segoe UI Semibold" w:hAnsi="Segoe UI Semibold" w:cs="Segoe UI Semibold"/>
                <w:b/>
                <w:bCs/>
                <w:sz w:val="18"/>
                <w:szCs w:val="18"/>
                <w:cs/>
                <w:lang w:bidi="km-KH"/>
              </w:rPr>
              <w:t>Chris Reykdal</w:t>
            </w:r>
            <w:r w:rsidRPr="00660524">
              <w:rPr>
                <w:rFonts w:ascii="Segoe UI Semibold" w:eastAsia="Segoe UI Semibold" w:hAnsi="Segoe UI Semibold" w:cs="Segoe UI Semibold"/>
                <w:sz w:val="18"/>
                <w:szCs w:val="18"/>
                <w:cs/>
                <w:lang w:bidi="km-KH"/>
              </w:rPr>
              <w:t xml:space="preserve"> </w:t>
            </w:r>
            <w:r w:rsidRPr="0035718D">
              <w:rPr>
                <w:rFonts w:ascii="Segoe UI Semibold" w:eastAsia="Segoe UI Semibold" w:hAnsi="Segoe UI Semibold" w:cs="Segoe UI Semibold"/>
                <w:b/>
                <w:bCs/>
                <w:sz w:val="18"/>
                <w:szCs w:val="18"/>
                <w:cs/>
                <w:lang w:bidi="km-KH"/>
              </w:rPr>
              <w:t xml:space="preserve">• </w:t>
            </w:r>
            <w:r w:rsidRPr="0035718D">
              <w:rPr>
                <w:rFonts w:ascii="Khmer OS Content" w:eastAsia="Segoe UI Semibold" w:hAnsi="Khmer OS Content" w:cs="Khmer OS Content"/>
                <w:b/>
                <w:bCs/>
                <w:sz w:val="18"/>
                <w:szCs w:val="18"/>
                <w:cs/>
                <w:lang w:bidi="km-KH"/>
              </w:rPr>
              <w:t>អគ្គនាយករបស់</w:t>
            </w:r>
            <w:r w:rsidRPr="0035718D">
              <w:rPr>
                <w:rFonts w:ascii="Times New Roman" w:eastAsia="Segoe UI Semibold" w:hAnsi="Times New Roman" w:cs="Times New Roman"/>
                <w:b/>
                <w:bCs/>
                <w:sz w:val="18"/>
                <w:szCs w:val="18"/>
                <w:cs/>
                <w:lang w:bidi="km-KH"/>
              </w:rPr>
              <w:t>​</w:t>
            </w:r>
            <w:r w:rsidRPr="0035718D">
              <w:rPr>
                <w:rFonts w:ascii="Khmer OS Content" w:eastAsia="Segoe UI Semibold" w:hAnsi="Khmer OS Content" w:cs="Khmer OS Content"/>
                <w:b/>
                <w:bCs/>
                <w:sz w:val="18"/>
                <w:szCs w:val="18"/>
                <w:cs/>
                <w:lang w:bidi="km-KH"/>
              </w:rPr>
              <w:t>រដ្ឋ</w:t>
            </w:r>
          </w:p>
          <w:p w14:paraId="544820A9" w14:textId="77777777" w:rsidR="001C1F1B" w:rsidRPr="00660524" w:rsidRDefault="001C1F1B" w:rsidP="00137B4E">
            <w:pPr>
              <w:rPr>
                <w:rFonts w:ascii="Segoe UI Semibold" w:hAnsi="Segoe UI Semibold" w:cs="Segoe UI Semibold"/>
                <w:sz w:val="18"/>
                <w:szCs w:val="18"/>
                <w:cs/>
                <w:lang w:bidi="km-KH"/>
              </w:rPr>
            </w:pPr>
            <w:r w:rsidRPr="00660524">
              <w:rPr>
                <w:rFonts w:ascii="Segoe UI Semibold" w:eastAsia="Segoe UI Semibold" w:hAnsi="Segoe UI Semibold" w:cs="Segoe UI Semibold"/>
                <w:sz w:val="18"/>
                <w:szCs w:val="18"/>
                <w:cs/>
                <w:lang w:bidi="km-KH"/>
              </w:rPr>
              <w:t>Office of Superintendent of Public Instruction</w:t>
            </w:r>
          </w:p>
          <w:p w14:paraId="544820AA" w14:textId="77777777" w:rsidR="001C1F1B" w:rsidRPr="00660524" w:rsidRDefault="001C1F1B" w:rsidP="00137B4E">
            <w:pPr>
              <w:rPr>
                <w:rFonts w:ascii="Segoe UI Semibold" w:hAnsi="Segoe UI Semibold" w:cs="Segoe UI Semibold"/>
                <w:sz w:val="18"/>
                <w:szCs w:val="18"/>
                <w:cs/>
                <w:lang w:bidi="km-KH"/>
              </w:rPr>
            </w:pPr>
            <w:r w:rsidRPr="00660524">
              <w:rPr>
                <w:rFonts w:ascii="Segoe UI Semibold" w:eastAsia="Segoe UI Semibold" w:hAnsi="Segoe UI Semibold" w:cs="Segoe UI Semibold"/>
                <w:sz w:val="18"/>
                <w:szCs w:val="18"/>
                <w:cs/>
                <w:lang w:bidi="km-KH"/>
              </w:rPr>
              <w:t>Old Capitol Building• P.O. Box 47200</w:t>
            </w:r>
          </w:p>
          <w:p w14:paraId="544820AB" w14:textId="77777777" w:rsidR="001C1F1B" w:rsidRPr="00660524" w:rsidRDefault="001C1F1B" w:rsidP="00137B4E">
            <w:pPr>
              <w:rPr>
                <w:rFonts w:ascii="Segoe UI Semibold" w:hAnsi="Segoe UI Semibold" w:cs="Segoe UI Semibold"/>
                <w:sz w:val="18"/>
                <w:szCs w:val="18"/>
                <w:cs/>
                <w:lang w:bidi="km-KH"/>
              </w:rPr>
            </w:pPr>
            <w:r w:rsidRPr="00660524">
              <w:rPr>
                <w:rFonts w:ascii="Segoe UI Semibold" w:eastAsia="Segoe UI Semibold" w:hAnsi="Segoe UI Semibold" w:cs="Segoe UI Semibold"/>
                <w:sz w:val="18"/>
                <w:szCs w:val="18"/>
                <w:cs/>
                <w:lang w:bidi="km-KH"/>
              </w:rPr>
              <w:t>Olympia, WA 98504-7200</w:t>
            </w:r>
          </w:p>
        </w:tc>
      </w:tr>
    </w:tbl>
    <w:p w14:paraId="544820AD" w14:textId="77777777" w:rsidR="001C1F1B" w:rsidRPr="00660524" w:rsidRDefault="001C1F1B" w:rsidP="00250954">
      <w:pPr>
        <w:rPr>
          <w:rFonts w:ascii="Segoe UI Semibold" w:hAnsi="Segoe UI Semibold" w:cs="Segoe UI Semibold"/>
          <w:sz w:val="18"/>
          <w:szCs w:val="18"/>
          <w:cs/>
          <w:lang w:bidi="km-KH"/>
        </w:rPr>
      </w:pPr>
    </w:p>
    <w:sectPr w:rsidR="001C1F1B" w:rsidRPr="00660524" w:rsidSect="004E3EC9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4BE49" w14:textId="77777777" w:rsidR="00B96A13" w:rsidRDefault="00B96A13" w:rsidP="004E3EC9">
      <w:pPr>
        <w:spacing w:after="0" w:line="240" w:lineRule="auto"/>
        <w:rPr>
          <w:rFonts w:cs="Calibri"/>
          <w:cs/>
          <w:lang w:bidi="km"/>
        </w:rPr>
      </w:pPr>
      <w:r>
        <w:separator/>
      </w:r>
    </w:p>
  </w:endnote>
  <w:endnote w:type="continuationSeparator" w:id="0">
    <w:p w14:paraId="23BAFA3E" w14:textId="77777777" w:rsidR="00B96A13" w:rsidRDefault="00B96A13" w:rsidP="004E3EC9">
      <w:pPr>
        <w:spacing w:after="0" w:line="240" w:lineRule="auto"/>
        <w:rPr>
          <w:rFonts w:cs="Calibri"/>
          <w:cs/>
          <w:lang w:bidi="km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004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DaunPenh">
    <w:panose1 w:val="02000500000000020004"/>
    <w:charset w:val="00"/>
    <w:family w:val="auto"/>
    <w:pitch w:val="variable"/>
    <w:sig w:usb0="20000007" w:usb1="00000000" w:usb2="0001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820B9" w14:textId="7CDF53F4" w:rsidR="00B96A13" w:rsidRPr="00313594" w:rsidRDefault="00B96A13" w:rsidP="00313594">
    <w:pPr>
      <w:pBdr>
        <w:right w:val="single" w:sz="4" w:space="4" w:color="auto"/>
      </w:pBdr>
      <w:tabs>
        <w:tab w:val="left" w:pos="622"/>
      </w:tabs>
      <w:spacing w:after="0"/>
      <w:jc w:val="right"/>
      <w:rPr>
        <w:rFonts w:asciiTheme="majorHAnsi" w:eastAsiaTheme="majorEastAsia" w:hAnsiTheme="majorHAnsi" w:cs="Calibri Light"/>
        <w:color w:val="2E74B5" w:themeColor="accent1" w:themeShade="BF"/>
        <w:sz w:val="26"/>
        <w:szCs w:val="26"/>
        <w:cs/>
        <w:lang w:bidi="km"/>
      </w:rPr>
    </w:pPr>
    <w:r>
      <w:rPr>
        <w:rFonts w:asciiTheme="majorHAnsi" w:eastAsiaTheme="majorEastAsia" w:hAnsiTheme="majorHAnsi" w:cs="Calibri Light"/>
        <w:color w:val="2E74B5" w:themeColor="accent1" w:themeShade="BF"/>
        <w:sz w:val="26"/>
        <w:szCs w:val="26"/>
        <w:cs/>
        <w:lang w:bidi="km"/>
      </w:rPr>
      <w:t xml:space="preserve">p. </w: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  <w:lang w:bidi="km"/>
      </w:rPr>
      <w:fldChar w:fldCharType="begin"/>
    </w:r>
    <w:r>
      <w:rPr>
        <w:rFonts w:asciiTheme="majorHAnsi" w:eastAsiaTheme="majorEastAsia" w:hAnsiTheme="majorHAnsi" w:cs="Calibri Light"/>
        <w:color w:val="2E74B5" w:themeColor="accent1" w:themeShade="BF"/>
        <w:sz w:val="26"/>
        <w:szCs w:val="26"/>
        <w:cs/>
        <w:lang w:bidi="km"/>
      </w:rPr>
      <w:instrText xml:space="preserve"> PAGE   \* MERGEFORMAT </w:instrTex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  <w:lang w:bidi="km"/>
      </w:rPr>
      <w:fldChar w:fldCharType="separate"/>
    </w:r>
    <w:r w:rsidR="00F76A21" w:rsidRPr="00F76A21">
      <w:rPr>
        <w:rFonts w:asciiTheme="majorHAnsi" w:eastAsiaTheme="majorEastAsia" w:hAnsiTheme="majorHAnsi" w:cs="Calibri Light"/>
        <w:noProof/>
        <w:color w:val="2E74B5" w:themeColor="accent1" w:themeShade="BF"/>
        <w:sz w:val="26"/>
        <w:szCs w:val="26"/>
        <w:cs/>
        <w:lang w:bidi="km"/>
      </w:rPr>
      <w:t>21</w:t>
    </w:r>
    <w:r>
      <w:rPr>
        <w:rFonts w:asciiTheme="majorHAnsi" w:eastAsiaTheme="majorEastAsia" w:hAnsiTheme="majorHAnsi" w:cstheme="majorBidi"/>
        <w:noProof/>
        <w:color w:val="2E74B5" w:themeColor="accent1" w:themeShade="BF"/>
        <w:sz w:val="26"/>
        <w:szCs w:val="26"/>
        <w:lang w:bidi="k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820BB" w14:textId="77777777" w:rsidR="00B96A13" w:rsidRDefault="00B96A13" w:rsidP="00DE5654">
    <w:pPr>
      <w:pStyle w:val="Footer"/>
      <w:ind w:left="-1440"/>
      <w:jc w:val="center"/>
      <w:rPr>
        <w:rFonts w:cs="Calibri"/>
        <w:cs/>
        <w:lang w:bidi="km"/>
      </w:rPr>
    </w:pPr>
    <w:r>
      <w:rPr>
        <w:noProof/>
        <w:lang w:val="en-US"/>
      </w:rPr>
      <w:drawing>
        <wp:inline distT="0" distB="0" distL="0" distR="0" wp14:anchorId="544820BC" wp14:editId="5D4D0347">
          <wp:extent cx="7863840" cy="1125806"/>
          <wp:effectExtent l="0" t="0" r="3810" b="0"/>
          <wp:docPr id="14" name="Picture 14" descr="Office of Superintendent of Public Instruction decorative image." title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2018-19_rebrand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863840" cy="11258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F20E1" w14:textId="2D6D6AFA" w:rsidR="00B96A13" w:rsidRPr="00313594" w:rsidRDefault="00B96A13" w:rsidP="00313594">
    <w:pPr>
      <w:pBdr>
        <w:right w:val="single" w:sz="4" w:space="4" w:color="auto"/>
      </w:pBdr>
      <w:tabs>
        <w:tab w:val="left" w:pos="622"/>
      </w:tabs>
      <w:spacing w:after="0"/>
      <w:jc w:val="right"/>
      <w:rPr>
        <w:rFonts w:asciiTheme="majorHAnsi" w:eastAsiaTheme="majorEastAsia" w:hAnsiTheme="majorHAnsi" w:cs="Calibri Light"/>
        <w:color w:val="2E74B5" w:themeColor="accent1" w:themeShade="BF"/>
        <w:sz w:val="26"/>
        <w:szCs w:val="26"/>
        <w:cs/>
        <w:lang w:bidi="km"/>
      </w:rPr>
    </w:pPr>
    <w:r>
      <w:rPr>
        <w:rFonts w:asciiTheme="majorHAnsi" w:eastAsiaTheme="majorEastAsia" w:hAnsiTheme="majorHAnsi" w:cs="Calibri Light"/>
        <w:color w:val="2E74B5" w:themeColor="accent1" w:themeShade="BF"/>
        <w:sz w:val="26"/>
        <w:szCs w:val="26"/>
        <w:cs/>
        <w:lang w:bidi="km"/>
      </w:rPr>
      <w:t xml:space="preserve">p. </w: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  <w:lang w:bidi="km"/>
      </w:rPr>
      <w:fldChar w:fldCharType="begin"/>
    </w:r>
    <w:r>
      <w:rPr>
        <w:rFonts w:asciiTheme="majorHAnsi" w:eastAsiaTheme="majorEastAsia" w:hAnsiTheme="majorHAnsi" w:cs="Calibri Light"/>
        <w:color w:val="2E74B5" w:themeColor="accent1" w:themeShade="BF"/>
        <w:sz w:val="26"/>
        <w:szCs w:val="26"/>
        <w:cs/>
        <w:lang w:bidi="km"/>
      </w:rPr>
      <w:instrText xml:space="preserve"> PAGE   \* MERGEFORMAT </w:instrTex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  <w:lang w:bidi="km"/>
      </w:rPr>
      <w:fldChar w:fldCharType="separate"/>
    </w:r>
    <w:r w:rsidR="00F76A21" w:rsidRPr="00F76A21">
      <w:rPr>
        <w:rFonts w:asciiTheme="majorHAnsi" w:eastAsiaTheme="majorEastAsia" w:hAnsiTheme="majorHAnsi" w:cs="Calibri Light"/>
        <w:noProof/>
        <w:color w:val="2E74B5" w:themeColor="accent1" w:themeShade="BF"/>
        <w:sz w:val="26"/>
        <w:szCs w:val="26"/>
        <w:cs/>
        <w:lang w:bidi="km"/>
      </w:rPr>
      <w:t>2</w:t>
    </w:r>
    <w:r>
      <w:rPr>
        <w:rFonts w:asciiTheme="majorHAnsi" w:eastAsiaTheme="majorEastAsia" w:hAnsiTheme="majorHAnsi" w:cstheme="majorBidi"/>
        <w:noProof/>
        <w:color w:val="2E74B5" w:themeColor="accent1" w:themeShade="BF"/>
        <w:sz w:val="26"/>
        <w:szCs w:val="26"/>
        <w:lang w:bidi="k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31AE7" w14:textId="77777777" w:rsidR="00B96A13" w:rsidRDefault="00B96A13" w:rsidP="004E3EC9">
      <w:pPr>
        <w:spacing w:after="0" w:line="240" w:lineRule="auto"/>
        <w:rPr>
          <w:rFonts w:cs="Calibri"/>
          <w:cs/>
          <w:lang w:bidi="km"/>
        </w:rPr>
      </w:pPr>
      <w:r>
        <w:separator/>
      </w:r>
    </w:p>
  </w:footnote>
  <w:footnote w:type="continuationSeparator" w:id="0">
    <w:p w14:paraId="03C3111A" w14:textId="77777777" w:rsidR="00B96A13" w:rsidRDefault="00B96A13" w:rsidP="004E3EC9">
      <w:pPr>
        <w:spacing w:after="0" w:line="240" w:lineRule="auto"/>
        <w:rPr>
          <w:rFonts w:cs="Calibri"/>
          <w:cs/>
          <w:lang w:bidi="km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820BA" w14:textId="77777777" w:rsidR="00B96A13" w:rsidRDefault="00B96A13" w:rsidP="00DE5654">
    <w:pPr>
      <w:pStyle w:val="Header"/>
      <w:jc w:val="center"/>
      <w:rPr>
        <w:rFonts w:cs="Calibri"/>
        <w:cs/>
        <w:lang w:bidi="k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06D0A57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61299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410ABD"/>
    <w:multiLevelType w:val="hybridMultilevel"/>
    <w:tmpl w:val="BAE4636A"/>
    <w:lvl w:ilvl="0" w:tplc="31BC6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sz w:val="22"/>
        <w:szCs w:val="2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B67FF"/>
    <w:multiLevelType w:val="hybridMultilevel"/>
    <w:tmpl w:val="8A3EFE6C"/>
    <w:lvl w:ilvl="0" w:tplc="440C1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sz w:val="22"/>
        <w:szCs w:val="2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02A28"/>
    <w:multiLevelType w:val="hybridMultilevel"/>
    <w:tmpl w:val="1BDAD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C2FF7"/>
    <w:multiLevelType w:val="hybridMultilevel"/>
    <w:tmpl w:val="3BA485E8"/>
    <w:lvl w:ilvl="0" w:tplc="AE487D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egoe UI Semilight" w:hAnsi="Segoe UI Semilight" w:cs="Segoe UI Semilight" w:hint="default"/>
        <w:b w:val="0"/>
        <w:sz w:val="22"/>
        <w:szCs w:val="2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121BB8"/>
    <w:multiLevelType w:val="hybridMultilevel"/>
    <w:tmpl w:val="BD88B8FC"/>
    <w:lvl w:ilvl="0" w:tplc="545CB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" w:hAnsi="Segoe UI" w:cs="Segoe UI" w:hint="default"/>
        <w:sz w:val="22"/>
        <w:szCs w:val="2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A51554"/>
    <w:multiLevelType w:val="hybridMultilevel"/>
    <w:tmpl w:val="B72200B8"/>
    <w:lvl w:ilvl="0" w:tplc="E368A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sz w:val="22"/>
        <w:szCs w:val="2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85007E"/>
    <w:multiLevelType w:val="hybridMultilevel"/>
    <w:tmpl w:val="A3A2E8E4"/>
    <w:lvl w:ilvl="0" w:tplc="01102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86DA5"/>
    <w:multiLevelType w:val="hybridMultilevel"/>
    <w:tmpl w:val="1DE8D0B0"/>
    <w:lvl w:ilvl="0" w:tplc="7CD0A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6064E8"/>
    <w:multiLevelType w:val="hybridMultilevel"/>
    <w:tmpl w:val="76E6B09C"/>
    <w:lvl w:ilvl="0" w:tplc="FF169DCC">
      <w:start w:val="1"/>
      <w:numFmt w:val="decimal"/>
      <w:lvlText w:val="%1."/>
      <w:lvlJc w:val="left"/>
      <w:pPr>
        <w:ind w:left="720" w:hanging="360"/>
      </w:pPr>
      <w:rPr>
        <w:rFonts w:ascii="Segoe UI Semilight" w:hAnsi="Segoe UI Semilight" w:cs="Segoe UI Semilight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637A2"/>
    <w:multiLevelType w:val="hybridMultilevel"/>
    <w:tmpl w:val="E9FE745E"/>
    <w:lvl w:ilvl="0" w:tplc="DB76E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sz w:val="22"/>
        <w:szCs w:val="2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34173F"/>
    <w:multiLevelType w:val="hybridMultilevel"/>
    <w:tmpl w:val="6A4C53C0"/>
    <w:lvl w:ilvl="0" w:tplc="5D0AC1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Segoe UI Semilight" w:hAnsi="Segoe UI Semilight" w:cs="Segoe UI Semilight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207A32"/>
    <w:multiLevelType w:val="hybridMultilevel"/>
    <w:tmpl w:val="D2082628"/>
    <w:lvl w:ilvl="0" w:tplc="10F6FD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4964DF"/>
    <w:multiLevelType w:val="hybridMultilevel"/>
    <w:tmpl w:val="A898397E"/>
    <w:lvl w:ilvl="0" w:tplc="EE2EF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color w:val="5D5B4E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7B659E"/>
    <w:multiLevelType w:val="hybridMultilevel"/>
    <w:tmpl w:val="8C227C22"/>
    <w:lvl w:ilvl="0" w:tplc="7FE85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sz w:val="22"/>
        <w:szCs w:val="21"/>
      </w:rPr>
    </w:lvl>
    <w:lvl w:ilvl="1" w:tplc="7E32BA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egoe UI Semilight" w:hAnsi="Segoe UI Semilight" w:cs="Segoe UI Semilight" w:hint="default"/>
        <w:sz w:val="22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27329D"/>
    <w:multiLevelType w:val="hybridMultilevel"/>
    <w:tmpl w:val="B6A0B258"/>
    <w:lvl w:ilvl="0" w:tplc="8C0883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egoe UI Semilight" w:hAnsi="Segoe UI Semilight" w:cs="Segoe UI Semilight" w:hint="default"/>
        <w:sz w:val="22"/>
        <w:szCs w:val="2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C93476A"/>
    <w:multiLevelType w:val="hybridMultilevel"/>
    <w:tmpl w:val="2C703DB0"/>
    <w:lvl w:ilvl="0" w:tplc="EF32F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b w:val="0"/>
        <w:sz w:val="22"/>
        <w:szCs w:val="2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A805B7"/>
    <w:multiLevelType w:val="hybridMultilevel"/>
    <w:tmpl w:val="CA8C0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20E8F"/>
    <w:multiLevelType w:val="hybridMultilevel"/>
    <w:tmpl w:val="2180AEAC"/>
    <w:lvl w:ilvl="0" w:tplc="9AAC37AA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  <w:rPr>
        <w:rFonts w:ascii="Segoe UI Semilight" w:hAnsi="Segoe UI Semilight" w:cs="Segoe UI Semilight" w:hint="default"/>
        <w:b w:val="0"/>
        <w:i w:val="0"/>
        <w:sz w:val="22"/>
        <w:szCs w:val="2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20" w15:restartNumberingAfterBreak="0">
    <w:nsid w:val="382406F5"/>
    <w:multiLevelType w:val="hybridMultilevel"/>
    <w:tmpl w:val="64C0B65E"/>
    <w:lvl w:ilvl="0" w:tplc="D316AE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egoe UI Semilight" w:hAnsi="Segoe UI Semilight" w:cs="Segoe UI Semilight" w:hint="default"/>
        <w:b w:val="0"/>
        <w:i w:val="0"/>
        <w:sz w:val="22"/>
        <w:szCs w:val="2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C90313"/>
    <w:multiLevelType w:val="hybridMultilevel"/>
    <w:tmpl w:val="9E3AA954"/>
    <w:lvl w:ilvl="0" w:tplc="816C8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color w:val="5D5B4E"/>
        <w:sz w:val="22"/>
        <w:szCs w:val="2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7A5AEC"/>
    <w:multiLevelType w:val="hybridMultilevel"/>
    <w:tmpl w:val="232214B6"/>
    <w:lvl w:ilvl="0" w:tplc="DEFAC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b w:val="0"/>
        <w:i w:val="0"/>
        <w:sz w:val="22"/>
        <w:szCs w:val="2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D14179"/>
    <w:multiLevelType w:val="hybridMultilevel"/>
    <w:tmpl w:val="AB50BC30"/>
    <w:lvl w:ilvl="0" w:tplc="173A8648">
      <w:start w:val="1"/>
      <w:numFmt w:val="decimal"/>
      <w:lvlText w:val="%1."/>
      <w:lvlJc w:val="left"/>
      <w:pPr>
        <w:ind w:left="720" w:hanging="360"/>
      </w:pPr>
      <w:rPr>
        <w:rFonts w:ascii="Segoe UI Semilight" w:hAnsi="Segoe UI Semilight" w:cs="Segoe UI Semilight" w:hint="default"/>
        <w:sz w:val="22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A0433D"/>
    <w:multiLevelType w:val="hybridMultilevel"/>
    <w:tmpl w:val="FBCC7400"/>
    <w:lvl w:ilvl="0" w:tplc="A6EC5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b w:val="0"/>
        <w:i w:val="0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CC3BBF"/>
    <w:multiLevelType w:val="hybridMultilevel"/>
    <w:tmpl w:val="F19C8B86"/>
    <w:lvl w:ilvl="0" w:tplc="3EAA7A3A">
      <w:start w:val="1"/>
      <w:numFmt w:val="decimal"/>
      <w:lvlText w:val="%1."/>
      <w:lvlJc w:val="left"/>
      <w:pPr>
        <w:ind w:left="720" w:hanging="360"/>
      </w:pPr>
      <w:rPr>
        <w:rFonts w:ascii="Segoe UI Semilight" w:hAnsi="Segoe UI Semilight" w:cs="Segoe UI Semilight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10021"/>
    <w:multiLevelType w:val="hybridMultilevel"/>
    <w:tmpl w:val="91D04228"/>
    <w:lvl w:ilvl="0" w:tplc="46906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b w:val="0"/>
        <w:i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B54116"/>
    <w:multiLevelType w:val="hybridMultilevel"/>
    <w:tmpl w:val="DDB60B12"/>
    <w:lvl w:ilvl="0" w:tplc="012C3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sz w:val="22"/>
        <w:szCs w:val="2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8047B2"/>
    <w:multiLevelType w:val="hybridMultilevel"/>
    <w:tmpl w:val="02D8958C"/>
    <w:lvl w:ilvl="0" w:tplc="A0AC9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b w:val="0"/>
        <w:i w:val="0"/>
        <w:sz w:val="22"/>
        <w:szCs w:val="2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A352AC"/>
    <w:multiLevelType w:val="hybridMultilevel"/>
    <w:tmpl w:val="DE3E778A"/>
    <w:lvl w:ilvl="0" w:tplc="696CD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2E6033"/>
    <w:multiLevelType w:val="hybridMultilevel"/>
    <w:tmpl w:val="A5E278CC"/>
    <w:lvl w:ilvl="0" w:tplc="CE1A698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Segoe UI Semilight" w:hAnsi="Segoe UI Semilight" w:cs="Segoe UI Semilight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20713C"/>
    <w:multiLevelType w:val="hybridMultilevel"/>
    <w:tmpl w:val="E56E71D4"/>
    <w:lvl w:ilvl="0" w:tplc="72AA7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sz w:val="22"/>
        <w:szCs w:val="2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EE5AA1"/>
    <w:multiLevelType w:val="hybridMultilevel"/>
    <w:tmpl w:val="A7FE4202"/>
    <w:lvl w:ilvl="0" w:tplc="CA6A0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sz w:val="22"/>
        <w:szCs w:val="2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6161A1"/>
    <w:multiLevelType w:val="hybridMultilevel"/>
    <w:tmpl w:val="530A2956"/>
    <w:lvl w:ilvl="0" w:tplc="139CC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sz w:val="22"/>
        <w:szCs w:val="2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2D3EA3"/>
    <w:multiLevelType w:val="hybridMultilevel"/>
    <w:tmpl w:val="0182129A"/>
    <w:lvl w:ilvl="0" w:tplc="FFFFFFFF">
      <w:start w:val="1"/>
      <w:numFmt w:val="bullet"/>
      <w:pStyle w:val="Question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7AD3F5F"/>
    <w:multiLevelType w:val="hybridMultilevel"/>
    <w:tmpl w:val="B8B46928"/>
    <w:lvl w:ilvl="0" w:tplc="A2A064A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Segoe UI Semilight" w:hAnsi="Segoe UI Semilight" w:cs="Segoe UI Semilight" w:hint="default"/>
        <w:color w:val="5D5B4E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58433CD0"/>
    <w:multiLevelType w:val="hybridMultilevel"/>
    <w:tmpl w:val="4976C9C2"/>
    <w:lvl w:ilvl="0" w:tplc="932EE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sz w:val="22"/>
        <w:szCs w:val="2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7" w15:restartNumberingAfterBreak="0">
    <w:nsid w:val="5A3B4DE7"/>
    <w:multiLevelType w:val="hybridMultilevel"/>
    <w:tmpl w:val="E3142F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10A6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egoe UI Semilight" w:hAnsi="Segoe UI Semilight" w:cs="Segoe UI Semilight" w:hint="default"/>
        <w:sz w:val="22"/>
        <w:szCs w:val="21"/>
      </w:rPr>
    </w:lvl>
    <w:lvl w:ilvl="2" w:tplc="FFFFFFFF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F05BF3"/>
    <w:multiLevelType w:val="hybridMultilevel"/>
    <w:tmpl w:val="A478F754"/>
    <w:lvl w:ilvl="0" w:tplc="030E6C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egoe UI Semilight" w:hAnsi="Segoe UI Semilight" w:cs="Segoe UI Semilight" w:hint="default"/>
        <w:b w:val="0"/>
        <w:i w:val="0"/>
        <w:sz w:val="22"/>
        <w:szCs w:val="2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5C5081"/>
    <w:multiLevelType w:val="hybridMultilevel"/>
    <w:tmpl w:val="E4C84EE0"/>
    <w:lvl w:ilvl="0" w:tplc="6E703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52"/>
        </w:tabs>
        <w:ind w:left="1452" w:hanging="372"/>
      </w:pPr>
      <w:rPr>
        <w:rFonts w:hint="default"/>
      </w:rPr>
    </w:lvl>
    <w:lvl w:ilvl="2" w:tplc="FFFFFFFF">
      <w:start w:val="2"/>
      <w:numFmt w:val="bullet"/>
      <w:lvlText w:val=""/>
      <w:lvlJc w:val="left"/>
      <w:pPr>
        <w:tabs>
          <w:tab w:val="num" w:pos="2925"/>
        </w:tabs>
        <w:ind w:left="2925" w:hanging="945"/>
      </w:pPr>
      <w:rPr>
        <w:rFonts w:ascii="Wingdings" w:eastAsia="Times New Roman" w:hAnsi="Wingdings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DB2842"/>
    <w:multiLevelType w:val="hybridMultilevel"/>
    <w:tmpl w:val="EEC6CDEC"/>
    <w:lvl w:ilvl="0" w:tplc="56E64F9E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  <w:rPr>
        <w:rFonts w:ascii="Segoe UI Semilight" w:hAnsi="Segoe UI Semilight" w:cs="Segoe UI Semilight" w:hint="default"/>
        <w:b w:val="0"/>
        <w:i w:val="0"/>
        <w:sz w:val="22"/>
        <w:szCs w:val="2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41" w15:restartNumberingAfterBreak="0">
    <w:nsid w:val="64D87999"/>
    <w:multiLevelType w:val="hybridMultilevel"/>
    <w:tmpl w:val="80466460"/>
    <w:lvl w:ilvl="0" w:tplc="3C2E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b w:val="0"/>
        <w:i w:val="0"/>
        <w:sz w:val="22"/>
        <w:szCs w:val="2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6B91D2B"/>
    <w:multiLevelType w:val="hybridMultilevel"/>
    <w:tmpl w:val="21A4D306"/>
    <w:lvl w:ilvl="0" w:tplc="1BE0A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sz w:val="22"/>
        <w:szCs w:val="2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71E39B2"/>
    <w:multiLevelType w:val="hybridMultilevel"/>
    <w:tmpl w:val="7054CC5C"/>
    <w:lvl w:ilvl="0" w:tplc="90CEC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sz w:val="22"/>
        <w:szCs w:val="2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8652A75"/>
    <w:multiLevelType w:val="hybridMultilevel"/>
    <w:tmpl w:val="659806E0"/>
    <w:lvl w:ilvl="0" w:tplc="2D1E1D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 Semilight" w:hAnsi="Segoe UI Semilight" w:cs="Segoe UI Semilight" w:hint="default"/>
        <w:sz w:val="22"/>
        <w:szCs w:val="2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68850B4A"/>
    <w:multiLevelType w:val="hybridMultilevel"/>
    <w:tmpl w:val="FA9A7FF8"/>
    <w:lvl w:ilvl="0" w:tplc="A9D24E02">
      <w:start w:val="1"/>
      <w:numFmt w:val="bullet"/>
      <w:pStyle w:val="Text-Bulleted-Sub2"/>
      <w:lvlText w:val="▪"/>
      <w:lvlJc w:val="left"/>
      <w:pPr>
        <w:tabs>
          <w:tab w:val="num" w:pos="-360"/>
        </w:tabs>
        <w:ind w:left="-360" w:hanging="360"/>
      </w:pPr>
      <w:rPr>
        <w:rFonts w:ascii="Symbol" w:hAnsi="Symbol" w:cs="Times New Roman" w:hint="default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6" w15:restartNumberingAfterBreak="0">
    <w:nsid w:val="6E516654"/>
    <w:multiLevelType w:val="hybridMultilevel"/>
    <w:tmpl w:val="D258F724"/>
    <w:lvl w:ilvl="0" w:tplc="CC58F1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egoe UI Semilight" w:hAnsi="Segoe UI Semilight" w:cs="Segoe UI Semilight" w:hint="default"/>
        <w:b w:val="0"/>
        <w:i w:val="0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0429CD"/>
    <w:multiLevelType w:val="hybridMultilevel"/>
    <w:tmpl w:val="54220974"/>
    <w:lvl w:ilvl="0" w:tplc="FC469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606B6A"/>
    <w:multiLevelType w:val="hybridMultilevel"/>
    <w:tmpl w:val="AB2EA2FC"/>
    <w:lvl w:ilvl="0" w:tplc="413ACB0A">
      <w:start w:val="1"/>
      <w:numFmt w:val="decimal"/>
      <w:lvlText w:val="%1."/>
      <w:lvlJc w:val="left"/>
      <w:pPr>
        <w:ind w:left="720" w:hanging="360"/>
      </w:pPr>
      <w:rPr>
        <w:rFonts w:ascii="Segoe UI Semilight" w:hAnsi="Segoe UI Semilight" w:cs="Segoe UI Semilight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7A7263"/>
    <w:multiLevelType w:val="hybridMultilevel"/>
    <w:tmpl w:val="0728FD94"/>
    <w:lvl w:ilvl="0" w:tplc="C7E4F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7E84AD7"/>
    <w:multiLevelType w:val="hybridMultilevel"/>
    <w:tmpl w:val="0442ACBC"/>
    <w:lvl w:ilvl="0" w:tplc="258E3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b w:val="0"/>
        <w:color w:val="5D5B4E"/>
        <w:sz w:val="22"/>
        <w:szCs w:val="21"/>
      </w:rPr>
    </w:lvl>
    <w:lvl w:ilvl="1" w:tplc="FFFFFFFF">
      <w:start w:val="1"/>
      <w:numFmt w:val="decimal"/>
      <w:lvlText w:val="%2."/>
      <w:lvlJc w:val="left"/>
      <w:pPr>
        <w:tabs>
          <w:tab w:val="num" w:pos="975"/>
        </w:tabs>
        <w:ind w:left="975" w:hanging="975"/>
      </w:pPr>
      <w:rPr>
        <w:rFonts w:ascii="Arial" w:hAnsi="Arial" w:hint="default"/>
        <w:sz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9795D30"/>
    <w:multiLevelType w:val="hybridMultilevel"/>
    <w:tmpl w:val="356C01FC"/>
    <w:lvl w:ilvl="0" w:tplc="831A22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Segoe UI Semilight" w:hAnsi="Segoe UI Semilight" w:cs="Segoe UI Semilight" w:hint="default"/>
        <w:b w:val="0"/>
        <w:i w:val="0"/>
        <w:sz w:val="22"/>
        <w:szCs w:val="2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99C33C8"/>
    <w:multiLevelType w:val="hybridMultilevel"/>
    <w:tmpl w:val="743E0E50"/>
    <w:lvl w:ilvl="0" w:tplc="82B84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A0F56B9"/>
    <w:multiLevelType w:val="hybridMultilevel"/>
    <w:tmpl w:val="CABAEA80"/>
    <w:lvl w:ilvl="0" w:tplc="F7D09C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egoe UI Semilight" w:hAnsi="Segoe UI Semilight" w:cs="Segoe UI Semilight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7B9A1144"/>
    <w:multiLevelType w:val="hybridMultilevel"/>
    <w:tmpl w:val="517C6982"/>
    <w:lvl w:ilvl="0" w:tplc="135AD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sz w:val="22"/>
        <w:szCs w:val="2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E5C5CEE"/>
    <w:multiLevelType w:val="hybridMultilevel"/>
    <w:tmpl w:val="67B87DDA"/>
    <w:lvl w:ilvl="0" w:tplc="A1B8B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sz w:val="22"/>
        <w:szCs w:val="2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EF13604"/>
    <w:multiLevelType w:val="hybridMultilevel"/>
    <w:tmpl w:val="8CBCA734"/>
    <w:lvl w:ilvl="0" w:tplc="15443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b w:val="0"/>
        <w:i w:val="0"/>
        <w:sz w:val="22"/>
        <w:szCs w:val="2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9"/>
  </w:num>
  <w:num w:numId="5">
    <w:abstractNumId w:val="13"/>
  </w:num>
  <w:num w:numId="6">
    <w:abstractNumId w:val="27"/>
  </w:num>
  <w:num w:numId="7">
    <w:abstractNumId w:val="34"/>
  </w:num>
  <w:num w:numId="8">
    <w:abstractNumId w:val="3"/>
  </w:num>
  <w:num w:numId="9">
    <w:abstractNumId w:val="35"/>
  </w:num>
  <w:num w:numId="10">
    <w:abstractNumId w:val="50"/>
  </w:num>
  <w:num w:numId="11">
    <w:abstractNumId w:val="21"/>
  </w:num>
  <w:num w:numId="12">
    <w:abstractNumId w:val="56"/>
  </w:num>
  <w:num w:numId="13">
    <w:abstractNumId w:val="26"/>
  </w:num>
  <w:num w:numId="14">
    <w:abstractNumId w:val="44"/>
  </w:num>
  <w:num w:numId="15">
    <w:abstractNumId w:val="30"/>
  </w:num>
  <w:num w:numId="16">
    <w:abstractNumId w:val="53"/>
  </w:num>
  <w:num w:numId="17">
    <w:abstractNumId w:val="16"/>
  </w:num>
  <w:num w:numId="18">
    <w:abstractNumId w:val="5"/>
  </w:num>
  <w:num w:numId="19">
    <w:abstractNumId w:val="45"/>
  </w:num>
  <w:num w:numId="20">
    <w:abstractNumId w:val="49"/>
  </w:num>
  <w:num w:numId="21">
    <w:abstractNumId w:val="47"/>
  </w:num>
  <w:num w:numId="22">
    <w:abstractNumId w:val="29"/>
  </w:num>
  <w:num w:numId="23">
    <w:abstractNumId w:val="37"/>
  </w:num>
  <w:num w:numId="24">
    <w:abstractNumId w:val="42"/>
  </w:num>
  <w:num w:numId="25">
    <w:abstractNumId w:val="41"/>
  </w:num>
  <w:num w:numId="26">
    <w:abstractNumId w:val="24"/>
  </w:num>
  <w:num w:numId="27">
    <w:abstractNumId w:val="54"/>
  </w:num>
  <w:num w:numId="28">
    <w:abstractNumId w:val="9"/>
  </w:num>
  <w:num w:numId="29">
    <w:abstractNumId w:val="32"/>
  </w:num>
  <w:num w:numId="30">
    <w:abstractNumId w:val="6"/>
  </w:num>
  <w:num w:numId="31">
    <w:abstractNumId w:val="11"/>
  </w:num>
  <w:num w:numId="32">
    <w:abstractNumId w:val="43"/>
  </w:num>
  <w:num w:numId="33">
    <w:abstractNumId w:val="2"/>
  </w:num>
  <w:num w:numId="34">
    <w:abstractNumId w:val="7"/>
  </w:num>
  <w:num w:numId="35">
    <w:abstractNumId w:val="55"/>
  </w:num>
  <w:num w:numId="36">
    <w:abstractNumId w:val="28"/>
  </w:num>
  <w:num w:numId="37">
    <w:abstractNumId w:val="17"/>
  </w:num>
  <w:num w:numId="38">
    <w:abstractNumId w:val="15"/>
  </w:num>
  <w:num w:numId="39">
    <w:abstractNumId w:val="19"/>
  </w:num>
  <w:num w:numId="40">
    <w:abstractNumId w:val="40"/>
  </w:num>
  <w:num w:numId="41">
    <w:abstractNumId w:val="20"/>
  </w:num>
  <w:num w:numId="42">
    <w:abstractNumId w:val="38"/>
  </w:num>
  <w:num w:numId="43">
    <w:abstractNumId w:val="46"/>
  </w:num>
  <w:num w:numId="44">
    <w:abstractNumId w:val="51"/>
  </w:num>
  <w:num w:numId="45">
    <w:abstractNumId w:val="12"/>
  </w:num>
  <w:num w:numId="46">
    <w:abstractNumId w:val="31"/>
  </w:num>
  <w:num w:numId="47">
    <w:abstractNumId w:val="36"/>
  </w:num>
  <w:num w:numId="48">
    <w:abstractNumId w:val="33"/>
  </w:num>
  <w:num w:numId="49">
    <w:abstractNumId w:val="14"/>
  </w:num>
  <w:num w:numId="50">
    <w:abstractNumId w:val="52"/>
  </w:num>
  <w:num w:numId="51">
    <w:abstractNumId w:val="8"/>
  </w:num>
  <w:num w:numId="52">
    <w:abstractNumId w:val="23"/>
  </w:num>
  <w:num w:numId="53">
    <w:abstractNumId w:val="10"/>
  </w:num>
  <w:num w:numId="54">
    <w:abstractNumId w:val="18"/>
  </w:num>
  <w:num w:numId="55">
    <w:abstractNumId w:val="25"/>
  </w:num>
  <w:num w:numId="56">
    <w:abstractNumId w:val="22"/>
  </w:num>
  <w:num w:numId="57">
    <w:abstractNumId w:val="4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grammar="clean"/>
  <w:attachedTemplate r:id="rId1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463"/>
    <w:rsid w:val="0000064A"/>
    <w:rsid w:val="00001631"/>
    <w:rsid w:val="00006067"/>
    <w:rsid w:val="000060FF"/>
    <w:rsid w:val="000065CB"/>
    <w:rsid w:val="00010A34"/>
    <w:rsid w:val="0001232E"/>
    <w:rsid w:val="000132A4"/>
    <w:rsid w:val="00013443"/>
    <w:rsid w:val="00014860"/>
    <w:rsid w:val="00014AC5"/>
    <w:rsid w:val="000176AC"/>
    <w:rsid w:val="00017E6B"/>
    <w:rsid w:val="00017ECF"/>
    <w:rsid w:val="0002007B"/>
    <w:rsid w:val="000207EE"/>
    <w:rsid w:val="0002110A"/>
    <w:rsid w:val="0002254D"/>
    <w:rsid w:val="00024482"/>
    <w:rsid w:val="00024781"/>
    <w:rsid w:val="000277C0"/>
    <w:rsid w:val="00030782"/>
    <w:rsid w:val="00031B8F"/>
    <w:rsid w:val="0003208C"/>
    <w:rsid w:val="00032387"/>
    <w:rsid w:val="00032CBE"/>
    <w:rsid w:val="00033A92"/>
    <w:rsid w:val="00033B6C"/>
    <w:rsid w:val="00033F07"/>
    <w:rsid w:val="0003453B"/>
    <w:rsid w:val="000366BA"/>
    <w:rsid w:val="00036A13"/>
    <w:rsid w:val="000371A9"/>
    <w:rsid w:val="00037528"/>
    <w:rsid w:val="00040EF5"/>
    <w:rsid w:val="00043711"/>
    <w:rsid w:val="000439B3"/>
    <w:rsid w:val="00043A2C"/>
    <w:rsid w:val="000463C1"/>
    <w:rsid w:val="0004674A"/>
    <w:rsid w:val="000477B4"/>
    <w:rsid w:val="00053A39"/>
    <w:rsid w:val="000546D4"/>
    <w:rsid w:val="0005604E"/>
    <w:rsid w:val="000616DC"/>
    <w:rsid w:val="00061CD0"/>
    <w:rsid w:val="0006247D"/>
    <w:rsid w:val="00062694"/>
    <w:rsid w:val="0006276E"/>
    <w:rsid w:val="00062B34"/>
    <w:rsid w:val="00062B96"/>
    <w:rsid w:val="000642E5"/>
    <w:rsid w:val="00066115"/>
    <w:rsid w:val="000676A4"/>
    <w:rsid w:val="00067DFB"/>
    <w:rsid w:val="000700A6"/>
    <w:rsid w:val="00071D78"/>
    <w:rsid w:val="00072286"/>
    <w:rsid w:val="000739BB"/>
    <w:rsid w:val="000742FB"/>
    <w:rsid w:val="00074588"/>
    <w:rsid w:val="00076967"/>
    <w:rsid w:val="00076E6A"/>
    <w:rsid w:val="00077AF1"/>
    <w:rsid w:val="00080FDA"/>
    <w:rsid w:val="00082969"/>
    <w:rsid w:val="00082EF2"/>
    <w:rsid w:val="00083686"/>
    <w:rsid w:val="00090589"/>
    <w:rsid w:val="00090BD5"/>
    <w:rsid w:val="000911CD"/>
    <w:rsid w:val="000928AA"/>
    <w:rsid w:val="00092F15"/>
    <w:rsid w:val="00094617"/>
    <w:rsid w:val="00094DFF"/>
    <w:rsid w:val="000951CA"/>
    <w:rsid w:val="000953A3"/>
    <w:rsid w:val="00095BCD"/>
    <w:rsid w:val="00097078"/>
    <w:rsid w:val="00097D7F"/>
    <w:rsid w:val="000A14B9"/>
    <w:rsid w:val="000A1D8C"/>
    <w:rsid w:val="000A22B8"/>
    <w:rsid w:val="000A25C1"/>
    <w:rsid w:val="000A25F0"/>
    <w:rsid w:val="000A28B4"/>
    <w:rsid w:val="000A369E"/>
    <w:rsid w:val="000A385E"/>
    <w:rsid w:val="000A4EE9"/>
    <w:rsid w:val="000A5319"/>
    <w:rsid w:val="000A5AEF"/>
    <w:rsid w:val="000A6EA8"/>
    <w:rsid w:val="000A7A2C"/>
    <w:rsid w:val="000B0146"/>
    <w:rsid w:val="000B106A"/>
    <w:rsid w:val="000B19A2"/>
    <w:rsid w:val="000B29DC"/>
    <w:rsid w:val="000B6230"/>
    <w:rsid w:val="000B71EF"/>
    <w:rsid w:val="000C2180"/>
    <w:rsid w:val="000C2EDA"/>
    <w:rsid w:val="000C7401"/>
    <w:rsid w:val="000D0873"/>
    <w:rsid w:val="000D0BD3"/>
    <w:rsid w:val="000D0F6C"/>
    <w:rsid w:val="000D238E"/>
    <w:rsid w:val="000D453A"/>
    <w:rsid w:val="000D4FEA"/>
    <w:rsid w:val="000D61BB"/>
    <w:rsid w:val="000D646D"/>
    <w:rsid w:val="000D6676"/>
    <w:rsid w:val="000D6E8E"/>
    <w:rsid w:val="000D7547"/>
    <w:rsid w:val="000E1294"/>
    <w:rsid w:val="000E19F0"/>
    <w:rsid w:val="000E2454"/>
    <w:rsid w:val="000E25EA"/>
    <w:rsid w:val="000E2F95"/>
    <w:rsid w:val="000E3CA4"/>
    <w:rsid w:val="000E5824"/>
    <w:rsid w:val="000F132E"/>
    <w:rsid w:val="000F3B6E"/>
    <w:rsid w:val="000F3D4D"/>
    <w:rsid w:val="000F3E1A"/>
    <w:rsid w:val="00103216"/>
    <w:rsid w:val="00103F0F"/>
    <w:rsid w:val="00104493"/>
    <w:rsid w:val="00106153"/>
    <w:rsid w:val="00106A4F"/>
    <w:rsid w:val="001100EE"/>
    <w:rsid w:val="00110384"/>
    <w:rsid w:val="00111FED"/>
    <w:rsid w:val="00112180"/>
    <w:rsid w:val="00112FBB"/>
    <w:rsid w:val="0011313E"/>
    <w:rsid w:val="00113D81"/>
    <w:rsid w:val="00114C7F"/>
    <w:rsid w:val="00114D55"/>
    <w:rsid w:val="00115513"/>
    <w:rsid w:val="00115851"/>
    <w:rsid w:val="00115C5F"/>
    <w:rsid w:val="00115C8C"/>
    <w:rsid w:val="00115FB8"/>
    <w:rsid w:val="00116E4C"/>
    <w:rsid w:val="001179F5"/>
    <w:rsid w:val="001202B0"/>
    <w:rsid w:val="001208A3"/>
    <w:rsid w:val="00121215"/>
    <w:rsid w:val="0012391A"/>
    <w:rsid w:val="001248B3"/>
    <w:rsid w:val="001262A2"/>
    <w:rsid w:val="001268BD"/>
    <w:rsid w:val="00126B0E"/>
    <w:rsid w:val="00126EC4"/>
    <w:rsid w:val="001273FC"/>
    <w:rsid w:val="00127D34"/>
    <w:rsid w:val="00127E47"/>
    <w:rsid w:val="001303AD"/>
    <w:rsid w:val="00136547"/>
    <w:rsid w:val="0013674B"/>
    <w:rsid w:val="00136C40"/>
    <w:rsid w:val="00137481"/>
    <w:rsid w:val="00137B4E"/>
    <w:rsid w:val="001405FA"/>
    <w:rsid w:val="00140C36"/>
    <w:rsid w:val="001426DA"/>
    <w:rsid w:val="0014494D"/>
    <w:rsid w:val="00145ACE"/>
    <w:rsid w:val="00147E07"/>
    <w:rsid w:val="00150139"/>
    <w:rsid w:val="001526AB"/>
    <w:rsid w:val="00152EA8"/>
    <w:rsid w:val="00152EEA"/>
    <w:rsid w:val="0015376D"/>
    <w:rsid w:val="00156698"/>
    <w:rsid w:val="001568CC"/>
    <w:rsid w:val="00156DF1"/>
    <w:rsid w:val="0016274B"/>
    <w:rsid w:val="00164167"/>
    <w:rsid w:val="00166881"/>
    <w:rsid w:val="0016782D"/>
    <w:rsid w:val="00167DE3"/>
    <w:rsid w:val="00172D28"/>
    <w:rsid w:val="00172DD4"/>
    <w:rsid w:val="00173DDA"/>
    <w:rsid w:val="00174034"/>
    <w:rsid w:val="00174EB5"/>
    <w:rsid w:val="0017664C"/>
    <w:rsid w:val="0017771D"/>
    <w:rsid w:val="00180FA9"/>
    <w:rsid w:val="0018290E"/>
    <w:rsid w:val="001838A6"/>
    <w:rsid w:val="001839C5"/>
    <w:rsid w:val="001849E5"/>
    <w:rsid w:val="00185457"/>
    <w:rsid w:val="00191C53"/>
    <w:rsid w:val="00192C14"/>
    <w:rsid w:val="001932DA"/>
    <w:rsid w:val="001936B5"/>
    <w:rsid w:val="00193DC0"/>
    <w:rsid w:val="00194368"/>
    <w:rsid w:val="001943D6"/>
    <w:rsid w:val="00195111"/>
    <w:rsid w:val="00195ADB"/>
    <w:rsid w:val="00197227"/>
    <w:rsid w:val="001A1050"/>
    <w:rsid w:val="001A1593"/>
    <w:rsid w:val="001A2BB8"/>
    <w:rsid w:val="001A449D"/>
    <w:rsid w:val="001A5294"/>
    <w:rsid w:val="001A6152"/>
    <w:rsid w:val="001A62AD"/>
    <w:rsid w:val="001B1989"/>
    <w:rsid w:val="001B3278"/>
    <w:rsid w:val="001B3892"/>
    <w:rsid w:val="001B6C41"/>
    <w:rsid w:val="001C1818"/>
    <w:rsid w:val="001C1F1B"/>
    <w:rsid w:val="001C22C4"/>
    <w:rsid w:val="001C2CF3"/>
    <w:rsid w:val="001C3009"/>
    <w:rsid w:val="001C3145"/>
    <w:rsid w:val="001C42E4"/>
    <w:rsid w:val="001C4E4E"/>
    <w:rsid w:val="001C52A6"/>
    <w:rsid w:val="001C67B6"/>
    <w:rsid w:val="001C6FAB"/>
    <w:rsid w:val="001C7878"/>
    <w:rsid w:val="001C79B2"/>
    <w:rsid w:val="001C7BD7"/>
    <w:rsid w:val="001D0A55"/>
    <w:rsid w:val="001D184B"/>
    <w:rsid w:val="001D1A4B"/>
    <w:rsid w:val="001D1D4C"/>
    <w:rsid w:val="001D2624"/>
    <w:rsid w:val="001D285B"/>
    <w:rsid w:val="001D288B"/>
    <w:rsid w:val="001D4A1C"/>
    <w:rsid w:val="001D5C8F"/>
    <w:rsid w:val="001D635F"/>
    <w:rsid w:val="001D680C"/>
    <w:rsid w:val="001D79D9"/>
    <w:rsid w:val="001E17F6"/>
    <w:rsid w:val="001E290D"/>
    <w:rsid w:val="001E2DC3"/>
    <w:rsid w:val="001E42A2"/>
    <w:rsid w:val="001E5CC5"/>
    <w:rsid w:val="001E6092"/>
    <w:rsid w:val="001E673F"/>
    <w:rsid w:val="001E6E94"/>
    <w:rsid w:val="001F0BA3"/>
    <w:rsid w:val="001F0DF9"/>
    <w:rsid w:val="001F0E79"/>
    <w:rsid w:val="001F0FE8"/>
    <w:rsid w:val="001F10B6"/>
    <w:rsid w:val="001F18BE"/>
    <w:rsid w:val="001F2266"/>
    <w:rsid w:val="001F2FB1"/>
    <w:rsid w:val="001F44E8"/>
    <w:rsid w:val="001F4E67"/>
    <w:rsid w:val="001F5773"/>
    <w:rsid w:val="001F5D85"/>
    <w:rsid w:val="002008CF"/>
    <w:rsid w:val="00200DEC"/>
    <w:rsid w:val="00200E8F"/>
    <w:rsid w:val="002013FA"/>
    <w:rsid w:val="002030AD"/>
    <w:rsid w:val="00204169"/>
    <w:rsid w:val="00204F68"/>
    <w:rsid w:val="002059DB"/>
    <w:rsid w:val="00205CCB"/>
    <w:rsid w:val="00205D2C"/>
    <w:rsid w:val="0020759B"/>
    <w:rsid w:val="0020766D"/>
    <w:rsid w:val="00207EB4"/>
    <w:rsid w:val="002118F9"/>
    <w:rsid w:val="00212EFC"/>
    <w:rsid w:val="00214EFA"/>
    <w:rsid w:val="00214F1F"/>
    <w:rsid w:val="00220709"/>
    <w:rsid w:val="00222B20"/>
    <w:rsid w:val="00224905"/>
    <w:rsid w:val="0022781C"/>
    <w:rsid w:val="0022790F"/>
    <w:rsid w:val="00227CE1"/>
    <w:rsid w:val="00231A79"/>
    <w:rsid w:val="00233497"/>
    <w:rsid w:val="002334A1"/>
    <w:rsid w:val="0023605B"/>
    <w:rsid w:val="00236271"/>
    <w:rsid w:val="00236861"/>
    <w:rsid w:val="00236D2D"/>
    <w:rsid w:val="00236EDB"/>
    <w:rsid w:val="00240707"/>
    <w:rsid w:val="00240CFF"/>
    <w:rsid w:val="0024217E"/>
    <w:rsid w:val="00243959"/>
    <w:rsid w:val="00243CD6"/>
    <w:rsid w:val="0024478E"/>
    <w:rsid w:val="0024625A"/>
    <w:rsid w:val="00246439"/>
    <w:rsid w:val="002470C1"/>
    <w:rsid w:val="00247266"/>
    <w:rsid w:val="00250954"/>
    <w:rsid w:val="002539B0"/>
    <w:rsid w:val="0025453C"/>
    <w:rsid w:val="0025656D"/>
    <w:rsid w:val="00260527"/>
    <w:rsid w:val="00262608"/>
    <w:rsid w:val="00262C3A"/>
    <w:rsid w:val="00262EFF"/>
    <w:rsid w:val="002632D2"/>
    <w:rsid w:val="002634D7"/>
    <w:rsid w:val="00263EBA"/>
    <w:rsid w:val="00264205"/>
    <w:rsid w:val="00264518"/>
    <w:rsid w:val="00265250"/>
    <w:rsid w:val="00265410"/>
    <w:rsid w:val="0026641D"/>
    <w:rsid w:val="00267331"/>
    <w:rsid w:val="00270A4A"/>
    <w:rsid w:val="00270A6F"/>
    <w:rsid w:val="00270E07"/>
    <w:rsid w:val="0027156C"/>
    <w:rsid w:val="00271F44"/>
    <w:rsid w:val="0027221D"/>
    <w:rsid w:val="0027312C"/>
    <w:rsid w:val="00273EBD"/>
    <w:rsid w:val="00275C98"/>
    <w:rsid w:val="00276321"/>
    <w:rsid w:val="00276336"/>
    <w:rsid w:val="00276E21"/>
    <w:rsid w:val="00277389"/>
    <w:rsid w:val="00277617"/>
    <w:rsid w:val="0028103D"/>
    <w:rsid w:val="0028201A"/>
    <w:rsid w:val="00282393"/>
    <w:rsid w:val="00282EED"/>
    <w:rsid w:val="00283FDB"/>
    <w:rsid w:val="00285993"/>
    <w:rsid w:val="00285E9E"/>
    <w:rsid w:val="002866A8"/>
    <w:rsid w:val="00287E20"/>
    <w:rsid w:val="002974AD"/>
    <w:rsid w:val="002A020A"/>
    <w:rsid w:val="002A0AD3"/>
    <w:rsid w:val="002A132B"/>
    <w:rsid w:val="002A1817"/>
    <w:rsid w:val="002A18C6"/>
    <w:rsid w:val="002A2F3B"/>
    <w:rsid w:val="002A64D0"/>
    <w:rsid w:val="002A7EC0"/>
    <w:rsid w:val="002B0C33"/>
    <w:rsid w:val="002B1F96"/>
    <w:rsid w:val="002B284F"/>
    <w:rsid w:val="002B3979"/>
    <w:rsid w:val="002B47F7"/>
    <w:rsid w:val="002B545C"/>
    <w:rsid w:val="002B617E"/>
    <w:rsid w:val="002C2620"/>
    <w:rsid w:val="002C45A8"/>
    <w:rsid w:val="002C61C8"/>
    <w:rsid w:val="002D2DFD"/>
    <w:rsid w:val="002D4B84"/>
    <w:rsid w:val="002D6F8F"/>
    <w:rsid w:val="002E0FE9"/>
    <w:rsid w:val="002E2226"/>
    <w:rsid w:val="002E27D9"/>
    <w:rsid w:val="002E3367"/>
    <w:rsid w:val="002E33B5"/>
    <w:rsid w:val="002E4BFA"/>
    <w:rsid w:val="002F063C"/>
    <w:rsid w:val="002F0C10"/>
    <w:rsid w:val="002F19AB"/>
    <w:rsid w:val="002F3B8C"/>
    <w:rsid w:val="002F3BAF"/>
    <w:rsid w:val="002F3F8E"/>
    <w:rsid w:val="002F4312"/>
    <w:rsid w:val="002F43C2"/>
    <w:rsid w:val="0030016E"/>
    <w:rsid w:val="00301879"/>
    <w:rsid w:val="00302C71"/>
    <w:rsid w:val="00302DA3"/>
    <w:rsid w:val="00304E41"/>
    <w:rsid w:val="0030599D"/>
    <w:rsid w:val="00310B57"/>
    <w:rsid w:val="003111B7"/>
    <w:rsid w:val="00313594"/>
    <w:rsid w:val="003137C9"/>
    <w:rsid w:val="0031390C"/>
    <w:rsid w:val="00313B91"/>
    <w:rsid w:val="00314973"/>
    <w:rsid w:val="00317FB7"/>
    <w:rsid w:val="00322144"/>
    <w:rsid w:val="00322ACC"/>
    <w:rsid w:val="00326501"/>
    <w:rsid w:val="00327C23"/>
    <w:rsid w:val="003307C3"/>
    <w:rsid w:val="003310D1"/>
    <w:rsid w:val="00331D48"/>
    <w:rsid w:val="00332F84"/>
    <w:rsid w:val="0033376E"/>
    <w:rsid w:val="003344DF"/>
    <w:rsid w:val="00336ABF"/>
    <w:rsid w:val="00337194"/>
    <w:rsid w:val="0034124D"/>
    <w:rsid w:val="003413F3"/>
    <w:rsid w:val="00343BC1"/>
    <w:rsid w:val="00345C72"/>
    <w:rsid w:val="003460E7"/>
    <w:rsid w:val="0034648C"/>
    <w:rsid w:val="0034688D"/>
    <w:rsid w:val="00350D3D"/>
    <w:rsid w:val="00350F89"/>
    <w:rsid w:val="00353EBC"/>
    <w:rsid w:val="0035718D"/>
    <w:rsid w:val="003575A2"/>
    <w:rsid w:val="003617BA"/>
    <w:rsid w:val="0036233F"/>
    <w:rsid w:val="0036443C"/>
    <w:rsid w:val="003648F0"/>
    <w:rsid w:val="00366C66"/>
    <w:rsid w:val="00371503"/>
    <w:rsid w:val="00371849"/>
    <w:rsid w:val="00371CB9"/>
    <w:rsid w:val="003723C8"/>
    <w:rsid w:val="00374C5D"/>
    <w:rsid w:val="00380B19"/>
    <w:rsid w:val="00381116"/>
    <w:rsid w:val="00381C3D"/>
    <w:rsid w:val="00382CFA"/>
    <w:rsid w:val="003833FB"/>
    <w:rsid w:val="00383740"/>
    <w:rsid w:val="00386464"/>
    <w:rsid w:val="00386AB1"/>
    <w:rsid w:val="0039281B"/>
    <w:rsid w:val="0039329F"/>
    <w:rsid w:val="00395019"/>
    <w:rsid w:val="00397288"/>
    <w:rsid w:val="00397C47"/>
    <w:rsid w:val="003A008D"/>
    <w:rsid w:val="003A0A88"/>
    <w:rsid w:val="003A1C29"/>
    <w:rsid w:val="003A372B"/>
    <w:rsid w:val="003A40C6"/>
    <w:rsid w:val="003A480C"/>
    <w:rsid w:val="003A5B92"/>
    <w:rsid w:val="003A5DD9"/>
    <w:rsid w:val="003B0468"/>
    <w:rsid w:val="003B0A12"/>
    <w:rsid w:val="003B1652"/>
    <w:rsid w:val="003B1ABB"/>
    <w:rsid w:val="003B3BBB"/>
    <w:rsid w:val="003B66C6"/>
    <w:rsid w:val="003B7EFF"/>
    <w:rsid w:val="003C17B1"/>
    <w:rsid w:val="003C2577"/>
    <w:rsid w:val="003C29DB"/>
    <w:rsid w:val="003C42B9"/>
    <w:rsid w:val="003C4CA6"/>
    <w:rsid w:val="003C514C"/>
    <w:rsid w:val="003C52C8"/>
    <w:rsid w:val="003C542B"/>
    <w:rsid w:val="003C5682"/>
    <w:rsid w:val="003C5BF7"/>
    <w:rsid w:val="003C60F3"/>
    <w:rsid w:val="003C6F74"/>
    <w:rsid w:val="003D0C66"/>
    <w:rsid w:val="003D2AC6"/>
    <w:rsid w:val="003D4740"/>
    <w:rsid w:val="003D4FDD"/>
    <w:rsid w:val="003D6266"/>
    <w:rsid w:val="003D6E01"/>
    <w:rsid w:val="003D6E7F"/>
    <w:rsid w:val="003D773D"/>
    <w:rsid w:val="003D7F87"/>
    <w:rsid w:val="003E362C"/>
    <w:rsid w:val="003E3A40"/>
    <w:rsid w:val="003E3DA4"/>
    <w:rsid w:val="003E455A"/>
    <w:rsid w:val="003E46A7"/>
    <w:rsid w:val="003E578A"/>
    <w:rsid w:val="003E6726"/>
    <w:rsid w:val="003E6C81"/>
    <w:rsid w:val="003E6D6F"/>
    <w:rsid w:val="003F6FDF"/>
    <w:rsid w:val="003F7CB6"/>
    <w:rsid w:val="004022EA"/>
    <w:rsid w:val="00402C9D"/>
    <w:rsid w:val="0040512D"/>
    <w:rsid w:val="00407BAC"/>
    <w:rsid w:val="004107AD"/>
    <w:rsid w:val="004126BF"/>
    <w:rsid w:val="00412F8E"/>
    <w:rsid w:val="00415CAE"/>
    <w:rsid w:val="00415CC5"/>
    <w:rsid w:val="00416FB0"/>
    <w:rsid w:val="00417E9F"/>
    <w:rsid w:val="004206EE"/>
    <w:rsid w:val="004215D0"/>
    <w:rsid w:val="004215E3"/>
    <w:rsid w:val="00421B12"/>
    <w:rsid w:val="00422D0F"/>
    <w:rsid w:val="004236DF"/>
    <w:rsid w:val="004238FA"/>
    <w:rsid w:val="004240C9"/>
    <w:rsid w:val="00424C26"/>
    <w:rsid w:val="00425171"/>
    <w:rsid w:val="004261CD"/>
    <w:rsid w:val="0043073F"/>
    <w:rsid w:val="0043075F"/>
    <w:rsid w:val="00430FC4"/>
    <w:rsid w:val="0043264F"/>
    <w:rsid w:val="004349EE"/>
    <w:rsid w:val="00435B6A"/>
    <w:rsid w:val="00436974"/>
    <w:rsid w:val="0043785E"/>
    <w:rsid w:val="00437CBD"/>
    <w:rsid w:val="00437E33"/>
    <w:rsid w:val="00437F57"/>
    <w:rsid w:val="00440842"/>
    <w:rsid w:val="004411AB"/>
    <w:rsid w:val="00441B6D"/>
    <w:rsid w:val="004427E9"/>
    <w:rsid w:val="0044325E"/>
    <w:rsid w:val="004444A5"/>
    <w:rsid w:val="00446B7F"/>
    <w:rsid w:val="00451513"/>
    <w:rsid w:val="00451FA8"/>
    <w:rsid w:val="00452A6A"/>
    <w:rsid w:val="004532AB"/>
    <w:rsid w:val="004532E9"/>
    <w:rsid w:val="004539F3"/>
    <w:rsid w:val="00454AF1"/>
    <w:rsid w:val="00454FE1"/>
    <w:rsid w:val="0045629B"/>
    <w:rsid w:val="00456A73"/>
    <w:rsid w:val="00457B6E"/>
    <w:rsid w:val="00460195"/>
    <w:rsid w:val="004606AC"/>
    <w:rsid w:val="00461D53"/>
    <w:rsid w:val="00461F89"/>
    <w:rsid w:val="00462498"/>
    <w:rsid w:val="00463D44"/>
    <w:rsid w:val="00464300"/>
    <w:rsid w:val="004651B8"/>
    <w:rsid w:val="0046569A"/>
    <w:rsid w:val="004665FC"/>
    <w:rsid w:val="00467BDE"/>
    <w:rsid w:val="004713CD"/>
    <w:rsid w:val="00472E3B"/>
    <w:rsid w:val="00474DF1"/>
    <w:rsid w:val="00477ADB"/>
    <w:rsid w:val="004809D9"/>
    <w:rsid w:val="0048118C"/>
    <w:rsid w:val="00481561"/>
    <w:rsid w:val="004816D5"/>
    <w:rsid w:val="0048216C"/>
    <w:rsid w:val="00484DB1"/>
    <w:rsid w:val="00484EF5"/>
    <w:rsid w:val="004862B0"/>
    <w:rsid w:val="0048716D"/>
    <w:rsid w:val="004910BB"/>
    <w:rsid w:val="00491864"/>
    <w:rsid w:val="00491EA4"/>
    <w:rsid w:val="0049421E"/>
    <w:rsid w:val="0049506E"/>
    <w:rsid w:val="00497A3D"/>
    <w:rsid w:val="00497A83"/>
    <w:rsid w:val="004A2790"/>
    <w:rsid w:val="004A2F84"/>
    <w:rsid w:val="004A3175"/>
    <w:rsid w:val="004A3300"/>
    <w:rsid w:val="004A3359"/>
    <w:rsid w:val="004A4D50"/>
    <w:rsid w:val="004A5A1F"/>
    <w:rsid w:val="004B0D68"/>
    <w:rsid w:val="004B147D"/>
    <w:rsid w:val="004B1B2D"/>
    <w:rsid w:val="004B3DC8"/>
    <w:rsid w:val="004B3DDE"/>
    <w:rsid w:val="004B3F70"/>
    <w:rsid w:val="004B5547"/>
    <w:rsid w:val="004B597B"/>
    <w:rsid w:val="004B692A"/>
    <w:rsid w:val="004C6844"/>
    <w:rsid w:val="004C7209"/>
    <w:rsid w:val="004C7C3F"/>
    <w:rsid w:val="004D0A46"/>
    <w:rsid w:val="004D4492"/>
    <w:rsid w:val="004D4E40"/>
    <w:rsid w:val="004D51E6"/>
    <w:rsid w:val="004E1950"/>
    <w:rsid w:val="004E276D"/>
    <w:rsid w:val="004E2C8C"/>
    <w:rsid w:val="004E36D6"/>
    <w:rsid w:val="004E38A4"/>
    <w:rsid w:val="004E3ADF"/>
    <w:rsid w:val="004E3B29"/>
    <w:rsid w:val="004E3EC9"/>
    <w:rsid w:val="004E4A13"/>
    <w:rsid w:val="004E52EF"/>
    <w:rsid w:val="004E64F1"/>
    <w:rsid w:val="004F0480"/>
    <w:rsid w:val="004F0EC7"/>
    <w:rsid w:val="004F1768"/>
    <w:rsid w:val="004F1895"/>
    <w:rsid w:val="004F2079"/>
    <w:rsid w:val="004F251C"/>
    <w:rsid w:val="004F2937"/>
    <w:rsid w:val="004F320E"/>
    <w:rsid w:val="004F3E7C"/>
    <w:rsid w:val="004F3EAC"/>
    <w:rsid w:val="004F4655"/>
    <w:rsid w:val="004F49BD"/>
    <w:rsid w:val="004F4DFA"/>
    <w:rsid w:val="004F4FFF"/>
    <w:rsid w:val="004F5DFE"/>
    <w:rsid w:val="004F6974"/>
    <w:rsid w:val="00500EE7"/>
    <w:rsid w:val="00503034"/>
    <w:rsid w:val="00503843"/>
    <w:rsid w:val="00505D85"/>
    <w:rsid w:val="00505EDA"/>
    <w:rsid w:val="00506886"/>
    <w:rsid w:val="00507D7A"/>
    <w:rsid w:val="005119D3"/>
    <w:rsid w:val="00511D34"/>
    <w:rsid w:val="00512068"/>
    <w:rsid w:val="00512463"/>
    <w:rsid w:val="0051252B"/>
    <w:rsid w:val="00513A0B"/>
    <w:rsid w:val="00513D10"/>
    <w:rsid w:val="00514015"/>
    <w:rsid w:val="00516B5F"/>
    <w:rsid w:val="005176C7"/>
    <w:rsid w:val="00517817"/>
    <w:rsid w:val="005205EB"/>
    <w:rsid w:val="00520D79"/>
    <w:rsid w:val="00521441"/>
    <w:rsid w:val="00521C54"/>
    <w:rsid w:val="00521E7C"/>
    <w:rsid w:val="00524898"/>
    <w:rsid w:val="005257D9"/>
    <w:rsid w:val="00526D91"/>
    <w:rsid w:val="00527797"/>
    <w:rsid w:val="005301AF"/>
    <w:rsid w:val="00530AFC"/>
    <w:rsid w:val="0053158C"/>
    <w:rsid w:val="005322AE"/>
    <w:rsid w:val="00533582"/>
    <w:rsid w:val="00533A62"/>
    <w:rsid w:val="0053435A"/>
    <w:rsid w:val="005343FE"/>
    <w:rsid w:val="00534ECA"/>
    <w:rsid w:val="005366DC"/>
    <w:rsid w:val="005377D2"/>
    <w:rsid w:val="00540927"/>
    <w:rsid w:val="0054151B"/>
    <w:rsid w:val="00542078"/>
    <w:rsid w:val="005443D4"/>
    <w:rsid w:val="0054550C"/>
    <w:rsid w:val="0054793B"/>
    <w:rsid w:val="00550B33"/>
    <w:rsid w:val="00552C46"/>
    <w:rsid w:val="00553433"/>
    <w:rsid w:val="00555A60"/>
    <w:rsid w:val="005603C4"/>
    <w:rsid w:val="0056132A"/>
    <w:rsid w:val="00562DAC"/>
    <w:rsid w:val="00563725"/>
    <w:rsid w:val="00563A9F"/>
    <w:rsid w:val="0056420C"/>
    <w:rsid w:val="0056456F"/>
    <w:rsid w:val="00565B93"/>
    <w:rsid w:val="00565D94"/>
    <w:rsid w:val="005700B7"/>
    <w:rsid w:val="00573323"/>
    <w:rsid w:val="005739A1"/>
    <w:rsid w:val="00574A0D"/>
    <w:rsid w:val="00574CCE"/>
    <w:rsid w:val="00575801"/>
    <w:rsid w:val="00575966"/>
    <w:rsid w:val="00575B1C"/>
    <w:rsid w:val="005762A9"/>
    <w:rsid w:val="00577404"/>
    <w:rsid w:val="005779FD"/>
    <w:rsid w:val="00577ECC"/>
    <w:rsid w:val="0058108D"/>
    <w:rsid w:val="005817A2"/>
    <w:rsid w:val="00582CCF"/>
    <w:rsid w:val="005837DA"/>
    <w:rsid w:val="00583D7F"/>
    <w:rsid w:val="00583E8C"/>
    <w:rsid w:val="0058523A"/>
    <w:rsid w:val="00585AC5"/>
    <w:rsid w:val="00585BC7"/>
    <w:rsid w:val="00587122"/>
    <w:rsid w:val="00587DA8"/>
    <w:rsid w:val="00591652"/>
    <w:rsid w:val="005928BE"/>
    <w:rsid w:val="0059557D"/>
    <w:rsid w:val="00596821"/>
    <w:rsid w:val="00596A72"/>
    <w:rsid w:val="005A38E4"/>
    <w:rsid w:val="005A5788"/>
    <w:rsid w:val="005A7AE0"/>
    <w:rsid w:val="005A7F6A"/>
    <w:rsid w:val="005B4F44"/>
    <w:rsid w:val="005B637B"/>
    <w:rsid w:val="005C0120"/>
    <w:rsid w:val="005C0D43"/>
    <w:rsid w:val="005C0E4E"/>
    <w:rsid w:val="005C28C4"/>
    <w:rsid w:val="005C4E57"/>
    <w:rsid w:val="005C568C"/>
    <w:rsid w:val="005C6E32"/>
    <w:rsid w:val="005C751D"/>
    <w:rsid w:val="005D0933"/>
    <w:rsid w:val="005D1113"/>
    <w:rsid w:val="005D1223"/>
    <w:rsid w:val="005D1509"/>
    <w:rsid w:val="005D26F7"/>
    <w:rsid w:val="005D40B9"/>
    <w:rsid w:val="005D58AF"/>
    <w:rsid w:val="005D59FA"/>
    <w:rsid w:val="005D675C"/>
    <w:rsid w:val="005D67E5"/>
    <w:rsid w:val="005D7869"/>
    <w:rsid w:val="005D7D0E"/>
    <w:rsid w:val="005E301B"/>
    <w:rsid w:val="005E465D"/>
    <w:rsid w:val="005E54E1"/>
    <w:rsid w:val="005E6AC6"/>
    <w:rsid w:val="005E75A7"/>
    <w:rsid w:val="005E77AB"/>
    <w:rsid w:val="005F0E25"/>
    <w:rsid w:val="005F17F2"/>
    <w:rsid w:val="005F3059"/>
    <w:rsid w:val="005F312B"/>
    <w:rsid w:val="005F38DF"/>
    <w:rsid w:val="005F4394"/>
    <w:rsid w:val="005F4712"/>
    <w:rsid w:val="005F4B65"/>
    <w:rsid w:val="005F636B"/>
    <w:rsid w:val="005F63B0"/>
    <w:rsid w:val="005F63F3"/>
    <w:rsid w:val="005F6B0F"/>
    <w:rsid w:val="005F740E"/>
    <w:rsid w:val="005F7BDD"/>
    <w:rsid w:val="0060035F"/>
    <w:rsid w:val="00601381"/>
    <w:rsid w:val="0060380F"/>
    <w:rsid w:val="00604533"/>
    <w:rsid w:val="00604837"/>
    <w:rsid w:val="00611D71"/>
    <w:rsid w:val="00614889"/>
    <w:rsid w:val="00614C3C"/>
    <w:rsid w:val="006152C5"/>
    <w:rsid w:val="00616E5D"/>
    <w:rsid w:val="006175CC"/>
    <w:rsid w:val="00617738"/>
    <w:rsid w:val="00617863"/>
    <w:rsid w:val="00617AB9"/>
    <w:rsid w:val="006207D4"/>
    <w:rsid w:val="00620E45"/>
    <w:rsid w:val="00621BA3"/>
    <w:rsid w:val="00623150"/>
    <w:rsid w:val="006242F2"/>
    <w:rsid w:val="006256F6"/>
    <w:rsid w:val="00625DE4"/>
    <w:rsid w:val="00627847"/>
    <w:rsid w:val="00630C80"/>
    <w:rsid w:val="006321FC"/>
    <w:rsid w:val="006356AB"/>
    <w:rsid w:val="006362B2"/>
    <w:rsid w:val="006364ED"/>
    <w:rsid w:val="0063776E"/>
    <w:rsid w:val="006377F9"/>
    <w:rsid w:val="00640AAC"/>
    <w:rsid w:val="006427BD"/>
    <w:rsid w:val="00644B78"/>
    <w:rsid w:val="00645F57"/>
    <w:rsid w:val="006476E1"/>
    <w:rsid w:val="006477DE"/>
    <w:rsid w:val="0065389C"/>
    <w:rsid w:val="00657473"/>
    <w:rsid w:val="00660524"/>
    <w:rsid w:val="00665429"/>
    <w:rsid w:val="006663EC"/>
    <w:rsid w:val="00670DE8"/>
    <w:rsid w:val="00672100"/>
    <w:rsid w:val="00676485"/>
    <w:rsid w:val="00680269"/>
    <w:rsid w:val="00680C48"/>
    <w:rsid w:val="006827AF"/>
    <w:rsid w:val="0068341A"/>
    <w:rsid w:val="00683F5F"/>
    <w:rsid w:val="00685FAA"/>
    <w:rsid w:val="00686B34"/>
    <w:rsid w:val="00686CBA"/>
    <w:rsid w:val="00687133"/>
    <w:rsid w:val="006873D3"/>
    <w:rsid w:val="00687A60"/>
    <w:rsid w:val="0069052D"/>
    <w:rsid w:val="00692649"/>
    <w:rsid w:val="00696BAA"/>
    <w:rsid w:val="00697582"/>
    <w:rsid w:val="006A09CC"/>
    <w:rsid w:val="006A17B6"/>
    <w:rsid w:val="006A1E34"/>
    <w:rsid w:val="006A3F15"/>
    <w:rsid w:val="006A422C"/>
    <w:rsid w:val="006A4C69"/>
    <w:rsid w:val="006A68A3"/>
    <w:rsid w:val="006B0BB1"/>
    <w:rsid w:val="006B0DFF"/>
    <w:rsid w:val="006B1C9E"/>
    <w:rsid w:val="006B1D4F"/>
    <w:rsid w:val="006B2003"/>
    <w:rsid w:val="006B210F"/>
    <w:rsid w:val="006B259A"/>
    <w:rsid w:val="006B444F"/>
    <w:rsid w:val="006B7C0D"/>
    <w:rsid w:val="006C0120"/>
    <w:rsid w:val="006C1DE5"/>
    <w:rsid w:val="006C4689"/>
    <w:rsid w:val="006C4DE2"/>
    <w:rsid w:val="006C7C0C"/>
    <w:rsid w:val="006D1B7C"/>
    <w:rsid w:val="006D2E2B"/>
    <w:rsid w:val="006D50A1"/>
    <w:rsid w:val="006D525F"/>
    <w:rsid w:val="006D6EA1"/>
    <w:rsid w:val="006E0501"/>
    <w:rsid w:val="006E06C0"/>
    <w:rsid w:val="006E075F"/>
    <w:rsid w:val="006E1F37"/>
    <w:rsid w:val="006E2F9D"/>
    <w:rsid w:val="006E30C4"/>
    <w:rsid w:val="006E3E78"/>
    <w:rsid w:val="006E5AA4"/>
    <w:rsid w:val="006E5E34"/>
    <w:rsid w:val="006E6A44"/>
    <w:rsid w:val="006F0153"/>
    <w:rsid w:val="006F1305"/>
    <w:rsid w:val="006F1E3A"/>
    <w:rsid w:val="006F5014"/>
    <w:rsid w:val="006F6401"/>
    <w:rsid w:val="00700AC3"/>
    <w:rsid w:val="0070152D"/>
    <w:rsid w:val="00704A81"/>
    <w:rsid w:val="00705662"/>
    <w:rsid w:val="00705FB4"/>
    <w:rsid w:val="00707390"/>
    <w:rsid w:val="00707DD4"/>
    <w:rsid w:val="0071131E"/>
    <w:rsid w:val="0071194B"/>
    <w:rsid w:val="00712407"/>
    <w:rsid w:val="007132E0"/>
    <w:rsid w:val="00713EC2"/>
    <w:rsid w:val="007142C7"/>
    <w:rsid w:val="00714E13"/>
    <w:rsid w:val="007150E7"/>
    <w:rsid w:val="007154D9"/>
    <w:rsid w:val="00716623"/>
    <w:rsid w:val="0071666E"/>
    <w:rsid w:val="007179D3"/>
    <w:rsid w:val="0072042D"/>
    <w:rsid w:val="00721E47"/>
    <w:rsid w:val="00724E05"/>
    <w:rsid w:val="0072513E"/>
    <w:rsid w:val="00725884"/>
    <w:rsid w:val="007259C0"/>
    <w:rsid w:val="00726FCB"/>
    <w:rsid w:val="00734608"/>
    <w:rsid w:val="0073519A"/>
    <w:rsid w:val="00736FC0"/>
    <w:rsid w:val="0073731F"/>
    <w:rsid w:val="007403D7"/>
    <w:rsid w:val="007416D6"/>
    <w:rsid w:val="007418F1"/>
    <w:rsid w:val="007424BA"/>
    <w:rsid w:val="0074291E"/>
    <w:rsid w:val="007436DC"/>
    <w:rsid w:val="00744084"/>
    <w:rsid w:val="00744F56"/>
    <w:rsid w:val="00745CDA"/>
    <w:rsid w:val="00746935"/>
    <w:rsid w:val="00746B71"/>
    <w:rsid w:val="00747232"/>
    <w:rsid w:val="00750245"/>
    <w:rsid w:val="00750C1D"/>
    <w:rsid w:val="00752518"/>
    <w:rsid w:val="0075288A"/>
    <w:rsid w:val="007544F5"/>
    <w:rsid w:val="007558D7"/>
    <w:rsid w:val="00755B1B"/>
    <w:rsid w:val="007601C6"/>
    <w:rsid w:val="0076205F"/>
    <w:rsid w:val="007624F8"/>
    <w:rsid w:val="00762764"/>
    <w:rsid w:val="0076366F"/>
    <w:rsid w:val="007650DD"/>
    <w:rsid w:val="00765F85"/>
    <w:rsid w:val="007669E4"/>
    <w:rsid w:val="00766E80"/>
    <w:rsid w:val="007677C0"/>
    <w:rsid w:val="00767B7A"/>
    <w:rsid w:val="00770DE3"/>
    <w:rsid w:val="0077385F"/>
    <w:rsid w:val="007749F7"/>
    <w:rsid w:val="00775D11"/>
    <w:rsid w:val="00775D7F"/>
    <w:rsid w:val="00776966"/>
    <w:rsid w:val="00776E41"/>
    <w:rsid w:val="00777456"/>
    <w:rsid w:val="0078072D"/>
    <w:rsid w:val="0078255C"/>
    <w:rsid w:val="007830D6"/>
    <w:rsid w:val="00783180"/>
    <w:rsid w:val="00783C89"/>
    <w:rsid w:val="007840BD"/>
    <w:rsid w:val="007844BC"/>
    <w:rsid w:val="00784F19"/>
    <w:rsid w:val="00786F16"/>
    <w:rsid w:val="007876E8"/>
    <w:rsid w:val="00792644"/>
    <w:rsid w:val="00792A77"/>
    <w:rsid w:val="00797648"/>
    <w:rsid w:val="00797EEB"/>
    <w:rsid w:val="007A083B"/>
    <w:rsid w:val="007A21B1"/>
    <w:rsid w:val="007A35C6"/>
    <w:rsid w:val="007A5449"/>
    <w:rsid w:val="007A5624"/>
    <w:rsid w:val="007A56BF"/>
    <w:rsid w:val="007A5B44"/>
    <w:rsid w:val="007B0114"/>
    <w:rsid w:val="007B01A3"/>
    <w:rsid w:val="007B19CF"/>
    <w:rsid w:val="007B1D9C"/>
    <w:rsid w:val="007B3709"/>
    <w:rsid w:val="007B5929"/>
    <w:rsid w:val="007B599B"/>
    <w:rsid w:val="007B665F"/>
    <w:rsid w:val="007B6E7A"/>
    <w:rsid w:val="007B7ECC"/>
    <w:rsid w:val="007C3DD1"/>
    <w:rsid w:val="007C596F"/>
    <w:rsid w:val="007C62C0"/>
    <w:rsid w:val="007C673B"/>
    <w:rsid w:val="007C7A8C"/>
    <w:rsid w:val="007D08F9"/>
    <w:rsid w:val="007D0998"/>
    <w:rsid w:val="007D2844"/>
    <w:rsid w:val="007D28F1"/>
    <w:rsid w:val="007D2B40"/>
    <w:rsid w:val="007D327C"/>
    <w:rsid w:val="007D3656"/>
    <w:rsid w:val="007D422C"/>
    <w:rsid w:val="007D4D22"/>
    <w:rsid w:val="007D4F57"/>
    <w:rsid w:val="007D66EE"/>
    <w:rsid w:val="007E2166"/>
    <w:rsid w:val="007E4080"/>
    <w:rsid w:val="007E4B2C"/>
    <w:rsid w:val="007E5DFF"/>
    <w:rsid w:val="007E62D1"/>
    <w:rsid w:val="007F1998"/>
    <w:rsid w:val="007F1B99"/>
    <w:rsid w:val="007F3B99"/>
    <w:rsid w:val="007F4E8A"/>
    <w:rsid w:val="007F55DF"/>
    <w:rsid w:val="007F685A"/>
    <w:rsid w:val="007F6D3E"/>
    <w:rsid w:val="007F6E1B"/>
    <w:rsid w:val="007F6E47"/>
    <w:rsid w:val="00801892"/>
    <w:rsid w:val="008021BB"/>
    <w:rsid w:val="008021E0"/>
    <w:rsid w:val="00804DFF"/>
    <w:rsid w:val="00805119"/>
    <w:rsid w:val="00806D52"/>
    <w:rsid w:val="008071DE"/>
    <w:rsid w:val="00810377"/>
    <w:rsid w:val="00811BA7"/>
    <w:rsid w:val="008124D5"/>
    <w:rsid w:val="00812575"/>
    <w:rsid w:val="00812C8C"/>
    <w:rsid w:val="00813AEA"/>
    <w:rsid w:val="00815136"/>
    <w:rsid w:val="0081788A"/>
    <w:rsid w:val="00820244"/>
    <w:rsid w:val="00821172"/>
    <w:rsid w:val="00821226"/>
    <w:rsid w:val="00822B37"/>
    <w:rsid w:val="008255BD"/>
    <w:rsid w:val="00825940"/>
    <w:rsid w:val="00825E97"/>
    <w:rsid w:val="0082714B"/>
    <w:rsid w:val="008273AC"/>
    <w:rsid w:val="008279AC"/>
    <w:rsid w:val="00831462"/>
    <w:rsid w:val="00833A48"/>
    <w:rsid w:val="008405D0"/>
    <w:rsid w:val="00841066"/>
    <w:rsid w:val="008414DF"/>
    <w:rsid w:val="00844AC4"/>
    <w:rsid w:val="008459C7"/>
    <w:rsid w:val="0084607A"/>
    <w:rsid w:val="008467E2"/>
    <w:rsid w:val="00851B8F"/>
    <w:rsid w:val="00852FA2"/>
    <w:rsid w:val="00853B21"/>
    <w:rsid w:val="00855891"/>
    <w:rsid w:val="008564BE"/>
    <w:rsid w:val="008566FD"/>
    <w:rsid w:val="0085721C"/>
    <w:rsid w:val="00860DC7"/>
    <w:rsid w:val="008626A7"/>
    <w:rsid w:val="008629D5"/>
    <w:rsid w:val="008629D8"/>
    <w:rsid w:val="00864436"/>
    <w:rsid w:val="008644A8"/>
    <w:rsid w:val="0086456D"/>
    <w:rsid w:val="008663B5"/>
    <w:rsid w:val="00870595"/>
    <w:rsid w:val="008713B3"/>
    <w:rsid w:val="008716F1"/>
    <w:rsid w:val="0087180A"/>
    <w:rsid w:val="00871BD3"/>
    <w:rsid w:val="00874FA0"/>
    <w:rsid w:val="00875B31"/>
    <w:rsid w:val="00876189"/>
    <w:rsid w:val="0088011A"/>
    <w:rsid w:val="00880341"/>
    <w:rsid w:val="008811E2"/>
    <w:rsid w:val="00882F43"/>
    <w:rsid w:val="0088479C"/>
    <w:rsid w:val="00884905"/>
    <w:rsid w:val="00884A99"/>
    <w:rsid w:val="00884E0E"/>
    <w:rsid w:val="008860EF"/>
    <w:rsid w:val="00886CFC"/>
    <w:rsid w:val="00890439"/>
    <w:rsid w:val="00890D68"/>
    <w:rsid w:val="008911B4"/>
    <w:rsid w:val="0089141F"/>
    <w:rsid w:val="008914B7"/>
    <w:rsid w:val="008922C0"/>
    <w:rsid w:val="008923BA"/>
    <w:rsid w:val="008933B3"/>
    <w:rsid w:val="00893D81"/>
    <w:rsid w:val="00894FDE"/>
    <w:rsid w:val="008957FE"/>
    <w:rsid w:val="0089680C"/>
    <w:rsid w:val="00897550"/>
    <w:rsid w:val="008A0012"/>
    <w:rsid w:val="008A0408"/>
    <w:rsid w:val="008A0EE0"/>
    <w:rsid w:val="008A19E4"/>
    <w:rsid w:val="008A1B27"/>
    <w:rsid w:val="008A3D8E"/>
    <w:rsid w:val="008A49D5"/>
    <w:rsid w:val="008B0D56"/>
    <w:rsid w:val="008B1292"/>
    <w:rsid w:val="008B1874"/>
    <w:rsid w:val="008B187B"/>
    <w:rsid w:val="008B2041"/>
    <w:rsid w:val="008B2151"/>
    <w:rsid w:val="008B21AA"/>
    <w:rsid w:val="008B23A7"/>
    <w:rsid w:val="008B3200"/>
    <w:rsid w:val="008B3813"/>
    <w:rsid w:val="008B52D4"/>
    <w:rsid w:val="008B6F0D"/>
    <w:rsid w:val="008C0323"/>
    <w:rsid w:val="008C34F9"/>
    <w:rsid w:val="008C35A9"/>
    <w:rsid w:val="008C5593"/>
    <w:rsid w:val="008C6255"/>
    <w:rsid w:val="008C647C"/>
    <w:rsid w:val="008C6B07"/>
    <w:rsid w:val="008D0DE2"/>
    <w:rsid w:val="008D1129"/>
    <w:rsid w:val="008D4FF1"/>
    <w:rsid w:val="008D6594"/>
    <w:rsid w:val="008D6CD8"/>
    <w:rsid w:val="008E0FFC"/>
    <w:rsid w:val="008E15EE"/>
    <w:rsid w:val="008E4EBB"/>
    <w:rsid w:val="008E5837"/>
    <w:rsid w:val="008E6B81"/>
    <w:rsid w:val="008E798D"/>
    <w:rsid w:val="008E7CCC"/>
    <w:rsid w:val="008F0BE8"/>
    <w:rsid w:val="008F0C59"/>
    <w:rsid w:val="008F55BC"/>
    <w:rsid w:val="008F6477"/>
    <w:rsid w:val="008F65B4"/>
    <w:rsid w:val="008F725B"/>
    <w:rsid w:val="009020EE"/>
    <w:rsid w:val="00902626"/>
    <w:rsid w:val="0090288A"/>
    <w:rsid w:val="009108AA"/>
    <w:rsid w:val="00910C1D"/>
    <w:rsid w:val="00910C7D"/>
    <w:rsid w:val="0091129D"/>
    <w:rsid w:val="00911416"/>
    <w:rsid w:val="009158F1"/>
    <w:rsid w:val="00915939"/>
    <w:rsid w:val="009165B2"/>
    <w:rsid w:val="00917F8A"/>
    <w:rsid w:val="0092172A"/>
    <w:rsid w:val="00924373"/>
    <w:rsid w:val="0092726C"/>
    <w:rsid w:val="009300AA"/>
    <w:rsid w:val="00930F2E"/>
    <w:rsid w:val="0093351C"/>
    <w:rsid w:val="00935F07"/>
    <w:rsid w:val="00936B84"/>
    <w:rsid w:val="00937CC3"/>
    <w:rsid w:val="00940516"/>
    <w:rsid w:val="00941ACB"/>
    <w:rsid w:val="0094298B"/>
    <w:rsid w:val="00945D03"/>
    <w:rsid w:val="0094643D"/>
    <w:rsid w:val="00947332"/>
    <w:rsid w:val="009513E2"/>
    <w:rsid w:val="00953D06"/>
    <w:rsid w:val="00957976"/>
    <w:rsid w:val="009602DC"/>
    <w:rsid w:val="0096065B"/>
    <w:rsid w:val="00961A83"/>
    <w:rsid w:val="0096264F"/>
    <w:rsid w:val="00962D65"/>
    <w:rsid w:val="009636D0"/>
    <w:rsid w:val="009639D7"/>
    <w:rsid w:val="009654C2"/>
    <w:rsid w:val="00965AB2"/>
    <w:rsid w:val="0096677A"/>
    <w:rsid w:val="00967F18"/>
    <w:rsid w:val="00970853"/>
    <w:rsid w:val="00970A10"/>
    <w:rsid w:val="00971B61"/>
    <w:rsid w:val="0097330B"/>
    <w:rsid w:val="009740CC"/>
    <w:rsid w:val="00980970"/>
    <w:rsid w:val="0098381A"/>
    <w:rsid w:val="00983924"/>
    <w:rsid w:val="00983C22"/>
    <w:rsid w:val="0098459F"/>
    <w:rsid w:val="00985961"/>
    <w:rsid w:val="00986184"/>
    <w:rsid w:val="0098686C"/>
    <w:rsid w:val="0099057E"/>
    <w:rsid w:val="009908A8"/>
    <w:rsid w:val="00990ADB"/>
    <w:rsid w:val="009921FA"/>
    <w:rsid w:val="009922A4"/>
    <w:rsid w:val="009923CF"/>
    <w:rsid w:val="00992456"/>
    <w:rsid w:val="009939C5"/>
    <w:rsid w:val="009939C8"/>
    <w:rsid w:val="009943B3"/>
    <w:rsid w:val="00994BDB"/>
    <w:rsid w:val="0099567F"/>
    <w:rsid w:val="009959AE"/>
    <w:rsid w:val="0099616D"/>
    <w:rsid w:val="00997095"/>
    <w:rsid w:val="009975AB"/>
    <w:rsid w:val="00997AE2"/>
    <w:rsid w:val="00997FE2"/>
    <w:rsid w:val="009A02EF"/>
    <w:rsid w:val="009A3EE9"/>
    <w:rsid w:val="009A427B"/>
    <w:rsid w:val="009A531B"/>
    <w:rsid w:val="009A7E70"/>
    <w:rsid w:val="009B172F"/>
    <w:rsid w:val="009B55BF"/>
    <w:rsid w:val="009C066D"/>
    <w:rsid w:val="009C152C"/>
    <w:rsid w:val="009C3BCE"/>
    <w:rsid w:val="009C482C"/>
    <w:rsid w:val="009C4C7B"/>
    <w:rsid w:val="009D017B"/>
    <w:rsid w:val="009D1BDB"/>
    <w:rsid w:val="009D2554"/>
    <w:rsid w:val="009D35AC"/>
    <w:rsid w:val="009D54D1"/>
    <w:rsid w:val="009D5680"/>
    <w:rsid w:val="009D5B86"/>
    <w:rsid w:val="009E0552"/>
    <w:rsid w:val="009E1D1F"/>
    <w:rsid w:val="009E2AA0"/>
    <w:rsid w:val="009E4C99"/>
    <w:rsid w:val="009E5BAA"/>
    <w:rsid w:val="009E5E1B"/>
    <w:rsid w:val="009E665F"/>
    <w:rsid w:val="009E6D35"/>
    <w:rsid w:val="009F11B0"/>
    <w:rsid w:val="009F1EC2"/>
    <w:rsid w:val="009F27FC"/>
    <w:rsid w:val="009F2A5D"/>
    <w:rsid w:val="009F2C10"/>
    <w:rsid w:val="009F2D4F"/>
    <w:rsid w:val="009F446F"/>
    <w:rsid w:val="009F5040"/>
    <w:rsid w:val="009F5D35"/>
    <w:rsid w:val="009F63C9"/>
    <w:rsid w:val="009F77A8"/>
    <w:rsid w:val="009F7D68"/>
    <w:rsid w:val="00A01F43"/>
    <w:rsid w:val="00A1042D"/>
    <w:rsid w:val="00A10F87"/>
    <w:rsid w:val="00A1176B"/>
    <w:rsid w:val="00A13D36"/>
    <w:rsid w:val="00A14133"/>
    <w:rsid w:val="00A14602"/>
    <w:rsid w:val="00A156BF"/>
    <w:rsid w:val="00A15905"/>
    <w:rsid w:val="00A162D6"/>
    <w:rsid w:val="00A1757C"/>
    <w:rsid w:val="00A1764E"/>
    <w:rsid w:val="00A214B3"/>
    <w:rsid w:val="00A21F74"/>
    <w:rsid w:val="00A22B75"/>
    <w:rsid w:val="00A23ECF"/>
    <w:rsid w:val="00A24504"/>
    <w:rsid w:val="00A25AC9"/>
    <w:rsid w:val="00A31F5A"/>
    <w:rsid w:val="00A32885"/>
    <w:rsid w:val="00A329D5"/>
    <w:rsid w:val="00A332E2"/>
    <w:rsid w:val="00A33839"/>
    <w:rsid w:val="00A350E2"/>
    <w:rsid w:val="00A364BA"/>
    <w:rsid w:val="00A37BBE"/>
    <w:rsid w:val="00A404F5"/>
    <w:rsid w:val="00A40738"/>
    <w:rsid w:val="00A40E15"/>
    <w:rsid w:val="00A40ED0"/>
    <w:rsid w:val="00A41573"/>
    <w:rsid w:val="00A419AA"/>
    <w:rsid w:val="00A42045"/>
    <w:rsid w:val="00A45387"/>
    <w:rsid w:val="00A46D52"/>
    <w:rsid w:val="00A51AE0"/>
    <w:rsid w:val="00A5348F"/>
    <w:rsid w:val="00A56447"/>
    <w:rsid w:val="00A57140"/>
    <w:rsid w:val="00A60656"/>
    <w:rsid w:val="00A60AC3"/>
    <w:rsid w:val="00A61236"/>
    <w:rsid w:val="00A61C4D"/>
    <w:rsid w:val="00A62FAD"/>
    <w:rsid w:val="00A63600"/>
    <w:rsid w:val="00A678AE"/>
    <w:rsid w:val="00A70340"/>
    <w:rsid w:val="00A73D78"/>
    <w:rsid w:val="00A768D1"/>
    <w:rsid w:val="00A7746F"/>
    <w:rsid w:val="00A77A2F"/>
    <w:rsid w:val="00A810CA"/>
    <w:rsid w:val="00A81694"/>
    <w:rsid w:val="00A81A30"/>
    <w:rsid w:val="00A856E1"/>
    <w:rsid w:val="00A9005B"/>
    <w:rsid w:val="00A91FEE"/>
    <w:rsid w:val="00A9426A"/>
    <w:rsid w:val="00A952A6"/>
    <w:rsid w:val="00A9748A"/>
    <w:rsid w:val="00A97ABF"/>
    <w:rsid w:val="00AA0432"/>
    <w:rsid w:val="00AA09DB"/>
    <w:rsid w:val="00AA0E1A"/>
    <w:rsid w:val="00AA2F93"/>
    <w:rsid w:val="00AA448F"/>
    <w:rsid w:val="00AA4C4D"/>
    <w:rsid w:val="00AA4D51"/>
    <w:rsid w:val="00AA78A2"/>
    <w:rsid w:val="00AB3531"/>
    <w:rsid w:val="00AB38B0"/>
    <w:rsid w:val="00AB57F4"/>
    <w:rsid w:val="00AB606C"/>
    <w:rsid w:val="00AB655C"/>
    <w:rsid w:val="00AB666E"/>
    <w:rsid w:val="00AC01A8"/>
    <w:rsid w:val="00AC0431"/>
    <w:rsid w:val="00AC0B3A"/>
    <w:rsid w:val="00AC2081"/>
    <w:rsid w:val="00AC2333"/>
    <w:rsid w:val="00AC3EA1"/>
    <w:rsid w:val="00AC3EF2"/>
    <w:rsid w:val="00AC519E"/>
    <w:rsid w:val="00AC5462"/>
    <w:rsid w:val="00AC5C24"/>
    <w:rsid w:val="00AC7457"/>
    <w:rsid w:val="00AD0451"/>
    <w:rsid w:val="00AD0E22"/>
    <w:rsid w:val="00AD363B"/>
    <w:rsid w:val="00AD550D"/>
    <w:rsid w:val="00AD5E0E"/>
    <w:rsid w:val="00AD6F7A"/>
    <w:rsid w:val="00AD73D6"/>
    <w:rsid w:val="00AE0B0D"/>
    <w:rsid w:val="00AE2A37"/>
    <w:rsid w:val="00AE379A"/>
    <w:rsid w:val="00AE3C6F"/>
    <w:rsid w:val="00AE4EC1"/>
    <w:rsid w:val="00AE6465"/>
    <w:rsid w:val="00AE7151"/>
    <w:rsid w:val="00AE75A4"/>
    <w:rsid w:val="00AE7E02"/>
    <w:rsid w:val="00AE7F30"/>
    <w:rsid w:val="00AF04E5"/>
    <w:rsid w:val="00AF4585"/>
    <w:rsid w:val="00AF4B29"/>
    <w:rsid w:val="00AF4D43"/>
    <w:rsid w:val="00AF5527"/>
    <w:rsid w:val="00B03F15"/>
    <w:rsid w:val="00B043A3"/>
    <w:rsid w:val="00B061F9"/>
    <w:rsid w:val="00B069FC"/>
    <w:rsid w:val="00B07225"/>
    <w:rsid w:val="00B07B7F"/>
    <w:rsid w:val="00B07D84"/>
    <w:rsid w:val="00B07EA0"/>
    <w:rsid w:val="00B1010E"/>
    <w:rsid w:val="00B13DDA"/>
    <w:rsid w:val="00B13E23"/>
    <w:rsid w:val="00B145DD"/>
    <w:rsid w:val="00B15AC6"/>
    <w:rsid w:val="00B2051A"/>
    <w:rsid w:val="00B208AB"/>
    <w:rsid w:val="00B2259C"/>
    <w:rsid w:val="00B2318D"/>
    <w:rsid w:val="00B232A6"/>
    <w:rsid w:val="00B23C52"/>
    <w:rsid w:val="00B25095"/>
    <w:rsid w:val="00B270BD"/>
    <w:rsid w:val="00B30922"/>
    <w:rsid w:val="00B31CA2"/>
    <w:rsid w:val="00B36714"/>
    <w:rsid w:val="00B3751B"/>
    <w:rsid w:val="00B37E1F"/>
    <w:rsid w:val="00B404A3"/>
    <w:rsid w:val="00B407BA"/>
    <w:rsid w:val="00B40CD9"/>
    <w:rsid w:val="00B41BE7"/>
    <w:rsid w:val="00B42439"/>
    <w:rsid w:val="00B42B74"/>
    <w:rsid w:val="00B4322D"/>
    <w:rsid w:val="00B4447C"/>
    <w:rsid w:val="00B47008"/>
    <w:rsid w:val="00B50E9F"/>
    <w:rsid w:val="00B51466"/>
    <w:rsid w:val="00B52501"/>
    <w:rsid w:val="00B52528"/>
    <w:rsid w:val="00B527BB"/>
    <w:rsid w:val="00B54453"/>
    <w:rsid w:val="00B55666"/>
    <w:rsid w:val="00B5579D"/>
    <w:rsid w:val="00B61EEC"/>
    <w:rsid w:val="00B633E5"/>
    <w:rsid w:val="00B65297"/>
    <w:rsid w:val="00B67211"/>
    <w:rsid w:val="00B679DA"/>
    <w:rsid w:val="00B67B42"/>
    <w:rsid w:val="00B71098"/>
    <w:rsid w:val="00B715D8"/>
    <w:rsid w:val="00B718CA"/>
    <w:rsid w:val="00B740FD"/>
    <w:rsid w:val="00B76F9B"/>
    <w:rsid w:val="00B77CA7"/>
    <w:rsid w:val="00B80201"/>
    <w:rsid w:val="00B8066C"/>
    <w:rsid w:val="00B81F15"/>
    <w:rsid w:val="00B82ABA"/>
    <w:rsid w:val="00B85E34"/>
    <w:rsid w:val="00B91B62"/>
    <w:rsid w:val="00B91FE8"/>
    <w:rsid w:val="00B93845"/>
    <w:rsid w:val="00B96A13"/>
    <w:rsid w:val="00BA035E"/>
    <w:rsid w:val="00BA04B6"/>
    <w:rsid w:val="00BA09FC"/>
    <w:rsid w:val="00BA1055"/>
    <w:rsid w:val="00BA36C0"/>
    <w:rsid w:val="00BA3D63"/>
    <w:rsid w:val="00BA7AF6"/>
    <w:rsid w:val="00BB0249"/>
    <w:rsid w:val="00BB1025"/>
    <w:rsid w:val="00BB1259"/>
    <w:rsid w:val="00BB3DDA"/>
    <w:rsid w:val="00BB4DC3"/>
    <w:rsid w:val="00BC0FE8"/>
    <w:rsid w:val="00BC2B07"/>
    <w:rsid w:val="00BC3272"/>
    <w:rsid w:val="00BC3C12"/>
    <w:rsid w:val="00BC5E7C"/>
    <w:rsid w:val="00BC6983"/>
    <w:rsid w:val="00BC6FC2"/>
    <w:rsid w:val="00BD1B07"/>
    <w:rsid w:val="00BD36BC"/>
    <w:rsid w:val="00BD5E83"/>
    <w:rsid w:val="00BE02D4"/>
    <w:rsid w:val="00BE0311"/>
    <w:rsid w:val="00BE0AD7"/>
    <w:rsid w:val="00BE1118"/>
    <w:rsid w:val="00BE1530"/>
    <w:rsid w:val="00BE1763"/>
    <w:rsid w:val="00BE221F"/>
    <w:rsid w:val="00BE3B45"/>
    <w:rsid w:val="00BE3C9C"/>
    <w:rsid w:val="00BE4319"/>
    <w:rsid w:val="00BE4BE3"/>
    <w:rsid w:val="00BE7B7E"/>
    <w:rsid w:val="00BF0A8E"/>
    <w:rsid w:val="00BF215E"/>
    <w:rsid w:val="00BF235E"/>
    <w:rsid w:val="00BF7C0A"/>
    <w:rsid w:val="00C01542"/>
    <w:rsid w:val="00C020F3"/>
    <w:rsid w:val="00C03CD7"/>
    <w:rsid w:val="00C0506F"/>
    <w:rsid w:val="00C05977"/>
    <w:rsid w:val="00C05AF1"/>
    <w:rsid w:val="00C072FF"/>
    <w:rsid w:val="00C07FF2"/>
    <w:rsid w:val="00C14345"/>
    <w:rsid w:val="00C1549D"/>
    <w:rsid w:val="00C15B39"/>
    <w:rsid w:val="00C15EE5"/>
    <w:rsid w:val="00C15F03"/>
    <w:rsid w:val="00C179CD"/>
    <w:rsid w:val="00C20710"/>
    <w:rsid w:val="00C213C2"/>
    <w:rsid w:val="00C21F3B"/>
    <w:rsid w:val="00C2201E"/>
    <w:rsid w:val="00C2475B"/>
    <w:rsid w:val="00C25758"/>
    <w:rsid w:val="00C26157"/>
    <w:rsid w:val="00C275D5"/>
    <w:rsid w:val="00C30F29"/>
    <w:rsid w:val="00C314AC"/>
    <w:rsid w:val="00C31DF0"/>
    <w:rsid w:val="00C32D40"/>
    <w:rsid w:val="00C33122"/>
    <w:rsid w:val="00C332CF"/>
    <w:rsid w:val="00C35466"/>
    <w:rsid w:val="00C35627"/>
    <w:rsid w:val="00C3683F"/>
    <w:rsid w:val="00C36D4B"/>
    <w:rsid w:val="00C40B1F"/>
    <w:rsid w:val="00C40C9B"/>
    <w:rsid w:val="00C41F56"/>
    <w:rsid w:val="00C428FA"/>
    <w:rsid w:val="00C4324D"/>
    <w:rsid w:val="00C43742"/>
    <w:rsid w:val="00C44196"/>
    <w:rsid w:val="00C450B8"/>
    <w:rsid w:val="00C46AB9"/>
    <w:rsid w:val="00C46F3F"/>
    <w:rsid w:val="00C51374"/>
    <w:rsid w:val="00C51518"/>
    <w:rsid w:val="00C547A3"/>
    <w:rsid w:val="00C54F49"/>
    <w:rsid w:val="00C5731E"/>
    <w:rsid w:val="00C57B74"/>
    <w:rsid w:val="00C612FE"/>
    <w:rsid w:val="00C613A6"/>
    <w:rsid w:val="00C61BDA"/>
    <w:rsid w:val="00C62621"/>
    <w:rsid w:val="00C672EF"/>
    <w:rsid w:val="00C6770F"/>
    <w:rsid w:val="00C70D23"/>
    <w:rsid w:val="00C70D34"/>
    <w:rsid w:val="00C71937"/>
    <w:rsid w:val="00C719EA"/>
    <w:rsid w:val="00C73F34"/>
    <w:rsid w:val="00C73FA7"/>
    <w:rsid w:val="00C74F16"/>
    <w:rsid w:val="00C7696D"/>
    <w:rsid w:val="00C773BE"/>
    <w:rsid w:val="00C8162D"/>
    <w:rsid w:val="00C820B1"/>
    <w:rsid w:val="00C827DA"/>
    <w:rsid w:val="00C8399F"/>
    <w:rsid w:val="00C850A3"/>
    <w:rsid w:val="00C8674B"/>
    <w:rsid w:val="00C8694E"/>
    <w:rsid w:val="00C87418"/>
    <w:rsid w:val="00C912BF"/>
    <w:rsid w:val="00C918E8"/>
    <w:rsid w:val="00C91F8F"/>
    <w:rsid w:val="00C929BB"/>
    <w:rsid w:val="00C92C79"/>
    <w:rsid w:val="00C94B6C"/>
    <w:rsid w:val="00C94DFA"/>
    <w:rsid w:val="00C950F7"/>
    <w:rsid w:val="00C95C55"/>
    <w:rsid w:val="00C972CB"/>
    <w:rsid w:val="00C97D6A"/>
    <w:rsid w:val="00CA1D88"/>
    <w:rsid w:val="00CA25F4"/>
    <w:rsid w:val="00CA2AF5"/>
    <w:rsid w:val="00CA3C64"/>
    <w:rsid w:val="00CA4033"/>
    <w:rsid w:val="00CA4455"/>
    <w:rsid w:val="00CA493A"/>
    <w:rsid w:val="00CA5963"/>
    <w:rsid w:val="00CA7485"/>
    <w:rsid w:val="00CA74AA"/>
    <w:rsid w:val="00CA7E6D"/>
    <w:rsid w:val="00CB0656"/>
    <w:rsid w:val="00CB1E02"/>
    <w:rsid w:val="00CB2DDC"/>
    <w:rsid w:val="00CB3CC0"/>
    <w:rsid w:val="00CB67A1"/>
    <w:rsid w:val="00CB68B9"/>
    <w:rsid w:val="00CB6BF3"/>
    <w:rsid w:val="00CB7B18"/>
    <w:rsid w:val="00CC089D"/>
    <w:rsid w:val="00CC1AC8"/>
    <w:rsid w:val="00CC345B"/>
    <w:rsid w:val="00CC4033"/>
    <w:rsid w:val="00CC4B8E"/>
    <w:rsid w:val="00CC4FFF"/>
    <w:rsid w:val="00CC77BA"/>
    <w:rsid w:val="00CC798B"/>
    <w:rsid w:val="00CD13C2"/>
    <w:rsid w:val="00CD1979"/>
    <w:rsid w:val="00CD1F9F"/>
    <w:rsid w:val="00CD2557"/>
    <w:rsid w:val="00CD2BD3"/>
    <w:rsid w:val="00CD3991"/>
    <w:rsid w:val="00CD48AA"/>
    <w:rsid w:val="00CD4B67"/>
    <w:rsid w:val="00CD5C71"/>
    <w:rsid w:val="00CD65FC"/>
    <w:rsid w:val="00CD68C8"/>
    <w:rsid w:val="00CD771D"/>
    <w:rsid w:val="00CE01F9"/>
    <w:rsid w:val="00CE11A7"/>
    <w:rsid w:val="00CE1402"/>
    <w:rsid w:val="00CE1911"/>
    <w:rsid w:val="00CE1E16"/>
    <w:rsid w:val="00CE20BD"/>
    <w:rsid w:val="00CE2ABE"/>
    <w:rsid w:val="00CE32DA"/>
    <w:rsid w:val="00CE3579"/>
    <w:rsid w:val="00CE572C"/>
    <w:rsid w:val="00CE6262"/>
    <w:rsid w:val="00CF09A2"/>
    <w:rsid w:val="00CF0B98"/>
    <w:rsid w:val="00CF13AC"/>
    <w:rsid w:val="00CF1C61"/>
    <w:rsid w:val="00CF1E4D"/>
    <w:rsid w:val="00CF48F3"/>
    <w:rsid w:val="00CF60FD"/>
    <w:rsid w:val="00CF62A4"/>
    <w:rsid w:val="00CF69E8"/>
    <w:rsid w:val="00D001AE"/>
    <w:rsid w:val="00D010B1"/>
    <w:rsid w:val="00D01A19"/>
    <w:rsid w:val="00D01F10"/>
    <w:rsid w:val="00D03115"/>
    <w:rsid w:val="00D03BBB"/>
    <w:rsid w:val="00D047B5"/>
    <w:rsid w:val="00D07DEC"/>
    <w:rsid w:val="00D10747"/>
    <w:rsid w:val="00D119C7"/>
    <w:rsid w:val="00D12B68"/>
    <w:rsid w:val="00D14F67"/>
    <w:rsid w:val="00D155B3"/>
    <w:rsid w:val="00D1676B"/>
    <w:rsid w:val="00D16794"/>
    <w:rsid w:val="00D16FAF"/>
    <w:rsid w:val="00D17F59"/>
    <w:rsid w:val="00D21F8A"/>
    <w:rsid w:val="00D23004"/>
    <w:rsid w:val="00D2314B"/>
    <w:rsid w:val="00D23384"/>
    <w:rsid w:val="00D23668"/>
    <w:rsid w:val="00D24345"/>
    <w:rsid w:val="00D249EE"/>
    <w:rsid w:val="00D265CC"/>
    <w:rsid w:val="00D27B5D"/>
    <w:rsid w:val="00D30786"/>
    <w:rsid w:val="00D30828"/>
    <w:rsid w:val="00D32F2E"/>
    <w:rsid w:val="00D333E5"/>
    <w:rsid w:val="00D36CC7"/>
    <w:rsid w:val="00D37B04"/>
    <w:rsid w:val="00D40218"/>
    <w:rsid w:val="00D40EFB"/>
    <w:rsid w:val="00D4138A"/>
    <w:rsid w:val="00D43739"/>
    <w:rsid w:val="00D43C61"/>
    <w:rsid w:val="00D45362"/>
    <w:rsid w:val="00D4545D"/>
    <w:rsid w:val="00D50DF7"/>
    <w:rsid w:val="00D512D4"/>
    <w:rsid w:val="00D51D73"/>
    <w:rsid w:val="00D51DEA"/>
    <w:rsid w:val="00D52E9B"/>
    <w:rsid w:val="00D5369C"/>
    <w:rsid w:val="00D54EB0"/>
    <w:rsid w:val="00D54EB8"/>
    <w:rsid w:val="00D55A11"/>
    <w:rsid w:val="00D57443"/>
    <w:rsid w:val="00D6017A"/>
    <w:rsid w:val="00D62183"/>
    <w:rsid w:val="00D66E69"/>
    <w:rsid w:val="00D6705B"/>
    <w:rsid w:val="00D67334"/>
    <w:rsid w:val="00D67D60"/>
    <w:rsid w:val="00D70D9C"/>
    <w:rsid w:val="00D712C8"/>
    <w:rsid w:val="00D72C54"/>
    <w:rsid w:val="00D73830"/>
    <w:rsid w:val="00D75C18"/>
    <w:rsid w:val="00D810EB"/>
    <w:rsid w:val="00D81D22"/>
    <w:rsid w:val="00D82FBF"/>
    <w:rsid w:val="00D83838"/>
    <w:rsid w:val="00D839D6"/>
    <w:rsid w:val="00D84725"/>
    <w:rsid w:val="00D872A8"/>
    <w:rsid w:val="00D90EA2"/>
    <w:rsid w:val="00D90EB4"/>
    <w:rsid w:val="00D916C2"/>
    <w:rsid w:val="00D91764"/>
    <w:rsid w:val="00D91F3A"/>
    <w:rsid w:val="00D92CA6"/>
    <w:rsid w:val="00D936B6"/>
    <w:rsid w:val="00D936D0"/>
    <w:rsid w:val="00D955DE"/>
    <w:rsid w:val="00D956F7"/>
    <w:rsid w:val="00D96AAD"/>
    <w:rsid w:val="00D97439"/>
    <w:rsid w:val="00DA42A6"/>
    <w:rsid w:val="00DA576E"/>
    <w:rsid w:val="00DA61DC"/>
    <w:rsid w:val="00DA6C90"/>
    <w:rsid w:val="00DB07B7"/>
    <w:rsid w:val="00DB0E6D"/>
    <w:rsid w:val="00DB228C"/>
    <w:rsid w:val="00DB234D"/>
    <w:rsid w:val="00DB4469"/>
    <w:rsid w:val="00DB460E"/>
    <w:rsid w:val="00DB49EC"/>
    <w:rsid w:val="00DB4D10"/>
    <w:rsid w:val="00DB7BFC"/>
    <w:rsid w:val="00DB7EF9"/>
    <w:rsid w:val="00DC00F3"/>
    <w:rsid w:val="00DC04A1"/>
    <w:rsid w:val="00DC425B"/>
    <w:rsid w:val="00DC4A08"/>
    <w:rsid w:val="00DC4C28"/>
    <w:rsid w:val="00DC4FB4"/>
    <w:rsid w:val="00DC5547"/>
    <w:rsid w:val="00DC5BF1"/>
    <w:rsid w:val="00DC773E"/>
    <w:rsid w:val="00DC7767"/>
    <w:rsid w:val="00DC7A1A"/>
    <w:rsid w:val="00DD3DEB"/>
    <w:rsid w:val="00DD5781"/>
    <w:rsid w:val="00DD58D9"/>
    <w:rsid w:val="00DD7B93"/>
    <w:rsid w:val="00DE0725"/>
    <w:rsid w:val="00DE0945"/>
    <w:rsid w:val="00DE0D6D"/>
    <w:rsid w:val="00DE1B3A"/>
    <w:rsid w:val="00DE1F54"/>
    <w:rsid w:val="00DE239C"/>
    <w:rsid w:val="00DE2B31"/>
    <w:rsid w:val="00DE2C12"/>
    <w:rsid w:val="00DE3731"/>
    <w:rsid w:val="00DE516D"/>
    <w:rsid w:val="00DE522B"/>
    <w:rsid w:val="00DE548C"/>
    <w:rsid w:val="00DE5654"/>
    <w:rsid w:val="00DE56BF"/>
    <w:rsid w:val="00DE6D74"/>
    <w:rsid w:val="00DE7BF6"/>
    <w:rsid w:val="00DF0377"/>
    <w:rsid w:val="00DF0878"/>
    <w:rsid w:val="00DF1302"/>
    <w:rsid w:val="00DF2854"/>
    <w:rsid w:val="00DF3374"/>
    <w:rsid w:val="00DF39EA"/>
    <w:rsid w:val="00DF6D33"/>
    <w:rsid w:val="00E0031A"/>
    <w:rsid w:val="00E0047F"/>
    <w:rsid w:val="00E0064F"/>
    <w:rsid w:val="00E02DA0"/>
    <w:rsid w:val="00E031C4"/>
    <w:rsid w:val="00E039F7"/>
    <w:rsid w:val="00E03F30"/>
    <w:rsid w:val="00E0588E"/>
    <w:rsid w:val="00E05E7B"/>
    <w:rsid w:val="00E065EF"/>
    <w:rsid w:val="00E07865"/>
    <w:rsid w:val="00E07CAE"/>
    <w:rsid w:val="00E11520"/>
    <w:rsid w:val="00E11F58"/>
    <w:rsid w:val="00E120A6"/>
    <w:rsid w:val="00E12345"/>
    <w:rsid w:val="00E12B64"/>
    <w:rsid w:val="00E1471A"/>
    <w:rsid w:val="00E1524C"/>
    <w:rsid w:val="00E15343"/>
    <w:rsid w:val="00E157C5"/>
    <w:rsid w:val="00E15E53"/>
    <w:rsid w:val="00E16A02"/>
    <w:rsid w:val="00E20869"/>
    <w:rsid w:val="00E2264D"/>
    <w:rsid w:val="00E2441A"/>
    <w:rsid w:val="00E24FBD"/>
    <w:rsid w:val="00E25D1E"/>
    <w:rsid w:val="00E26258"/>
    <w:rsid w:val="00E26532"/>
    <w:rsid w:val="00E26EB8"/>
    <w:rsid w:val="00E26EC4"/>
    <w:rsid w:val="00E27618"/>
    <w:rsid w:val="00E277A1"/>
    <w:rsid w:val="00E27E78"/>
    <w:rsid w:val="00E30A7A"/>
    <w:rsid w:val="00E31396"/>
    <w:rsid w:val="00E317DD"/>
    <w:rsid w:val="00E325DE"/>
    <w:rsid w:val="00E33332"/>
    <w:rsid w:val="00E352F9"/>
    <w:rsid w:val="00E35C87"/>
    <w:rsid w:val="00E365BC"/>
    <w:rsid w:val="00E367BE"/>
    <w:rsid w:val="00E36F00"/>
    <w:rsid w:val="00E40D88"/>
    <w:rsid w:val="00E40DE4"/>
    <w:rsid w:val="00E45323"/>
    <w:rsid w:val="00E45B39"/>
    <w:rsid w:val="00E501F2"/>
    <w:rsid w:val="00E50B99"/>
    <w:rsid w:val="00E524B9"/>
    <w:rsid w:val="00E52C47"/>
    <w:rsid w:val="00E5326B"/>
    <w:rsid w:val="00E534DE"/>
    <w:rsid w:val="00E53E15"/>
    <w:rsid w:val="00E55331"/>
    <w:rsid w:val="00E57B09"/>
    <w:rsid w:val="00E57F61"/>
    <w:rsid w:val="00E64BA9"/>
    <w:rsid w:val="00E66B9B"/>
    <w:rsid w:val="00E706EB"/>
    <w:rsid w:val="00E70BCB"/>
    <w:rsid w:val="00E70F08"/>
    <w:rsid w:val="00E71474"/>
    <w:rsid w:val="00E72A42"/>
    <w:rsid w:val="00E7450A"/>
    <w:rsid w:val="00E75376"/>
    <w:rsid w:val="00E754FB"/>
    <w:rsid w:val="00E76138"/>
    <w:rsid w:val="00E76760"/>
    <w:rsid w:val="00E81605"/>
    <w:rsid w:val="00E834BF"/>
    <w:rsid w:val="00E83787"/>
    <w:rsid w:val="00E8521E"/>
    <w:rsid w:val="00E855FF"/>
    <w:rsid w:val="00E85A0E"/>
    <w:rsid w:val="00E86401"/>
    <w:rsid w:val="00E87278"/>
    <w:rsid w:val="00E904AC"/>
    <w:rsid w:val="00E90E8D"/>
    <w:rsid w:val="00E91CED"/>
    <w:rsid w:val="00E9364F"/>
    <w:rsid w:val="00E93C11"/>
    <w:rsid w:val="00E94931"/>
    <w:rsid w:val="00EA0608"/>
    <w:rsid w:val="00EA1982"/>
    <w:rsid w:val="00EA2C4F"/>
    <w:rsid w:val="00EA2FBC"/>
    <w:rsid w:val="00EA3A4B"/>
    <w:rsid w:val="00EA47AD"/>
    <w:rsid w:val="00EA48EB"/>
    <w:rsid w:val="00EA4A11"/>
    <w:rsid w:val="00EA680E"/>
    <w:rsid w:val="00EA7634"/>
    <w:rsid w:val="00EB0F4A"/>
    <w:rsid w:val="00EB1073"/>
    <w:rsid w:val="00EB4468"/>
    <w:rsid w:val="00EB4CB4"/>
    <w:rsid w:val="00EB5FA9"/>
    <w:rsid w:val="00EB7DB6"/>
    <w:rsid w:val="00EC0363"/>
    <w:rsid w:val="00EC04F0"/>
    <w:rsid w:val="00EC05EE"/>
    <w:rsid w:val="00EC086B"/>
    <w:rsid w:val="00EC0D75"/>
    <w:rsid w:val="00EC1268"/>
    <w:rsid w:val="00EC17A7"/>
    <w:rsid w:val="00EC1E52"/>
    <w:rsid w:val="00EC2FCF"/>
    <w:rsid w:val="00EC4654"/>
    <w:rsid w:val="00EC4867"/>
    <w:rsid w:val="00EC4956"/>
    <w:rsid w:val="00EC4D6C"/>
    <w:rsid w:val="00EC52EF"/>
    <w:rsid w:val="00EC7827"/>
    <w:rsid w:val="00EC7A3B"/>
    <w:rsid w:val="00ED0A12"/>
    <w:rsid w:val="00ED1671"/>
    <w:rsid w:val="00ED1DCA"/>
    <w:rsid w:val="00ED2C1B"/>
    <w:rsid w:val="00ED77D0"/>
    <w:rsid w:val="00EE0BF7"/>
    <w:rsid w:val="00EE10B5"/>
    <w:rsid w:val="00EE5B27"/>
    <w:rsid w:val="00EE666C"/>
    <w:rsid w:val="00EE7589"/>
    <w:rsid w:val="00EF08F9"/>
    <w:rsid w:val="00EF0B56"/>
    <w:rsid w:val="00EF1F14"/>
    <w:rsid w:val="00EF5D17"/>
    <w:rsid w:val="00EF6292"/>
    <w:rsid w:val="00EF7044"/>
    <w:rsid w:val="00F00B90"/>
    <w:rsid w:val="00F00F3F"/>
    <w:rsid w:val="00F01F5B"/>
    <w:rsid w:val="00F02D39"/>
    <w:rsid w:val="00F031BB"/>
    <w:rsid w:val="00F0410E"/>
    <w:rsid w:val="00F0541F"/>
    <w:rsid w:val="00F054A0"/>
    <w:rsid w:val="00F067EB"/>
    <w:rsid w:val="00F06979"/>
    <w:rsid w:val="00F07986"/>
    <w:rsid w:val="00F10663"/>
    <w:rsid w:val="00F10AD1"/>
    <w:rsid w:val="00F11F01"/>
    <w:rsid w:val="00F13536"/>
    <w:rsid w:val="00F1494D"/>
    <w:rsid w:val="00F14B7F"/>
    <w:rsid w:val="00F14DC3"/>
    <w:rsid w:val="00F15D5F"/>
    <w:rsid w:val="00F17C00"/>
    <w:rsid w:val="00F22339"/>
    <w:rsid w:val="00F2256C"/>
    <w:rsid w:val="00F230F3"/>
    <w:rsid w:val="00F23383"/>
    <w:rsid w:val="00F23770"/>
    <w:rsid w:val="00F24B01"/>
    <w:rsid w:val="00F30BF7"/>
    <w:rsid w:val="00F31DEC"/>
    <w:rsid w:val="00F31FA6"/>
    <w:rsid w:val="00F36BA3"/>
    <w:rsid w:val="00F40866"/>
    <w:rsid w:val="00F414BA"/>
    <w:rsid w:val="00F42C57"/>
    <w:rsid w:val="00F42F36"/>
    <w:rsid w:val="00F43E41"/>
    <w:rsid w:val="00F45982"/>
    <w:rsid w:val="00F45A77"/>
    <w:rsid w:val="00F46D37"/>
    <w:rsid w:val="00F501A4"/>
    <w:rsid w:val="00F50DDA"/>
    <w:rsid w:val="00F51113"/>
    <w:rsid w:val="00F52A5E"/>
    <w:rsid w:val="00F52D5E"/>
    <w:rsid w:val="00F53178"/>
    <w:rsid w:val="00F54CF5"/>
    <w:rsid w:val="00F54D4F"/>
    <w:rsid w:val="00F55E13"/>
    <w:rsid w:val="00F5630E"/>
    <w:rsid w:val="00F5712E"/>
    <w:rsid w:val="00F57297"/>
    <w:rsid w:val="00F6496D"/>
    <w:rsid w:val="00F65626"/>
    <w:rsid w:val="00F7035D"/>
    <w:rsid w:val="00F70D2C"/>
    <w:rsid w:val="00F71213"/>
    <w:rsid w:val="00F72629"/>
    <w:rsid w:val="00F73DC0"/>
    <w:rsid w:val="00F74C42"/>
    <w:rsid w:val="00F753B3"/>
    <w:rsid w:val="00F761B2"/>
    <w:rsid w:val="00F76A21"/>
    <w:rsid w:val="00F77021"/>
    <w:rsid w:val="00F7730D"/>
    <w:rsid w:val="00F779CD"/>
    <w:rsid w:val="00F77FE9"/>
    <w:rsid w:val="00F808CB"/>
    <w:rsid w:val="00F80BBA"/>
    <w:rsid w:val="00F80C26"/>
    <w:rsid w:val="00F8133B"/>
    <w:rsid w:val="00F820D5"/>
    <w:rsid w:val="00F8210D"/>
    <w:rsid w:val="00F853C9"/>
    <w:rsid w:val="00F867C4"/>
    <w:rsid w:val="00F901E0"/>
    <w:rsid w:val="00F90760"/>
    <w:rsid w:val="00F92DE4"/>
    <w:rsid w:val="00F96215"/>
    <w:rsid w:val="00F965DD"/>
    <w:rsid w:val="00F9673F"/>
    <w:rsid w:val="00F973F8"/>
    <w:rsid w:val="00F9752A"/>
    <w:rsid w:val="00F97D44"/>
    <w:rsid w:val="00FA20CF"/>
    <w:rsid w:val="00FA24D6"/>
    <w:rsid w:val="00FA2BA1"/>
    <w:rsid w:val="00FA2BD9"/>
    <w:rsid w:val="00FA3654"/>
    <w:rsid w:val="00FA4FA0"/>
    <w:rsid w:val="00FA5A95"/>
    <w:rsid w:val="00FA6434"/>
    <w:rsid w:val="00FA6862"/>
    <w:rsid w:val="00FA6CAA"/>
    <w:rsid w:val="00FA7843"/>
    <w:rsid w:val="00FB109C"/>
    <w:rsid w:val="00FB10CC"/>
    <w:rsid w:val="00FB1578"/>
    <w:rsid w:val="00FB2016"/>
    <w:rsid w:val="00FB27FE"/>
    <w:rsid w:val="00FB2827"/>
    <w:rsid w:val="00FB3882"/>
    <w:rsid w:val="00FB3971"/>
    <w:rsid w:val="00FB4069"/>
    <w:rsid w:val="00FB5780"/>
    <w:rsid w:val="00FB6A74"/>
    <w:rsid w:val="00FB6E46"/>
    <w:rsid w:val="00FB7895"/>
    <w:rsid w:val="00FC0FF0"/>
    <w:rsid w:val="00FC10CE"/>
    <w:rsid w:val="00FC1C42"/>
    <w:rsid w:val="00FC34E4"/>
    <w:rsid w:val="00FC5AC9"/>
    <w:rsid w:val="00FC6802"/>
    <w:rsid w:val="00FC70B7"/>
    <w:rsid w:val="00FC71B1"/>
    <w:rsid w:val="00FD090D"/>
    <w:rsid w:val="00FD1C5E"/>
    <w:rsid w:val="00FD2158"/>
    <w:rsid w:val="00FD31B3"/>
    <w:rsid w:val="00FD3389"/>
    <w:rsid w:val="00FD3743"/>
    <w:rsid w:val="00FD44F3"/>
    <w:rsid w:val="00FE2825"/>
    <w:rsid w:val="00FE3440"/>
    <w:rsid w:val="00FE3537"/>
    <w:rsid w:val="00FE51E1"/>
    <w:rsid w:val="00FE5BFB"/>
    <w:rsid w:val="00FE5E0B"/>
    <w:rsid w:val="00FE6CBF"/>
    <w:rsid w:val="00FE766B"/>
    <w:rsid w:val="00FE7950"/>
    <w:rsid w:val="00FF075A"/>
    <w:rsid w:val="00FF0782"/>
    <w:rsid w:val="00FF0FDF"/>
    <w:rsid w:val="00FF3B92"/>
    <w:rsid w:val="00FF6564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4482062"/>
  <w15:chartTrackingRefBased/>
  <w15:docId w15:val="{54A28495-1C71-41D5-94DF-474F26B8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9052D"/>
    <w:pPr>
      <w:outlineLvl w:val="0"/>
    </w:pPr>
    <w:rPr>
      <w:rFonts w:ascii="Segoe UI Semibold" w:eastAsia="Calibri" w:hAnsi="Segoe UI Semibold" w:cs="Times New Roman"/>
      <w:b/>
      <w:color w:val="244A5F"/>
      <w:sz w:val="64"/>
      <w:szCs w:val="64"/>
    </w:rPr>
  </w:style>
  <w:style w:type="paragraph" w:styleId="Heading2">
    <w:name w:val="heading 2"/>
    <w:basedOn w:val="Normal"/>
    <w:next w:val="Normal"/>
    <w:link w:val="Heading2Char"/>
    <w:unhideWhenUsed/>
    <w:qFormat/>
    <w:rsid w:val="006B444F"/>
    <w:pPr>
      <w:outlineLvl w:val="1"/>
    </w:pPr>
    <w:rPr>
      <w:rFonts w:ascii="Calibri" w:eastAsia="Calibri" w:hAnsi="Calibri" w:cs="Times New Roman"/>
      <w:b/>
      <w:color w:val="3A6983"/>
      <w:sz w:val="48"/>
      <w:szCs w:val="48"/>
    </w:rPr>
  </w:style>
  <w:style w:type="paragraph" w:styleId="Heading3">
    <w:name w:val="heading 3"/>
    <w:basedOn w:val="TOCTopic"/>
    <w:next w:val="Normal"/>
    <w:link w:val="Heading3Char"/>
    <w:unhideWhenUsed/>
    <w:qFormat/>
    <w:rsid w:val="006B444F"/>
    <w:pPr>
      <w:outlineLvl w:val="2"/>
    </w:pPr>
  </w:style>
  <w:style w:type="paragraph" w:styleId="Heading4">
    <w:name w:val="heading 4"/>
    <w:basedOn w:val="Section"/>
    <w:next w:val="Normal"/>
    <w:link w:val="Heading4Char"/>
    <w:unhideWhenUsed/>
    <w:qFormat/>
    <w:rsid w:val="00CE6262"/>
    <w:p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137B4E"/>
    <w:pPr>
      <w:keepNext/>
      <w:spacing w:after="0" w:line="240" w:lineRule="auto"/>
      <w:ind w:right="252"/>
      <w:outlineLvl w:val="4"/>
    </w:pPr>
    <w:rPr>
      <w:rFonts w:ascii="Times" w:eastAsia="Times New Roman" w:hAnsi="Times" w:cs="Times New Roman"/>
      <w:b/>
      <w:i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137B4E"/>
    <w:pPr>
      <w:keepNext/>
      <w:tabs>
        <w:tab w:val="left" w:pos="612"/>
      </w:tabs>
      <w:spacing w:after="0" w:line="240" w:lineRule="auto"/>
      <w:outlineLvl w:val="5"/>
    </w:pPr>
    <w:rPr>
      <w:rFonts w:ascii="Times" w:eastAsia="Times New Roman" w:hAnsi="Times" w:cs="Times New Roman"/>
      <w:b/>
      <w:i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137B4E"/>
    <w:pPr>
      <w:keepNext/>
      <w:spacing w:after="0" w:line="240" w:lineRule="auto"/>
      <w:ind w:right="252"/>
      <w:outlineLvl w:val="6"/>
    </w:pPr>
    <w:rPr>
      <w:rFonts w:ascii="Arial" w:eastAsia="Times New Roman" w:hAnsi="Arial" w:cs="Times New Roman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137B4E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bCs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137B4E"/>
    <w:pPr>
      <w:keepNext/>
      <w:spacing w:after="0" w:line="240" w:lineRule="auto"/>
      <w:jc w:val="right"/>
      <w:outlineLvl w:val="8"/>
    </w:pPr>
    <w:rPr>
      <w:rFonts w:ascii="Arial" w:eastAsia="Times New Roman" w:hAnsi="Arial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E3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EC9"/>
  </w:style>
  <w:style w:type="paragraph" w:styleId="Footer">
    <w:name w:val="footer"/>
    <w:basedOn w:val="Normal"/>
    <w:link w:val="FooterChar"/>
    <w:uiPriority w:val="99"/>
    <w:unhideWhenUsed/>
    <w:rsid w:val="004E3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EC9"/>
  </w:style>
  <w:style w:type="paragraph" w:customStyle="1" w:styleId="NormalSans">
    <w:name w:val="Normal Sans"/>
    <w:basedOn w:val="Normal"/>
    <w:next w:val="Normal"/>
    <w:qFormat/>
    <w:rsid w:val="00B31CA2"/>
    <w:rPr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B444F"/>
    <w:rPr>
      <w:rFonts w:ascii="Calibri" w:eastAsia="Calibri" w:hAnsi="Calibri" w:cs="Times New Roman"/>
      <w:b/>
      <w:color w:val="3A6983"/>
      <w:sz w:val="48"/>
      <w:szCs w:val="48"/>
    </w:rPr>
  </w:style>
  <w:style w:type="table" w:styleId="TableGrid">
    <w:name w:val="Table Grid"/>
    <w:basedOn w:val="TableNormal"/>
    <w:uiPriority w:val="39"/>
    <w:rsid w:val="00145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45ACE"/>
  </w:style>
  <w:style w:type="character" w:styleId="Hyperlink">
    <w:name w:val="Hyperlink"/>
    <w:basedOn w:val="DefaultParagraphFont"/>
    <w:uiPriority w:val="99"/>
    <w:unhideWhenUsed/>
    <w:rsid w:val="00145AC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69052D"/>
    <w:rPr>
      <w:rFonts w:ascii="Segoe UI Semibold" w:eastAsia="Calibri" w:hAnsi="Segoe UI Semibold" w:cs="Times New Roman"/>
      <w:b/>
      <w:color w:val="244A5F"/>
      <w:sz w:val="64"/>
      <w:szCs w:val="64"/>
    </w:rPr>
  </w:style>
  <w:style w:type="character" w:styleId="IntenseEmphasis">
    <w:name w:val="Intense Emphasis"/>
    <w:uiPriority w:val="21"/>
    <w:qFormat/>
    <w:rsid w:val="006B444F"/>
    <w:rPr>
      <w:rFonts w:ascii="Calibri" w:eastAsia="Calibri" w:hAnsi="Calibri" w:cs="Times New Roman"/>
      <w:i/>
      <w:color w:val="E86948"/>
      <w:sz w:val="32"/>
      <w:szCs w:val="32"/>
    </w:rPr>
  </w:style>
  <w:style w:type="paragraph" w:customStyle="1" w:styleId="TOCTitle">
    <w:name w:val="TOC Title"/>
    <w:basedOn w:val="Normal"/>
    <w:link w:val="TOCTitleChar"/>
    <w:qFormat/>
    <w:rsid w:val="006B444F"/>
    <w:pPr>
      <w:outlineLvl w:val="0"/>
    </w:pPr>
    <w:rPr>
      <w:rFonts w:ascii="Calibri" w:eastAsia="Calibri" w:hAnsi="Calibri" w:cs="Times New Roman"/>
      <w:b/>
      <w:color w:val="3A6983"/>
      <w:sz w:val="48"/>
      <w:szCs w:val="48"/>
    </w:rPr>
  </w:style>
  <w:style w:type="paragraph" w:customStyle="1" w:styleId="TOCTopic">
    <w:name w:val="TOC Topic"/>
    <w:basedOn w:val="Normal"/>
    <w:link w:val="TOCTopicChar"/>
    <w:qFormat/>
    <w:rsid w:val="006B444F"/>
    <w:pPr>
      <w:outlineLvl w:val="1"/>
    </w:pPr>
    <w:rPr>
      <w:rFonts w:ascii="Calibri" w:eastAsia="Calibri" w:hAnsi="Calibri" w:cs="Times New Roman"/>
      <w:b/>
      <w:color w:val="5D5B4E"/>
      <w:sz w:val="36"/>
      <w:szCs w:val="24"/>
    </w:rPr>
  </w:style>
  <w:style w:type="character" w:customStyle="1" w:styleId="TOCTitleChar">
    <w:name w:val="TOC Title Char"/>
    <w:basedOn w:val="DefaultParagraphFont"/>
    <w:link w:val="TOCTitle"/>
    <w:rsid w:val="006B444F"/>
    <w:rPr>
      <w:rFonts w:ascii="Calibri" w:eastAsia="Calibri" w:hAnsi="Calibri" w:cs="Times New Roman"/>
      <w:b/>
      <w:color w:val="3A6983"/>
      <w:sz w:val="48"/>
      <w:szCs w:val="48"/>
    </w:rPr>
  </w:style>
  <w:style w:type="character" w:customStyle="1" w:styleId="Heading3Char">
    <w:name w:val="Heading 3 Char"/>
    <w:basedOn w:val="DefaultParagraphFont"/>
    <w:link w:val="Heading3"/>
    <w:rsid w:val="006B444F"/>
    <w:rPr>
      <w:rFonts w:ascii="Calibri" w:eastAsia="Calibri" w:hAnsi="Calibri" w:cs="Times New Roman"/>
      <w:b/>
      <w:color w:val="5D5B4E"/>
      <w:sz w:val="36"/>
      <w:szCs w:val="24"/>
    </w:rPr>
  </w:style>
  <w:style w:type="character" w:customStyle="1" w:styleId="TOCTopicChar">
    <w:name w:val="TOC Topic Char"/>
    <w:basedOn w:val="DefaultParagraphFont"/>
    <w:link w:val="TOCTopic"/>
    <w:rsid w:val="006B444F"/>
    <w:rPr>
      <w:rFonts w:ascii="Calibri" w:eastAsia="Calibri" w:hAnsi="Calibri" w:cs="Times New Roman"/>
      <w:b/>
      <w:color w:val="5D5B4E"/>
      <w:sz w:val="36"/>
      <w:szCs w:val="24"/>
    </w:rPr>
  </w:style>
  <w:style w:type="character" w:styleId="Emphasis">
    <w:name w:val="Emphasis"/>
    <w:uiPriority w:val="20"/>
    <w:qFormat/>
    <w:rsid w:val="006B444F"/>
    <w:rPr>
      <w:rFonts w:asciiTheme="minorHAnsi" w:hAnsiTheme="minorHAnsi"/>
      <w:i/>
      <w:sz w:val="22"/>
    </w:rPr>
  </w:style>
  <w:style w:type="paragraph" w:customStyle="1" w:styleId="Report">
    <w:name w:val="Report"/>
    <w:basedOn w:val="Heading3"/>
    <w:link w:val="ReportChar"/>
    <w:qFormat/>
    <w:rsid w:val="006B444F"/>
  </w:style>
  <w:style w:type="paragraph" w:customStyle="1" w:styleId="Section">
    <w:name w:val="Section"/>
    <w:basedOn w:val="Heading3"/>
    <w:link w:val="SectionChar"/>
    <w:qFormat/>
    <w:rsid w:val="002F4312"/>
  </w:style>
  <w:style w:type="character" w:customStyle="1" w:styleId="ReportChar">
    <w:name w:val="Report Char"/>
    <w:basedOn w:val="Heading3Char"/>
    <w:link w:val="Report"/>
    <w:rsid w:val="006B444F"/>
    <w:rPr>
      <w:rFonts w:ascii="Calibri" w:eastAsia="Calibri" w:hAnsi="Calibri" w:cs="Times New Roman"/>
      <w:b/>
      <w:color w:val="5D5B4E"/>
      <w:sz w:val="36"/>
      <w:szCs w:val="24"/>
    </w:rPr>
  </w:style>
  <w:style w:type="character" w:customStyle="1" w:styleId="SectionChar">
    <w:name w:val="Section Char"/>
    <w:basedOn w:val="Heading3Char"/>
    <w:link w:val="Section"/>
    <w:rsid w:val="002F4312"/>
    <w:rPr>
      <w:rFonts w:ascii="Calibri" w:eastAsia="Calibri" w:hAnsi="Calibri" w:cs="Times New Roman"/>
      <w:b/>
      <w:color w:val="5D5B4E"/>
      <w:sz w:val="36"/>
      <w:szCs w:val="24"/>
    </w:rPr>
  </w:style>
  <w:style w:type="character" w:styleId="Strong">
    <w:name w:val="Strong"/>
    <w:basedOn w:val="DefaultParagraphFont"/>
    <w:qFormat/>
    <w:rsid w:val="00CE6262"/>
    <w:rPr>
      <w:b/>
      <w:bCs/>
    </w:rPr>
  </w:style>
  <w:style w:type="character" w:customStyle="1" w:styleId="Heading4Char">
    <w:name w:val="Heading 4 Char"/>
    <w:basedOn w:val="DefaultParagraphFont"/>
    <w:link w:val="Heading4"/>
    <w:rsid w:val="00CE6262"/>
    <w:rPr>
      <w:rFonts w:ascii="Calibri" w:eastAsia="Calibri" w:hAnsi="Calibri" w:cs="Times New Roman"/>
      <w:b/>
      <w:color w:val="5D5B4E"/>
      <w:sz w:val="36"/>
      <w:szCs w:val="24"/>
    </w:rPr>
  </w:style>
  <w:style w:type="character" w:customStyle="1" w:styleId="Heading5Char">
    <w:name w:val="Heading 5 Char"/>
    <w:basedOn w:val="DefaultParagraphFont"/>
    <w:link w:val="Heading5"/>
    <w:rsid w:val="00137B4E"/>
    <w:rPr>
      <w:rFonts w:ascii="Times" w:eastAsia="Times New Roman" w:hAnsi="Times" w:cs="Times New Roman"/>
      <w:b/>
      <w:i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137B4E"/>
    <w:rPr>
      <w:rFonts w:ascii="Times" w:eastAsia="Times New Roman" w:hAnsi="Times" w:cs="Times New Roman"/>
      <w:b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137B4E"/>
    <w:rPr>
      <w:rFonts w:ascii="Arial" w:eastAsia="Times New Roman" w:hAnsi="Arial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137B4E"/>
    <w:rPr>
      <w:rFonts w:ascii="Arial" w:eastAsia="Times New Roman" w:hAnsi="Arial" w:cs="Times New Roman"/>
      <w:b/>
      <w:bCs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137B4E"/>
    <w:rPr>
      <w:rFonts w:ascii="Arial" w:eastAsia="Times New Roman" w:hAnsi="Arial" w:cs="Arial"/>
      <w:sz w:val="24"/>
      <w:szCs w:val="20"/>
    </w:rPr>
  </w:style>
  <w:style w:type="paragraph" w:customStyle="1" w:styleId="style1">
    <w:name w:val="style1"/>
    <w:basedOn w:val="Heading1"/>
    <w:link w:val="style1Char"/>
    <w:qFormat/>
    <w:rsid w:val="00137B4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0" w:line="240" w:lineRule="auto"/>
    </w:pPr>
    <w:rPr>
      <w:rFonts w:ascii="Arial" w:eastAsia="Times New Roman" w:hAnsi="Arial" w:cs="Arial"/>
      <w:b w:val="0"/>
      <w:color w:val="auto"/>
      <w:sz w:val="24"/>
      <w:szCs w:val="24"/>
    </w:rPr>
  </w:style>
  <w:style w:type="character" w:customStyle="1" w:styleId="style1Char">
    <w:name w:val="style1 Char"/>
    <w:link w:val="style1"/>
    <w:rsid w:val="00137B4E"/>
    <w:rPr>
      <w:rFonts w:ascii="Arial" w:eastAsia="Times New Roman" w:hAnsi="Arial" w:cs="Arial"/>
      <w:sz w:val="24"/>
      <w:szCs w:val="24"/>
      <w:shd w:val="clear" w:color="auto" w:fill="D9D9D9"/>
    </w:rPr>
  </w:style>
  <w:style w:type="paragraph" w:customStyle="1" w:styleId="TitleCover">
    <w:name w:val="Title Cover"/>
    <w:basedOn w:val="Normal"/>
    <w:next w:val="Normal"/>
    <w:rsid w:val="00137B4E"/>
    <w:pPr>
      <w:keepNext/>
      <w:keepLines/>
      <w:spacing w:before="1800" w:after="0" w:line="240" w:lineRule="atLeast"/>
      <w:ind w:left="1080"/>
    </w:pPr>
    <w:rPr>
      <w:rFonts w:ascii="Geneva" w:eastAsia="Times New Roman" w:hAnsi="Geneva" w:cs="Times New Roman"/>
      <w:b/>
      <w:kern w:val="28"/>
      <w:sz w:val="72"/>
      <w:szCs w:val="20"/>
    </w:rPr>
  </w:style>
  <w:style w:type="paragraph" w:customStyle="1" w:styleId="BodyTextKeep">
    <w:name w:val="Body Text Keep"/>
    <w:basedOn w:val="BodyText"/>
    <w:rsid w:val="00137B4E"/>
    <w:pPr>
      <w:keepNext/>
      <w:spacing w:after="220" w:line="220" w:lineRule="atLeast"/>
      <w:ind w:left="1080"/>
    </w:pPr>
    <w:rPr>
      <w:rFonts w:ascii="Times" w:hAnsi="Times"/>
    </w:rPr>
  </w:style>
  <w:style w:type="paragraph" w:styleId="BodyText">
    <w:name w:val="Body Text"/>
    <w:basedOn w:val="Normal"/>
    <w:link w:val="BodyTextChar"/>
    <w:rsid w:val="00137B4E"/>
    <w:pPr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37B4E"/>
    <w:rPr>
      <w:rFonts w:ascii="Arial" w:eastAsia="Times New Roman" w:hAnsi="Arial" w:cs="Times New Roman"/>
      <w:sz w:val="24"/>
      <w:szCs w:val="20"/>
    </w:rPr>
  </w:style>
  <w:style w:type="character" w:customStyle="1" w:styleId="Slogan">
    <w:name w:val="Slogan"/>
    <w:rsid w:val="00137B4E"/>
    <w:rPr>
      <w:i/>
      <w:spacing w:val="-6"/>
      <w:sz w:val="24"/>
    </w:rPr>
  </w:style>
  <w:style w:type="character" w:customStyle="1" w:styleId="Lead-inEmphasis">
    <w:name w:val="Lead-in Emphasis"/>
    <w:rsid w:val="00137B4E"/>
    <w:rPr>
      <w:rFonts w:ascii="Geneva" w:hAnsi="Geneva"/>
      <w:b/>
      <w:spacing w:val="0"/>
    </w:rPr>
  </w:style>
  <w:style w:type="paragraph" w:styleId="PlainText">
    <w:name w:val="Plain Text"/>
    <w:basedOn w:val="Normal"/>
    <w:link w:val="PlainTextChar"/>
    <w:rsid w:val="00137B4E"/>
    <w:pPr>
      <w:spacing w:after="0" w:line="240" w:lineRule="auto"/>
    </w:pPr>
    <w:rPr>
      <w:rFonts w:ascii="Courier New" w:eastAsia="Times" w:hAnsi="Courier New" w:cs="Times New Roman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137B4E"/>
    <w:rPr>
      <w:rFonts w:ascii="Courier New" w:eastAsia="Times" w:hAnsi="Courier New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137B4E"/>
    <w:pPr>
      <w:spacing w:after="0" w:line="240" w:lineRule="auto"/>
      <w:ind w:left="612"/>
    </w:pPr>
    <w:rPr>
      <w:rFonts w:ascii="Times" w:eastAsia="Times" w:hAnsi="Times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37B4E"/>
    <w:rPr>
      <w:rFonts w:ascii="Times" w:eastAsia="Times" w:hAnsi="Times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137B4E"/>
    <w:pPr>
      <w:tabs>
        <w:tab w:val="left" w:pos="1350"/>
      </w:tabs>
      <w:spacing w:after="0" w:line="240" w:lineRule="auto"/>
      <w:ind w:right="252"/>
      <w:outlineLvl w:val="0"/>
    </w:pPr>
    <w:rPr>
      <w:rFonts w:ascii="Times" w:eastAsia="Times" w:hAnsi="Times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137B4E"/>
    <w:rPr>
      <w:rFonts w:ascii="Times" w:eastAsia="Times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137B4E"/>
    <w:pPr>
      <w:spacing w:after="0" w:line="240" w:lineRule="auto"/>
      <w:ind w:left="612"/>
    </w:pPr>
    <w:rPr>
      <w:rFonts w:ascii="Times" w:eastAsia="Times New Roman" w:hAnsi="Times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37B4E"/>
    <w:rPr>
      <w:rFonts w:ascii="Times" w:eastAsia="Times New Roman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137B4E"/>
    <w:pPr>
      <w:spacing w:after="0" w:line="240" w:lineRule="auto"/>
      <w:ind w:right="252"/>
    </w:pPr>
    <w:rPr>
      <w:rFonts w:ascii="Times" w:eastAsia="Times New Roman" w:hAnsi="Times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137B4E"/>
    <w:rPr>
      <w:rFonts w:ascii="Times" w:eastAsia="Times New Roman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37B4E"/>
    <w:pPr>
      <w:tabs>
        <w:tab w:val="left" w:pos="990"/>
      </w:tabs>
      <w:spacing w:after="0" w:line="240" w:lineRule="auto"/>
      <w:ind w:left="270" w:hanging="360"/>
    </w:pPr>
    <w:rPr>
      <w:rFonts w:ascii="Times" w:eastAsia="Times New Roman" w:hAnsi="Times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137B4E"/>
    <w:rPr>
      <w:rFonts w:ascii="Times" w:eastAsia="Times New Roman" w:hAnsi="Times" w:cs="Times New Roman"/>
      <w:sz w:val="24"/>
      <w:szCs w:val="20"/>
    </w:rPr>
  </w:style>
  <w:style w:type="paragraph" w:customStyle="1" w:styleId="Style10">
    <w:name w:val="Style1"/>
    <w:basedOn w:val="Heading1"/>
    <w:rsid w:val="00137B4E"/>
    <w:pPr>
      <w:keepNext/>
      <w:shd w:val="pct15" w:color="auto" w:fill="auto"/>
      <w:spacing w:after="0" w:line="240" w:lineRule="auto"/>
    </w:pPr>
    <w:rPr>
      <w:rFonts w:ascii="Arial" w:eastAsia="Times New Roman" w:hAnsi="Arial"/>
      <w:color w:val="auto"/>
      <w:sz w:val="24"/>
      <w:szCs w:val="20"/>
    </w:rPr>
  </w:style>
  <w:style w:type="character" w:styleId="PageNumber">
    <w:name w:val="page number"/>
    <w:basedOn w:val="DefaultParagraphFont"/>
    <w:rsid w:val="00137B4E"/>
  </w:style>
  <w:style w:type="character" w:styleId="FollowedHyperlink">
    <w:name w:val="FollowedHyperlink"/>
    <w:rsid w:val="00137B4E"/>
    <w:rPr>
      <w:color w:val="800080"/>
      <w:u w:val="single"/>
    </w:rPr>
  </w:style>
  <w:style w:type="character" w:customStyle="1" w:styleId="BalloonTextChar">
    <w:name w:val="Balloon Text Char"/>
    <w:basedOn w:val="DefaultParagraphFont"/>
    <w:link w:val="BalloonText"/>
    <w:semiHidden/>
    <w:rsid w:val="00137B4E"/>
    <w:rPr>
      <w:rFonts w:ascii="Tahoma" w:eastAsia="Times New Roman" w:hAnsi="Tahoma" w:cs="Opti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137B4E"/>
    <w:pPr>
      <w:spacing w:after="0" w:line="240" w:lineRule="auto"/>
    </w:pPr>
    <w:rPr>
      <w:rFonts w:ascii="Tahoma" w:eastAsia="Times New Roman" w:hAnsi="Tahoma" w:cs="Opti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137B4E"/>
    <w:rPr>
      <w:rFonts w:ascii="Segoe UI" w:hAnsi="Segoe UI" w:cs="Segoe UI"/>
      <w:sz w:val="18"/>
      <w:szCs w:val="18"/>
    </w:rPr>
  </w:style>
  <w:style w:type="paragraph" w:styleId="List">
    <w:name w:val="List"/>
    <w:basedOn w:val="Normal"/>
    <w:rsid w:val="00137B4E"/>
    <w:pPr>
      <w:spacing w:after="0" w:line="240" w:lineRule="auto"/>
      <w:ind w:left="360" w:hanging="360"/>
    </w:pPr>
    <w:rPr>
      <w:rFonts w:ascii="Arial" w:eastAsia="Times New Roman" w:hAnsi="Arial" w:cs="Times New Roman"/>
      <w:sz w:val="24"/>
      <w:szCs w:val="20"/>
    </w:rPr>
  </w:style>
  <w:style w:type="paragraph" w:styleId="List2">
    <w:name w:val="List 2"/>
    <w:basedOn w:val="Normal"/>
    <w:rsid w:val="00137B4E"/>
    <w:pPr>
      <w:spacing w:after="0" w:line="240" w:lineRule="auto"/>
      <w:ind w:left="720" w:hanging="360"/>
    </w:pPr>
    <w:rPr>
      <w:rFonts w:ascii="Arial" w:eastAsia="Times New Roman" w:hAnsi="Arial" w:cs="Times New Roman"/>
      <w:sz w:val="24"/>
      <w:szCs w:val="20"/>
    </w:rPr>
  </w:style>
  <w:style w:type="paragraph" w:styleId="ListBullet">
    <w:name w:val="List Bullet"/>
    <w:basedOn w:val="Normal"/>
    <w:autoRedefine/>
    <w:rsid w:val="00137B4E"/>
    <w:pPr>
      <w:numPr>
        <w:numId w:val="2"/>
      </w:num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ListBullet2">
    <w:name w:val="List Bullet 2"/>
    <w:basedOn w:val="Normal"/>
    <w:autoRedefine/>
    <w:rsid w:val="00137B4E"/>
    <w:pPr>
      <w:numPr>
        <w:numId w:val="3"/>
      </w:num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head1">
    <w:name w:val="head 1"/>
    <w:basedOn w:val="BodyText1"/>
    <w:rsid w:val="00137B4E"/>
    <w:pPr>
      <w:tabs>
        <w:tab w:val="center" w:pos="4320"/>
        <w:tab w:val="right" w:pos="8640"/>
      </w:tabs>
      <w:spacing w:before="240" w:after="240" w:line="240" w:lineRule="auto"/>
      <w:jc w:val="center"/>
    </w:pPr>
    <w:rPr>
      <w:b/>
      <w:bCs/>
      <w:caps/>
      <w:color w:val="auto"/>
      <w:sz w:val="32"/>
      <w:szCs w:val="32"/>
    </w:rPr>
  </w:style>
  <w:style w:type="paragraph" w:customStyle="1" w:styleId="BodyText1">
    <w:name w:val="Body Text1"/>
    <w:rsid w:val="00137B4E"/>
    <w:pPr>
      <w:widowControl w:val="0"/>
      <w:autoSpaceDE w:val="0"/>
      <w:autoSpaceDN w:val="0"/>
      <w:adjustRightInd w:val="0"/>
      <w:spacing w:after="0" w:line="250" w:lineRule="atLeast"/>
    </w:pPr>
    <w:rPr>
      <w:rFonts w:ascii="Optima" w:eastAsia="Times New Roman" w:hAnsi="Optima" w:cs="Times"/>
      <w:color w:val="000000"/>
      <w:sz w:val="21"/>
      <w:szCs w:val="21"/>
    </w:rPr>
  </w:style>
  <w:style w:type="paragraph" w:customStyle="1" w:styleId="Normal6pt">
    <w:name w:val="Normal + 6pt"/>
    <w:basedOn w:val="Normal"/>
    <w:rsid w:val="00137B4E"/>
    <w:pPr>
      <w:keepLines/>
      <w:spacing w:before="120" w:after="12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FR">
    <w:name w:val="CFR"/>
    <w:basedOn w:val="Normal"/>
    <w:rsid w:val="00137B4E"/>
    <w:pPr>
      <w:keepNext/>
      <w:keepLines/>
      <w:spacing w:after="120" w:line="240" w:lineRule="auto"/>
      <w:jc w:val="both"/>
    </w:pPr>
    <w:rPr>
      <w:rFonts w:ascii="Arial" w:eastAsia="Times New Roman" w:hAnsi="Arial" w:cs="Arial"/>
      <w:b/>
      <w:bCs/>
      <w:sz w:val="28"/>
      <w:szCs w:val="24"/>
    </w:rPr>
  </w:style>
  <w:style w:type="paragraph" w:customStyle="1" w:styleId="Question">
    <w:name w:val="Question"/>
    <w:basedOn w:val="Normal"/>
    <w:rsid w:val="00137B4E"/>
    <w:pPr>
      <w:keepNext/>
      <w:keepLines/>
      <w:numPr>
        <w:numId w:val="7"/>
      </w:numPr>
      <w:tabs>
        <w:tab w:val="clear" w:pos="1080"/>
        <w:tab w:val="left" w:pos="720"/>
        <w:tab w:val="right" w:pos="9360"/>
      </w:tabs>
      <w:spacing w:before="240" w:after="60" w:line="240" w:lineRule="auto"/>
      <w:ind w:left="720"/>
    </w:pPr>
    <w:rPr>
      <w:rFonts w:ascii="Arial" w:eastAsia="Times New Roman" w:hAnsi="Arial" w:cs="Arial"/>
      <w:spacing w:val="-2"/>
      <w:sz w:val="24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137B4E"/>
    <w:pPr>
      <w:tabs>
        <w:tab w:val="right" w:leader="dot" w:pos="9360"/>
      </w:tabs>
      <w:spacing w:after="80" w:line="276" w:lineRule="auto"/>
    </w:pPr>
    <w:rPr>
      <w:rFonts w:ascii="Arial" w:eastAsia="Times New Roman" w:hAnsi="Arial" w:cs="Times New Roman"/>
      <w:b/>
      <w:bCs/>
      <w:noProof/>
      <w:sz w:val="19"/>
      <w:szCs w:val="19"/>
    </w:rPr>
  </w:style>
  <w:style w:type="paragraph" w:customStyle="1" w:styleId="Text-Bulleted-Sub2">
    <w:name w:val="Text - Bulleted - Sub 2"/>
    <w:basedOn w:val="Normal"/>
    <w:rsid w:val="00137B4E"/>
    <w:pPr>
      <w:numPr>
        <w:numId w:val="19"/>
      </w:num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137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 w:line="240" w:lineRule="auto"/>
    </w:pPr>
    <w:rPr>
      <w:rFonts w:ascii="Arial Unicode MS" w:eastAsia="Arial Unicode MS" w:hAnsi="Arial Unicode MS" w:cs="Arial Unicode MS"/>
      <w:sz w:val="24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37B4E"/>
    <w:rPr>
      <w:rFonts w:ascii="Arial Unicode MS" w:eastAsia="Arial Unicode MS" w:hAnsi="Arial Unicode MS" w:cs="Arial Unicode MS"/>
      <w:sz w:val="24"/>
      <w:szCs w:val="20"/>
    </w:rPr>
  </w:style>
  <w:style w:type="paragraph" w:styleId="NormalWeb">
    <w:name w:val="Normal (Web)"/>
    <w:basedOn w:val="Normal"/>
    <w:rsid w:val="00137B4E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37B4E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37B4E"/>
    <w:pPr>
      <w:tabs>
        <w:tab w:val="right" w:leader="dot" w:pos="9350"/>
      </w:tabs>
      <w:spacing w:after="80" w:line="276" w:lineRule="auto"/>
      <w:ind w:left="216"/>
    </w:pPr>
    <w:rPr>
      <w:rFonts w:ascii="Calibri" w:eastAsia="Times New Roman" w:hAnsi="Calibri" w:cs="Times New Roma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37B4E"/>
    <w:pPr>
      <w:spacing w:after="100" w:line="276" w:lineRule="auto"/>
      <w:ind w:left="440"/>
    </w:pPr>
    <w:rPr>
      <w:rFonts w:ascii="Calibri" w:eastAsia="Times New Roman" w:hAnsi="Calibri" w:cs="Times New Roman"/>
    </w:rPr>
  </w:style>
  <w:style w:type="paragraph" w:customStyle="1" w:styleId="Style2">
    <w:name w:val="Style2"/>
    <w:basedOn w:val="Heading1"/>
    <w:link w:val="Style2Char"/>
    <w:autoRedefine/>
    <w:qFormat/>
    <w:rsid w:val="00577404"/>
    <w:pPr>
      <w:keepNext/>
      <w:spacing w:after="240" w:line="240" w:lineRule="auto"/>
    </w:pPr>
    <w:rPr>
      <w:rFonts w:ascii="Khmer OS Content" w:eastAsia="Times New Roman" w:hAnsi="Khmer OS Content"/>
      <w:color w:val="5D5B4E"/>
      <w:sz w:val="22"/>
      <w:szCs w:val="24"/>
    </w:rPr>
  </w:style>
  <w:style w:type="character" w:customStyle="1" w:styleId="Style2Char">
    <w:name w:val="Style2 Char"/>
    <w:link w:val="Style2"/>
    <w:rsid w:val="00577404"/>
    <w:rPr>
      <w:rFonts w:ascii="Khmer OS Content" w:eastAsia="Times New Roman" w:hAnsi="Khmer OS Content" w:cs="Times New Roman"/>
      <w:b/>
      <w:color w:val="5D5B4E"/>
      <w:szCs w:val="24"/>
    </w:rPr>
  </w:style>
  <w:style w:type="paragraph" w:customStyle="1" w:styleId="Default">
    <w:name w:val="Default"/>
    <w:rsid w:val="00137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rsid w:val="00137B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7B4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rsid w:val="00137B4E"/>
    <w:rPr>
      <w:rFonts w:ascii="Arial" w:eastAsia="Times New Roman" w:hAnsi="Arial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37B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37B4E"/>
    <w:rPr>
      <w:rFonts w:ascii="Arial" w:eastAsia="Times New Roman" w:hAnsi="Arial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18" Type="http://schemas.openxmlformats.org/officeDocument/2006/relationships/hyperlink" Target="mailto:speced@k12.wa.us" TargetMode="External"/><Relationship Id="rId26" Type="http://schemas.openxmlformats.org/officeDocument/2006/relationships/hyperlink" Target="http://www.surveygizmo.com/s3/2689472/CopyrightLicensingGuid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wapave.org/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yperlink" Target="http://www.k12.wa.us/SpecialEd/DisputeResolution/DueProcess.aspx" TargetMode="External"/><Relationship Id="rId25" Type="http://schemas.openxmlformats.org/officeDocument/2006/relationships/hyperlink" Target="http://creativecommons.org/licenses/by/4.0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ppeals@k12.wa.us" TargetMode="External"/><Relationship Id="rId20" Type="http://schemas.openxmlformats.org/officeDocument/2006/relationships/hyperlink" Target="http://www.k12.wa.us/SpecialEd/Families/Assistance.asp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yperlink" Target="http://www.k12.wa.us/" TargetMode="External"/><Relationship Id="rId5" Type="http://schemas.openxmlformats.org/officeDocument/2006/relationships/styles" Target="styles.xml"/><Relationship Id="rId15" Type="http://schemas.openxmlformats.org/officeDocument/2006/relationships/hyperlink" Target="mailto:speced@k12.wa.us" TargetMode="External"/><Relationship Id="rId23" Type="http://schemas.openxmlformats.org/officeDocument/2006/relationships/image" Target="media/image2.png"/><Relationship Id="rId28" Type="http://schemas.openxmlformats.org/officeDocument/2006/relationships/image" Target="media/image3.gif"/><Relationship Id="rId10" Type="http://schemas.openxmlformats.org/officeDocument/2006/relationships/footer" Target="footer1.xml"/><Relationship Id="rId19" Type="http://schemas.openxmlformats.org/officeDocument/2006/relationships/hyperlink" Target="http://www.k12.wa.us/SpecialEd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k12.wa.us/SpecialEd/default.aspx" TargetMode="External"/><Relationship Id="rId22" Type="http://schemas.openxmlformats.org/officeDocument/2006/relationships/hyperlink" Target="mailto:pave@wapave.org" TargetMode="External"/><Relationship Id="rId27" Type="http://schemas.openxmlformats.org/officeDocument/2006/relationships/hyperlink" Target="http://www.k12.wa.us/SpecialEd/Families/Rights.aspx" TargetMode="Externa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.fain\Downloads\PublicationsTemplate-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DE9A79CABB504F9298A94928D08125" ma:contentTypeVersion="1" ma:contentTypeDescription="Create a new document." ma:contentTypeScope="" ma:versionID="7c06e61c39eafb3624237f99f353457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C99AD2-12FA-47BA-A96F-1B8CE7ADB3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47FA16-B6D2-4744-9313-25F52031A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4F85B7-48F0-45FD-A9ED-2AF2CD536685}">
  <ds:schemaRefs>
    <ds:schemaRef ds:uri="http://purl.org/dc/terms/"/>
    <ds:schemaRef ds:uri="http://schemas.microsoft.com/office/2006/metadata/properties"/>
    <ds:schemaRef ds:uri="http://schemas.microsoft.com/sharepoint/v3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PublicationsTemplate-ADA</Template>
  <TotalTime>2</TotalTime>
  <Pages>44</Pages>
  <Words>13255</Words>
  <Characters>75554</Characters>
  <Application>Microsoft Office Word</Application>
  <DocSecurity>0</DocSecurity>
  <Lines>629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សេចក្តីជូនដំណឹងស្តីពីកិច្ចការពារតាមនីតិវិធីនៃការអប់រំពិសេសសម្រាប់សិស្ស និងក្រុមគ្រួសាររបស់ពួកគេ</vt:lpstr>
    </vt:vector>
  </TitlesOfParts>
  <Manager/>
  <Company>Office of Superintendent of Public Instruction</Company>
  <LinksUpToDate>false</LinksUpToDate>
  <CharactersWithSpaces>88632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សេចក្តីជូនដំណឹងស្តីពីកិច្ចការពារតាមនីតិវិធីនៃការអប់រំពិសេសសម្រាប់សិស្ស និងក្រុមគ្រួសាររបស់ពួកគេ</dc:title>
  <dc:subject/>
  <dc:creator>Stephanie Liden</dc:creator>
  <cp:keywords>OSPI, ការបោះពុម្ពផ្សាយ</cp:keywords>
  <dc:description/>
  <cp:lastModifiedBy>Dynamic Language</cp:lastModifiedBy>
  <cp:revision>4</cp:revision>
  <dcterms:created xsi:type="dcterms:W3CDTF">2019-04-02T00:19:00Z</dcterms:created>
  <dcterms:modified xsi:type="dcterms:W3CDTF">2019-04-03T21:43:00Z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0x0101002FDE9A79CABB504F9298A94928D08125</vt:lpwstr>
  </property>
  <property fmtid="{D5CDD505-2E9C-101B-9397-08002B2CF9AE}" pid="3" name="Department">
    <vt:lpwstr>Media</vt:lpwstr>
  </property>
  <property fmtid="{D5CDD505-2E9C-101B-9397-08002B2CF9AE}" pid="4" name="Revised">
    <vt:filetime>2013-03-07T08:00:00Z</vt:filetime>
  </property>
  <property fmtid="{D5CDD505-2E9C-101B-9397-08002B2CF9AE}" pid="5" name="Instructions">
    <vt:lpwstr>, </vt:lpwstr>
  </property>
  <property fmtid="{D5CDD505-2E9C-101B-9397-08002B2CF9AE}" pid="6" name="_dlc_DocIdItemGuid">
    <vt:lpwstr>134f23a4-aafa-49e7-b6d4-9c3fd8a4ba3f</vt:lpwstr>
  </property>
</Properties>
</file>