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27784" w14:textId="77777777" w:rsidR="001760A1" w:rsidRDefault="001760A1" w:rsidP="003C07C4">
      <w:pPr>
        <w:jc w:val="center"/>
      </w:pPr>
      <w:bookmarkStart w:id="0" w:name="_Hlk58322039"/>
      <w:r>
        <w:rPr>
          <w:noProof/>
        </w:rPr>
        <w:drawing>
          <wp:inline distT="0" distB="0" distL="0" distR="0" wp14:anchorId="04B16DDC" wp14:editId="25D0521D">
            <wp:extent cx="664845" cy="684530"/>
            <wp:effectExtent l="0" t="0" r="190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FE1A9" w14:textId="77777777" w:rsidR="001760A1" w:rsidRPr="00AA5B9B" w:rsidRDefault="001760A1" w:rsidP="003C07C4">
      <w:pPr>
        <w:rPr>
          <w:sz w:val="8"/>
          <w:szCs w:val="8"/>
        </w:rPr>
      </w:pPr>
    </w:p>
    <w:p w14:paraId="2AE10103" w14:textId="77777777" w:rsidR="001760A1" w:rsidRPr="0033101C" w:rsidRDefault="001760A1" w:rsidP="003C07C4">
      <w:pPr>
        <w:jc w:val="center"/>
        <w:rPr>
          <w:color w:val="008000"/>
          <w:sz w:val="22"/>
          <w:szCs w:val="22"/>
        </w:rPr>
      </w:pPr>
      <w:r w:rsidRPr="0033101C">
        <w:rPr>
          <w:color w:val="008000"/>
          <w:sz w:val="22"/>
          <w:szCs w:val="22"/>
        </w:rPr>
        <w:t>STATE OF WASHINGTON</w:t>
      </w:r>
    </w:p>
    <w:p w14:paraId="14F0AA28" w14:textId="77777777" w:rsidR="001760A1" w:rsidRPr="0033101C" w:rsidRDefault="001760A1" w:rsidP="0033101C">
      <w:pPr>
        <w:jc w:val="center"/>
        <w:rPr>
          <w:color w:val="008000"/>
          <w:sz w:val="28"/>
          <w:szCs w:val="28"/>
        </w:rPr>
      </w:pPr>
      <w:r w:rsidRPr="0033101C">
        <w:rPr>
          <w:color w:val="008000"/>
          <w:sz w:val="28"/>
          <w:szCs w:val="28"/>
        </w:rPr>
        <w:t xml:space="preserve">Pharmacy Quality Assurance Commission </w:t>
      </w:r>
    </w:p>
    <w:p w14:paraId="6FBC80BE" w14:textId="77777777" w:rsidR="001760A1" w:rsidRPr="0033101C" w:rsidRDefault="001760A1" w:rsidP="0033101C">
      <w:pPr>
        <w:jc w:val="center"/>
        <w:rPr>
          <w:i/>
          <w:color w:val="008000"/>
          <w:sz w:val="22"/>
          <w:szCs w:val="22"/>
        </w:rPr>
      </w:pPr>
      <w:r w:rsidRPr="0033101C">
        <w:rPr>
          <w:i/>
          <w:color w:val="008000"/>
          <w:sz w:val="22"/>
          <w:szCs w:val="22"/>
        </w:rPr>
        <w:t>PO</w:t>
      </w:r>
      <w:r w:rsidRPr="0033101C">
        <w:rPr>
          <w:color w:val="008000"/>
          <w:sz w:val="22"/>
          <w:szCs w:val="22"/>
        </w:rPr>
        <w:t xml:space="preserve"> </w:t>
      </w:r>
      <w:r w:rsidRPr="0033101C">
        <w:rPr>
          <w:i/>
          <w:color w:val="008000"/>
          <w:sz w:val="22"/>
          <w:szCs w:val="22"/>
        </w:rPr>
        <w:t>Box</w:t>
      </w:r>
      <w:r w:rsidRPr="0033101C">
        <w:rPr>
          <w:color w:val="008000"/>
          <w:sz w:val="22"/>
          <w:szCs w:val="22"/>
        </w:rPr>
        <w:t xml:space="preserve"> </w:t>
      </w:r>
      <w:r w:rsidRPr="0033101C">
        <w:rPr>
          <w:i/>
          <w:color w:val="008000"/>
          <w:sz w:val="22"/>
          <w:szCs w:val="22"/>
        </w:rPr>
        <w:t>47852</w:t>
      </w:r>
      <w:r w:rsidRPr="0033101C">
        <w:rPr>
          <w:color w:val="008000"/>
          <w:sz w:val="22"/>
          <w:szCs w:val="22"/>
        </w:rPr>
        <w:t xml:space="preserve"> </w:t>
      </w:r>
      <w:r w:rsidRPr="00235142">
        <w:rPr>
          <w:rFonts w:ascii="Wingdings" w:hAnsi="Wingdings"/>
          <w:color w:val="008000"/>
          <w:sz w:val="14"/>
          <w:szCs w:val="22"/>
        </w:rPr>
        <w:t></w:t>
      </w:r>
      <w:r>
        <w:rPr>
          <w:rFonts w:ascii="Wingdings" w:hAnsi="Wingdings"/>
          <w:color w:val="008000"/>
          <w:sz w:val="14"/>
        </w:rPr>
        <w:t></w:t>
      </w:r>
      <w:r w:rsidRPr="0033101C">
        <w:rPr>
          <w:i/>
          <w:color w:val="008000"/>
          <w:sz w:val="22"/>
          <w:szCs w:val="22"/>
        </w:rPr>
        <w:t>Olympia,</w:t>
      </w:r>
      <w:r w:rsidRPr="0033101C">
        <w:rPr>
          <w:color w:val="008000"/>
          <w:sz w:val="22"/>
          <w:szCs w:val="22"/>
        </w:rPr>
        <w:t xml:space="preserve"> </w:t>
      </w:r>
      <w:r w:rsidRPr="0033101C">
        <w:rPr>
          <w:i/>
          <w:color w:val="008000"/>
          <w:sz w:val="22"/>
          <w:szCs w:val="22"/>
        </w:rPr>
        <w:t>Washington</w:t>
      </w:r>
      <w:r w:rsidRPr="0033101C">
        <w:rPr>
          <w:color w:val="008000"/>
          <w:sz w:val="22"/>
          <w:szCs w:val="22"/>
        </w:rPr>
        <w:t xml:space="preserve"> </w:t>
      </w:r>
      <w:r w:rsidRPr="0033101C">
        <w:rPr>
          <w:i/>
          <w:color w:val="008000"/>
          <w:sz w:val="22"/>
          <w:szCs w:val="22"/>
        </w:rPr>
        <w:t>98504-7852</w:t>
      </w:r>
    </w:p>
    <w:p w14:paraId="2DA3EC6A" w14:textId="77777777" w:rsidR="001760A1" w:rsidRPr="0033101C" w:rsidRDefault="001760A1" w:rsidP="0033101C">
      <w:pPr>
        <w:jc w:val="center"/>
      </w:pPr>
      <w:r w:rsidRPr="0033101C">
        <w:rPr>
          <w:i/>
          <w:color w:val="008000"/>
          <w:sz w:val="22"/>
          <w:szCs w:val="22"/>
        </w:rPr>
        <w:t>Tel:</w:t>
      </w:r>
      <w:r w:rsidRPr="0033101C">
        <w:rPr>
          <w:color w:val="008000"/>
          <w:sz w:val="22"/>
          <w:szCs w:val="22"/>
        </w:rPr>
        <w:t xml:space="preserve"> </w:t>
      </w:r>
      <w:r w:rsidRPr="0033101C">
        <w:rPr>
          <w:i/>
          <w:color w:val="008000"/>
          <w:sz w:val="22"/>
          <w:szCs w:val="22"/>
        </w:rPr>
        <w:t>360-236-4030</w:t>
      </w:r>
      <w:r w:rsidRPr="0033101C">
        <w:rPr>
          <w:color w:val="008000"/>
          <w:sz w:val="22"/>
          <w:szCs w:val="22"/>
        </w:rPr>
        <w:t xml:space="preserve"> </w:t>
      </w:r>
      <w:r w:rsidRPr="00235142">
        <w:rPr>
          <w:rFonts w:ascii="Wingdings" w:hAnsi="Wingdings"/>
          <w:color w:val="008000"/>
          <w:sz w:val="14"/>
          <w:szCs w:val="22"/>
        </w:rPr>
        <w:t></w:t>
      </w:r>
      <w:r w:rsidRPr="0033101C">
        <w:rPr>
          <w:color w:val="008000"/>
          <w:sz w:val="22"/>
          <w:szCs w:val="22"/>
        </w:rPr>
        <w:t xml:space="preserve"> </w:t>
      </w:r>
      <w:r w:rsidRPr="0033101C">
        <w:rPr>
          <w:bCs/>
          <w:i/>
          <w:color w:val="008000"/>
          <w:sz w:val="22"/>
          <w:szCs w:val="22"/>
        </w:rPr>
        <w:t>711 Washington Relay Service</w:t>
      </w:r>
    </w:p>
    <w:bookmarkEnd w:id="0"/>
    <w:p w14:paraId="48533DAD" w14:textId="2F39DED5" w:rsidR="00CF78FD" w:rsidRPr="00AA5B9B" w:rsidRDefault="00CF78FD" w:rsidP="009D36F9">
      <w:pPr>
        <w:jc w:val="center"/>
        <w:rPr>
          <w:sz w:val="22"/>
          <w:szCs w:val="22"/>
        </w:rPr>
      </w:pPr>
    </w:p>
    <w:p w14:paraId="26A0516D" w14:textId="77777777" w:rsidR="00CC66E7" w:rsidRDefault="00CC66E7" w:rsidP="00CF78FD">
      <w:pPr>
        <w:jc w:val="center"/>
      </w:pPr>
    </w:p>
    <w:p w14:paraId="0E9E7883" w14:textId="68C5577A" w:rsidR="00CF78FD" w:rsidRPr="00CF78FD" w:rsidRDefault="00141499" w:rsidP="00095E24">
      <w:pPr>
        <w:ind w:left="1440" w:right="1440"/>
        <w:jc w:val="center"/>
        <w:rPr>
          <w:b/>
          <w:bCs/>
        </w:rPr>
      </w:pPr>
      <w:r>
        <w:rPr>
          <w:b/>
          <w:bCs/>
        </w:rPr>
        <w:t>Attestation of Exemption from Suspicious Order Reporting Requirements</w:t>
      </w:r>
      <w:r w:rsidR="00095E24">
        <w:rPr>
          <w:b/>
          <w:bCs/>
        </w:rPr>
        <w:t xml:space="preserve"> </w:t>
      </w:r>
      <w:r>
        <w:rPr>
          <w:b/>
          <w:bCs/>
        </w:rPr>
        <w:t>under WAC 246-945-585</w:t>
      </w:r>
    </w:p>
    <w:p w14:paraId="7D5017BE" w14:textId="77777777" w:rsidR="0080002A" w:rsidRDefault="0080002A" w:rsidP="00CF78FD"/>
    <w:p w14:paraId="0A8A4597" w14:textId="4B73C5FB" w:rsidR="00C47B17" w:rsidRDefault="00141499" w:rsidP="00CF78FD">
      <w:bookmarkStart w:id="1" w:name="_Hlk58321963"/>
      <w:r>
        <w:t>W</w:t>
      </w:r>
      <w:r w:rsidR="00CF78FD">
        <w:t xml:space="preserve">holesalers may apply to the </w:t>
      </w:r>
      <w:r w:rsidR="00D14A7E">
        <w:t>Pharmacy Quality Assurance C</w:t>
      </w:r>
      <w:r w:rsidR="00CF78FD">
        <w:t>ommission for an exemption from the</w:t>
      </w:r>
      <w:r>
        <w:t xml:space="preserve"> suspicious order</w:t>
      </w:r>
      <w:r w:rsidR="00CF78FD">
        <w:t xml:space="preserve"> reporting requirements</w:t>
      </w:r>
      <w:r>
        <w:t xml:space="preserve"> in WAC 246-945-585</w:t>
      </w:r>
      <w:r w:rsidR="00CF78FD">
        <w:t xml:space="preserve"> if they do not distribute controlled substances or drugs of concerns.</w:t>
      </w:r>
    </w:p>
    <w:bookmarkEnd w:id="1"/>
    <w:p w14:paraId="0E130698" w14:textId="77777777" w:rsidR="00C47B17" w:rsidRDefault="00C47B17" w:rsidP="00CF78FD"/>
    <w:p w14:paraId="0C7EDC63" w14:textId="7ED6DEC6" w:rsidR="00C47B17" w:rsidRDefault="00C47B17" w:rsidP="00CF78FD">
      <w:pPr>
        <w:rPr>
          <w:bCs/>
        </w:rPr>
      </w:pPr>
      <w:r>
        <w:t xml:space="preserve">This </w:t>
      </w:r>
      <w:r w:rsidRPr="00AF7279">
        <w:rPr>
          <w:bCs/>
        </w:rPr>
        <w:t>Attestation of Exemption from Suspicious Order Reporting Requirements under WAC 246-945-585</w:t>
      </w:r>
      <w:r w:rsidR="00D05585">
        <w:rPr>
          <w:bCs/>
        </w:rPr>
        <w:t xml:space="preserve"> (“Attestation”)</w:t>
      </w:r>
      <w:r>
        <w:rPr>
          <w:bCs/>
        </w:rPr>
        <w:t xml:space="preserve"> is submitted by:</w:t>
      </w:r>
    </w:p>
    <w:p w14:paraId="142D54D5" w14:textId="54398B32" w:rsidR="00D05585" w:rsidRDefault="00D05585" w:rsidP="00CF78FD">
      <w:pPr>
        <w:rPr>
          <w:bCs/>
        </w:rPr>
      </w:pPr>
    </w:p>
    <w:p w14:paraId="3E9DE996" w14:textId="77777777" w:rsidR="00801B4B" w:rsidRDefault="00801B4B" w:rsidP="00CF78FD">
      <w:pPr>
        <w:rPr>
          <w:bCs/>
        </w:rPr>
      </w:pPr>
    </w:p>
    <w:p w14:paraId="7CF307D2" w14:textId="5228BAF9" w:rsidR="00C47B17" w:rsidRPr="00801B4B" w:rsidRDefault="00C47B17" w:rsidP="00801B4B">
      <w:pPr>
        <w:tabs>
          <w:tab w:val="left" w:pos="9180"/>
        </w:tabs>
        <w:spacing w:line="360" w:lineRule="auto"/>
        <w:ind w:left="720"/>
        <w:rPr>
          <w:u w:val="single"/>
        </w:rPr>
      </w:pPr>
      <w:r>
        <w:t>Legal Name:</w:t>
      </w:r>
      <w:r w:rsidR="00801B4B">
        <w:t xml:space="preserve"> </w:t>
      </w:r>
      <w:sdt>
        <w:sdtPr>
          <w:rPr>
            <w:u w:val="single"/>
          </w:rPr>
          <w:id w:val="-506137957"/>
          <w:placeholder>
            <w:docPart w:val="A93FAE871FA74D5EBC77F6F31D597738"/>
          </w:placeholder>
          <w:showingPlcHdr/>
        </w:sdtPr>
        <w:sdtEndPr/>
        <w:sdtContent>
          <w:bookmarkStart w:id="2" w:name="_GoBack"/>
          <w:r w:rsidR="0086636E" w:rsidRPr="0086636E">
            <w:rPr>
              <w:rStyle w:val="PlaceholderText"/>
              <w:b/>
              <w:bCs/>
              <w:u w:val="single"/>
            </w:rPr>
            <w:t>Click or tap here to enter text.</w:t>
          </w:r>
          <w:bookmarkEnd w:id="2"/>
        </w:sdtContent>
      </w:sdt>
      <w:r w:rsidR="00801B4B" w:rsidRPr="0086636E">
        <w:rPr>
          <w:u w:val="single"/>
        </w:rPr>
        <w:tab/>
      </w:r>
    </w:p>
    <w:p w14:paraId="0BB707BB" w14:textId="2F9BA9E7" w:rsidR="00C47B17" w:rsidRDefault="00C47B17" w:rsidP="00801B4B">
      <w:pPr>
        <w:tabs>
          <w:tab w:val="left" w:pos="9180"/>
        </w:tabs>
        <w:spacing w:line="360" w:lineRule="auto"/>
        <w:ind w:left="720"/>
      </w:pPr>
      <w:r>
        <w:t>State Wholesaler License Number:</w:t>
      </w:r>
      <w:r w:rsidR="00801B4B">
        <w:t xml:space="preserve"> </w:t>
      </w:r>
      <w:sdt>
        <w:sdtPr>
          <w:rPr>
            <w:u w:val="single"/>
          </w:rPr>
          <w:id w:val="1581721644"/>
          <w:placeholder>
            <w:docPart w:val="B7BC6F50478C4CCF99DDDD491CC73C98"/>
          </w:placeholder>
          <w:showingPlcHdr/>
        </w:sdtPr>
        <w:sdtEndPr/>
        <w:sdtContent>
          <w:r w:rsidR="0086636E" w:rsidRPr="0086636E">
            <w:rPr>
              <w:rStyle w:val="PlaceholderText"/>
              <w:b/>
              <w:bCs/>
              <w:u w:val="single"/>
            </w:rPr>
            <w:t>Click or tap here to enter text.</w:t>
          </w:r>
        </w:sdtContent>
      </w:sdt>
      <w:r w:rsidR="00801B4B" w:rsidRPr="0086636E">
        <w:rPr>
          <w:u w:val="single"/>
        </w:rPr>
        <w:tab/>
      </w:r>
    </w:p>
    <w:p w14:paraId="57DC0E27" w14:textId="38994EF5" w:rsidR="00801B4B" w:rsidRPr="00801B4B" w:rsidRDefault="00C47B17" w:rsidP="00801B4B">
      <w:pPr>
        <w:tabs>
          <w:tab w:val="left" w:pos="9180"/>
        </w:tabs>
        <w:spacing w:line="360" w:lineRule="auto"/>
        <w:ind w:left="720"/>
        <w:rPr>
          <w:u w:val="single"/>
        </w:rPr>
      </w:pPr>
      <w:r>
        <w:t>Wholesaler Address:</w:t>
      </w:r>
      <w:r w:rsidR="00801B4B">
        <w:t xml:space="preserve"> </w:t>
      </w:r>
      <w:sdt>
        <w:sdtPr>
          <w:rPr>
            <w:u w:val="single"/>
          </w:rPr>
          <w:id w:val="918833786"/>
          <w:placeholder>
            <w:docPart w:val="D306DE088E5F41C8A60FEB75A7624569"/>
          </w:placeholder>
          <w:showingPlcHdr/>
        </w:sdtPr>
        <w:sdtEndPr/>
        <w:sdtContent>
          <w:r w:rsidR="0086636E" w:rsidRPr="0086636E">
            <w:rPr>
              <w:rStyle w:val="PlaceholderText"/>
              <w:b/>
              <w:bCs/>
              <w:u w:val="single"/>
            </w:rPr>
            <w:t>Click or tap here to enter text.</w:t>
          </w:r>
        </w:sdtContent>
      </w:sdt>
      <w:r w:rsidR="00801B4B" w:rsidRPr="0086636E">
        <w:rPr>
          <w:u w:val="single"/>
        </w:rPr>
        <w:tab/>
      </w:r>
    </w:p>
    <w:p w14:paraId="67681831" w14:textId="77777777" w:rsidR="00C47B17" w:rsidRDefault="00C47B17" w:rsidP="00CF78FD"/>
    <w:p w14:paraId="3D438F65" w14:textId="50C986C7" w:rsidR="0078125B" w:rsidRDefault="00C47B17">
      <w:r>
        <w:t xml:space="preserve">By submitting this </w:t>
      </w:r>
      <w:r w:rsidRPr="00E3173B">
        <w:rPr>
          <w:bCs/>
        </w:rPr>
        <w:t>Attestation</w:t>
      </w:r>
      <w:r>
        <w:rPr>
          <w:bCs/>
        </w:rPr>
        <w:t>,</w:t>
      </w:r>
      <w:r w:rsidRPr="0086636E">
        <w:rPr>
          <w:b/>
        </w:rPr>
        <w:t xml:space="preserve"> </w:t>
      </w:r>
      <w:sdt>
        <w:sdtPr>
          <w:rPr>
            <w:b/>
            <w:u w:val="single"/>
          </w:rPr>
          <w:id w:val="459313255"/>
          <w:placeholder>
            <w:docPart w:val="5B655CF2A97D4B27B635D13C37431007"/>
          </w:placeholder>
          <w:showingPlcHdr/>
        </w:sdtPr>
        <w:sdtEndPr/>
        <w:sdtContent>
          <w:r w:rsidR="0086636E" w:rsidRPr="0086636E">
            <w:rPr>
              <w:rStyle w:val="PlaceholderText"/>
              <w:b/>
              <w:u w:val="single"/>
            </w:rPr>
            <w:t>Click or tap here to enter text.</w:t>
          </w:r>
        </w:sdtContent>
      </w:sdt>
      <w:r w:rsidRPr="0086636E">
        <w:rPr>
          <w:b/>
        </w:rPr>
        <w:t xml:space="preserve"> </w:t>
      </w:r>
      <w:r w:rsidR="00801B4B" w:rsidRPr="00801B4B">
        <w:rPr>
          <w:sz w:val="20"/>
          <w:szCs w:val="16"/>
        </w:rPr>
        <w:t>[Company Name and State Wholesaler License Number]</w:t>
      </w:r>
      <w:r w:rsidR="00801B4B">
        <w:t xml:space="preserve"> </w:t>
      </w:r>
      <w:r>
        <w:t>attest that we</w:t>
      </w:r>
      <w:r w:rsidR="00CF78FD">
        <w:t xml:space="preserve"> do not distribute controlled substances or drugs of concerns into </w:t>
      </w:r>
      <w:r w:rsidR="003900EC">
        <w:t>the State of Washington</w:t>
      </w:r>
      <w:r w:rsidR="00CF78FD">
        <w:t>.</w:t>
      </w:r>
      <w:r w:rsidR="0078125B">
        <w:t xml:space="preserve"> </w:t>
      </w:r>
    </w:p>
    <w:p w14:paraId="44442941" w14:textId="1E7462F7" w:rsidR="0078125B" w:rsidRDefault="0078125B"/>
    <w:p w14:paraId="7205667C" w14:textId="77777777" w:rsidR="00801B4B" w:rsidRDefault="00801B4B"/>
    <w:p w14:paraId="6432DFD1" w14:textId="0074B3E7" w:rsidR="0078125B" w:rsidRDefault="0078125B">
      <w:r>
        <w:t xml:space="preserve">Please submit to </w:t>
      </w:r>
      <w:hyperlink r:id="rId13" w:history="1">
        <w:r w:rsidR="00705A8B">
          <w:rPr>
            <w:rStyle w:val="Hyperlink"/>
          </w:rPr>
          <w:t>hsqafc@doh.wa.gov</w:t>
        </w:r>
      </w:hyperlink>
      <w:r w:rsidR="00705A8B">
        <w:t xml:space="preserve"> </w:t>
      </w:r>
      <w:r>
        <w:t xml:space="preserve">and use the following naming convention: </w:t>
      </w:r>
    </w:p>
    <w:p w14:paraId="42875B3A" w14:textId="40A7108E" w:rsidR="00C47B17" w:rsidRDefault="0078125B">
      <w:r>
        <w:t xml:space="preserve">Legal Name_License Number_Exemption Attestation_Date. </w:t>
      </w:r>
    </w:p>
    <w:p w14:paraId="0F37C363" w14:textId="77777777" w:rsidR="0078125B" w:rsidRDefault="0078125B"/>
    <w:p w14:paraId="364FF629" w14:textId="77777777" w:rsidR="00C47B17" w:rsidRDefault="00C47B17"/>
    <w:p w14:paraId="7DC0367B" w14:textId="330EF9A8" w:rsidR="00D05585" w:rsidRDefault="00D05585">
      <w:r>
        <w:t>The individual who signs this Attestation below on behalf of the named wholesaler represents that he or she has authority to attest on behalf of the named wholesaler.</w:t>
      </w:r>
    </w:p>
    <w:p w14:paraId="2EBA49AE" w14:textId="608C7832" w:rsidR="00CF78FD" w:rsidRDefault="00CF78FD"/>
    <w:p w14:paraId="39F71790" w14:textId="77777777" w:rsidR="00ED49FA" w:rsidRDefault="00ED49FA" w:rsidP="00CF78FD"/>
    <w:p w14:paraId="622568FC" w14:textId="5A81CFB2" w:rsidR="00ED49FA" w:rsidRPr="0086636E" w:rsidRDefault="00046BBC" w:rsidP="0086636E">
      <w:pPr>
        <w:tabs>
          <w:tab w:val="left" w:pos="3960"/>
          <w:tab w:val="left" w:pos="4320"/>
          <w:tab w:val="left" w:pos="9270"/>
        </w:tabs>
        <w:rPr>
          <w:u w:val="single"/>
        </w:rPr>
      </w:pPr>
      <w:sdt>
        <w:sdtPr>
          <w:rPr>
            <w:u w:val="single"/>
          </w:rPr>
          <w:id w:val="919680390"/>
          <w:placeholder>
            <w:docPart w:val="6F55EE311D88488D90D1094457A09FFE"/>
          </w:placeholder>
          <w:showingPlcHdr/>
        </w:sdtPr>
        <w:sdtEndPr/>
        <w:sdtContent>
          <w:r w:rsidR="0086636E" w:rsidRPr="003D6E0C">
            <w:rPr>
              <w:rStyle w:val="PlaceholderText"/>
              <w:b/>
              <w:bCs/>
              <w:u w:val="single"/>
            </w:rPr>
            <w:t>Click or tap here to enter text.</w:t>
          </w:r>
        </w:sdtContent>
      </w:sdt>
      <w:r w:rsidR="00ED49FA" w:rsidRPr="003D6E0C">
        <w:rPr>
          <w:u w:val="single"/>
        </w:rPr>
        <w:tab/>
      </w:r>
      <w:r w:rsidR="0086636E">
        <w:tab/>
      </w:r>
      <w:sdt>
        <w:sdtPr>
          <w:rPr>
            <w:u w:val="single"/>
          </w:rPr>
          <w:id w:val="1795104917"/>
          <w:placeholder>
            <w:docPart w:val="E4B2C9907F464516942333043A558255"/>
          </w:placeholder>
          <w:showingPlcHdr/>
        </w:sdtPr>
        <w:sdtEndPr/>
        <w:sdtContent>
          <w:r w:rsidR="0086636E" w:rsidRPr="0086636E">
            <w:rPr>
              <w:rStyle w:val="PlaceholderText"/>
              <w:b/>
              <w:bCs/>
              <w:u w:val="single"/>
            </w:rPr>
            <w:t>Click or tap here to enter text.</w:t>
          </w:r>
        </w:sdtContent>
      </w:sdt>
      <w:r w:rsidR="0086636E" w:rsidRPr="0086636E">
        <w:rPr>
          <w:u w:val="single"/>
        </w:rPr>
        <w:tab/>
      </w:r>
    </w:p>
    <w:p w14:paraId="26C36389" w14:textId="7E0A475F" w:rsidR="00ED49FA" w:rsidRPr="00801B4B" w:rsidRDefault="00ED49FA" w:rsidP="0086636E">
      <w:pPr>
        <w:tabs>
          <w:tab w:val="left" w:pos="3960"/>
          <w:tab w:val="left" w:pos="4320"/>
          <w:tab w:val="left" w:pos="9270"/>
        </w:tabs>
      </w:pPr>
      <w:r>
        <w:t xml:space="preserve">Print Name </w:t>
      </w:r>
      <w:r>
        <w:tab/>
      </w:r>
      <w:r w:rsidR="0086636E">
        <w:tab/>
      </w:r>
      <w:r>
        <w:t xml:space="preserve">Signature </w:t>
      </w:r>
    </w:p>
    <w:p w14:paraId="39417A40" w14:textId="6B610C0F" w:rsidR="00ED49FA" w:rsidRPr="00801B4B" w:rsidRDefault="0086636E" w:rsidP="0086636E">
      <w:pPr>
        <w:tabs>
          <w:tab w:val="left" w:pos="3960"/>
          <w:tab w:val="left" w:pos="4320"/>
          <w:tab w:val="left" w:pos="9270"/>
        </w:tabs>
        <w:rPr>
          <w:sz w:val="20"/>
          <w:szCs w:val="16"/>
        </w:rPr>
      </w:pP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 w:rsidR="00ED49FA" w:rsidRPr="00801B4B">
        <w:rPr>
          <w:sz w:val="20"/>
          <w:szCs w:val="16"/>
        </w:rPr>
        <w:t>(Electronic Signature please place /s/ before Name)</w:t>
      </w:r>
    </w:p>
    <w:p w14:paraId="3067646E" w14:textId="776283DD" w:rsidR="00CF78FD" w:rsidRPr="003D6E0C" w:rsidRDefault="00046BBC" w:rsidP="0086636E">
      <w:pPr>
        <w:tabs>
          <w:tab w:val="left" w:pos="3960"/>
          <w:tab w:val="left" w:pos="4320"/>
          <w:tab w:val="left" w:pos="9270"/>
        </w:tabs>
        <w:rPr>
          <w:u w:val="single"/>
        </w:rPr>
      </w:pPr>
      <w:sdt>
        <w:sdtPr>
          <w:rPr>
            <w:u w:val="single"/>
          </w:rPr>
          <w:id w:val="1127284858"/>
          <w:placeholder>
            <w:docPart w:val="A5729259C64247DB8737A77A4C43509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6636E" w:rsidRPr="003D6E0C">
            <w:rPr>
              <w:rStyle w:val="PlaceholderText"/>
              <w:b/>
              <w:bCs/>
              <w:u w:val="single"/>
            </w:rPr>
            <w:t>Click or tap to enter a date.</w:t>
          </w:r>
        </w:sdtContent>
      </w:sdt>
      <w:r w:rsidR="0086636E" w:rsidRPr="003D6E0C">
        <w:rPr>
          <w:u w:val="single"/>
        </w:rPr>
        <w:tab/>
      </w:r>
    </w:p>
    <w:p w14:paraId="3D487F20" w14:textId="2402BD81" w:rsidR="00CF78FD" w:rsidRDefault="00CF78FD" w:rsidP="0086636E">
      <w:pPr>
        <w:tabs>
          <w:tab w:val="left" w:pos="3960"/>
          <w:tab w:val="left" w:pos="4320"/>
          <w:tab w:val="left" w:pos="9270"/>
        </w:tabs>
      </w:pPr>
      <w:r>
        <w:t>Date</w:t>
      </w:r>
    </w:p>
    <w:p w14:paraId="752F9B68" w14:textId="0076E504" w:rsidR="00DB64AB" w:rsidRDefault="00DB64AB"/>
    <w:p w14:paraId="6C3C8ABD" w14:textId="333E6338" w:rsidR="00DC1A8E" w:rsidRDefault="00CD6864">
      <w:r w:rsidRPr="00CD6864">
        <w:rPr>
          <w:b/>
          <w:bCs/>
        </w:rPr>
        <w:t>PLEASE NOTE:</w:t>
      </w:r>
      <w:r>
        <w:t xml:space="preserve"> </w:t>
      </w:r>
      <w:r w:rsidR="00DC1A8E">
        <w:t>If your Company begins to distribute controlled substances at any time after submi</w:t>
      </w:r>
      <w:r>
        <w:t xml:space="preserve">ssion </w:t>
      </w:r>
      <w:r w:rsidR="00095E24">
        <w:t xml:space="preserve">of this </w:t>
      </w:r>
      <w:r w:rsidR="00DC1A8E">
        <w:t xml:space="preserve">Exemption Letter of Attestation, this document </w:t>
      </w:r>
      <w:r>
        <w:t xml:space="preserve">will no longer be in effect. </w:t>
      </w:r>
      <w:r w:rsidR="00DC1A8E">
        <w:t xml:space="preserve">In addition, you must comply with WAC 246-945-585. </w:t>
      </w:r>
    </w:p>
    <w:sectPr w:rsidR="00DC1A8E" w:rsidSect="007917F8">
      <w:footerReference w:type="default" r:id="rId14"/>
      <w:pgSz w:w="12240" w:h="15840"/>
      <w:pgMar w:top="432" w:right="1440" w:bottom="72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BD920" w14:textId="77777777" w:rsidR="00576E1E" w:rsidRDefault="00576E1E" w:rsidP="00CF516F">
      <w:r>
        <w:separator/>
      </w:r>
    </w:p>
  </w:endnote>
  <w:endnote w:type="continuationSeparator" w:id="0">
    <w:p w14:paraId="4EA32784" w14:textId="77777777" w:rsidR="00576E1E" w:rsidRDefault="00576E1E" w:rsidP="00CF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48B84" w14:textId="72A9B9A9" w:rsidR="00CF516F" w:rsidRDefault="00CF516F" w:rsidP="00CF516F">
    <w:pPr>
      <w:pStyle w:val="Footer"/>
      <w:ind w:left="-810"/>
      <w:rPr>
        <w:sz w:val="22"/>
        <w:szCs w:val="22"/>
      </w:rPr>
    </w:pPr>
    <w:r w:rsidRPr="00CF516F">
      <w:rPr>
        <w:sz w:val="22"/>
        <w:szCs w:val="22"/>
      </w:rPr>
      <w:t xml:space="preserve">DOH 690-357 </w:t>
    </w:r>
    <w:r w:rsidR="00705A8B">
      <w:rPr>
        <w:sz w:val="22"/>
        <w:szCs w:val="22"/>
      </w:rPr>
      <w:t>April 2021</w:t>
    </w:r>
  </w:p>
  <w:p w14:paraId="74447783" w14:textId="77777777" w:rsidR="00705A8B" w:rsidRPr="00CF516F" w:rsidRDefault="00705A8B" w:rsidP="00CF516F">
    <w:pPr>
      <w:pStyle w:val="Footer"/>
      <w:ind w:left="-81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B5265" w14:textId="77777777" w:rsidR="00576E1E" w:rsidRDefault="00576E1E" w:rsidP="00CF516F">
      <w:r>
        <w:separator/>
      </w:r>
    </w:p>
  </w:footnote>
  <w:footnote w:type="continuationSeparator" w:id="0">
    <w:p w14:paraId="7D794EB6" w14:textId="77777777" w:rsidR="00576E1E" w:rsidRDefault="00576E1E" w:rsidP="00CF5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B469A"/>
    <w:multiLevelType w:val="hybridMultilevel"/>
    <w:tmpl w:val="89F63F26"/>
    <w:lvl w:ilvl="0" w:tplc="FBFEE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F49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0D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149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69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20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EA0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48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8E7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DEbve2QTye/xii0+kLlQnMB5mGv8NKsHivQYZESJsbil0FYu5kxAn1V+wGcQ0WzoZJMKxE50chzlZ1qUlP1gg==" w:salt="SxdRR/sIGUBu6HQ0Z9bcSw==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40"/>
    <w:rsid w:val="00046BBC"/>
    <w:rsid w:val="00067A68"/>
    <w:rsid w:val="0007167F"/>
    <w:rsid w:val="00095E24"/>
    <w:rsid w:val="000A742F"/>
    <w:rsid w:val="000D59D6"/>
    <w:rsid w:val="000E7BFC"/>
    <w:rsid w:val="000F2467"/>
    <w:rsid w:val="000F4E40"/>
    <w:rsid w:val="00141499"/>
    <w:rsid w:val="00143A91"/>
    <w:rsid w:val="001646E4"/>
    <w:rsid w:val="001760A1"/>
    <w:rsid w:val="001B161F"/>
    <w:rsid w:val="00235142"/>
    <w:rsid w:val="003900EC"/>
    <w:rsid w:val="003D6E0C"/>
    <w:rsid w:val="004063BD"/>
    <w:rsid w:val="004212C0"/>
    <w:rsid w:val="00483467"/>
    <w:rsid w:val="00486995"/>
    <w:rsid w:val="004F469B"/>
    <w:rsid w:val="005255B8"/>
    <w:rsid w:val="00576E1E"/>
    <w:rsid w:val="00643DDA"/>
    <w:rsid w:val="00705A8B"/>
    <w:rsid w:val="0078125B"/>
    <w:rsid w:val="007917F8"/>
    <w:rsid w:val="007D1C75"/>
    <w:rsid w:val="0080002A"/>
    <w:rsid w:val="00801B4B"/>
    <w:rsid w:val="0086636E"/>
    <w:rsid w:val="00876254"/>
    <w:rsid w:val="0088498D"/>
    <w:rsid w:val="008913CA"/>
    <w:rsid w:val="008A5ED8"/>
    <w:rsid w:val="008D26D2"/>
    <w:rsid w:val="00935FF6"/>
    <w:rsid w:val="009D36F9"/>
    <w:rsid w:val="009E7FEA"/>
    <w:rsid w:val="00A104C1"/>
    <w:rsid w:val="00A40336"/>
    <w:rsid w:val="00A83AB9"/>
    <w:rsid w:val="00AA5B9B"/>
    <w:rsid w:val="00AF7279"/>
    <w:rsid w:val="00B0242D"/>
    <w:rsid w:val="00B4110D"/>
    <w:rsid w:val="00B5020F"/>
    <w:rsid w:val="00BB36AC"/>
    <w:rsid w:val="00C44DFD"/>
    <w:rsid w:val="00C47B17"/>
    <w:rsid w:val="00CC66E7"/>
    <w:rsid w:val="00CD6864"/>
    <w:rsid w:val="00CF516F"/>
    <w:rsid w:val="00CF78FD"/>
    <w:rsid w:val="00D05585"/>
    <w:rsid w:val="00D14A7E"/>
    <w:rsid w:val="00DB64AB"/>
    <w:rsid w:val="00DC1A8E"/>
    <w:rsid w:val="00DE6997"/>
    <w:rsid w:val="00DF73DE"/>
    <w:rsid w:val="00ED49FA"/>
    <w:rsid w:val="00F52B1E"/>
    <w:rsid w:val="00FA2299"/>
    <w:rsid w:val="00FB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05165"/>
  <w15:chartTrackingRefBased/>
  <w15:docId w15:val="{6F9D54DE-B65B-4552-B9ED-92E7DAAF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0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0242D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F7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8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8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8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F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12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2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51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16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F5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16F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663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sqafc@doh.wa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3FAE871FA74D5EBC77F6F31D597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77728-B40E-4FF6-95DB-78FEA02A4FAA}"/>
      </w:docPartPr>
      <w:docPartBody>
        <w:p w:rsidR="00952597" w:rsidRDefault="00091615" w:rsidP="00091615">
          <w:pPr>
            <w:pStyle w:val="A93FAE871FA74D5EBC77F6F31D597738"/>
          </w:pPr>
          <w:r w:rsidRPr="0086636E">
            <w:rPr>
              <w:rStyle w:val="PlaceholderText"/>
              <w:b/>
              <w:bCs/>
              <w:u w:val="single"/>
            </w:rPr>
            <w:t>Click or tap here to enter text.</w:t>
          </w:r>
        </w:p>
      </w:docPartBody>
    </w:docPart>
    <w:docPart>
      <w:docPartPr>
        <w:name w:val="B7BC6F50478C4CCF99DDDD491CC73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3080D-61D6-4AF7-BFEE-C69773CF2847}"/>
      </w:docPartPr>
      <w:docPartBody>
        <w:p w:rsidR="00952597" w:rsidRDefault="00091615" w:rsidP="00091615">
          <w:pPr>
            <w:pStyle w:val="B7BC6F50478C4CCF99DDDD491CC73C98"/>
          </w:pPr>
          <w:r w:rsidRPr="0086636E">
            <w:rPr>
              <w:rStyle w:val="PlaceholderText"/>
              <w:b/>
              <w:bCs/>
              <w:u w:val="single"/>
            </w:rPr>
            <w:t>Click or tap here to enter text.</w:t>
          </w:r>
        </w:p>
      </w:docPartBody>
    </w:docPart>
    <w:docPart>
      <w:docPartPr>
        <w:name w:val="D306DE088E5F41C8A60FEB75A762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2D689-EC81-410C-B894-03800AB0F32D}"/>
      </w:docPartPr>
      <w:docPartBody>
        <w:p w:rsidR="00952597" w:rsidRDefault="00091615" w:rsidP="00091615">
          <w:pPr>
            <w:pStyle w:val="D306DE088E5F41C8A60FEB75A7624569"/>
          </w:pPr>
          <w:r w:rsidRPr="0086636E">
            <w:rPr>
              <w:rStyle w:val="PlaceholderText"/>
              <w:b/>
              <w:bCs/>
              <w:u w:val="single"/>
            </w:rPr>
            <w:t>Click or tap here to enter text.</w:t>
          </w:r>
        </w:p>
      </w:docPartBody>
    </w:docPart>
    <w:docPart>
      <w:docPartPr>
        <w:name w:val="5B655CF2A97D4B27B635D13C37431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15841-A1F8-4E06-A0DA-EE681CA1F212}"/>
      </w:docPartPr>
      <w:docPartBody>
        <w:p w:rsidR="00952597" w:rsidRDefault="00091615" w:rsidP="00091615">
          <w:pPr>
            <w:pStyle w:val="5B655CF2A97D4B27B635D13C37431007"/>
          </w:pPr>
          <w:r w:rsidRPr="0086636E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6F55EE311D88488D90D1094457A09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A92DC-C7FB-40EF-8420-C936078B6004}"/>
      </w:docPartPr>
      <w:docPartBody>
        <w:p w:rsidR="00952597" w:rsidRDefault="00091615" w:rsidP="00091615">
          <w:pPr>
            <w:pStyle w:val="6F55EE311D88488D90D1094457A09FFE"/>
          </w:pPr>
          <w:r w:rsidRPr="0086636E">
            <w:rPr>
              <w:rStyle w:val="PlaceholderText"/>
              <w:b/>
              <w:bCs/>
              <w:u w:val="single"/>
            </w:rPr>
            <w:t>Click or tap here to enter text.</w:t>
          </w:r>
        </w:p>
      </w:docPartBody>
    </w:docPart>
    <w:docPart>
      <w:docPartPr>
        <w:name w:val="E4B2C9907F464516942333043A558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921DD-5A24-4E16-B02A-01143B828EC4}"/>
      </w:docPartPr>
      <w:docPartBody>
        <w:p w:rsidR="00952597" w:rsidRDefault="00091615" w:rsidP="00091615">
          <w:pPr>
            <w:pStyle w:val="E4B2C9907F464516942333043A558255"/>
          </w:pPr>
          <w:r w:rsidRPr="0086636E">
            <w:rPr>
              <w:rStyle w:val="PlaceholderText"/>
              <w:b/>
              <w:bCs/>
              <w:u w:val="single"/>
            </w:rPr>
            <w:t>Click or tap here to enter text.</w:t>
          </w:r>
        </w:p>
      </w:docPartBody>
    </w:docPart>
    <w:docPart>
      <w:docPartPr>
        <w:name w:val="A5729259C64247DB8737A77A4C435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8F725-D5AB-45A7-AA09-968B3AC23380}"/>
      </w:docPartPr>
      <w:docPartBody>
        <w:p w:rsidR="00952597" w:rsidRDefault="00091615" w:rsidP="00091615">
          <w:pPr>
            <w:pStyle w:val="A5729259C64247DB8737A77A4C43509C"/>
          </w:pPr>
          <w:r w:rsidRPr="0086636E">
            <w:rPr>
              <w:rStyle w:val="PlaceholderText"/>
              <w:b/>
              <w:bCs/>
              <w:u w:val="single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15"/>
    <w:rsid w:val="00091615"/>
    <w:rsid w:val="0095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615"/>
    <w:rPr>
      <w:color w:val="808080"/>
    </w:rPr>
  </w:style>
  <w:style w:type="paragraph" w:customStyle="1" w:styleId="A93FAE871FA74D5EBC77F6F31D597738">
    <w:name w:val="A93FAE871FA74D5EBC77F6F31D597738"/>
    <w:rsid w:val="000916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BC6F50478C4CCF99DDDD491CC73C98">
    <w:name w:val="B7BC6F50478C4CCF99DDDD491CC73C98"/>
    <w:rsid w:val="000916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06DE088E5F41C8A60FEB75A7624569">
    <w:name w:val="D306DE088E5F41C8A60FEB75A7624569"/>
    <w:rsid w:val="000916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655CF2A97D4B27B635D13C37431007">
    <w:name w:val="5B655CF2A97D4B27B635D13C37431007"/>
    <w:rsid w:val="000916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55EE311D88488D90D1094457A09FFE">
    <w:name w:val="6F55EE311D88488D90D1094457A09FFE"/>
    <w:rsid w:val="000916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B2C9907F464516942333043A558255">
    <w:name w:val="E4B2C9907F464516942333043A558255"/>
    <w:rsid w:val="000916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729259C64247DB8737A77A4C43509C">
    <w:name w:val="A5729259C64247DB8737A77A4C43509C"/>
    <w:rsid w:val="000916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5e97725-3648-4d2e-9b53-7309ed55133c">7A4W3MJ5XWKC-351-2</_dlc_DocId>
    <_dlc_DocIdUrl xmlns="55e97725-3648-4d2e-9b53-7309ed55133c">
      <Url>https://doh.sp.wa.gov/sites/OS/pr/execcor/_layouts/15/DocIdRedir.aspx?ID=7A4W3MJ5XWKC-351-2</Url>
      <Description>7A4W3MJ5XWKC-351-2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0A956DF0C3E479A8E8282CA4DBF28" ma:contentTypeVersion="0" ma:contentTypeDescription="Create a new document." ma:contentTypeScope="" ma:versionID="8f7ebeb6036c712e91e1f9a3643e8fc8">
  <xsd:schema xmlns:xsd="http://www.w3.org/2001/XMLSchema" xmlns:xs="http://www.w3.org/2001/XMLSchema" xmlns:p="http://schemas.microsoft.com/office/2006/metadata/properties" xmlns:ns2="55e97725-3648-4d2e-9b53-7309ed55133c" targetNamespace="http://schemas.microsoft.com/office/2006/metadata/properties" ma:root="true" ma:fieldsID="ea3cdccb0227bdc10bce977db685022a" ns2:_="">
    <xsd:import namespace="55e97725-3648-4d2e-9b53-7309ed5513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97725-3648-4d2e-9b53-7309ed5513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5D03F-3056-4066-9950-873B5C5613D5}">
  <ds:schemaRefs>
    <ds:schemaRef ds:uri="http://schemas.microsoft.com/office/2006/metadata/properties"/>
    <ds:schemaRef ds:uri="http://schemas.microsoft.com/office/infopath/2007/PartnerControls"/>
    <ds:schemaRef ds:uri="55e97725-3648-4d2e-9b53-7309ed55133c"/>
  </ds:schemaRefs>
</ds:datastoreItem>
</file>

<file path=customXml/itemProps2.xml><?xml version="1.0" encoding="utf-8"?>
<ds:datastoreItem xmlns:ds="http://schemas.openxmlformats.org/officeDocument/2006/customXml" ds:itemID="{772B70A9-0340-4A2A-AB4E-37DA6728E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39A9C-0323-4314-95DE-C62DB265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97725-3648-4d2e-9b53-7309ed551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A5CEE8-FB80-4653-90EB-7DCA07B769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638D5BC-424A-46FF-BEBE-86277FC1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254</Words>
  <Characters>1524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Suspicious Orders Exemption Attestation 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Suspicious Orders Exemption Attestation</dc:title>
  <dc:subject>Suspicious Orders Exemption Attestation</dc:subject>
  <dc:creator>Department of Health, Health Systems Quality Assurance, Office of Health Professions, Pharmacy Quality Assurance Commission</dc:creator>
  <cp:keywords>945-585 WAC Exemption Attestation Suspicious orders</cp:keywords>
  <cp:lastModifiedBy>Robertson, Amy (DOH)</cp:lastModifiedBy>
  <cp:revision>9</cp:revision>
  <cp:lastPrinted>2012-11-05T17:34:00Z</cp:lastPrinted>
  <dcterms:created xsi:type="dcterms:W3CDTF">2021-04-28T19:52:00Z</dcterms:created>
  <dcterms:modified xsi:type="dcterms:W3CDTF">2021-04-28T21:02:00Z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