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121CB" w14:textId="77777777" w:rsidR="00975756" w:rsidRDefault="00000000">
      <w:pPr>
        <w:tabs>
          <w:tab w:val="center" w:pos="4680"/>
          <w:tab w:val="right" w:pos="9360"/>
        </w:tabs>
        <w:spacing w:after="120"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b/>
          <w:bCs/>
          <w:sz w:val="34"/>
          <w:szCs w:val="34"/>
        </w:rPr>
        <w:t>家庭参与月活动</w:t>
      </w:r>
      <w:proofErr w:type="spellEnd"/>
    </w:p>
    <w:tbl>
      <w:tblPr>
        <w:tblStyle w:val="a"/>
        <w:tblW w:w="116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75"/>
        <w:gridCol w:w="3870"/>
        <w:gridCol w:w="4050"/>
      </w:tblGrid>
      <w:tr w:rsidR="00975756" w14:paraId="5C379342" w14:textId="77777777">
        <w:trPr>
          <w:trHeight w:val="1350"/>
        </w:trPr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3A40A3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归属感板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制作一张小海报或电子便条，写上每个家庭成员的名字和他们喜欢的一件事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E8986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勇气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和你的孩子谈谈我们为什么要尊敬那些勇敢地为国效力的人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7ED17E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你拥有优势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和孩子一起讨论，找出他们的优势。</w:t>
            </w:r>
            <w:proofErr w:type="gram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制作一张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“</w:t>
            </w:r>
            <w:proofErr w:type="spellStart"/>
            <w:proofErr w:type="gram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我的优势是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”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的海报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07AC5DCA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92590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自然观察漫步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-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到户外走走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/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骑车，然后说出你用感官注意到的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 5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件事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C2F64D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鼓励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！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在孩子的书包或午餐盒里放一张纸条，以示鼓励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FE4E1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动态混音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伴着歌单跳舞、翻滚、伸展或轮椅跳舞。目标是一起坚持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10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分钟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6C1D2A05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6BDE2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本周人物介绍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和你的孩子谈谈他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/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她在学校最喜欢的科目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FF8D74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进度更新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请与您孩子的老师谈谈他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/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她在学校的学习进展。请告知我们您与老师会面的时间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24279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目标与光芒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写下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1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个家庭目标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448ED853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1EAA4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你的声音很重要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和孩子谈谈如何维护自己的权益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373EA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游戏之夜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玩棋盘游戏、纸牌游戏，或者自己发明一个游戏（猜谜游戏、猜谜游戏、寻宝游戏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）。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B2A5C9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讲述你的故事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翻阅老照片，讲述你家族的历史故事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5393E2F6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DCCDB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归属感的词语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安排一天不使用电子产品。可以考虑看书、玩游戏或拼图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8CC32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文化分享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教大家一首歌、一道菜或一项家庭传统。把步骤记录下来，与学校社区分享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E5D73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感恩链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制作纸质链接（或电子清单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）。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在链接上写下一件让你心存感激的事情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4DD24AF6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6DD91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家庭与学校的联系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与你孩子的学校家庭联络员联系，了解她能如何为你提供支持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EFA96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和你一起学习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探索各种资源，帮助您的孩子完成家庭作业和课堂学习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03086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付出与收获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选择一件物品捐赠或分享。选择一本新书作为冬季阅读读物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163F690D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2A7BF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父母是孩子的第一任老师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教你的孩子一项新技能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9FED5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在家学习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STEM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选择一个家居改造项目，然后一起完成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23746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感激的</w:t>
            </w:r>
            <w:proofErr w:type="spellEnd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 xml:space="preserve"> -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画出来或分享一个让你心怀感激的时刻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098C4C69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DCB80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归属笔记</w:t>
            </w:r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给学校教职工写张感谢信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4B4AF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金钱时刻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让孩子们帮忙比较价格、整理硬币，或者为买零食或捐款制定一个小预算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4667B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迷你家庭服务项目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选择一个小型项目：清理公园、整理食品储藏室物品或为志愿者绘制感谢卡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07A5495C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C15CF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我的名字的故事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分享你孩子名字背后的故事或含义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D92D8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跟我一起读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和孩子一起阅读书籍、文章、杂志或报纸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  <w:r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分享物品标题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B750D9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庆祝我们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制作一段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 1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分钟的家庭精彩瞬间视频：三张照片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三个词来描述你们这个月的生活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  <w:tr w:rsidR="00975756" w14:paraId="6B09FCB8" w14:textId="77777777">
        <w:trPr>
          <w:trHeight w:val="1350"/>
        </w:trPr>
        <w:tc>
          <w:tcPr>
            <w:tcW w:w="3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C0E8F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情绪自检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尝试使用表情符号或颜色来表示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 1-5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分的情绪等级。问问自己</w:t>
            </w:r>
            <w:proofErr w:type="spellEnd"/>
            <w:proofErr w:type="gram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：“</w:t>
            </w:r>
            <w:proofErr w:type="spellStart"/>
            <w:proofErr w:type="gram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什么能让我们情绪提升一级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？”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7705E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承诺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承诺全年持续参与孩子的教育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2EC00F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/>
                <w:bCs/>
                <w:color w:val="4D4D4D"/>
                <w:sz w:val="20"/>
                <w:szCs w:val="20"/>
              </w:rPr>
              <w:t>目标与光芒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 xml:space="preserve">– </w:t>
            </w: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写或画一个家庭</w:t>
            </w:r>
            <w:proofErr w:type="spellEnd"/>
          </w:p>
          <w:p w14:paraId="548AC73B" w14:textId="77777777" w:rsidR="00975756" w:rsidRDefault="00000000">
            <w:pPr>
              <w:spacing w:after="0" w:line="240" w:lineRule="auto"/>
              <w:jc w:val="center"/>
              <w:rPr>
                <w:rFonts w:ascii="Open Sans" w:eastAsia="Open Sans" w:hAnsi="Open Sans" w:cs="Open Sans"/>
                <w:b/>
                <w:bCs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成功</w:t>
            </w:r>
            <w:proofErr w:type="spellEnd"/>
            <w:r>
              <w:rPr>
                <w:rFonts w:ascii="Arial Unicode MS" w:eastAsia="Arial Unicode MS" w:hAnsi="Arial Unicode MS" w:cs="Arial Unicode MS"/>
                <w:color w:val="4D4D4D"/>
                <w:sz w:val="20"/>
                <w:szCs w:val="20"/>
              </w:rPr>
              <w:t>。</w:t>
            </w:r>
          </w:p>
        </w:tc>
      </w:tr>
    </w:tbl>
    <w:p w14:paraId="79311A53" w14:textId="77777777" w:rsidR="00975756" w:rsidRDefault="00975756"/>
    <w:sectPr w:rsidR="00975756">
      <w:pgSz w:w="12240" w:h="15840"/>
      <w:pgMar w:top="630" w:right="288" w:bottom="432" w:left="28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4D0DA22-EAE8-4F3B-881D-D323396BFF95}"/>
    <w:embedBold r:id="rId2" w:fontKey="{D615F869-CBB0-429B-996A-635FA5D77374}"/>
    <w:embedItalic r:id="rId3" w:fontKey="{CEF6E5C3-FDDC-4645-81A5-9730BD537C55}"/>
  </w:font>
  <w:font w:name="Play">
    <w:charset w:val="00"/>
    <w:family w:val="auto"/>
    <w:pitch w:val="default"/>
    <w:embedRegular r:id="rId4" w:fontKey="{EB1E0B36-E904-4F00-B34D-B760693E2B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7973EC61-5E11-4D13-9ADF-216264E2FE7B}"/>
    <w:embedBold r:id="rId6" w:fontKey="{EEAEE9EE-8A0C-459B-A6F9-1C71627BCCD9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A1210A9-0811-409A-8D2B-F02195EE54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ACD4593-0270-49B6-BC3C-FACFCB4C96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756"/>
    <w:rsid w:val="00975756"/>
    <w:rsid w:val="00B640CE"/>
    <w:rsid w:val="00EA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35A01"/>
  <w15:docId w15:val="{3549054A-2A3D-49B7-867E-462617092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zh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Matt R</dc:creator>
  <cp:lastModifiedBy>Miller, Matt R</cp:lastModifiedBy>
  <cp:revision>2</cp:revision>
  <dcterms:created xsi:type="dcterms:W3CDTF">2025-11-24T17:31:00Z</dcterms:created>
  <dcterms:modified xsi:type="dcterms:W3CDTF">2025-11-24T17:31:00Z</dcterms:modified>
</cp:coreProperties>
</file>