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1126F" w14:textId="28B02BA3" w:rsidR="00651695" w:rsidRDefault="005C4888">
      <w:pPr>
        <w:rPr>
          <w:rFonts w:ascii="Didact Gothic" w:eastAsia="Didact Gothic" w:hAnsi="Didact Gothic" w:cs="Didact Gothic"/>
        </w:rPr>
      </w:pPr>
      <w:r w:rsidRPr="005C4888">
        <w:rPr>
          <w:rFonts w:ascii="Didact Gothic" w:eastAsia="Didact Gothic" w:hAnsi="Didact Gothic" w:cs="Didact Gothic"/>
          <w:noProof/>
        </w:rPr>
        <w:drawing>
          <wp:inline distT="0" distB="0" distL="0" distR="0" wp14:anchorId="0986DDE4" wp14:editId="0E81D699">
            <wp:extent cx="5943600" cy="65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654050"/>
                    </a:xfrm>
                    <a:prstGeom prst="rect">
                      <a:avLst/>
                    </a:prstGeom>
                  </pic:spPr>
                </pic:pic>
              </a:graphicData>
            </a:graphic>
          </wp:inline>
        </w:drawing>
      </w:r>
    </w:p>
    <w:p w14:paraId="24E11270" w14:textId="3977E8AB" w:rsidR="00651695" w:rsidRDefault="00F50395" w:rsidP="005C4888">
      <w:pPr>
        <w:rPr>
          <w:rFonts w:ascii="Didact Gothic" w:eastAsia="Didact Gothic" w:hAnsi="Didact Gothic" w:cs="Didact Gothic"/>
        </w:rPr>
      </w:pPr>
      <w:r>
        <w:rPr>
          <w:rFonts w:ascii="Didact Gothic" w:eastAsia="Didact Gothic" w:hAnsi="Didact Gothic" w:cs="Didact Gothic"/>
          <w:noProof/>
        </w:rPr>
        <w:t xml:space="preserve">                                                                      </w:t>
      </w:r>
      <w:r>
        <w:rPr>
          <w:rFonts w:ascii="Didact Gothic" w:eastAsia="Didact Gothic" w:hAnsi="Didact Gothic" w:cs="Didact Gothic"/>
          <w:noProof/>
        </w:rPr>
        <w:drawing>
          <wp:inline distT="0" distB="0" distL="0" distR="0" wp14:anchorId="66EFC931" wp14:editId="7E82AEE0">
            <wp:extent cx="1257300" cy="838200"/>
            <wp:effectExtent l="0" t="0" r="0" b="0"/>
            <wp:docPr id="660138323" name="Picture 1" descr="Boy giving a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38323" name="Picture 660138323" descr="Boy giving a thumbs u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9160" cy="839440"/>
                    </a:xfrm>
                    <a:prstGeom prst="rect">
                      <a:avLst/>
                    </a:prstGeom>
                  </pic:spPr>
                </pic:pic>
              </a:graphicData>
            </a:graphic>
          </wp:inline>
        </w:drawing>
      </w:r>
    </w:p>
    <w:p w14:paraId="24E11274" w14:textId="1C3BDC62" w:rsidR="00651695" w:rsidRDefault="00987018" w:rsidP="00987018">
      <w:pPr>
        <w:jc w:val="center"/>
        <w:rPr>
          <w:rFonts w:ascii="Didact Gothic" w:eastAsia="Didact Gothic" w:hAnsi="Didact Gothic" w:cs="Didact Gothic"/>
        </w:rPr>
      </w:pPr>
      <w:r>
        <w:rPr>
          <w:rFonts w:ascii="Didact Gothic" w:eastAsia="Didact Gothic" w:hAnsi="Didact Gothic" w:cs="Didact Gothic"/>
          <w:b/>
          <w:sz w:val="28"/>
          <w:szCs w:val="28"/>
        </w:rPr>
        <w:t>Community Preschool Peer Project</w:t>
      </w:r>
    </w:p>
    <w:p w14:paraId="24E11275" w14:textId="23A4B135" w:rsidR="00651695" w:rsidRDefault="00C66730">
      <w:pPr>
        <w:rPr>
          <w:rFonts w:ascii="Didact Gothic" w:eastAsia="Didact Gothic" w:hAnsi="Didact Gothic" w:cs="Didact Gothic"/>
        </w:rPr>
      </w:pPr>
      <w:r>
        <w:rPr>
          <w:rFonts w:ascii="Didact Gothic" w:eastAsia="Didact Gothic" w:hAnsi="Didact Gothic" w:cs="Didact Gothic"/>
        </w:rPr>
        <w:tab/>
      </w:r>
      <w:r w:rsidR="00987018">
        <w:rPr>
          <w:rFonts w:ascii="Didact Gothic" w:eastAsia="Didact Gothic" w:hAnsi="Didact Gothic" w:cs="Didact Gothic"/>
        </w:rPr>
        <w:t>Deer Park</w:t>
      </w:r>
      <w:r>
        <w:rPr>
          <w:rFonts w:ascii="Didact Gothic" w:eastAsia="Didact Gothic" w:hAnsi="Didact Gothic" w:cs="Didact Gothic"/>
        </w:rPr>
        <w:t xml:space="preserve"> is pleased to announce that we will have community peers in our preschool program. The early childhood special education staff members have been investigating the possible opportunities for our students to participate in integration activities with typically developing peers. This will involve teaching preschoolers with delays and without delays in the same classroom. It can provide young children with a more stimulating environment, teach coping skills in a variety of situations, and provide the opportunity to practice appropriate social skills. </w:t>
      </w:r>
    </w:p>
    <w:p w14:paraId="24E11276" w14:textId="4B43CDA7" w:rsidR="00651695" w:rsidRDefault="00C66730">
      <w:pPr>
        <w:rPr>
          <w:rFonts w:ascii="Didact Gothic" w:eastAsia="Didact Gothic" w:hAnsi="Didact Gothic" w:cs="Didact Gothic"/>
        </w:rPr>
      </w:pPr>
      <w:r>
        <w:rPr>
          <w:rFonts w:ascii="Didact Gothic" w:eastAsia="Didact Gothic" w:hAnsi="Didact Gothic" w:cs="Didact Gothic"/>
        </w:rPr>
        <w:t xml:space="preserve">Our program will invite </w:t>
      </w:r>
      <w:r w:rsidR="00F66DC8">
        <w:rPr>
          <w:rFonts w:ascii="Didact Gothic" w:eastAsia="Didact Gothic" w:hAnsi="Didact Gothic" w:cs="Didact Gothic"/>
        </w:rPr>
        <w:t>10</w:t>
      </w:r>
      <w:r>
        <w:rPr>
          <w:rFonts w:ascii="Didact Gothic" w:eastAsia="Didact Gothic" w:hAnsi="Didact Gothic" w:cs="Didact Gothic"/>
        </w:rPr>
        <w:t xml:space="preserve"> community preschoolers (</w:t>
      </w:r>
      <w:r w:rsidR="00227319">
        <w:rPr>
          <w:rFonts w:ascii="Didact Gothic" w:eastAsia="Didact Gothic" w:hAnsi="Didact Gothic" w:cs="Didact Gothic"/>
        </w:rPr>
        <w:t>4 morning Class-based Special Education, 4 morning Preschool Autism Class, 2 afternoon Class-based Special education</w:t>
      </w:r>
      <w:r>
        <w:rPr>
          <w:rFonts w:ascii="Didact Gothic" w:eastAsia="Didact Gothic" w:hAnsi="Didact Gothic" w:cs="Didact Gothic"/>
        </w:rPr>
        <w:t>), who are aged 3 ½ -5 years, to participate in our daily preschool activities. The children from the community will have the opportunity to make new friends and share experiences with current early childhood special education students. Our students will, in turn, benefit from being with community peers who can model appropriate language, motor, and social skills.</w:t>
      </w:r>
    </w:p>
    <w:p w14:paraId="24E11279" w14:textId="4883FF0F" w:rsidR="00651695" w:rsidRDefault="00C66730">
      <w:pPr>
        <w:rPr>
          <w:rFonts w:ascii="Didact Gothic" w:eastAsia="Didact Gothic" w:hAnsi="Didact Gothic" w:cs="Didact Gothic"/>
        </w:rPr>
      </w:pPr>
      <w:r>
        <w:rPr>
          <w:rFonts w:ascii="Didact Gothic" w:eastAsia="Didact Gothic" w:hAnsi="Didact Gothic" w:cs="Didact Gothic"/>
        </w:rPr>
        <w:tab/>
        <w:t>All children learn through their play. Intellectual growth occurs in a social context, influenced strongly by the quality of social interactions. The goal of this program is to encourage active learning and promote social interaction and acceptance through shared experiences between the community children and our preschoolers with special needs.  Feel free to contact me for further explanation of our program. Your thoughts and suggestions are welcome, as we are all partners in this effort.</w:t>
      </w:r>
    </w:p>
    <w:p w14:paraId="5094FB8A" w14:textId="05556015" w:rsidR="00F50395" w:rsidRDefault="00C66730">
      <w:pPr>
        <w:rPr>
          <w:rFonts w:ascii="Didact Gothic" w:eastAsia="Didact Gothic" w:hAnsi="Didact Gothic" w:cs="Didact Gothic"/>
        </w:rPr>
      </w:pPr>
      <w:r>
        <w:rPr>
          <w:rFonts w:ascii="Didact Gothic" w:eastAsia="Didact Gothic" w:hAnsi="Didact Gothic" w:cs="Didact Gothic"/>
        </w:rPr>
        <w:t xml:space="preserve"> </w:t>
      </w:r>
      <w:r>
        <w:rPr>
          <w:rFonts w:ascii="Didact Gothic" w:eastAsia="Didact Gothic" w:hAnsi="Didact Gothic" w:cs="Didact Gothic"/>
        </w:rPr>
        <w:tab/>
        <w:t xml:space="preserve">The Deer Park Preschool Team will host an informational playdate on </w:t>
      </w:r>
      <w:r w:rsidRPr="00484666">
        <w:rPr>
          <w:rFonts w:ascii="Didact Gothic" w:eastAsia="Didact Gothic" w:hAnsi="Didact Gothic" w:cs="Didact Gothic"/>
          <w:b/>
          <w:bCs/>
        </w:rPr>
        <w:t xml:space="preserve">June </w:t>
      </w:r>
      <w:r w:rsidR="00DA0621" w:rsidRPr="00484666">
        <w:rPr>
          <w:rFonts w:ascii="Didact Gothic" w:eastAsia="Didact Gothic" w:hAnsi="Didact Gothic" w:cs="Didact Gothic"/>
          <w:b/>
          <w:bCs/>
        </w:rPr>
        <w:t>5</w:t>
      </w:r>
      <w:r w:rsidRPr="00484666">
        <w:rPr>
          <w:rFonts w:ascii="Didact Gothic" w:eastAsia="Didact Gothic" w:hAnsi="Didact Gothic" w:cs="Didact Gothic"/>
          <w:b/>
          <w:bCs/>
          <w:vertAlign w:val="superscript"/>
        </w:rPr>
        <w:t>th</w:t>
      </w:r>
      <w:r>
        <w:rPr>
          <w:rFonts w:ascii="Didact Gothic" w:eastAsia="Didact Gothic" w:hAnsi="Didact Gothic" w:cs="Didact Gothic"/>
        </w:rPr>
        <w:t>, from 9:00-10:00. Parents will be notified by June 14</w:t>
      </w:r>
      <w:r w:rsidRPr="00C66730">
        <w:rPr>
          <w:rFonts w:ascii="Didact Gothic" w:eastAsia="Didact Gothic" w:hAnsi="Didact Gothic" w:cs="Didact Gothic"/>
          <w:vertAlign w:val="superscript"/>
        </w:rPr>
        <w:t>th</w:t>
      </w:r>
      <w:r>
        <w:rPr>
          <w:rFonts w:ascii="Didact Gothic" w:eastAsia="Didact Gothic" w:hAnsi="Didact Gothic" w:cs="Didact Gothic"/>
        </w:rPr>
        <w:t xml:space="preserve"> if space is available for their student. If a student is enrolled as a community peer they will need to complete a registration packet with the school registrar.</w:t>
      </w:r>
      <w:r w:rsidRPr="00876106">
        <w:rPr>
          <w:rFonts w:ascii="Didact Gothic" w:eastAsia="Didact Gothic" w:hAnsi="Didact Gothic" w:cs="Didact Gothic"/>
          <w:b/>
          <w:bCs/>
          <w:i/>
          <w:iCs/>
        </w:rPr>
        <w:t xml:space="preserve"> If you are interested in this program, please ask the office for a peer model interest form.</w:t>
      </w:r>
    </w:p>
    <w:p w14:paraId="24E1127A" w14:textId="77777777" w:rsidR="00651695" w:rsidRDefault="00C66730">
      <w:pPr>
        <w:rPr>
          <w:rFonts w:ascii="Didact Gothic" w:eastAsia="Didact Gothic" w:hAnsi="Didact Gothic" w:cs="Didact Gothic"/>
        </w:rPr>
      </w:pPr>
      <w:r>
        <w:rPr>
          <w:rFonts w:ascii="Didact Gothic" w:eastAsia="Didact Gothic" w:hAnsi="Didact Gothic" w:cs="Didact Gothic"/>
        </w:rPr>
        <w:t>Sincerely,</w:t>
      </w:r>
    </w:p>
    <w:p w14:paraId="036D5DB8" w14:textId="77777777" w:rsidR="00987018" w:rsidRDefault="00987018">
      <w:pPr>
        <w:rPr>
          <w:rFonts w:ascii="Didact Gothic" w:eastAsia="Didact Gothic" w:hAnsi="Didact Gothic" w:cs="Didact Gothic"/>
        </w:rPr>
      </w:pPr>
    </w:p>
    <w:p w14:paraId="244694F8" w14:textId="77777777" w:rsidR="00987018" w:rsidRDefault="00987018" w:rsidP="00987018">
      <w:pPr>
        <w:contextualSpacing/>
        <w:rPr>
          <w:rFonts w:ascii="Didact Gothic" w:eastAsia="Didact Gothic" w:hAnsi="Didact Gothic" w:cs="Didact Gothic"/>
        </w:rPr>
      </w:pPr>
      <w:r w:rsidRPr="00924A38">
        <w:rPr>
          <w:rFonts w:ascii="Didact Gothic" w:eastAsia="Didact Gothic" w:hAnsi="Didact Gothic" w:cs="Didact Gothic"/>
        </w:rPr>
        <w:t>Bob D’Amato</w:t>
      </w:r>
    </w:p>
    <w:p w14:paraId="24E1127D" w14:textId="5BD87D9D" w:rsidR="00651695" w:rsidRDefault="00987018">
      <w:pPr>
        <w:contextualSpacing/>
        <w:rPr>
          <w:rFonts w:ascii="Didact Gothic" w:eastAsia="Didact Gothic" w:hAnsi="Didact Gothic" w:cs="Didact Gothic"/>
        </w:rPr>
      </w:pPr>
      <w:r>
        <w:rPr>
          <w:rFonts w:ascii="Didact Gothic" w:eastAsia="Didact Gothic" w:hAnsi="Didact Gothic" w:cs="Didact Gothic"/>
        </w:rPr>
        <w:t>Principal, Deer Park Elementary School</w:t>
      </w:r>
    </w:p>
    <w:sectPr w:rsidR="00651695" w:rsidSect="002C5ABC">
      <w:headerReference w:type="even" r:id="rId10"/>
      <w:headerReference w:type="default" r:id="rId11"/>
      <w:footerReference w:type="even" r:id="rId12"/>
      <w:footerReference w:type="default" r:id="rId13"/>
      <w:headerReference w:type="first" r:id="rId14"/>
      <w:footerReference w:type="first" r:id="rId15"/>
      <w:pgSz w:w="12240" w:h="15840"/>
      <w:pgMar w:top="5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91318" w14:textId="77777777" w:rsidR="002C5ABC" w:rsidRDefault="002C5ABC">
      <w:pPr>
        <w:spacing w:after="0" w:line="240" w:lineRule="auto"/>
      </w:pPr>
      <w:r>
        <w:separator/>
      </w:r>
    </w:p>
  </w:endnote>
  <w:endnote w:type="continuationSeparator" w:id="0">
    <w:p w14:paraId="64E91F98" w14:textId="77777777" w:rsidR="002C5ABC" w:rsidRDefault="002C5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C9FB9E1-0001-46BA-9C4A-960540EB881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2AD70E3-FA3F-40EA-B9F6-6838CB1A9CD8}"/>
    <w:embedBold r:id="rId3" w:fontKey="{85CC3C2A-7D41-4FA0-8B64-7B69FA7404F2}"/>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r:id="rId4" w:fontKey="{253EB6AA-67DA-4F4D-BE9A-381AF613E564}"/>
  </w:font>
  <w:font w:name="Georgia">
    <w:panose1 w:val="02040502050405020303"/>
    <w:charset w:val="00"/>
    <w:family w:val="roman"/>
    <w:pitch w:val="variable"/>
    <w:sig w:usb0="00000287" w:usb1="00000000" w:usb2="00000000" w:usb3="00000000" w:csb0="0000009F" w:csb1="00000000"/>
    <w:embedRegular r:id="rId5" w:fontKey="{05ED7BF1-183C-4C37-9373-D21404346E3D}"/>
    <w:embedItalic r:id="rId6" w:fontKey="{76F360C3-5A77-4ACB-9D9A-B6E75BFFB9E2}"/>
  </w:font>
  <w:font w:name="Didact Gothic">
    <w:charset w:val="00"/>
    <w:family w:val="auto"/>
    <w:pitch w:val="variable"/>
    <w:sig w:usb0="600002CF" w:usb1="00000002" w:usb2="00000000" w:usb3="00000000" w:csb0="0000019F" w:csb1="00000000"/>
    <w:embedRegular r:id="rId7" w:fontKey="{59BDB8F9-5C93-4C54-B5C9-6B7FEE673D5F}"/>
    <w:embedBold r:id="rId8" w:fontKey="{F01914B8-FA17-4851-A241-8A5D044138A5}"/>
    <w:embedBoldItalic r:id="rId9" w:fontKey="{EA59630D-6246-44D0-8D91-C2767B5AB2C1}"/>
  </w:font>
  <w:font w:name="Cambria">
    <w:panose1 w:val="02040503050406030204"/>
    <w:charset w:val="00"/>
    <w:family w:val="roman"/>
    <w:pitch w:val="variable"/>
    <w:sig w:usb0="E00006FF" w:usb1="420024FF" w:usb2="02000000" w:usb3="00000000" w:csb0="0000019F" w:csb1="00000000"/>
    <w:embedRegular r:id="rId10" w:fontKey="{A0DD60B9-3004-4203-BD73-89E49D390A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114A2" w14:textId="77777777" w:rsidR="00651695" w:rsidRDefault="0065169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114A4" w14:textId="77777777" w:rsidR="00651695" w:rsidRDefault="00651695">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114A6" w14:textId="77777777" w:rsidR="00651695" w:rsidRDefault="0065169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659B9" w14:textId="77777777" w:rsidR="002C5ABC" w:rsidRDefault="002C5ABC">
      <w:pPr>
        <w:spacing w:after="0" w:line="240" w:lineRule="auto"/>
      </w:pPr>
      <w:r>
        <w:separator/>
      </w:r>
    </w:p>
  </w:footnote>
  <w:footnote w:type="continuationSeparator" w:id="0">
    <w:p w14:paraId="1A16466C" w14:textId="77777777" w:rsidR="002C5ABC" w:rsidRDefault="002C5A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114A0" w14:textId="77777777" w:rsidR="00651695" w:rsidRDefault="0065169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114A1" w14:textId="77777777" w:rsidR="00651695" w:rsidRDefault="00651695">
    <w:pPr>
      <w:pBdr>
        <w:top w:val="nil"/>
        <w:left w:val="nil"/>
        <w:bottom w:val="nil"/>
        <w:right w:val="nil"/>
        <w:between w:val="nil"/>
      </w:pBdr>
      <w:tabs>
        <w:tab w:val="center" w:pos="4680"/>
        <w:tab w:val="right" w:pos="9360"/>
      </w:tabs>
      <w:spacing w:after="0" w:line="240" w:lineRule="auto"/>
      <w:jc w:val="center"/>
      <w:rPr>
        <w:rFonts w:ascii="Didact Gothic" w:eastAsia="Didact Gothic" w:hAnsi="Didact Gothic" w:cs="Didact Gothic"/>
        <w:color w:val="000000"/>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114A5" w14:textId="77777777" w:rsidR="00651695" w:rsidRDefault="0065169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C4E01"/>
    <w:multiLevelType w:val="multilevel"/>
    <w:tmpl w:val="A1887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FD0F24"/>
    <w:multiLevelType w:val="multilevel"/>
    <w:tmpl w:val="0686C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EF3C71"/>
    <w:multiLevelType w:val="multilevel"/>
    <w:tmpl w:val="046E6B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9831CC2"/>
    <w:multiLevelType w:val="multilevel"/>
    <w:tmpl w:val="F1247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61838287">
    <w:abstractNumId w:val="3"/>
  </w:num>
  <w:num w:numId="2" w16cid:durableId="1443188045">
    <w:abstractNumId w:val="0"/>
  </w:num>
  <w:num w:numId="3" w16cid:durableId="482700217">
    <w:abstractNumId w:val="1"/>
  </w:num>
  <w:num w:numId="4" w16cid:durableId="19784161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695"/>
    <w:rsid w:val="000F6786"/>
    <w:rsid w:val="00146C85"/>
    <w:rsid w:val="00172E12"/>
    <w:rsid w:val="00227319"/>
    <w:rsid w:val="002A358A"/>
    <w:rsid w:val="002C5ABC"/>
    <w:rsid w:val="00414B58"/>
    <w:rsid w:val="00446CCB"/>
    <w:rsid w:val="00484666"/>
    <w:rsid w:val="005C4888"/>
    <w:rsid w:val="00612FA6"/>
    <w:rsid w:val="00651695"/>
    <w:rsid w:val="00715D38"/>
    <w:rsid w:val="00876106"/>
    <w:rsid w:val="008965D9"/>
    <w:rsid w:val="00987018"/>
    <w:rsid w:val="009B1CEF"/>
    <w:rsid w:val="00A11402"/>
    <w:rsid w:val="00A30C50"/>
    <w:rsid w:val="00AD32A5"/>
    <w:rsid w:val="00C66730"/>
    <w:rsid w:val="00DA0621"/>
    <w:rsid w:val="00E21D2B"/>
    <w:rsid w:val="00E550D3"/>
    <w:rsid w:val="00F16189"/>
    <w:rsid w:val="00F50395"/>
    <w:rsid w:val="00F66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11237"/>
  <w15:docId w15:val="{F13DA0C6-6E9D-4762-B1D0-5F3F6867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26F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6F40"/>
  </w:style>
  <w:style w:type="paragraph" w:styleId="Footer">
    <w:name w:val="footer"/>
    <w:basedOn w:val="Normal"/>
    <w:link w:val="FooterChar"/>
    <w:uiPriority w:val="99"/>
    <w:unhideWhenUsed/>
    <w:rsid w:val="00C26F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6F40"/>
  </w:style>
  <w:style w:type="paragraph" w:styleId="ListParagraph">
    <w:name w:val="List Paragraph"/>
    <w:basedOn w:val="Normal"/>
    <w:uiPriority w:val="34"/>
    <w:qFormat/>
    <w:rsid w:val="000A35AA"/>
    <w:pPr>
      <w:ind w:left="720"/>
      <w:contextualSpacing/>
    </w:pPr>
  </w:style>
  <w:style w:type="character" w:styleId="Hyperlink">
    <w:name w:val="Hyperlink"/>
    <w:basedOn w:val="DefaultParagraphFont"/>
    <w:uiPriority w:val="99"/>
    <w:unhideWhenUsed/>
    <w:rsid w:val="008A7C9C"/>
    <w:rPr>
      <w:color w:val="0000FF"/>
      <w:u w:val="single"/>
    </w:rPr>
  </w:style>
  <w:style w:type="table" w:styleId="TableGrid">
    <w:name w:val="Table Grid"/>
    <w:basedOn w:val="TableNormal"/>
    <w:uiPriority w:val="59"/>
    <w:rsid w:val="008A7C9C"/>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F2A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A18"/>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9">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b">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c">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d">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e">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dsUTxyNkFCS0yXrF4lISbYOtmw==">CgMxLjAyDmguaHB0YmJkOXh6NDZrMg5oLm9zb242dHRudmh3ejIIaC5namRneHMyDmguZHU0eDZjOXB1cmhoMg5oLjM4OXcwaW1sdTJrYTgAciExT2Vfenh2WkgybXpNSzRIRUdFa3BfeWhmUkVVRjlWQ0I=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321</Words>
  <Characters>1834</Characters>
  <Application>Microsoft Office Word</Application>
  <DocSecurity>0</DocSecurity>
  <Lines>15</Lines>
  <Paragraphs>4</Paragraphs>
  <ScaleCrop>false</ScaleCrop>
  <Company/>
  <LinksUpToDate>false</LinksUpToDate>
  <CharactersWithSpaces>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Denise Forrest</dc:creator>
  <cp:lastModifiedBy>Zirzow, Laura E.</cp:lastModifiedBy>
  <cp:revision>5</cp:revision>
  <cp:lastPrinted>2025-04-24T20:54:00Z</cp:lastPrinted>
  <dcterms:created xsi:type="dcterms:W3CDTF">2025-04-29T14:55:00Z</dcterms:created>
  <dcterms:modified xsi:type="dcterms:W3CDTF">2025-05-07T12:06:00Z</dcterms:modified>
</cp:coreProperties>
</file>