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E8DA4D9" w14:textId="77777777" w:rsidR="00986CF4" w:rsidRDefault="00986CF4" w:rsidP="00986CF4">
      <w:pPr>
        <w:rPr>
          <w:rFonts w:ascii="Century Gothic" w:eastAsia="Times New Roman" w:hAnsi="Century Gothic"/>
          <w:color w:val="000000"/>
          <w:sz w:val="28"/>
          <w:szCs w:val="28"/>
        </w:rPr>
      </w:pPr>
      <w:r>
        <w:rPr>
          <w:rFonts w:ascii="Century Gothic" w:eastAsia="Times New Roman" w:hAnsi="Century Gothic"/>
          <w:b/>
          <w:bCs/>
          <w:color w:val="000000"/>
          <w:sz w:val="28"/>
          <w:szCs w:val="28"/>
        </w:rPr>
        <w:t>We’ve got an engaging summer planned for your students!</w:t>
      </w:r>
    </w:p>
    <w:p w14:paraId="1AFA1D28" w14:textId="77777777" w:rsidR="00986CF4" w:rsidRDefault="00986CF4" w:rsidP="00986CF4">
      <w:pPr>
        <w:rPr>
          <w:rFonts w:ascii="Century Gothic" w:eastAsia="Times New Roman" w:hAnsi="Century Gothic"/>
          <w:color w:val="000000"/>
          <w:sz w:val="22"/>
          <w:szCs w:val="22"/>
        </w:rPr>
      </w:pPr>
    </w:p>
    <w:p w14:paraId="083D58FB" w14:textId="77777777" w:rsidR="00986CF4" w:rsidRDefault="00986CF4" w:rsidP="00986CF4">
      <w:pPr>
        <w:rPr>
          <w:rFonts w:ascii="Century Gothic" w:eastAsia="Times New Roman" w:hAnsi="Century Gothic"/>
          <w:color w:val="000000"/>
          <w:sz w:val="22"/>
          <w:szCs w:val="22"/>
        </w:rPr>
      </w:pPr>
      <w:r>
        <w:rPr>
          <w:rFonts w:ascii="Century Gothic" w:eastAsia="Times New Roman" w:hAnsi="Century Gothic"/>
          <w:color w:val="000000"/>
          <w:sz w:val="22"/>
          <w:szCs w:val="22"/>
        </w:rPr>
        <w:t>The Career and Technical Education (CTE) office will offer two enrichment camps this summer - Tech Adventure Camp and CTE Summer Academy. For details on the activities we have planned, please read below.</w:t>
      </w:r>
    </w:p>
    <w:p w14:paraId="348B59AB" w14:textId="77777777" w:rsidR="00986CF4" w:rsidRDefault="00986CF4" w:rsidP="00986CF4">
      <w:pPr>
        <w:rPr>
          <w:rFonts w:ascii="Century Gothic" w:eastAsia="Times New Roman" w:hAnsi="Century Gothic"/>
          <w:color w:val="000000"/>
          <w:sz w:val="22"/>
          <w:szCs w:val="22"/>
        </w:rPr>
      </w:pPr>
    </w:p>
    <w:p w14:paraId="60FBCFB5" w14:textId="77777777" w:rsidR="00986CF4" w:rsidRDefault="00986CF4" w:rsidP="00986CF4">
      <w:pPr>
        <w:rPr>
          <w:rFonts w:ascii="Century Gothic" w:eastAsia="Times New Roman" w:hAnsi="Century Gothic"/>
          <w:sz w:val="22"/>
          <w:szCs w:val="22"/>
        </w:rPr>
      </w:pPr>
      <w:r>
        <w:rPr>
          <w:rFonts w:ascii="Century Gothic" w:eastAsia="Times New Roman" w:hAnsi="Century Gothic"/>
          <w:b/>
          <w:bCs/>
          <w:color w:val="000000"/>
          <w:sz w:val="22"/>
          <w:szCs w:val="22"/>
        </w:rPr>
        <w:t xml:space="preserve">All information can be found on our webpages! </w:t>
      </w:r>
      <w:r>
        <w:rPr>
          <w:rFonts w:ascii="Century Gothic" w:eastAsia="Times New Roman" w:hAnsi="Century Gothic"/>
          <w:color w:val="000000"/>
          <w:sz w:val="22"/>
          <w:szCs w:val="22"/>
        </w:rPr>
        <w:t xml:space="preserve">For Tech Adventure Camp go to </w:t>
      </w:r>
      <w:hyperlink r:id="rId4" w:history="1">
        <w:r>
          <w:rPr>
            <w:rStyle w:val="Hyperlink"/>
            <w:rFonts w:ascii="Century Gothic" w:eastAsia="Times New Roman" w:hAnsi="Century Gothic"/>
            <w:color w:val="1155CC"/>
            <w:sz w:val="22"/>
            <w:szCs w:val="22"/>
          </w:rPr>
          <w:t>bit.ly/FCPS_TAC</w:t>
        </w:r>
      </w:hyperlink>
      <w:r>
        <w:rPr>
          <w:rFonts w:ascii="Century Gothic" w:eastAsia="Times New Roman" w:hAnsi="Century Gothic"/>
          <w:color w:val="000000"/>
          <w:sz w:val="22"/>
          <w:szCs w:val="22"/>
        </w:rPr>
        <w:t xml:space="preserve">. For CTE Summer Academy go to </w:t>
      </w:r>
      <w:hyperlink r:id="rId5" w:history="1">
        <w:r>
          <w:rPr>
            <w:rStyle w:val="Hyperlink"/>
            <w:rFonts w:ascii="Century Gothic" w:eastAsia="Times New Roman" w:hAnsi="Century Gothic"/>
            <w:color w:val="1155CC"/>
            <w:sz w:val="22"/>
            <w:szCs w:val="22"/>
          </w:rPr>
          <w:t>bit.ly/FCPS_CSA</w:t>
        </w:r>
      </w:hyperlink>
      <w:r>
        <w:rPr>
          <w:rFonts w:ascii="Century Gothic" w:eastAsia="Times New Roman" w:hAnsi="Century Gothic"/>
          <w:color w:val="000000"/>
          <w:sz w:val="22"/>
          <w:szCs w:val="22"/>
        </w:rPr>
        <w:t>.</w:t>
      </w:r>
    </w:p>
    <w:p w14:paraId="375C43BF" w14:textId="77777777" w:rsidR="00986CF4" w:rsidRDefault="00986CF4" w:rsidP="00986CF4">
      <w:pPr>
        <w:rPr>
          <w:rFonts w:ascii="Century Gothic" w:eastAsia="Times New Roman" w:hAnsi="Century Gothic"/>
          <w:color w:val="000000"/>
          <w:sz w:val="22"/>
          <w:szCs w:val="22"/>
        </w:rPr>
      </w:pPr>
    </w:p>
    <w:p w14:paraId="699FCCED" w14:textId="77777777" w:rsidR="00986CF4" w:rsidRDefault="00986CF4" w:rsidP="00986CF4">
      <w:pPr>
        <w:rPr>
          <w:rFonts w:ascii="Century Gothic" w:eastAsia="Times New Roman" w:hAnsi="Century Gothic"/>
          <w:color w:val="000000"/>
          <w:sz w:val="32"/>
          <w:szCs w:val="32"/>
        </w:rPr>
      </w:pPr>
      <w:r>
        <w:rPr>
          <w:rFonts w:ascii="Century Gothic" w:eastAsia="Times New Roman" w:hAnsi="Century Gothic"/>
          <w:b/>
          <w:bCs/>
          <w:color w:val="000000"/>
          <w:sz w:val="32"/>
          <w:szCs w:val="32"/>
          <w:shd w:val="clear" w:color="auto" w:fill="FFFF00"/>
        </w:rPr>
        <w:t xml:space="preserve">REGISTRATION IS NOW OPEN FOR ALL OUR ENRICHMENT PROGRAMS! </w:t>
      </w:r>
      <w:hyperlink r:id="rId6" w:tooltip="https://aceclasses.fcps.edu/AcademicCategorySubjectListing.aspx?ProgramID=582&amp;ProgramName=Enrichment+Camps+%26+Institutes+at+Lake+Braddock+SS&amp;IsCourse=1" w:history="1">
        <w:r>
          <w:rPr>
            <w:rStyle w:val="Hyperlink"/>
            <w:rFonts w:ascii="Century Gothic" w:eastAsia="Times New Roman" w:hAnsi="Century Gothic"/>
            <w:b/>
            <w:bCs/>
            <w:sz w:val="32"/>
            <w:szCs w:val="32"/>
            <w:shd w:val="clear" w:color="auto" w:fill="FFFF00"/>
          </w:rPr>
          <w:t>Click here to register!</w:t>
        </w:r>
      </w:hyperlink>
    </w:p>
    <w:p w14:paraId="3285986F" w14:textId="77777777" w:rsidR="00986CF4" w:rsidRDefault="00986CF4" w:rsidP="00986CF4">
      <w:pPr>
        <w:rPr>
          <w:rFonts w:ascii="Century Gothic" w:eastAsia="Times New Roman" w:hAnsi="Century Gothic"/>
          <w:color w:val="000000"/>
          <w:sz w:val="22"/>
          <w:szCs w:val="22"/>
        </w:rPr>
      </w:pPr>
    </w:p>
    <w:tbl>
      <w:tblPr>
        <w:tblW w:w="0" w:type="auto"/>
        <w:jc w:val="center"/>
        <w:tblLook w:val="04A0" w:firstRow="1" w:lastRow="0" w:firstColumn="1" w:lastColumn="0" w:noHBand="0" w:noVBand="1"/>
      </w:tblPr>
      <w:tblGrid>
        <w:gridCol w:w="3645"/>
        <w:gridCol w:w="7135"/>
      </w:tblGrid>
      <w:tr w:rsidR="00986CF4" w14:paraId="192F9FD1" w14:textId="77777777" w:rsidTr="00986CF4">
        <w:trPr>
          <w:trHeight w:val="852"/>
          <w:jc w:val="center"/>
        </w:trPr>
        <w:tc>
          <w:tcPr>
            <w:tcW w:w="11520" w:type="dxa"/>
            <w:gridSpan w:val="2"/>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4A35A939" w14:textId="77777777" w:rsidR="00986CF4" w:rsidRDefault="00986CF4">
            <w:pPr>
              <w:jc w:val="center"/>
              <w:rPr>
                <w:rFonts w:ascii="Century Gothic" w:eastAsia="Times New Roman" w:hAnsi="Century Gothic"/>
                <w:color w:val="000000"/>
                <w:sz w:val="32"/>
                <w:szCs w:val="32"/>
              </w:rPr>
            </w:pPr>
            <w:r>
              <w:rPr>
                <w:rFonts w:ascii="Century Gothic" w:eastAsia="Times New Roman" w:hAnsi="Century Gothic"/>
                <w:b/>
                <w:bCs/>
                <w:color w:val="000000"/>
                <w:sz w:val="32"/>
                <w:szCs w:val="32"/>
              </w:rPr>
              <w:t>2025 CTE SUMMER ENRICHMENT</w:t>
            </w:r>
          </w:p>
          <w:p w14:paraId="07A9D3D1"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b/>
                <w:bCs/>
                <w:color w:val="00AEC7"/>
                <w:sz w:val="22"/>
                <w:szCs w:val="22"/>
              </w:rPr>
              <w:t xml:space="preserve">Create </w:t>
            </w:r>
            <w:r>
              <w:rPr>
                <w:rFonts w:ascii="Century Gothic" w:eastAsia="Times New Roman" w:hAnsi="Century Gothic"/>
                <w:b/>
                <w:bCs/>
                <w:color w:val="000000"/>
                <w:sz w:val="22"/>
                <w:szCs w:val="22"/>
              </w:rPr>
              <w:t xml:space="preserve">| </w:t>
            </w:r>
            <w:r>
              <w:rPr>
                <w:rFonts w:ascii="Century Gothic" w:eastAsia="Times New Roman" w:hAnsi="Century Gothic"/>
                <w:b/>
                <w:bCs/>
                <w:color w:val="B5BD00"/>
                <w:sz w:val="22"/>
                <w:szCs w:val="22"/>
              </w:rPr>
              <w:t xml:space="preserve">Explore </w:t>
            </w:r>
            <w:r>
              <w:rPr>
                <w:rFonts w:ascii="Century Gothic" w:eastAsia="Times New Roman" w:hAnsi="Century Gothic"/>
                <w:b/>
                <w:bCs/>
                <w:color w:val="000000"/>
                <w:sz w:val="22"/>
                <w:szCs w:val="22"/>
              </w:rPr>
              <w:t xml:space="preserve">| </w:t>
            </w:r>
            <w:r>
              <w:rPr>
                <w:rFonts w:ascii="Century Gothic" w:eastAsia="Times New Roman" w:hAnsi="Century Gothic"/>
                <w:b/>
                <w:bCs/>
                <w:color w:val="CF4520"/>
                <w:sz w:val="22"/>
                <w:szCs w:val="22"/>
              </w:rPr>
              <w:t>Learn</w:t>
            </w:r>
          </w:p>
        </w:tc>
      </w:tr>
      <w:tr w:rsidR="00986CF4" w14:paraId="01FF083A" w14:textId="77777777" w:rsidTr="00986CF4">
        <w:trPr>
          <w:trHeight w:val="3661"/>
          <w:jc w:val="center"/>
        </w:trPr>
        <w:tc>
          <w:tcPr>
            <w:tcW w:w="3885" w:type="dxa"/>
            <w:tcBorders>
              <w:top w:val="single" w:sz="8" w:space="0" w:color="000000"/>
              <w:left w:val="single" w:sz="8" w:space="0" w:color="000000"/>
              <w:bottom w:val="single" w:sz="8" w:space="0" w:color="000000"/>
              <w:right w:val="single" w:sz="8" w:space="0" w:color="000000"/>
            </w:tcBorders>
            <w:shd w:val="clear" w:color="auto" w:fill="00AEC7"/>
            <w:tcMar>
              <w:top w:w="100" w:type="dxa"/>
              <w:left w:w="100" w:type="dxa"/>
              <w:bottom w:w="100" w:type="dxa"/>
              <w:right w:w="100" w:type="dxa"/>
            </w:tcMar>
            <w:vAlign w:val="center"/>
            <w:hideMark/>
          </w:tcPr>
          <w:p w14:paraId="5312D2D1"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b/>
                <w:bCs/>
                <w:color w:val="000000"/>
                <w:sz w:val="22"/>
                <w:szCs w:val="22"/>
              </w:rPr>
              <w:t>Tech Adventure Camp</w:t>
            </w:r>
          </w:p>
        </w:tc>
        <w:tc>
          <w:tcPr>
            <w:tcW w:w="76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142E771E"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Current kindergarten through 5th grade students will explore the exciting program areas in Career and Technical Education (CTE) including Business/Marketing, Family + Consumer Sciences, Health + Medical Sciences, STEAM, and Trades.</w:t>
            </w:r>
          </w:p>
          <w:p w14:paraId="559C6F8C" w14:textId="77777777" w:rsidR="00986CF4" w:rsidRDefault="00986CF4">
            <w:pPr>
              <w:rPr>
                <w:rFonts w:ascii="Century Gothic" w:eastAsia="Times New Roman" w:hAnsi="Century Gothic"/>
                <w:color w:val="000000"/>
                <w:sz w:val="22"/>
                <w:szCs w:val="22"/>
              </w:rPr>
            </w:pPr>
          </w:p>
          <w:p w14:paraId="6D7029CB"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b/>
                <w:bCs/>
                <w:color w:val="000000"/>
                <w:sz w:val="22"/>
                <w:szCs w:val="22"/>
              </w:rPr>
              <w:t>Weekly Themes</w:t>
            </w:r>
          </w:p>
          <w:p w14:paraId="03004C15"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July 7 - 11: Let’s Get Messy!</w:t>
            </w:r>
          </w:p>
          <w:p w14:paraId="3D737481"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July 14 - 18: Crazy, Cool Careers</w:t>
            </w:r>
          </w:p>
          <w:p w14:paraId="11495F85"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July 21 - 25: Exploring the Enchanted</w:t>
            </w:r>
          </w:p>
          <w:p w14:paraId="46E235F3" w14:textId="77777777" w:rsidR="00986CF4" w:rsidRDefault="00986CF4">
            <w:pPr>
              <w:rPr>
                <w:rFonts w:ascii="Century Gothic" w:eastAsia="Times New Roman" w:hAnsi="Century Gothic"/>
                <w:color w:val="000000"/>
                <w:sz w:val="22"/>
                <w:szCs w:val="22"/>
              </w:rPr>
            </w:pPr>
          </w:p>
          <w:p w14:paraId="6F3C93CD"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b/>
                <w:bCs/>
                <w:color w:val="000000"/>
                <w:sz w:val="22"/>
                <w:szCs w:val="22"/>
              </w:rPr>
              <w:t xml:space="preserve">For more information or to register, please visit the Tech Adventure Camp website: </w:t>
            </w:r>
            <w:hyperlink r:id="rId7" w:history="1">
              <w:r>
                <w:rPr>
                  <w:rStyle w:val="Hyperlink"/>
                  <w:rFonts w:ascii="Century Gothic" w:eastAsia="Times New Roman" w:hAnsi="Century Gothic"/>
                  <w:b/>
                  <w:bCs/>
                  <w:color w:val="1155CC"/>
                  <w:sz w:val="22"/>
                  <w:szCs w:val="22"/>
                </w:rPr>
                <w:t>bit.ly/FCPS_TAC</w:t>
              </w:r>
            </w:hyperlink>
          </w:p>
        </w:tc>
      </w:tr>
      <w:tr w:rsidR="00986CF4" w14:paraId="6D058341" w14:textId="77777777" w:rsidTr="00986CF4">
        <w:trPr>
          <w:trHeight w:val="3516"/>
          <w:jc w:val="center"/>
        </w:trPr>
        <w:tc>
          <w:tcPr>
            <w:tcW w:w="3885" w:type="dxa"/>
            <w:tcBorders>
              <w:top w:val="single" w:sz="8" w:space="0" w:color="000000"/>
              <w:left w:val="single" w:sz="8" w:space="0" w:color="000000"/>
              <w:bottom w:val="single" w:sz="8" w:space="0" w:color="000000"/>
              <w:right w:val="single" w:sz="8" w:space="0" w:color="000000"/>
            </w:tcBorders>
            <w:shd w:val="clear" w:color="auto" w:fill="B5BD00"/>
            <w:tcMar>
              <w:top w:w="100" w:type="dxa"/>
              <w:left w:w="100" w:type="dxa"/>
              <w:bottom w:w="100" w:type="dxa"/>
              <w:right w:w="100" w:type="dxa"/>
            </w:tcMar>
            <w:vAlign w:val="center"/>
            <w:hideMark/>
          </w:tcPr>
          <w:p w14:paraId="2FEB4A26"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b/>
                <w:bCs/>
                <w:color w:val="000000"/>
                <w:sz w:val="22"/>
                <w:szCs w:val="22"/>
              </w:rPr>
              <w:t>CTE Summer Academy</w:t>
            </w:r>
          </w:p>
        </w:tc>
        <w:tc>
          <w:tcPr>
            <w:tcW w:w="76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tcPr>
          <w:p w14:paraId="70886CAB"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Current 6th through 11th grade students will choose 4 classes each week and dive deeper into CTE program areas, develop skills, and explore careers.</w:t>
            </w:r>
          </w:p>
          <w:p w14:paraId="3CBDDD4C" w14:textId="77777777" w:rsidR="00986CF4" w:rsidRDefault="00986CF4">
            <w:pPr>
              <w:rPr>
                <w:rFonts w:ascii="Century Gothic" w:eastAsia="Times New Roman" w:hAnsi="Century Gothic"/>
                <w:color w:val="000000"/>
                <w:sz w:val="22"/>
                <w:szCs w:val="22"/>
              </w:rPr>
            </w:pPr>
          </w:p>
          <w:p w14:paraId="5ADF8C24"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We have course options for all CTE program areas. Classes and schedule can be found on our website! Classes offered through CTE Summer Academy are introductory and do not require previous knowledge of the content. </w:t>
            </w:r>
          </w:p>
          <w:p w14:paraId="4D10319F" w14:textId="77777777" w:rsidR="00986CF4" w:rsidRDefault="00986CF4">
            <w:pPr>
              <w:rPr>
                <w:rFonts w:ascii="Century Gothic" w:eastAsia="Times New Roman" w:hAnsi="Century Gothic"/>
                <w:color w:val="000000"/>
                <w:sz w:val="22"/>
                <w:szCs w:val="22"/>
              </w:rPr>
            </w:pPr>
          </w:p>
          <w:p w14:paraId="014C73DD"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b/>
                <w:bCs/>
                <w:color w:val="000000"/>
                <w:sz w:val="22"/>
                <w:szCs w:val="22"/>
              </w:rPr>
              <w:t xml:space="preserve">For more information or to register, please visit the CTE Summer Academy website: </w:t>
            </w:r>
            <w:hyperlink r:id="rId8" w:history="1">
              <w:r>
                <w:rPr>
                  <w:rStyle w:val="Hyperlink"/>
                  <w:rFonts w:ascii="Century Gothic" w:eastAsia="Times New Roman" w:hAnsi="Century Gothic"/>
                  <w:b/>
                  <w:bCs/>
                  <w:color w:val="1155CC"/>
                  <w:sz w:val="22"/>
                  <w:szCs w:val="22"/>
                </w:rPr>
                <w:t>bit.ly/FCPS_CSA</w:t>
              </w:r>
            </w:hyperlink>
          </w:p>
        </w:tc>
      </w:tr>
      <w:tr w:rsidR="00986CF4" w14:paraId="516747B6" w14:textId="77777777" w:rsidTr="00986CF4">
        <w:trPr>
          <w:trHeight w:val="3238"/>
          <w:jc w:val="center"/>
        </w:trPr>
        <w:tc>
          <w:tcPr>
            <w:tcW w:w="3885" w:type="dxa"/>
            <w:tcBorders>
              <w:top w:val="single" w:sz="8" w:space="0" w:color="000000"/>
              <w:left w:val="single" w:sz="8" w:space="0" w:color="000000"/>
              <w:bottom w:val="single" w:sz="8" w:space="0" w:color="000000"/>
              <w:right w:val="single" w:sz="8" w:space="0" w:color="000000"/>
            </w:tcBorders>
            <w:shd w:val="clear" w:color="auto" w:fill="CF4520"/>
            <w:tcMar>
              <w:top w:w="100" w:type="dxa"/>
              <w:left w:w="100" w:type="dxa"/>
              <w:bottom w:w="100" w:type="dxa"/>
              <w:right w:w="100" w:type="dxa"/>
            </w:tcMar>
            <w:vAlign w:val="center"/>
            <w:hideMark/>
          </w:tcPr>
          <w:p w14:paraId="078947A2"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b/>
                <w:bCs/>
                <w:color w:val="000000"/>
                <w:sz w:val="22"/>
                <w:szCs w:val="22"/>
              </w:rPr>
              <w:t>Program Details</w:t>
            </w:r>
          </w:p>
        </w:tc>
        <w:tc>
          <w:tcPr>
            <w:tcW w:w="7635" w:type="dxa"/>
            <w:tcBorders>
              <w:top w:val="single" w:sz="8" w:space="0" w:color="000000"/>
              <w:left w:val="single" w:sz="8" w:space="0" w:color="000000"/>
              <w:bottom w:val="single" w:sz="8" w:space="0" w:color="000000"/>
              <w:right w:val="single" w:sz="8" w:space="0" w:color="000000"/>
            </w:tcBorders>
            <w:tcMar>
              <w:top w:w="100" w:type="dxa"/>
              <w:left w:w="100" w:type="dxa"/>
              <w:bottom w:w="100" w:type="dxa"/>
              <w:right w:w="100" w:type="dxa"/>
            </w:tcMar>
            <w:hideMark/>
          </w:tcPr>
          <w:p w14:paraId="388DC9F9"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Cost - $275 per week</w:t>
            </w:r>
          </w:p>
          <w:p w14:paraId="328A312C"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Dates - July 7 - 11; July 14 - 18; and July 21 - 25</w:t>
            </w:r>
          </w:p>
          <w:p w14:paraId="7A8D250B"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Time - 8:30 am to 2 pm</w:t>
            </w:r>
            <w:r>
              <w:rPr>
                <w:rFonts w:ascii="Century Gothic" w:eastAsia="Times New Roman" w:hAnsi="Century Gothic"/>
                <w:color w:val="000000"/>
                <w:sz w:val="22"/>
                <w:szCs w:val="22"/>
              </w:rPr>
              <w:br/>
              <w:t>*Early drop off is available!</w:t>
            </w:r>
          </w:p>
          <w:p w14:paraId="13D322D1"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Location - Lake Braddock SS</w:t>
            </w:r>
          </w:p>
          <w:p w14:paraId="25EB5D4E" w14:textId="77777777" w:rsidR="00986CF4" w:rsidRDefault="00986CF4">
            <w:pPr>
              <w:jc w:val="center"/>
              <w:rPr>
                <w:rFonts w:ascii="Century Gothic" w:eastAsia="Times New Roman" w:hAnsi="Century Gothic"/>
                <w:color w:val="000000"/>
                <w:sz w:val="22"/>
                <w:szCs w:val="22"/>
              </w:rPr>
            </w:pPr>
            <w:r>
              <w:rPr>
                <w:rFonts w:ascii="Century Gothic" w:eastAsia="Times New Roman" w:hAnsi="Century Gothic"/>
                <w:color w:val="000000"/>
                <w:sz w:val="22"/>
                <w:szCs w:val="22"/>
              </w:rPr>
              <w:t>Transportation from select FCPS schools is provided!</w:t>
            </w:r>
          </w:p>
        </w:tc>
      </w:tr>
    </w:tbl>
    <w:p w14:paraId="0236EACF" w14:textId="77777777" w:rsidR="00986CF4" w:rsidRDefault="00986CF4" w:rsidP="00986CF4">
      <w:pPr>
        <w:rPr>
          <w:rFonts w:ascii="Century Gothic" w:eastAsia="Times New Roman" w:hAnsi="Century Gothic"/>
          <w:color w:val="000000"/>
          <w:sz w:val="22"/>
          <w:szCs w:val="22"/>
        </w:rPr>
      </w:pPr>
    </w:p>
    <w:p w14:paraId="0FDACAF0" w14:textId="77777777" w:rsidR="00986CF4" w:rsidRDefault="00986CF4" w:rsidP="00986CF4">
      <w:pPr>
        <w:jc w:val="center"/>
        <w:rPr>
          <w:rFonts w:ascii="Century Gothic" w:eastAsia="Times New Roman" w:hAnsi="Century Gothic"/>
          <w:color w:val="000000"/>
          <w:sz w:val="22"/>
          <w:szCs w:val="22"/>
        </w:rPr>
      </w:pPr>
      <w:r>
        <w:rPr>
          <w:rFonts w:ascii="Century Gothic" w:eastAsia="Times New Roman" w:hAnsi="Century Gothic"/>
          <w:b/>
          <w:bCs/>
          <w:color w:val="000000"/>
          <w:sz w:val="22"/>
          <w:szCs w:val="22"/>
        </w:rPr>
        <w:t>READY TO REGISTER? GO ONLINE NOW!</w:t>
      </w:r>
    </w:p>
    <w:p w14:paraId="57A81475" w14:textId="77777777" w:rsidR="00986CF4" w:rsidRDefault="00000000" w:rsidP="00986CF4">
      <w:pPr>
        <w:jc w:val="center"/>
        <w:rPr>
          <w:rFonts w:ascii="Century Gothic" w:eastAsia="Times New Roman" w:hAnsi="Century Gothic"/>
          <w:sz w:val="22"/>
          <w:szCs w:val="22"/>
        </w:rPr>
      </w:pPr>
      <w:hyperlink r:id="rId9" w:history="1">
        <w:r w:rsidR="00986CF4">
          <w:rPr>
            <w:rStyle w:val="Hyperlink"/>
            <w:rFonts w:ascii="Century Gothic" w:eastAsia="Times New Roman" w:hAnsi="Century Gothic"/>
            <w:b/>
            <w:bCs/>
            <w:color w:val="1155CC"/>
            <w:sz w:val="22"/>
            <w:szCs w:val="22"/>
          </w:rPr>
          <w:t>Tech Adventure Camp</w:t>
        </w:r>
      </w:hyperlink>
      <w:r w:rsidR="00986CF4">
        <w:rPr>
          <w:rFonts w:ascii="Century Gothic" w:eastAsia="Times New Roman" w:hAnsi="Century Gothic"/>
          <w:b/>
          <w:bCs/>
          <w:color w:val="000000"/>
          <w:sz w:val="22"/>
          <w:szCs w:val="22"/>
        </w:rPr>
        <w:t> |</w:t>
      </w:r>
      <w:hyperlink r:id="rId10" w:history="1">
        <w:r w:rsidR="00986CF4">
          <w:rPr>
            <w:rStyle w:val="Hyperlink"/>
            <w:rFonts w:ascii="Century Gothic" w:eastAsia="Times New Roman" w:hAnsi="Century Gothic"/>
            <w:b/>
            <w:bCs/>
            <w:color w:val="000000"/>
            <w:sz w:val="22"/>
            <w:szCs w:val="22"/>
          </w:rPr>
          <w:t> </w:t>
        </w:r>
      </w:hyperlink>
      <w:hyperlink r:id="rId11" w:history="1">
        <w:r w:rsidR="00986CF4">
          <w:rPr>
            <w:rStyle w:val="Hyperlink"/>
            <w:rFonts w:ascii="Century Gothic" w:eastAsia="Times New Roman" w:hAnsi="Century Gothic"/>
            <w:b/>
            <w:bCs/>
            <w:color w:val="1155CC"/>
            <w:sz w:val="22"/>
            <w:szCs w:val="22"/>
          </w:rPr>
          <w:t>CTE Summer Academy</w:t>
        </w:r>
      </w:hyperlink>
    </w:p>
    <w:p w14:paraId="6625B0FB" w14:textId="77777777" w:rsidR="00986CF4" w:rsidRDefault="00986CF4" w:rsidP="00986CF4">
      <w:pPr>
        <w:rPr>
          <w:rFonts w:ascii="Century Gothic" w:eastAsia="Times New Roman" w:hAnsi="Century Gothic"/>
          <w:color w:val="000000"/>
          <w:sz w:val="22"/>
          <w:szCs w:val="22"/>
        </w:rPr>
      </w:pPr>
    </w:p>
    <w:p w14:paraId="5AAEC0F1" w14:textId="77777777" w:rsidR="008A141E" w:rsidRDefault="008A141E"/>
    <w:sectPr w:rsidR="008A141E" w:rsidSect="00986CF4">
      <w:pgSz w:w="12240" w:h="20160" w:code="5"/>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entury Gothic">
    <w:panose1 w:val="020B0502020202020204"/>
    <w:charset w:val="00"/>
    <w:family w:val="swiss"/>
    <w:pitch w:val="variable"/>
    <w:sig w:usb0="00000287" w:usb1="00000000" w:usb2="00000000" w:usb3="00000000" w:csb0="000000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86CF4"/>
    <w:rsid w:val="00327571"/>
    <w:rsid w:val="005B0291"/>
    <w:rsid w:val="00691AD1"/>
    <w:rsid w:val="008A141E"/>
    <w:rsid w:val="00986CF4"/>
    <w:rsid w:val="00AE4D2E"/>
    <w:rsid w:val="00C233D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D01180"/>
  <w15:chartTrackingRefBased/>
  <w15:docId w15:val="{81962F03-A121-4D57-BD71-3709F87E8BF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86CF4"/>
    <w:pPr>
      <w:spacing w:after="0" w:line="240" w:lineRule="auto"/>
    </w:pPr>
    <w:rPr>
      <w:rFonts w:ascii="Aptos" w:hAnsi="Aptos" w:cs="Aptos"/>
      <w:kern w:val="0"/>
      <w:sz w:val="24"/>
      <w:szCs w:val="24"/>
      <w14:ligatures w14:val="none"/>
    </w:rPr>
  </w:style>
  <w:style w:type="paragraph" w:styleId="Heading1">
    <w:name w:val="heading 1"/>
    <w:basedOn w:val="Normal"/>
    <w:next w:val="Normal"/>
    <w:link w:val="Heading1Char"/>
    <w:uiPriority w:val="9"/>
    <w:qFormat/>
    <w:rsid w:val="00986CF4"/>
    <w:pPr>
      <w:keepNext/>
      <w:keepLines/>
      <w:spacing w:before="360" w:after="80" w:line="259"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986CF4"/>
    <w:pPr>
      <w:keepNext/>
      <w:keepLines/>
      <w:spacing w:before="160" w:after="80" w:line="259"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986CF4"/>
    <w:pPr>
      <w:keepNext/>
      <w:keepLines/>
      <w:spacing w:before="160" w:after="80" w:line="259" w:lineRule="auto"/>
      <w:outlineLvl w:val="2"/>
    </w:pPr>
    <w:rPr>
      <w:rFonts w:asciiTheme="minorHAnsi" w:eastAsiaTheme="majorEastAsia" w:hAnsiTheme="minorHAnsi"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986CF4"/>
    <w:pPr>
      <w:keepNext/>
      <w:keepLines/>
      <w:spacing w:before="80" w:after="40" w:line="259" w:lineRule="auto"/>
      <w:outlineLvl w:val="3"/>
    </w:pPr>
    <w:rPr>
      <w:rFonts w:asciiTheme="minorHAnsi" w:eastAsiaTheme="majorEastAsia" w:hAnsiTheme="minorHAnsi" w:cstheme="majorBidi"/>
      <w:i/>
      <w:iCs/>
      <w:color w:val="0F4761" w:themeColor="accent1" w:themeShade="BF"/>
      <w:kern w:val="2"/>
      <w:sz w:val="22"/>
      <w:szCs w:val="22"/>
      <w14:ligatures w14:val="standardContextual"/>
    </w:rPr>
  </w:style>
  <w:style w:type="paragraph" w:styleId="Heading5">
    <w:name w:val="heading 5"/>
    <w:basedOn w:val="Normal"/>
    <w:next w:val="Normal"/>
    <w:link w:val="Heading5Char"/>
    <w:uiPriority w:val="9"/>
    <w:semiHidden/>
    <w:unhideWhenUsed/>
    <w:qFormat/>
    <w:rsid w:val="00986CF4"/>
    <w:pPr>
      <w:keepNext/>
      <w:keepLines/>
      <w:spacing w:before="80" w:after="40" w:line="259" w:lineRule="auto"/>
      <w:outlineLvl w:val="4"/>
    </w:pPr>
    <w:rPr>
      <w:rFonts w:asciiTheme="minorHAnsi" w:eastAsiaTheme="majorEastAsia" w:hAnsiTheme="minorHAnsi" w:cstheme="majorBidi"/>
      <w:color w:val="0F4761" w:themeColor="accent1" w:themeShade="BF"/>
      <w:kern w:val="2"/>
      <w:sz w:val="22"/>
      <w:szCs w:val="22"/>
      <w14:ligatures w14:val="standardContextual"/>
    </w:rPr>
  </w:style>
  <w:style w:type="paragraph" w:styleId="Heading6">
    <w:name w:val="heading 6"/>
    <w:basedOn w:val="Normal"/>
    <w:next w:val="Normal"/>
    <w:link w:val="Heading6Char"/>
    <w:uiPriority w:val="9"/>
    <w:semiHidden/>
    <w:unhideWhenUsed/>
    <w:qFormat/>
    <w:rsid w:val="00986CF4"/>
    <w:pPr>
      <w:keepNext/>
      <w:keepLines/>
      <w:spacing w:before="40" w:line="259" w:lineRule="auto"/>
      <w:outlineLvl w:val="5"/>
    </w:pPr>
    <w:rPr>
      <w:rFonts w:asciiTheme="minorHAnsi" w:eastAsiaTheme="majorEastAsia" w:hAnsiTheme="minorHAnsi" w:cstheme="majorBidi"/>
      <w:i/>
      <w:iCs/>
      <w:color w:val="595959" w:themeColor="text1" w:themeTint="A6"/>
      <w:kern w:val="2"/>
      <w:sz w:val="22"/>
      <w:szCs w:val="22"/>
      <w14:ligatures w14:val="standardContextual"/>
    </w:rPr>
  </w:style>
  <w:style w:type="paragraph" w:styleId="Heading7">
    <w:name w:val="heading 7"/>
    <w:basedOn w:val="Normal"/>
    <w:next w:val="Normal"/>
    <w:link w:val="Heading7Char"/>
    <w:uiPriority w:val="9"/>
    <w:semiHidden/>
    <w:unhideWhenUsed/>
    <w:qFormat/>
    <w:rsid w:val="00986CF4"/>
    <w:pPr>
      <w:keepNext/>
      <w:keepLines/>
      <w:spacing w:before="40" w:line="259" w:lineRule="auto"/>
      <w:outlineLvl w:val="6"/>
    </w:pPr>
    <w:rPr>
      <w:rFonts w:asciiTheme="minorHAnsi" w:eastAsiaTheme="majorEastAsia" w:hAnsiTheme="minorHAnsi" w:cstheme="majorBidi"/>
      <w:color w:val="595959" w:themeColor="text1" w:themeTint="A6"/>
      <w:kern w:val="2"/>
      <w:sz w:val="22"/>
      <w:szCs w:val="22"/>
      <w14:ligatures w14:val="standardContextual"/>
    </w:rPr>
  </w:style>
  <w:style w:type="paragraph" w:styleId="Heading8">
    <w:name w:val="heading 8"/>
    <w:basedOn w:val="Normal"/>
    <w:next w:val="Normal"/>
    <w:link w:val="Heading8Char"/>
    <w:uiPriority w:val="9"/>
    <w:semiHidden/>
    <w:unhideWhenUsed/>
    <w:qFormat/>
    <w:rsid w:val="00986CF4"/>
    <w:pPr>
      <w:keepNext/>
      <w:keepLines/>
      <w:spacing w:line="259" w:lineRule="auto"/>
      <w:outlineLvl w:val="7"/>
    </w:pPr>
    <w:rPr>
      <w:rFonts w:asciiTheme="minorHAnsi" w:eastAsiaTheme="majorEastAsia" w:hAnsiTheme="minorHAnsi" w:cstheme="majorBidi"/>
      <w:i/>
      <w:iCs/>
      <w:color w:val="272727" w:themeColor="text1" w:themeTint="D8"/>
      <w:kern w:val="2"/>
      <w:sz w:val="22"/>
      <w:szCs w:val="22"/>
      <w14:ligatures w14:val="standardContextual"/>
    </w:rPr>
  </w:style>
  <w:style w:type="paragraph" w:styleId="Heading9">
    <w:name w:val="heading 9"/>
    <w:basedOn w:val="Normal"/>
    <w:next w:val="Normal"/>
    <w:link w:val="Heading9Char"/>
    <w:uiPriority w:val="9"/>
    <w:semiHidden/>
    <w:unhideWhenUsed/>
    <w:qFormat/>
    <w:rsid w:val="00986CF4"/>
    <w:pPr>
      <w:keepNext/>
      <w:keepLines/>
      <w:spacing w:line="259" w:lineRule="auto"/>
      <w:outlineLvl w:val="8"/>
    </w:pPr>
    <w:rPr>
      <w:rFonts w:asciiTheme="minorHAnsi" w:eastAsiaTheme="majorEastAsia" w:hAnsiTheme="minorHAnsi" w:cstheme="majorBidi"/>
      <w:color w:val="272727" w:themeColor="text1" w:themeTint="D8"/>
      <w:kern w:val="2"/>
      <w:sz w:val="22"/>
      <w:szCs w:val="22"/>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86CF4"/>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86CF4"/>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86CF4"/>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86CF4"/>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86CF4"/>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86CF4"/>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86CF4"/>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86CF4"/>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86CF4"/>
    <w:rPr>
      <w:rFonts w:eastAsiaTheme="majorEastAsia" w:cstheme="majorBidi"/>
      <w:color w:val="272727" w:themeColor="text1" w:themeTint="D8"/>
    </w:rPr>
  </w:style>
  <w:style w:type="paragraph" w:styleId="Title">
    <w:name w:val="Title"/>
    <w:basedOn w:val="Normal"/>
    <w:next w:val="Normal"/>
    <w:link w:val="TitleChar"/>
    <w:uiPriority w:val="10"/>
    <w:qFormat/>
    <w:rsid w:val="00986CF4"/>
    <w:pPr>
      <w:spacing w:after="80"/>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986CF4"/>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86CF4"/>
    <w:pPr>
      <w:numPr>
        <w:ilvl w:val="1"/>
      </w:numPr>
      <w:spacing w:after="160" w:line="259" w:lineRule="auto"/>
    </w:pPr>
    <w:rPr>
      <w:rFonts w:asciiTheme="minorHAnsi" w:eastAsiaTheme="majorEastAsia" w:hAnsiTheme="minorHAnsi"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986CF4"/>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86CF4"/>
    <w:pPr>
      <w:spacing w:before="160" w:after="160" w:line="259" w:lineRule="auto"/>
      <w:jc w:val="center"/>
    </w:pPr>
    <w:rPr>
      <w:rFonts w:asciiTheme="minorHAnsi" w:hAnsiTheme="minorHAnsi" w:cstheme="minorBidi"/>
      <w:i/>
      <w:iCs/>
      <w:color w:val="404040" w:themeColor="text1" w:themeTint="BF"/>
      <w:kern w:val="2"/>
      <w:sz w:val="22"/>
      <w:szCs w:val="22"/>
      <w14:ligatures w14:val="standardContextual"/>
    </w:rPr>
  </w:style>
  <w:style w:type="character" w:customStyle="1" w:styleId="QuoteChar">
    <w:name w:val="Quote Char"/>
    <w:basedOn w:val="DefaultParagraphFont"/>
    <w:link w:val="Quote"/>
    <w:uiPriority w:val="29"/>
    <w:rsid w:val="00986CF4"/>
    <w:rPr>
      <w:i/>
      <w:iCs/>
      <w:color w:val="404040" w:themeColor="text1" w:themeTint="BF"/>
    </w:rPr>
  </w:style>
  <w:style w:type="paragraph" w:styleId="ListParagraph">
    <w:name w:val="List Paragraph"/>
    <w:basedOn w:val="Normal"/>
    <w:uiPriority w:val="34"/>
    <w:qFormat/>
    <w:rsid w:val="00986CF4"/>
    <w:pPr>
      <w:spacing w:after="160" w:line="259" w:lineRule="auto"/>
      <w:ind w:left="720"/>
      <w:contextualSpacing/>
    </w:pPr>
    <w:rPr>
      <w:rFonts w:asciiTheme="minorHAnsi" w:hAnsiTheme="minorHAnsi" w:cstheme="minorBidi"/>
      <w:kern w:val="2"/>
      <w:sz w:val="22"/>
      <w:szCs w:val="22"/>
      <w14:ligatures w14:val="standardContextual"/>
    </w:rPr>
  </w:style>
  <w:style w:type="character" w:styleId="IntenseEmphasis">
    <w:name w:val="Intense Emphasis"/>
    <w:basedOn w:val="DefaultParagraphFont"/>
    <w:uiPriority w:val="21"/>
    <w:qFormat/>
    <w:rsid w:val="00986CF4"/>
    <w:rPr>
      <w:i/>
      <w:iCs/>
      <w:color w:val="0F4761" w:themeColor="accent1" w:themeShade="BF"/>
    </w:rPr>
  </w:style>
  <w:style w:type="paragraph" w:styleId="IntenseQuote">
    <w:name w:val="Intense Quote"/>
    <w:basedOn w:val="Normal"/>
    <w:next w:val="Normal"/>
    <w:link w:val="IntenseQuoteChar"/>
    <w:uiPriority w:val="30"/>
    <w:qFormat/>
    <w:rsid w:val="00986CF4"/>
    <w:pPr>
      <w:pBdr>
        <w:top w:val="single" w:sz="4" w:space="10" w:color="0F4761" w:themeColor="accent1" w:themeShade="BF"/>
        <w:bottom w:val="single" w:sz="4" w:space="10" w:color="0F4761" w:themeColor="accent1" w:themeShade="BF"/>
      </w:pBdr>
      <w:spacing w:before="360" w:after="360" w:line="259" w:lineRule="auto"/>
      <w:ind w:left="864" w:right="864"/>
      <w:jc w:val="center"/>
    </w:pPr>
    <w:rPr>
      <w:rFonts w:asciiTheme="minorHAnsi" w:hAnsiTheme="minorHAnsi" w:cstheme="minorBidi"/>
      <w:i/>
      <w:iCs/>
      <w:color w:val="0F4761" w:themeColor="accent1" w:themeShade="BF"/>
      <w:kern w:val="2"/>
      <w:sz w:val="22"/>
      <w:szCs w:val="22"/>
      <w14:ligatures w14:val="standardContextual"/>
    </w:rPr>
  </w:style>
  <w:style w:type="character" w:customStyle="1" w:styleId="IntenseQuoteChar">
    <w:name w:val="Intense Quote Char"/>
    <w:basedOn w:val="DefaultParagraphFont"/>
    <w:link w:val="IntenseQuote"/>
    <w:uiPriority w:val="30"/>
    <w:rsid w:val="00986CF4"/>
    <w:rPr>
      <w:i/>
      <w:iCs/>
      <w:color w:val="0F4761" w:themeColor="accent1" w:themeShade="BF"/>
    </w:rPr>
  </w:style>
  <w:style w:type="character" w:styleId="IntenseReference">
    <w:name w:val="Intense Reference"/>
    <w:basedOn w:val="DefaultParagraphFont"/>
    <w:uiPriority w:val="32"/>
    <w:qFormat/>
    <w:rsid w:val="00986CF4"/>
    <w:rPr>
      <w:b/>
      <w:bCs/>
      <w:smallCaps/>
      <w:color w:val="0F4761" w:themeColor="accent1" w:themeShade="BF"/>
      <w:spacing w:val="5"/>
    </w:rPr>
  </w:style>
  <w:style w:type="character" w:styleId="Hyperlink">
    <w:name w:val="Hyperlink"/>
    <w:basedOn w:val="DefaultParagraphFont"/>
    <w:uiPriority w:val="99"/>
    <w:semiHidden/>
    <w:unhideWhenUsed/>
    <w:rsid w:val="00986CF4"/>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156067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bit.ly/FCPS_CSA" TargetMode="Externa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yperlink" Target="http://bit.ly/FCPS_TAC" TargetMode="Externa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aceclasses.fcps.edu/AcademicCategorySubjectListing.aspx?ProgramID=582&amp;ProgramName=Enrichment+Camps+%26+Institutes+at+Lake+Braddock+SS&amp;IsCourse=1" TargetMode="External"/><Relationship Id="rId11" Type="http://schemas.openxmlformats.org/officeDocument/2006/relationships/hyperlink" Target="https://aceclasses.fcps.edu/AcademicSubjectListing.aspx?CategoryID=10701&amp;ProgramID=582&amp;ProgCatgName=CTE+Summer+Enrichment&amp;IsCourse=1&amp;SubjectID=11102&amp;AreaName=CTE+Summer+Academy" TargetMode="External"/><Relationship Id="rId5" Type="http://schemas.openxmlformats.org/officeDocument/2006/relationships/hyperlink" Target="http://bit.ly/FCPS_CSA" TargetMode="External"/><Relationship Id="rId10" Type="http://schemas.openxmlformats.org/officeDocument/2006/relationships/hyperlink" Target="https://aceclasses.fcps.edu/AcademicSubjectListing.aspx?CategoryID=10701&amp;ProgramID=582&amp;ProgCatgName=CTE+Summer+Enrichment&amp;IsCourse=1&amp;SubjectID=11102&amp;AreaName=CTE+Summer+Academy" TargetMode="External"/><Relationship Id="rId4" Type="http://schemas.openxmlformats.org/officeDocument/2006/relationships/hyperlink" Target="http://bit.ly/FCPS_TAC" TargetMode="External"/><Relationship Id="rId9" Type="http://schemas.openxmlformats.org/officeDocument/2006/relationships/hyperlink" Target="https://aceclasses.fcps.edu/AcademicSubjectListing.aspx?CategoryID=10701&amp;ProgramID=582&amp;ProgCatgName=CTE+Summer+Enrichment&amp;IsCourse=1&amp;SubjectID=10787&amp;AreaName=Tech+Adventure+Cam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425</Words>
  <Characters>2424</Characters>
  <Application>Microsoft Office Word</Application>
  <DocSecurity>0</DocSecurity>
  <Lines>20</Lines>
  <Paragraphs>5</Paragraphs>
  <ScaleCrop>false</ScaleCrop>
  <Company/>
  <LinksUpToDate>false</LinksUpToDate>
  <CharactersWithSpaces>2844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Brammer, Elise</dc:creator>
  <cp:keywords/>
  <dc:description/>
  <cp:lastModifiedBy>Brammer, Elise</cp:lastModifiedBy>
  <cp:revision>2</cp:revision>
  <dcterms:created xsi:type="dcterms:W3CDTF">2025-03-10T15:11:00Z</dcterms:created>
  <dcterms:modified xsi:type="dcterms:W3CDTF">2025-03-10T15:11:00Z</dcterms:modified>
</cp:coreProperties>
</file>