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CF7AE" w14:textId="7613052B" w:rsidR="00072CF3" w:rsidRPr="001A4757" w:rsidRDefault="001A4757" w:rsidP="0003799F">
      <w:pPr>
        <w:pStyle w:val="NormalWeb"/>
        <w:spacing w:before="1180" w:beforeAutospacing="0" w:after="0" w:afterAutospacing="0"/>
        <w:ind w:right="584"/>
        <w:rPr>
          <w:rFonts w:ascii="Arial" w:hAnsi="Arial" w:cs="Arial"/>
          <w:b/>
          <w:bCs/>
          <w:color w:val="001A70"/>
          <w:sz w:val="22"/>
          <w:szCs w:val="22"/>
        </w:rPr>
      </w:pPr>
      <w:r>
        <w:rPr>
          <w:rFonts w:ascii="Arial" w:hAnsi="Arial" w:cs="Arial"/>
          <w:b/>
          <w:bCs/>
          <w:color w:val="001A70"/>
          <w:sz w:val="22"/>
          <w:szCs w:val="22"/>
        </w:rPr>
        <w:t xml:space="preserve">PROGRAMA ACADEMICO AVANZADO (AAP) – SERVICIOS CONTINUOUS DESDE PRIMIARIA </w:t>
      </w:r>
      <w:r w:rsidR="0003799F" w:rsidRPr="001A4757">
        <w:rPr>
          <w:rFonts w:ascii="Arial" w:hAnsi="Arial" w:cs="Arial"/>
          <w:b/>
          <w:bCs/>
          <w:color w:val="001A70"/>
          <w:sz w:val="22"/>
          <w:szCs w:val="22"/>
        </w:rPr>
        <w:br/>
      </w:r>
      <w:r w:rsidR="00072CF3" w:rsidRPr="001A4757">
        <w:rPr>
          <w:rFonts w:ascii="Arial" w:hAnsi="Arial" w:cs="Arial"/>
          <w:color w:val="000000"/>
          <w:sz w:val="22"/>
          <w:szCs w:val="22"/>
        </w:rPr>
        <w:t xml:space="preserve">Las </w:t>
      </w:r>
      <w:proofErr w:type="spellStart"/>
      <w:r w:rsidR="00072CF3" w:rsidRPr="001A4757">
        <w:rPr>
          <w:rFonts w:ascii="Arial" w:hAnsi="Arial" w:cs="Arial"/>
          <w:color w:val="000000"/>
          <w:sz w:val="22"/>
          <w:szCs w:val="22"/>
        </w:rPr>
        <w:t>Escuelas</w:t>
      </w:r>
      <w:proofErr w:type="spellEnd"/>
      <w:r w:rsidR="00072CF3" w:rsidRPr="001A475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72CF3" w:rsidRPr="001A4757">
        <w:rPr>
          <w:rFonts w:ascii="Arial" w:hAnsi="Arial" w:cs="Arial"/>
          <w:color w:val="000000"/>
          <w:sz w:val="22"/>
          <w:szCs w:val="22"/>
        </w:rPr>
        <w:t>Públicas</w:t>
      </w:r>
      <w:proofErr w:type="spellEnd"/>
      <w:r w:rsidR="00072CF3" w:rsidRPr="001A4757"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 w:rsidR="00072CF3" w:rsidRPr="001A4757">
        <w:rPr>
          <w:rFonts w:ascii="Arial" w:hAnsi="Arial" w:cs="Arial"/>
          <w:color w:val="000000"/>
          <w:sz w:val="22"/>
          <w:szCs w:val="22"/>
        </w:rPr>
        <w:t>Condado</w:t>
      </w:r>
      <w:proofErr w:type="spellEnd"/>
      <w:r w:rsidR="00072CF3" w:rsidRPr="001A4757">
        <w:rPr>
          <w:rFonts w:ascii="Arial" w:hAnsi="Arial" w:cs="Arial"/>
          <w:color w:val="000000"/>
          <w:sz w:val="22"/>
          <w:szCs w:val="22"/>
        </w:rPr>
        <w:t xml:space="preserve"> de Fairfax (FCPS) </w:t>
      </w:r>
      <w:proofErr w:type="spellStart"/>
      <w:r w:rsidR="00072CF3" w:rsidRPr="001A4757">
        <w:rPr>
          <w:rFonts w:ascii="Arial" w:hAnsi="Arial" w:cs="Arial"/>
          <w:color w:val="000000"/>
          <w:sz w:val="22"/>
          <w:szCs w:val="22"/>
        </w:rPr>
        <w:t>tienen</w:t>
      </w:r>
      <w:proofErr w:type="spellEnd"/>
      <w:r w:rsidR="00072CF3" w:rsidRPr="001A4757">
        <w:rPr>
          <w:rFonts w:ascii="Arial" w:hAnsi="Arial" w:cs="Arial"/>
          <w:color w:val="000000"/>
          <w:sz w:val="22"/>
          <w:szCs w:val="22"/>
        </w:rPr>
        <w:t xml:space="preserve"> el </w:t>
      </w:r>
      <w:proofErr w:type="spellStart"/>
      <w:r w:rsidR="00072CF3" w:rsidRPr="001A4757">
        <w:rPr>
          <w:rFonts w:ascii="Arial" w:hAnsi="Arial" w:cs="Arial"/>
          <w:color w:val="000000"/>
          <w:sz w:val="22"/>
          <w:szCs w:val="22"/>
        </w:rPr>
        <w:t>compromiso</w:t>
      </w:r>
      <w:proofErr w:type="spellEnd"/>
      <w:r w:rsidR="00072CF3" w:rsidRPr="001A4757">
        <w:rPr>
          <w:rFonts w:ascii="Arial" w:hAnsi="Arial" w:cs="Arial"/>
          <w:color w:val="000000"/>
          <w:sz w:val="22"/>
          <w:szCs w:val="22"/>
        </w:rPr>
        <w:t xml:space="preserve"> de retar a </w:t>
      </w:r>
      <w:proofErr w:type="spellStart"/>
      <w:r w:rsidR="00072CF3" w:rsidRPr="001A4757">
        <w:rPr>
          <w:rFonts w:ascii="Arial" w:hAnsi="Arial" w:cs="Arial"/>
          <w:color w:val="000000"/>
          <w:sz w:val="22"/>
          <w:szCs w:val="22"/>
        </w:rPr>
        <w:t>todos</w:t>
      </w:r>
      <w:proofErr w:type="spellEnd"/>
      <w:r w:rsidR="00072CF3" w:rsidRPr="001A4757">
        <w:rPr>
          <w:rFonts w:ascii="Arial" w:hAnsi="Arial" w:cs="Arial"/>
          <w:color w:val="000000"/>
          <w:sz w:val="22"/>
          <w:szCs w:val="22"/>
        </w:rPr>
        <w:t xml:space="preserve"> los </w:t>
      </w:r>
      <w:proofErr w:type="spellStart"/>
      <w:r w:rsidR="00072CF3" w:rsidRPr="001A4757">
        <w:rPr>
          <w:rFonts w:ascii="Arial" w:hAnsi="Arial" w:cs="Arial"/>
          <w:color w:val="000000"/>
          <w:sz w:val="22"/>
          <w:szCs w:val="22"/>
        </w:rPr>
        <w:t>alumnos</w:t>
      </w:r>
      <w:proofErr w:type="spellEnd"/>
      <w:r w:rsidR="00072CF3" w:rsidRPr="001A4757">
        <w:rPr>
          <w:rFonts w:ascii="Arial" w:hAnsi="Arial" w:cs="Arial"/>
          <w:color w:val="000000"/>
          <w:sz w:val="22"/>
          <w:szCs w:val="22"/>
        </w:rPr>
        <w:t xml:space="preserve"> a</w:t>
      </w:r>
      <w:r w:rsidR="0003799F" w:rsidRPr="001A475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72CF3" w:rsidRPr="001A4757">
        <w:rPr>
          <w:rFonts w:ascii="Arial" w:hAnsi="Arial" w:cs="Arial"/>
          <w:color w:val="000000"/>
          <w:sz w:val="22"/>
          <w:szCs w:val="22"/>
        </w:rPr>
        <w:t>través</w:t>
      </w:r>
      <w:proofErr w:type="spellEnd"/>
      <w:r w:rsidR="00072CF3" w:rsidRPr="001A4757"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 w:rsidR="00072CF3" w:rsidRPr="001A4757">
        <w:rPr>
          <w:rFonts w:ascii="Arial" w:hAnsi="Arial" w:cs="Arial"/>
          <w:color w:val="000000"/>
          <w:sz w:val="22"/>
          <w:szCs w:val="22"/>
        </w:rPr>
        <w:t>desarrollo</w:t>
      </w:r>
      <w:proofErr w:type="spellEnd"/>
      <w:r w:rsidR="00072CF3" w:rsidRPr="001A4757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="00072CF3" w:rsidRPr="001A4757">
        <w:rPr>
          <w:rFonts w:ascii="Arial" w:hAnsi="Arial" w:cs="Arial"/>
          <w:color w:val="000000"/>
          <w:sz w:val="22"/>
          <w:szCs w:val="22"/>
        </w:rPr>
        <w:t>talentos</w:t>
      </w:r>
      <w:proofErr w:type="spellEnd"/>
      <w:r w:rsidR="00072CF3" w:rsidRPr="001A4757">
        <w:rPr>
          <w:rFonts w:ascii="Arial" w:hAnsi="Arial" w:cs="Arial"/>
          <w:color w:val="000000"/>
          <w:sz w:val="22"/>
          <w:szCs w:val="22"/>
        </w:rPr>
        <w:t xml:space="preserve"> y la </w:t>
      </w:r>
      <w:proofErr w:type="spellStart"/>
      <w:r w:rsidR="00072CF3" w:rsidRPr="001A4757">
        <w:rPr>
          <w:rFonts w:ascii="Arial" w:hAnsi="Arial" w:cs="Arial"/>
          <w:color w:val="000000"/>
          <w:sz w:val="22"/>
          <w:szCs w:val="22"/>
        </w:rPr>
        <w:t>instrucción</w:t>
      </w:r>
      <w:proofErr w:type="spellEnd"/>
      <w:r w:rsidR="00072CF3" w:rsidRPr="001A475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72CF3" w:rsidRPr="001A4757">
        <w:rPr>
          <w:rFonts w:ascii="Arial" w:hAnsi="Arial" w:cs="Arial"/>
          <w:color w:val="000000"/>
          <w:sz w:val="22"/>
          <w:szCs w:val="22"/>
        </w:rPr>
        <w:t>diferenciada</w:t>
      </w:r>
      <w:proofErr w:type="spellEnd"/>
      <w:r w:rsidR="00072CF3" w:rsidRPr="001A4757">
        <w:rPr>
          <w:rFonts w:ascii="Arial" w:hAnsi="Arial" w:cs="Arial"/>
          <w:color w:val="000000"/>
          <w:sz w:val="22"/>
          <w:szCs w:val="22"/>
        </w:rPr>
        <w:t xml:space="preserve"> con el fin de </w:t>
      </w:r>
      <w:proofErr w:type="spellStart"/>
      <w:r w:rsidR="00072CF3" w:rsidRPr="001A4757">
        <w:rPr>
          <w:rFonts w:ascii="Arial" w:hAnsi="Arial" w:cs="Arial"/>
          <w:color w:val="000000"/>
          <w:sz w:val="22"/>
          <w:szCs w:val="22"/>
        </w:rPr>
        <w:t>suplir</w:t>
      </w:r>
      <w:proofErr w:type="spellEnd"/>
      <w:r w:rsidR="00072CF3" w:rsidRPr="001A4757">
        <w:rPr>
          <w:rFonts w:ascii="Arial" w:hAnsi="Arial" w:cs="Arial"/>
          <w:color w:val="000000"/>
          <w:sz w:val="22"/>
          <w:szCs w:val="22"/>
        </w:rPr>
        <w:t xml:space="preserve"> las </w:t>
      </w:r>
      <w:proofErr w:type="spellStart"/>
      <w:r w:rsidR="00072CF3" w:rsidRPr="001A4757">
        <w:rPr>
          <w:rFonts w:ascii="Arial" w:hAnsi="Arial" w:cs="Arial"/>
          <w:color w:val="000000"/>
          <w:sz w:val="22"/>
          <w:szCs w:val="22"/>
        </w:rPr>
        <w:t>necesidades</w:t>
      </w:r>
      <w:proofErr w:type="spellEnd"/>
      <w:r w:rsidR="00072CF3" w:rsidRPr="001A4757">
        <w:rPr>
          <w:rFonts w:ascii="Arial" w:hAnsi="Arial" w:cs="Arial"/>
          <w:color w:val="000000"/>
          <w:sz w:val="22"/>
          <w:szCs w:val="22"/>
        </w:rPr>
        <w:t xml:space="preserve"> de los</w:t>
      </w:r>
      <w:r w:rsidR="0003799F" w:rsidRPr="001A475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72CF3" w:rsidRPr="001A4757">
        <w:rPr>
          <w:rFonts w:ascii="Arial" w:hAnsi="Arial" w:cs="Arial"/>
          <w:color w:val="000000"/>
          <w:sz w:val="22"/>
          <w:szCs w:val="22"/>
        </w:rPr>
        <w:t>estudiantes</w:t>
      </w:r>
      <w:proofErr w:type="spellEnd"/>
      <w:r w:rsidR="00072CF3" w:rsidRPr="001A475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72CF3" w:rsidRPr="001A4757">
        <w:rPr>
          <w:rFonts w:ascii="Arial" w:hAnsi="Arial" w:cs="Arial"/>
          <w:color w:val="000000"/>
          <w:sz w:val="22"/>
          <w:szCs w:val="22"/>
        </w:rPr>
        <w:t>avanzados</w:t>
      </w:r>
      <w:proofErr w:type="spellEnd"/>
      <w:r w:rsidR="00072CF3" w:rsidRPr="001A4757">
        <w:rPr>
          <w:rFonts w:ascii="Arial" w:hAnsi="Arial" w:cs="Arial"/>
          <w:color w:val="000000"/>
          <w:sz w:val="22"/>
          <w:szCs w:val="22"/>
        </w:rPr>
        <w:t>.  </w:t>
      </w:r>
    </w:p>
    <w:p w14:paraId="31E2AE0B" w14:textId="4506864A" w:rsidR="00072CF3" w:rsidRPr="001A4757" w:rsidRDefault="00072CF3" w:rsidP="0003799F">
      <w:pPr>
        <w:spacing w:before="244" w:after="0" w:line="240" w:lineRule="auto"/>
        <w:ind w:left="18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t xml:space="preserve">FCPS </w:t>
      </w:r>
      <w:proofErr w:type="spellStart"/>
      <w:r w:rsidRPr="001A4757">
        <w:rPr>
          <w:rFonts w:ascii="Arial" w:eastAsia="Times New Roman" w:hAnsi="Arial" w:cs="Arial"/>
          <w:color w:val="000000"/>
        </w:rPr>
        <w:t>ofrece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una </w:t>
      </w:r>
      <w:proofErr w:type="spellStart"/>
      <w:r w:rsidRPr="001A4757">
        <w:rPr>
          <w:rFonts w:ascii="Arial" w:eastAsia="Times New Roman" w:hAnsi="Arial" w:cs="Arial"/>
          <w:color w:val="000000"/>
        </w:rPr>
        <w:t>serie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servicios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académicos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avanzados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continuos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para </w:t>
      </w:r>
      <w:proofErr w:type="spellStart"/>
      <w:r w:rsidRPr="001A4757">
        <w:rPr>
          <w:rFonts w:ascii="Arial" w:eastAsia="Times New Roman" w:hAnsi="Arial" w:cs="Arial"/>
          <w:color w:val="000000"/>
        </w:rPr>
        <w:t>todos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los </w:t>
      </w:r>
      <w:proofErr w:type="spellStart"/>
      <w:r w:rsidRPr="001A4757">
        <w:rPr>
          <w:rFonts w:ascii="Arial" w:eastAsia="Times New Roman" w:hAnsi="Arial" w:cs="Arial"/>
          <w:color w:val="000000"/>
        </w:rPr>
        <w:t>alumnos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grados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K-12.  La </w:t>
      </w:r>
      <w:proofErr w:type="spellStart"/>
      <w:r w:rsidRPr="001A4757">
        <w:rPr>
          <w:rFonts w:ascii="Arial" w:eastAsia="Times New Roman" w:hAnsi="Arial" w:cs="Arial"/>
          <w:color w:val="000000"/>
        </w:rPr>
        <w:t>técnica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continuidad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servicios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permite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que se </w:t>
      </w:r>
      <w:proofErr w:type="spellStart"/>
      <w:r w:rsidRPr="001A4757">
        <w:rPr>
          <w:rFonts w:ascii="Arial" w:eastAsia="Times New Roman" w:hAnsi="Arial" w:cs="Arial"/>
          <w:color w:val="000000"/>
        </w:rPr>
        <w:t>haga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énfasis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los </w:t>
      </w:r>
      <w:proofErr w:type="spellStart"/>
      <w:r w:rsidRPr="001A4757">
        <w:rPr>
          <w:rFonts w:ascii="Arial" w:eastAsia="Times New Roman" w:hAnsi="Arial" w:cs="Arial"/>
          <w:color w:val="000000"/>
        </w:rPr>
        <w:t>servicios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que </w:t>
      </w:r>
      <w:proofErr w:type="spellStart"/>
      <w:r w:rsidRPr="001A4757">
        <w:rPr>
          <w:rFonts w:ascii="Arial" w:eastAsia="Times New Roman" w:hAnsi="Arial" w:cs="Arial"/>
          <w:color w:val="000000"/>
        </w:rPr>
        <w:t>mejor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1A4757">
        <w:rPr>
          <w:rFonts w:ascii="Arial" w:eastAsia="Times New Roman" w:hAnsi="Arial" w:cs="Arial"/>
          <w:color w:val="000000"/>
        </w:rPr>
        <w:t>ajusten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 las </w:t>
      </w:r>
      <w:proofErr w:type="spellStart"/>
      <w:r w:rsidRPr="001A4757">
        <w:rPr>
          <w:rFonts w:ascii="Arial" w:eastAsia="Times New Roman" w:hAnsi="Arial" w:cs="Arial"/>
          <w:color w:val="000000"/>
        </w:rPr>
        <w:t>necesidades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los </w:t>
      </w:r>
      <w:proofErr w:type="spellStart"/>
      <w:r w:rsidRPr="001A4757">
        <w:rPr>
          <w:rFonts w:ascii="Arial" w:eastAsia="Times New Roman" w:hAnsi="Arial" w:cs="Arial"/>
          <w:color w:val="000000"/>
        </w:rPr>
        <w:t>alumnos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lugar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categorizarlos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. Los </w:t>
      </w:r>
      <w:proofErr w:type="spellStart"/>
      <w:r w:rsidRPr="001A4757">
        <w:rPr>
          <w:rFonts w:ascii="Arial" w:eastAsia="Times New Roman" w:hAnsi="Arial" w:cs="Arial"/>
          <w:color w:val="000000"/>
        </w:rPr>
        <w:t>alumnos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cuentan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con:  </w:t>
      </w:r>
      <w:r w:rsidRPr="001A4757">
        <w:rPr>
          <w:rFonts w:ascii="Arial" w:eastAsia="Times New Roman" w:hAnsi="Arial" w:cs="Arial"/>
          <w:b/>
          <w:bCs/>
          <w:color w:val="001A70"/>
        </w:rPr>
        <w:t>  </w:t>
      </w:r>
    </w:p>
    <w:p w14:paraId="379D3FD3" w14:textId="265AADDC" w:rsidR="0003799F" w:rsidRPr="001A4757" w:rsidRDefault="00072CF3" w:rsidP="0003799F">
      <w:pPr>
        <w:spacing w:before="13" w:after="0" w:line="240" w:lineRule="auto"/>
        <w:ind w:left="720" w:right="243"/>
        <w:jc w:val="both"/>
        <w:rPr>
          <w:rFonts w:ascii="Arial" w:eastAsia="Times New Roman" w:hAnsi="Arial" w:cs="Arial"/>
          <w:color w:val="000000"/>
        </w:rPr>
      </w:pPr>
      <w:r w:rsidRPr="001A4757">
        <w:rPr>
          <w:rFonts w:ascii="Arial" w:eastAsia="Times New Roman" w:hAnsi="Arial" w:cs="Arial"/>
          <w:color w:val="000000"/>
        </w:rPr>
        <w:t xml:space="preserve">• </w:t>
      </w:r>
      <w:proofErr w:type="spellStart"/>
      <w:r w:rsidRPr="001A4757">
        <w:rPr>
          <w:rFonts w:ascii="Arial" w:eastAsia="Times New Roman" w:hAnsi="Arial" w:cs="Arial"/>
          <w:color w:val="000000"/>
        </w:rPr>
        <w:t>Múltiples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oportunidades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para </w:t>
      </w:r>
      <w:proofErr w:type="spellStart"/>
      <w:r w:rsidRPr="001A4757">
        <w:rPr>
          <w:rFonts w:ascii="Arial" w:eastAsia="Times New Roman" w:hAnsi="Arial" w:cs="Arial"/>
          <w:color w:val="000000"/>
        </w:rPr>
        <w:t>aprender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más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Pr="001A4757">
        <w:rPr>
          <w:rFonts w:ascii="Arial" w:eastAsia="Times New Roman" w:hAnsi="Arial" w:cs="Arial"/>
          <w:color w:val="000000"/>
        </w:rPr>
        <w:t>fondo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las </w:t>
      </w:r>
      <w:proofErr w:type="spellStart"/>
      <w:r w:rsidRPr="001A4757">
        <w:rPr>
          <w:rFonts w:ascii="Arial" w:eastAsia="Times New Roman" w:hAnsi="Arial" w:cs="Arial"/>
          <w:color w:val="000000"/>
        </w:rPr>
        <w:t>áreas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específicas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necesidad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</w:t>
      </w:r>
      <w:r w:rsidR="0003799F"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medida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que</w:t>
      </w:r>
      <w:r w:rsidRPr="001A4757">
        <w:rPr>
          <w:rFonts w:ascii="Arial" w:eastAsia="Times New Roman" w:hAnsi="Arial" w:cs="Arial"/>
          <w:b/>
          <w:bCs/>
          <w:color w:val="001A70"/>
        </w:rPr>
        <w:t> </w:t>
      </w:r>
      <w:proofErr w:type="spellStart"/>
      <w:r w:rsidRPr="001A4757">
        <w:rPr>
          <w:rFonts w:ascii="Arial" w:eastAsia="Times New Roman" w:hAnsi="Arial" w:cs="Arial"/>
          <w:color w:val="000000"/>
        </w:rPr>
        <w:t>avanzan</w:t>
      </w:r>
      <w:proofErr w:type="spellEnd"/>
      <w:r w:rsidRPr="001A4757">
        <w:rPr>
          <w:rFonts w:ascii="Arial" w:eastAsia="Times New Roman" w:hAnsi="Arial" w:cs="Arial"/>
          <w:color w:val="000000"/>
        </w:rPr>
        <w:t>.  </w:t>
      </w:r>
    </w:p>
    <w:p w14:paraId="5D10AA35" w14:textId="7AA5263E" w:rsidR="00072CF3" w:rsidRPr="001A4757" w:rsidRDefault="00072CF3" w:rsidP="0003799F">
      <w:pPr>
        <w:spacing w:before="13" w:after="0" w:line="240" w:lineRule="auto"/>
        <w:ind w:left="720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t xml:space="preserve">• </w:t>
      </w:r>
      <w:proofErr w:type="spellStart"/>
      <w:r w:rsidRPr="001A4757">
        <w:rPr>
          <w:rFonts w:ascii="Arial" w:eastAsia="Times New Roman" w:hAnsi="Arial" w:cs="Arial"/>
          <w:color w:val="000000"/>
        </w:rPr>
        <w:t>Agrupación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alumnos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que </w:t>
      </w:r>
      <w:proofErr w:type="spellStart"/>
      <w:r w:rsidRPr="001A4757">
        <w:rPr>
          <w:rFonts w:ascii="Arial" w:eastAsia="Times New Roman" w:hAnsi="Arial" w:cs="Arial"/>
          <w:color w:val="000000"/>
        </w:rPr>
        <w:t>tienen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necesidades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académicas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similares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 fin de </w:t>
      </w:r>
      <w:proofErr w:type="spellStart"/>
      <w:r w:rsidRPr="001A4757">
        <w:rPr>
          <w:rFonts w:ascii="Arial" w:eastAsia="Times New Roman" w:hAnsi="Arial" w:cs="Arial"/>
          <w:color w:val="000000"/>
        </w:rPr>
        <w:t>continuar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avanzando</w:t>
      </w:r>
      <w:proofErr w:type="spellEnd"/>
      <w:r w:rsidRPr="001A4757">
        <w:rPr>
          <w:rFonts w:ascii="Arial" w:eastAsia="Times New Roman" w:hAnsi="Arial" w:cs="Arial"/>
          <w:color w:val="000000"/>
        </w:rPr>
        <w:t> 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su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aprendizaje</w:t>
      </w:r>
      <w:proofErr w:type="spellEnd"/>
      <w:r w:rsidRPr="001A4757">
        <w:rPr>
          <w:rFonts w:ascii="Arial" w:eastAsia="Times New Roman" w:hAnsi="Arial" w:cs="Arial"/>
          <w:color w:val="000000"/>
        </w:rPr>
        <w:t>.  </w:t>
      </w:r>
      <w:r w:rsidRPr="001A4757">
        <w:rPr>
          <w:rFonts w:ascii="Arial" w:eastAsia="Times New Roman" w:hAnsi="Arial" w:cs="Arial"/>
          <w:b/>
          <w:bCs/>
          <w:color w:val="001A70"/>
        </w:rPr>
        <w:t>  </w:t>
      </w:r>
    </w:p>
    <w:p w14:paraId="4497C490" w14:textId="2A8A6126" w:rsidR="00072CF3" w:rsidRPr="001A4757" w:rsidRDefault="00072CF3" w:rsidP="0003799F">
      <w:pPr>
        <w:spacing w:after="0" w:line="240" w:lineRule="auto"/>
        <w:ind w:left="16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t xml:space="preserve">Los </w:t>
      </w:r>
      <w:proofErr w:type="spellStart"/>
      <w:r w:rsidRPr="001A4757">
        <w:rPr>
          <w:rFonts w:ascii="Arial" w:eastAsia="Times New Roman" w:hAnsi="Arial" w:cs="Arial"/>
          <w:color w:val="000000"/>
        </w:rPr>
        <w:t>profesores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, los </w:t>
      </w:r>
      <w:proofErr w:type="spellStart"/>
      <w:r w:rsidRPr="001A4757">
        <w:rPr>
          <w:rFonts w:ascii="Arial" w:eastAsia="Times New Roman" w:hAnsi="Arial" w:cs="Arial"/>
          <w:color w:val="000000"/>
        </w:rPr>
        <w:t>administradores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y los </w:t>
      </w:r>
      <w:proofErr w:type="spellStart"/>
      <w:r w:rsidRPr="001A4757">
        <w:rPr>
          <w:rFonts w:ascii="Arial" w:eastAsia="Times New Roman" w:hAnsi="Arial" w:cs="Arial"/>
          <w:color w:val="000000"/>
        </w:rPr>
        <w:t>Profesores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Especialistas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del </w:t>
      </w:r>
      <w:proofErr w:type="spellStart"/>
      <w:r w:rsidRPr="001A4757">
        <w:rPr>
          <w:rFonts w:ascii="Arial" w:eastAsia="Times New Roman" w:hAnsi="Arial" w:cs="Arial"/>
          <w:color w:val="000000"/>
        </w:rPr>
        <w:t>Programa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Académico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Avanzado </w:t>
      </w:r>
      <w:r w:rsidR="0003799F" w:rsidRPr="001A4757">
        <w:rPr>
          <w:rFonts w:ascii="Arial" w:eastAsia="Times New Roman" w:hAnsi="Arial" w:cs="Arial"/>
          <w:color w:val="000000"/>
        </w:rPr>
        <w:t>(</w:t>
      </w:r>
      <w:r w:rsidRPr="001A4757">
        <w:rPr>
          <w:rFonts w:ascii="Arial" w:eastAsia="Times New Roman" w:hAnsi="Arial" w:cs="Arial"/>
          <w:color w:val="000000"/>
        </w:rPr>
        <w:t xml:space="preserve">AART) </w:t>
      </w:r>
      <w:proofErr w:type="spellStart"/>
      <w:r w:rsidRPr="001A4757">
        <w:rPr>
          <w:rFonts w:ascii="Arial" w:eastAsia="Times New Roman" w:hAnsi="Arial" w:cs="Arial"/>
          <w:color w:val="000000"/>
        </w:rPr>
        <w:t>trabajan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juntos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para </w:t>
      </w:r>
      <w:proofErr w:type="spellStart"/>
      <w:r w:rsidRPr="001A4757">
        <w:rPr>
          <w:rFonts w:ascii="Arial" w:eastAsia="Times New Roman" w:hAnsi="Arial" w:cs="Arial"/>
          <w:color w:val="000000"/>
        </w:rPr>
        <w:t>proporcionar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los </w:t>
      </w:r>
      <w:proofErr w:type="spellStart"/>
      <w:r w:rsidRPr="001A4757">
        <w:rPr>
          <w:rFonts w:ascii="Arial" w:eastAsia="Times New Roman" w:hAnsi="Arial" w:cs="Arial"/>
          <w:color w:val="000000"/>
        </w:rPr>
        <w:t>siguientes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niveles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servicio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Pr="001A4757">
        <w:rPr>
          <w:rFonts w:ascii="Arial" w:eastAsia="Times New Roman" w:hAnsi="Arial" w:cs="Arial"/>
          <w:color w:val="000000"/>
        </w:rPr>
        <w:t>nivel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primaria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:  </w:t>
      </w:r>
      <w:r w:rsidRPr="001A4757">
        <w:rPr>
          <w:rFonts w:ascii="Arial" w:eastAsia="Times New Roman" w:hAnsi="Arial" w:cs="Arial"/>
          <w:b/>
          <w:bCs/>
          <w:color w:val="001A70"/>
        </w:rPr>
        <w:t>  </w:t>
      </w:r>
    </w:p>
    <w:p w14:paraId="0D5CA4C7" w14:textId="77777777" w:rsidR="00072CF3" w:rsidRPr="001A4757" w:rsidRDefault="00072CF3" w:rsidP="00072CF3">
      <w:pPr>
        <w:spacing w:before="30" w:after="0" w:line="240" w:lineRule="auto"/>
        <w:ind w:left="1692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b/>
          <w:bCs/>
          <w:color w:val="001A70"/>
        </w:rPr>
        <w:t>  </w:t>
      </w:r>
    </w:p>
    <w:p w14:paraId="362A1F50" w14:textId="77777777" w:rsidR="00072CF3" w:rsidRPr="001A4757" w:rsidRDefault="00072CF3" w:rsidP="00072CF3">
      <w:pPr>
        <w:spacing w:after="0" w:line="240" w:lineRule="auto"/>
        <w:ind w:left="17" w:right="374" w:hanging="595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b/>
          <w:bCs/>
          <w:color w:val="CF4520"/>
        </w:rPr>
        <w:t xml:space="preserve">Nivel 1 - </w:t>
      </w: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Acceso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al </w:t>
      </w: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currículo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y a las </w:t>
      </w: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estrategias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del </w:t>
      </w: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programa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de </w:t>
      </w: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estudios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AAP - </w:t>
      </w: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Alumnos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K-6 (Nivel I)  </w:t>
      </w:r>
      <w:r w:rsidRPr="001A4757">
        <w:rPr>
          <w:rFonts w:ascii="Arial" w:eastAsia="Times New Roman" w:hAnsi="Arial" w:cs="Arial"/>
          <w:b/>
          <w:bCs/>
          <w:color w:val="001A70"/>
        </w:rPr>
        <w:t>  </w:t>
      </w:r>
    </w:p>
    <w:p w14:paraId="588EBFCB" w14:textId="77777777" w:rsidR="0003799F" w:rsidRPr="001A4757" w:rsidRDefault="00072CF3" w:rsidP="000A45F0">
      <w:pPr>
        <w:spacing w:after="0" w:line="240" w:lineRule="auto"/>
        <w:ind w:right="528"/>
        <w:rPr>
          <w:rFonts w:ascii="Times New Roman" w:eastAsia="Times New Roman" w:hAnsi="Times New Roman" w:cs="Times New Roman"/>
        </w:rPr>
      </w:pPr>
      <w:proofErr w:type="spellStart"/>
      <w:r w:rsidRPr="001A4757">
        <w:rPr>
          <w:rFonts w:ascii="Arial" w:eastAsia="Times New Roman" w:hAnsi="Arial" w:cs="Arial"/>
          <w:color w:val="000000"/>
        </w:rPr>
        <w:t>Todos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los </w:t>
      </w:r>
      <w:proofErr w:type="spellStart"/>
      <w:r w:rsidRPr="001A4757">
        <w:rPr>
          <w:rFonts w:ascii="Arial" w:eastAsia="Times New Roman" w:hAnsi="Arial" w:cs="Arial"/>
          <w:color w:val="000000"/>
        </w:rPr>
        <w:t>alumnos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tienen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oportunidades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para usar el </w:t>
      </w:r>
      <w:proofErr w:type="spellStart"/>
      <w:r w:rsidRPr="001A4757">
        <w:rPr>
          <w:rFonts w:ascii="Arial" w:eastAsia="Times New Roman" w:hAnsi="Arial" w:cs="Arial"/>
          <w:color w:val="000000"/>
        </w:rPr>
        <w:t>pensamiento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crítico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A4757">
        <w:rPr>
          <w:rFonts w:ascii="Arial" w:eastAsia="Times New Roman" w:hAnsi="Arial" w:cs="Arial"/>
          <w:color w:val="000000"/>
        </w:rPr>
        <w:t>razonar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y</w:t>
      </w:r>
      <w:r w:rsidR="0003799F"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3799F" w:rsidRPr="001A4757">
        <w:rPr>
          <w:rFonts w:ascii="Arial" w:eastAsia="Times New Roman" w:hAnsi="Arial" w:cs="Arial"/>
          <w:color w:val="000000"/>
        </w:rPr>
        <w:t>s</w:t>
      </w:r>
      <w:r w:rsidRPr="001A4757">
        <w:rPr>
          <w:rFonts w:ascii="Arial" w:eastAsia="Times New Roman" w:hAnsi="Arial" w:cs="Arial"/>
          <w:color w:val="000000"/>
        </w:rPr>
        <w:t>olucionar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problemas</w:t>
      </w:r>
      <w:proofErr w:type="spellEnd"/>
      <w:r w:rsidRPr="001A4757">
        <w:rPr>
          <w:rFonts w:ascii="Arial" w:eastAsia="Times New Roman" w:hAnsi="Arial" w:cs="Arial"/>
          <w:color w:val="000000"/>
        </w:rPr>
        <w:t>. </w:t>
      </w:r>
    </w:p>
    <w:p w14:paraId="653ED575" w14:textId="5466283A" w:rsidR="00072CF3" w:rsidRPr="001A4757" w:rsidRDefault="00072CF3" w:rsidP="00E7519B">
      <w:pPr>
        <w:pStyle w:val="ListParagraph"/>
        <w:numPr>
          <w:ilvl w:val="0"/>
          <w:numId w:val="1"/>
        </w:numPr>
        <w:spacing w:after="0" w:line="240" w:lineRule="auto"/>
        <w:ind w:right="528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Todos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los </w:t>
      </w:r>
      <w:proofErr w:type="spellStart"/>
      <w:r w:rsidRPr="001A4757">
        <w:rPr>
          <w:rFonts w:ascii="Arial" w:eastAsia="Times New Roman" w:hAnsi="Arial" w:cs="Arial"/>
          <w:color w:val="000000"/>
        </w:rPr>
        <w:t>profesores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usan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estrategias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pensamiento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crítico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y </w:t>
      </w:r>
      <w:proofErr w:type="spellStart"/>
      <w:r w:rsidRPr="001A4757">
        <w:rPr>
          <w:rFonts w:ascii="Arial" w:eastAsia="Times New Roman" w:hAnsi="Arial" w:cs="Arial"/>
          <w:color w:val="000000"/>
        </w:rPr>
        <w:t>creativo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sus </w:t>
      </w:r>
      <w:proofErr w:type="spellStart"/>
      <w:r w:rsidRPr="001A4757">
        <w:rPr>
          <w:rFonts w:ascii="Arial" w:eastAsia="Times New Roman" w:hAnsi="Arial" w:cs="Arial"/>
          <w:color w:val="000000"/>
        </w:rPr>
        <w:t>lecciones</w:t>
      </w:r>
      <w:proofErr w:type="spellEnd"/>
      <w:r w:rsidRPr="001A4757">
        <w:rPr>
          <w:rFonts w:ascii="Arial" w:eastAsia="Times New Roman" w:hAnsi="Arial" w:cs="Arial"/>
          <w:color w:val="000000"/>
        </w:rPr>
        <w:t>.  </w:t>
      </w:r>
      <w:r w:rsidRPr="001A4757">
        <w:rPr>
          <w:rFonts w:ascii="Arial" w:eastAsia="Times New Roman" w:hAnsi="Arial" w:cs="Arial"/>
          <w:b/>
          <w:bCs/>
          <w:color w:val="001A70"/>
        </w:rPr>
        <w:t>  </w:t>
      </w:r>
    </w:p>
    <w:p w14:paraId="2CF388D7" w14:textId="0586379D" w:rsidR="0003799F" w:rsidRPr="001A4757" w:rsidRDefault="00072CF3" w:rsidP="0003799F">
      <w:pPr>
        <w:pStyle w:val="ListParagraph"/>
        <w:numPr>
          <w:ilvl w:val="0"/>
          <w:numId w:val="1"/>
        </w:numPr>
        <w:spacing w:after="0" w:line="240" w:lineRule="auto"/>
        <w:ind w:left="723" w:right="253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t xml:space="preserve">Los </w:t>
      </w:r>
      <w:proofErr w:type="spellStart"/>
      <w:r w:rsidRPr="001A4757">
        <w:rPr>
          <w:rFonts w:ascii="Arial" w:eastAsia="Times New Roman" w:hAnsi="Arial" w:cs="Arial"/>
          <w:color w:val="000000"/>
        </w:rPr>
        <w:t>profesores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aula </w:t>
      </w:r>
      <w:proofErr w:type="spellStart"/>
      <w:r w:rsidRPr="001A4757">
        <w:rPr>
          <w:rFonts w:ascii="Arial" w:eastAsia="Times New Roman" w:hAnsi="Arial" w:cs="Arial"/>
          <w:color w:val="000000"/>
        </w:rPr>
        <w:t>ofrecen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oportunidades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usando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materiales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del plan de </w:t>
      </w:r>
      <w:proofErr w:type="spellStart"/>
      <w:r w:rsidRPr="001A4757">
        <w:rPr>
          <w:rFonts w:ascii="Arial" w:eastAsia="Times New Roman" w:hAnsi="Arial" w:cs="Arial"/>
          <w:color w:val="000000"/>
        </w:rPr>
        <w:t>estudio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AAP </w:t>
      </w:r>
      <w:proofErr w:type="spellStart"/>
      <w:r w:rsidRPr="001A4757">
        <w:rPr>
          <w:rFonts w:ascii="Arial" w:eastAsia="Times New Roman" w:hAnsi="Arial" w:cs="Arial"/>
          <w:color w:val="000000"/>
        </w:rPr>
        <w:t>mínimo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una </w:t>
      </w:r>
      <w:proofErr w:type="spellStart"/>
      <w:r w:rsidRPr="001A4757">
        <w:rPr>
          <w:rFonts w:ascii="Arial" w:eastAsia="Times New Roman" w:hAnsi="Arial" w:cs="Arial"/>
          <w:color w:val="000000"/>
        </w:rPr>
        <w:t>vez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por </w:t>
      </w:r>
      <w:proofErr w:type="spellStart"/>
      <w:r w:rsidRPr="001A4757">
        <w:rPr>
          <w:rFonts w:ascii="Arial" w:eastAsia="Times New Roman" w:hAnsi="Arial" w:cs="Arial"/>
          <w:color w:val="000000"/>
        </w:rPr>
        <w:t>trimestre</w:t>
      </w:r>
      <w:proofErr w:type="spellEnd"/>
      <w:r w:rsidRPr="001A4757">
        <w:rPr>
          <w:rFonts w:ascii="Arial" w:eastAsia="Times New Roman" w:hAnsi="Arial" w:cs="Arial"/>
          <w:color w:val="000000"/>
        </w:rPr>
        <w:t>.  </w:t>
      </w:r>
    </w:p>
    <w:p w14:paraId="5F9A9E5B" w14:textId="118829B3" w:rsidR="00072CF3" w:rsidRPr="001A4757" w:rsidRDefault="00072CF3" w:rsidP="0003799F">
      <w:pPr>
        <w:spacing w:after="0" w:line="240" w:lineRule="auto"/>
        <w:ind w:left="17"/>
        <w:rPr>
          <w:rFonts w:ascii="Times New Roman" w:eastAsia="Times New Roman" w:hAnsi="Times New Roman" w:cs="Times New Roman"/>
        </w:rPr>
      </w:pPr>
      <w:proofErr w:type="spellStart"/>
      <w:r w:rsidRPr="001A4757">
        <w:rPr>
          <w:rFonts w:ascii="Arial" w:eastAsia="Times New Roman" w:hAnsi="Arial" w:cs="Arial"/>
          <w:color w:val="000000"/>
        </w:rPr>
        <w:t>Debido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 que los </w:t>
      </w:r>
      <w:proofErr w:type="spellStart"/>
      <w:r w:rsidRPr="001A4757">
        <w:rPr>
          <w:rFonts w:ascii="Arial" w:eastAsia="Times New Roman" w:hAnsi="Arial" w:cs="Arial"/>
          <w:color w:val="000000"/>
        </w:rPr>
        <w:t>servicios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nivel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I se </w:t>
      </w:r>
      <w:proofErr w:type="spellStart"/>
      <w:r w:rsidRPr="001A4757">
        <w:rPr>
          <w:rFonts w:ascii="Arial" w:eastAsia="Times New Roman" w:hAnsi="Arial" w:cs="Arial"/>
          <w:color w:val="000000"/>
        </w:rPr>
        <w:t>ofrecen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Pr="001A4757">
        <w:rPr>
          <w:rFonts w:ascii="Arial" w:eastAsia="Times New Roman" w:hAnsi="Arial" w:cs="Arial"/>
          <w:color w:val="000000"/>
        </w:rPr>
        <w:t>todos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los </w:t>
      </w:r>
      <w:proofErr w:type="spellStart"/>
      <w:r w:rsidRPr="001A4757">
        <w:rPr>
          <w:rFonts w:ascii="Arial" w:eastAsia="Times New Roman" w:hAnsi="Arial" w:cs="Arial"/>
          <w:color w:val="000000"/>
        </w:rPr>
        <w:t>alumnos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FCPS, no es </w:t>
      </w:r>
      <w:proofErr w:type="spellStart"/>
      <w:r w:rsidRPr="001A4757">
        <w:rPr>
          <w:rFonts w:ascii="Arial" w:eastAsia="Times New Roman" w:hAnsi="Arial" w:cs="Arial"/>
          <w:color w:val="000000"/>
        </w:rPr>
        <w:t>necesario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un </w:t>
      </w:r>
      <w:proofErr w:type="spellStart"/>
      <w:r w:rsidRPr="001A4757">
        <w:rPr>
          <w:rFonts w:ascii="Arial" w:eastAsia="Times New Roman" w:hAnsi="Arial" w:cs="Arial"/>
          <w:color w:val="000000"/>
        </w:rPr>
        <w:t>proceso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</w:t>
      </w:r>
      <w:r w:rsidRPr="001A4757">
        <w:rPr>
          <w:rFonts w:ascii="Arial" w:eastAsia="Times New Roman" w:hAnsi="Arial" w:cs="Arial"/>
          <w:b/>
          <w:bCs/>
          <w:color w:val="001A70"/>
        </w:rPr>
        <w:t> </w:t>
      </w:r>
      <w:proofErr w:type="spellStart"/>
      <w:r w:rsidRPr="001A4757">
        <w:rPr>
          <w:rFonts w:ascii="Arial" w:eastAsia="Times New Roman" w:hAnsi="Arial" w:cs="Arial"/>
          <w:color w:val="000000"/>
        </w:rPr>
        <w:t>evaluación</w:t>
      </w:r>
      <w:proofErr w:type="spellEnd"/>
      <w:r w:rsidRPr="001A4757">
        <w:rPr>
          <w:rFonts w:ascii="Arial" w:eastAsia="Times New Roman" w:hAnsi="Arial" w:cs="Arial"/>
          <w:color w:val="000000"/>
        </w:rPr>
        <w:t>.  </w:t>
      </w:r>
    </w:p>
    <w:p w14:paraId="297DDA8C" w14:textId="53A3B5BE" w:rsidR="00072CF3" w:rsidRPr="001A4757" w:rsidRDefault="00072CF3" w:rsidP="00E7519B">
      <w:pPr>
        <w:spacing w:before="287" w:after="0" w:line="240" w:lineRule="auto"/>
        <w:ind w:left="17"/>
        <w:rPr>
          <w:rFonts w:ascii="Times New Roman" w:eastAsia="Times New Roman" w:hAnsi="Times New Roman" w:cs="Times New Roman"/>
        </w:rPr>
      </w:pP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Lecciones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</w:t>
      </w: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diferenciadas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</w:t>
      </w: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en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</w:t>
      </w: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áreas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de </w:t>
      </w: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fortaleza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</w:t>
      </w: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académica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- </w:t>
      </w: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Grados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K-6 (Nivel II)  </w:t>
      </w:r>
      <w:r w:rsidR="00E7519B" w:rsidRPr="001A4757">
        <w:rPr>
          <w:rFonts w:ascii="Times New Roman" w:eastAsia="Times New Roman" w:hAnsi="Times New Roman" w:cs="Times New Roman"/>
        </w:rPr>
        <w:br/>
      </w:r>
      <w:proofErr w:type="spellStart"/>
      <w:r w:rsidRPr="001A4757">
        <w:rPr>
          <w:rFonts w:ascii="Arial" w:eastAsia="Times New Roman" w:hAnsi="Arial" w:cs="Arial"/>
          <w:color w:val="000000"/>
        </w:rPr>
        <w:t>Algunos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alumnos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tienen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fortalezas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una o </w:t>
      </w:r>
      <w:proofErr w:type="spellStart"/>
      <w:r w:rsidRPr="001A4757">
        <w:rPr>
          <w:rFonts w:ascii="Arial" w:eastAsia="Times New Roman" w:hAnsi="Arial" w:cs="Arial"/>
          <w:color w:val="000000"/>
        </w:rPr>
        <w:t>más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asignaturas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básicas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. Los </w:t>
      </w:r>
      <w:proofErr w:type="spellStart"/>
      <w:r w:rsidRPr="001A4757">
        <w:rPr>
          <w:rFonts w:ascii="Arial" w:eastAsia="Times New Roman" w:hAnsi="Arial" w:cs="Arial"/>
          <w:color w:val="000000"/>
        </w:rPr>
        <w:t>profesores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aula </w:t>
      </w:r>
      <w:proofErr w:type="spellStart"/>
      <w:r w:rsidRPr="001A4757">
        <w:rPr>
          <w:rFonts w:ascii="Arial" w:eastAsia="Times New Roman" w:hAnsi="Arial" w:cs="Arial"/>
          <w:color w:val="000000"/>
        </w:rPr>
        <w:t>pueden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adaptar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 la </w:t>
      </w:r>
      <w:proofErr w:type="spellStart"/>
      <w:r w:rsidRPr="001A4757">
        <w:rPr>
          <w:rFonts w:ascii="Arial" w:eastAsia="Times New Roman" w:hAnsi="Arial" w:cs="Arial"/>
          <w:color w:val="000000"/>
        </w:rPr>
        <w:t>enseñanza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para los </w:t>
      </w:r>
      <w:proofErr w:type="spellStart"/>
      <w:r w:rsidRPr="001A4757">
        <w:rPr>
          <w:rFonts w:ascii="Arial" w:eastAsia="Times New Roman" w:hAnsi="Arial" w:cs="Arial"/>
          <w:color w:val="000000"/>
        </w:rPr>
        <w:t>alumnos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estas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áreas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fortaleza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la </w:t>
      </w:r>
      <w:proofErr w:type="spellStart"/>
      <w:r w:rsidRPr="001A4757">
        <w:rPr>
          <w:rFonts w:ascii="Arial" w:eastAsia="Times New Roman" w:hAnsi="Arial" w:cs="Arial"/>
          <w:color w:val="000000"/>
        </w:rPr>
        <w:t>siguiente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manera</w:t>
      </w:r>
      <w:proofErr w:type="spellEnd"/>
      <w:r w:rsidRPr="001A4757">
        <w:rPr>
          <w:rFonts w:ascii="Arial" w:eastAsia="Times New Roman" w:hAnsi="Arial" w:cs="Arial"/>
          <w:color w:val="000000"/>
        </w:rPr>
        <w:t>:  </w:t>
      </w:r>
      <w:r w:rsidRPr="001A4757">
        <w:rPr>
          <w:rFonts w:ascii="Arial" w:eastAsia="Times New Roman" w:hAnsi="Arial" w:cs="Arial"/>
          <w:b/>
          <w:bCs/>
          <w:color w:val="001A70"/>
        </w:rPr>
        <w:t>  </w:t>
      </w:r>
    </w:p>
    <w:p w14:paraId="1A595001" w14:textId="4A802AD4" w:rsidR="00072CF3" w:rsidRPr="001A4757" w:rsidRDefault="00072CF3" w:rsidP="00E7519B">
      <w:pPr>
        <w:spacing w:after="0" w:line="240" w:lineRule="auto"/>
        <w:ind w:left="371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t xml:space="preserve">• </w:t>
      </w:r>
      <w:proofErr w:type="spellStart"/>
      <w:r w:rsidRPr="001A4757">
        <w:rPr>
          <w:rFonts w:ascii="Arial" w:eastAsia="Times New Roman" w:hAnsi="Arial" w:cs="Arial"/>
          <w:color w:val="000000"/>
        </w:rPr>
        <w:t>Proporcionándoles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diferentes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deberes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y </w:t>
      </w:r>
      <w:proofErr w:type="spellStart"/>
      <w:r w:rsidRPr="001A4757">
        <w:rPr>
          <w:rFonts w:ascii="Arial" w:eastAsia="Times New Roman" w:hAnsi="Arial" w:cs="Arial"/>
          <w:color w:val="000000"/>
        </w:rPr>
        <w:t>recursos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esas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asignaturas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básicas</w:t>
      </w:r>
      <w:proofErr w:type="spellEnd"/>
      <w:r w:rsidRPr="001A4757">
        <w:rPr>
          <w:rFonts w:ascii="Arial" w:eastAsia="Times New Roman" w:hAnsi="Arial" w:cs="Arial"/>
          <w:color w:val="000000"/>
        </w:rPr>
        <w:t>.  </w:t>
      </w:r>
      <w:r w:rsidRPr="001A4757">
        <w:rPr>
          <w:rFonts w:ascii="Arial" w:eastAsia="Times New Roman" w:hAnsi="Arial" w:cs="Arial"/>
          <w:b/>
          <w:bCs/>
          <w:color w:val="001A70"/>
        </w:rPr>
        <w:t>  </w:t>
      </w:r>
    </w:p>
    <w:p w14:paraId="26B3B4FD" w14:textId="31F7DF48" w:rsidR="00072CF3" w:rsidRPr="001A4757" w:rsidRDefault="00072CF3" w:rsidP="00E7519B">
      <w:pPr>
        <w:spacing w:after="0" w:line="240" w:lineRule="auto"/>
        <w:ind w:left="371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t xml:space="preserve">• </w:t>
      </w:r>
      <w:proofErr w:type="spellStart"/>
      <w:r w:rsidRPr="001A4757">
        <w:rPr>
          <w:rFonts w:ascii="Arial" w:eastAsia="Times New Roman" w:hAnsi="Arial" w:cs="Arial"/>
          <w:color w:val="000000"/>
        </w:rPr>
        <w:t>Agrupando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 los </w:t>
      </w:r>
      <w:proofErr w:type="spellStart"/>
      <w:r w:rsidRPr="001A4757">
        <w:rPr>
          <w:rFonts w:ascii="Arial" w:eastAsia="Times New Roman" w:hAnsi="Arial" w:cs="Arial"/>
          <w:color w:val="000000"/>
        </w:rPr>
        <w:t>alumnos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según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sus </w:t>
      </w:r>
      <w:proofErr w:type="spellStart"/>
      <w:r w:rsidRPr="001A4757">
        <w:rPr>
          <w:rFonts w:ascii="Arial" w:eastAsia="Times New Roman" w:hAnsi="Arial" w:cs="Arial"/>
          <w:color w:val="000000"/>
        </w:rPr>
        <w:t>fortalezas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A4757">
        <w:rPr>
          <w:rFonts w:ascii="Arial" w:eastAsia="Times New Roman" w:hAnsi="Arial" w:cs="Arial"/>
          <w:color w:val="000000"/>
        </w:rPr>
        <w:t>intereses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y aptitudes.  </w:t>
      </w:r>
      <w:r w:rsidRPr="001A4757">
        <w:rPr>
          <w:rFonts w:ascii="Arial" w:eastAsia="Times New Roman" w:hAnsi="Arial" w:cs="Arial"/>
          <w:b/>
          <w:bCs/>
          <w:color w:val="001A70"/>
        </w:rPr>
        <w:t>  </w:t>
      </w:r>
    </w:p>
    <w:p w14:paraId="5BA37ACE" w14:textId="0D3DA5F3" w:rsidR="00072CF3" w:rsidRPr="001A4757" w:rsidRDefault="00072CF3" w:rsidP="00E7519B">
      <w:pPr>
        <w:spacing w:after="0" w:line="240" w:lineRule="auto"/>
        <w:ind w:left="371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t xml:space="preserve">• Los </w:t>
      </w:r>
      <w:proofErr w:type="spellStart"/>
      <w:r w:rsidRPr="001A4757">
        <w:rPr>
          <w:rFonts w:ascii="Arial" w:eastAsia="Times New Roman" w:hAnsi="Arial" w:cs="Arial"/>
          <w:color w:val="000000"/>
        </w:rPr>
        <w:t>profesores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aula </w:t>
      </w:r>
      <w:proofErr w:type="spellStart"/>
      <w:r w:rsidRPr="001A4757">
        <w:rPr>
          <w:rFonts w:ascii="Arial" w:eastAsia="Times New Roman" w:hAnsi="Arial" w:cs="Arial"/>
          <w:color w:val="000000"/>
        </w:rPr>
        <w:t>ofrecen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retos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adicionales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usando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materiales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del plan de </w:t>
      </w:r>
      <w:proofErr w:type="spellStart"/>
      <w:r w:rsidRPr="001A4757">
        <w:rPr>
          <w:rFonts w:ascii="Arial" w:eastAsia="Times New Roman" w:hAnsi="Arial" w:cs="Arial"/>
          <w:color w:val="000000"/>
        </w:rPr>
        <w:t>estudio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AAP.  </w:t>
      </w:r>
      <w:r w:rsidRPr="001A4757">
        <w:rPr>
          <w:rFonts w:ascii="Arial" w:eastAsia="Times New Roman" w:hAnsi="Arial" w:cs="Arial"/>
          <w:b/>
          <w:bCs/>
          <w:color w:val="001A70"/>
        </w:rPr>
        <w:t>  </w:t>
      </w:r>
    </w:p>
    <w:p w14:paraId="29AB2A4C" w14:textId="77777777" w:rsidR="00072CF3" w:rsidRPr="001A4757" w:rsidRDefault="00072CF3" w:rsidP="00072CF3">
      <w:pPr>
        <w:spacing w:after="0" w:line="240" w:lineRule="auto"/>
        <w:ind w:left="16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t xml:space="preserve">Los </w:t>
      </w:r>
      <w:proofErr w:type="spellStart"/>
      <w:r w:rsidRPr="001A4757">
        <w:rPr>
          <w:rFonts w:ascii="Arial" w:eastAsia="Times New Roman" w:hAnsi="Arial" w:cs="Arial"/>
          <w:color w:val="000000"/>
        </w:rPr>
        <w:t>servicios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del Nivel II se </w:t>
      </w:r>
      <w:proofErr w:type="spellStart"/>
      <w:r w:rsidRPr="001A4757">
        <w:rPr>
          <w:rFonts w:ascii="Arial" w:eastAsia="Times New Roman" w:hAnsi="Arial" w:cs="Arial"/>
          <w:color w:val="000000"/>
        </w:rPr>
        <w:t>vuelven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1A4757">
        <w:rPr>
          <w:rFonts w:ascii="Arial" w:eastAsia="Times New Roman" w:hAnsi="Arial" w:cs="Arial"/>
          <w:color w:val="000000"/>
        </w:rPr>
        <w:t>a</w:t>
      </w:r>
      <w:proofErr w:type="gram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evaluar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cada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año</w:t>
      </w:r>
      <w:proofErr w:type="spellEnd"/>
      <w:r w:rsidRPr="001A4757">
        <w:rPr>
          <w:rFonts w:ascii="Arial" w:eastAsia="Times New Roman" w:hAnsi="Arial" w:cs="Arial"/>
          <w:color w:val="000000"/>
        </w:rPr>
        <w:t>.  </w:t>
      </w:r>
    </w:p>
    <w:p w14:paraId="1646BE57" w14:textId="77777777" w:rsidR="001A4757" w:rsidRDefault="00072CF3" w:rsidP="001A4757">
      <w:pPr>
        <w:spacing w:after="0" w:line="240" w:lineRule="auto"/>
        <w:ind w:left="1274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b/>
          <w:bCs/>
          <w:color w:val="001A70"/>
        </w:rPr>
        <w:t>  </w:t>
      </w:r>
    </w:p>
    <w:p w14:paraId="74273590" w14:textId="0BFD7A3A" w:rsidR="00072CF3" w:rsidRPr="001A4757" w:rsidRDefault="00661BFF" w:rsidP="001A4757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P</w:t>
      </w:r>
      <w:r w:rsidR="00072CF3" w:rsidRPr="001A4757">
        <w:rPr>
          <w:rFonts w:ascii="Arial" w:eastAsia="Times New Roman" w:hAnsi="Arial" w:cs="Arial"/>
          <w:b/>
          <w:bCs/>
          <w:color w:val="CF4520"/>
        </w:rPr>
        <w:t>rograma</w:t>
      </w:r>
      <w:proofErr w:type="spellEnd"/>
      <w:r w:rsidR="00072CF3" w:rsidRPr="001A4757">
        <w:rPr>
          <w:rFonts w:ascii="Arial" w:eastAsia="Times New Roman" w:hAnsi="Arial" w:cs="Arial"/>
          <w:b/>
          <w:bCs/>
          <w:color w:val="CF4520"/>
        </w:rPr>
        <w:t xml:space="preserve"> </w:t>
      </w:r>
      <w:proofErr w:type="spellStart"/>
      <w:r w:rsidR="00072CF3" w:rsidRPr="001A4757">
        <w:rPr>
          <w:rFonts w:ascii="Arial" w:eastAsia="Times New Roman" w:hAnsi="Arial" w:cs="Arial"/>
          <w:b/>
          <w:bCs/>
          <w:color w:val="CF4520"/>
        </w:rPr>
        <w:t>Académico</w:t>
      </w:r>
      <w:proofErr w:type="spellEnd"/>
      <w:r w:rsidR="00072CF3" w:rsidRPr="001A4757">
        <w:rPr>
          <w:rFonts w:ascii="Arial" w:eastAsia="Times New Roman" w:hAnsi="Arial" w:cs="Arial"/>
          <w:b/>
          <w:bCs/>
          <w:color w:val="CF4520"/>
        </w:rPr>
        <w:t xml:space="preserve"> Avanzado a </w:t>
      </w:r>
      <w:proofErr w:type="spellStart"/>
      <w:r w:rsidR="00072CF3" w:rsidRPr="001A4757">
        <w:rPr>
          <w:rFonts w:ascii="Arial" w:eastAsia="Times New Roman" w:hAnsi="Arial" w:cs="Arial"/>
          <w:b/>
          <w:bCs/>
          <w:color w:val="CF4520"/>
        </w:rPr>
        <w:t>tiempo</w:t>
      </w:r>
      <w:proofErr w:type="spellEnd"/>
      <w:r w:rsidR="00072CF3" w:rsidRPr="001A4757">
        <w:rPr>
          <w:rFonts w:ascii="Arial" w:eastAsia="Times New Roman" w:hAnsi="Arial" w:cs="Arial"/>
          <w:b/>
          <w:bCs/>
          <w:color w:val="CF4520"/>
        </w:rPr>
        <w:t xml:space="preserve"> </w:t>
      </w:r>
      <w:proofErr w:type="spellStart"/>
      <w:r w:rsidR="00072CF3" w:rsidRPr="001A4757">
        <w:rPr>
          <w:rFonts w:ascii="Arial" w:eastAsia="Times New Roman" w:hAnsi="Arial" w:cs="Arial"/>
          <w:b/>
          <w:bCs/>
          <w:color w:val="CF4520"/>
        </w:rPr>
        <w:t>parcial</w:t>
      </w:r>
      <w:proofErr w:type="spellEnd"/>
      <w:r w:rsidR="00072CF3" w:rsidRPr="001A4757">
        <w:rPr>
          <w:rFonts w:ascii="Arial" w:eastAsia="Times New Roman" w:hAnsi="Arial" w:cs="Arial"/>
          <w:b/>
          <w:bCs/>
          <w:color w:val="CF4520"/>
        </w:rPr>
        <w:t xml:space="preserve"> - </w:t>
      </w:r>
      <w:proofErr w:type="spellStart"/>
      <w:r w:rsidR="00072CF3" w:rsidRPr="001A4757">
        <w:rPr>
          <w:rFonts w:ascii="Arial" w:eastAsia="Times New Roman" w:hAnsi="Arial" w:cs="Arial"/>
          <w:b/>
          <w:bCs/>
          <w:color w:val="CF4520"/>
        </w:rPr>
        <w:t>Grados</w:t>
      </w:r>
      <w:proofErr w:type="spellEnd"/>
      <w:r w:rsidR="00072CF3" w:rsidRPr="001A4757">
        <w:rPr>
          <w:rFonts w:ascii="Arial" w:eastAsia="Times New Roman" w:hAnsi="Arial" w:cs="Arial"/>
          <w:b/>
          <w:bCs/>
          <w:color w:val="CF4520"/>
        </w:rPr>
        <w:t xml:space="preserve"> 3-6 (Nivel III)  </w:t>
      </w:r>
    </w:p>
    <w:p w14:paraId="5B331E8D" w14:textId="424DF2FA" w:rsidR="00072CF3" w:rsidRPr="001A4757" w:rsidRDefault="00072CF3" w:rsidP="005566B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A4757">
        <w:rPr>
          <w:rFonts w:ascii="Arial" w:eastAsia="Times New Roman" w:hAnsi="Arial" w:cs="Arial"/>
          <w:color w:val="000000"/>
        </w:rPr>
        <w:t>Algunos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alumnos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tienen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habilidades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académicas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avanzadas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múltiples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asignaturas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básicas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1A4757">
        <w:rPr>
          <w:rFonts w:ascii="Arial" w:eastAsia="Times New Roman" w:hAnsi="Arial" w:cs="Arial"/>
          <w:color w:val="000000"/>
        </w:rPr>
        <w:t>Ellos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A4757">
        <w:rPr>
          <w:rFonts w:ascii="Arial" w:eastAsia="Times New Roman" w:hAnsi="Arial" w:cs="Arial"/>
          <w:color w:val="000000"/>
        </w:rPr>
        <w:t>necesitan</w:t>
      </w:r>
      <w:proofErr w:type="spellEnd"/>
      <w:r w:rsidRPr="001A4757">
        <w:rPr>
          <w:rFonts w:ascii="Arial" w:eastAsia="Times New Roman" w:hAnsi="Arial" w:cs="Arial"/>
          <w:color w:val="000000"/>
        </w:rPr>
        <w:t>  </w:t>
      </w:r>
      <w:proofErr w:type="spellStart"/>
      <w:r w:rsidRPr="001A4757">
        <w:rPr>
          <w:rFonts w:ascii="Arial" w:eastAsia="Times New Roman" w:hAnsi="Arial" w:cs="Arial"/>
          <w:color w:val="000000"/>
        </w:rPr>
        <w:t>recibir</w:t>
      </w:r>
      <w:proofErr w:type="spellEnd"/>
      <w:proofErr w:type="gram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servicios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AAP a </w:t>
      </w:r>
      <w:proofErr w:type="spellStart"/>
      <w:r w:rsidRPr="001A4757">
        <w:rPr>
          <w:rFonts w:ascii="Arial" w:eastAsia="Times New Roman" w:hAnsi="Arial" w:cs="Arial"/>
          <w:color w:val="000000"/>
        </w:rPr>
        <w:t>tiempo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parcial</w:t>
      </w:r>
      <w:proofErr w:type="spellEnd"/>
      <w:r w:rsidRPr="001A4757">
        <w:rPr>
          <w:rFonts w:ascii="Arial" w:eastAsia="Times New Roman" w:hAnsi="Arial" w:cs="Arial"/>
          <w:color w:val="000000"/>
        </w:rPr>
        <w:t>.  </w:t>
      </w:r>
      <w:r w:rsidRPr="001A4757">
        <w:rPr>
          <w:rFonts w:ascii="Arial" w:eastAsia="Times New Roman" w:hAnsi="Arial" w:cs="Arial"/>
          <w:b/>
          <w:bCs/>
          <w:color w:val="001A70"/>
        </w:rPr>
        <w:t>  </w:t>
      </w:r>
    </w:p>
    <w:p w14:paraId="7E856D5A" w14:textId="3B5491BE" w:rsidR="00072CF3" w:rsidRPr="001A4757" w:rsidRDefault="00072CF3" w:rsidP="005566B1">
      <w:pPr>
        <w:spacing w:after="0" w:line="240" w:lineRule="auto"/>
        <w:ind w:left="371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lastRenderedPageBreak/>
        <w:t xml:space="preserve">• Los </w:t>
      </w:r>
      <w:proofErr w:type="spellStart"/>
      <w:r w:rsidRPr="001A4757">
        <w:rPr>
          <w:rFonts w:ascii="Arial" w:eastAsia="Times New Roman" w:hAnsi="Arial" w:cs="Arial"/>
          <w:color w:val="000000"/>
        </w:rPr>
        <w:t>alumnos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trabajan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con </w:t>
      </w:r>
      <w:proofErr w:type="spellStart"/>
      <w:r w:rsidRPr="001A4757">
        <w:rPr>
          <w:rFonts w:ascii="Arial" w:eastAsia="Times New Roman" w:hAnsi="Arial" w:cs="Arial"/>
          <w:color w:val="000000"/>
        </w:rPr>
        <w:t>otros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alumnos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que </w:t>
      </w:r>
      <w:proofErr w:type="spellStart"/>
      <w:r w:rsidRPr="001A4757">
        <w:rPr>
          <w:rFonts w:ascii="Arial" w:eastAsia="Times New Roman" w:hAnsi="Arial" w:cs="Arial"/>
          <w:color w:val="000000"/>
        </w:rPr>
        <w:t>tienen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necesidades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académicas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similares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Pr="001A4757">
        <w:rPr>
          <w:rFonts w:ascii="Arial" w:eastAsia="Times New Roman" w:hAnsi="Arial" w:cs="Arial"/>
          <w:color w:val="000000"/>
        </w:rPr>
        <w:t>través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 </w:t>
      </w:r>
      <w:proofErr w:type="spellStart"/>
      <w:r w:rsidRPr="001A4757">
        <w:rPr>
          <w:rFonts w:ascii="Arial" w:eastAsia="Times New Roman" w:hAnsi="Arial" w:cs="Arial"/>
          <w:color w:val="000000"/>
        </w:rPr>
        <w:t>clases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semanales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fuera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sus aulas o </w:t>
      </w:r>
      <w:proofErr w:type="spellStart"/>
      <w:r w:rsidRPr="001A4757">
        <w:rPr>
          <w:rFonts w:ascii="Arial" w:eastAsia="Times New Roman" w:hAnsi="Arial" w:cs="Arial"/>
          <w:color w:val="000000"/>
        </w:rPr>
        <w:t>lecciones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con </w:t>
      </w:r>
      <w:proofErr w:type="spellStart"/>
      <w:r w:rsidRPr="001A4757">
        <w:rPr>
          <w:rFonts w:ascii="Arial" w:eastAsia="Times New Roman" w:hAnsi="Arial" w:cs="Arial"/>
          <w:color w:val="000000"/>
        </w:rPr>
        <w:t>varios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profesores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: el </w:t>
      </w:r>
      <w:proofErr w:type="spellStart"/>
      <w:r w:rsidRPr="001A4757">
        <w:rPr>
          <w:rFonts w:ascii="Arial" w:eastAsia="Times New Roman" w:hAnsi="Arial" w:cs="Arial"/>
          <w:color w:val="000000"/>
        </w:rPr>
        <w:t>profesor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del </w:t>
      </w:r>
      <w:proofErr w:type="spellStart"/>
      <w:proofErr w:type="gramStart"/>
      <w:r w:rsidRPr="001A4757">
        <w:rPr>
          <w:rFonts w:ascii="Arial" w:eastAsia="Times New Roman" w:hAnsi="Arial" w:cs="Arial"/>
          <w:color w:val="000000"/>
        </w:rPr>
        <w:t>programa</w:t>
      </w:r>
      <w:proofErr w:type="spellEnd"/>
      <w:r w:rsidRPr="001A4757">
        <w:rPr>
          <w:rFonts w:ascii="Arial" w:eastAsia="Times New Roman" w:hAnsi="Arial" w:cs="Arial"/>
          <w:color w:val="000000"/>
        </w:rPr>
        <w:t>  AART</w:t>
      </w:r>
      <w:proofErr w:type="gramEnd"/>
      <w:r w:rsidRPr="001A4757">
        <w:rPr>
          <w:rFonts w:ascii="Arial" w:eastAsia="Times New Roman" w:hAnsi="Arial" w:cs="Arial"/>
          <w:color w:val="000000"/>
        </w:rPr>
        <w:t xml:space="preserve"> y el </w:t>
      </w:r>
      <w:proofErr w:type="spellStart"/>
      <w:r w:rsidRPr="001A4757">
        <w:rPr>
          <w:rFonts w:ascii="Arial" w:eastAsia="Times New Roman" w:hAnsi="Arial" w:cs="Arial"/>
          <w:color w:val="000000"/>
        </w:rPr>
        <w:t>profesor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aula.  </w:t>
      </w:r>
    </w:p>
    <w:p w14:paraId="0EC54645" w14:textId="779E125E" w:rsidR="00072CF3" w:rsidRPr="001A4757" w:rsidRDefault="00072CF3" w:rsidP="001A4757">
      <w:pPr>
        <w:spacing w:after="0" w:line="240" w:lineRule="auto"/>
        <w:ind w:left="371"/>
        <w:rPr>
          <w:rFonts w:ascii="Arial" w:eastAsia="Times New Roman" w:hAnsi="Arial" w:cs="Arial"/>
          <w:color w:val="000000"/>
        </w:rPr>
      </w:pPr>
      <w:r w:rsidRPr="001A4757">
        <w:rPr>
          <w:rFonts w:ascii="Arial" w:eastAsia="Times New Roman" w:hAnsi="Arial" w:cs="Arial"/>
          <w:color w:val="000000"/>
        </w:rPr>
        <w:t xml:space="preserve">• Los </w:t>
      </w:r>
      <w:proofErr w:type="spellStart"/>
      <w:r w:rsidRPr="001A4757">
        <w:rPr>
          <w:rFonts w:ascii="Arial" w:eastAsia="Times New Roman" w:hAnsi="Arial" w:cs="Arial"/>
          <w:color w:val="000000"/>
        </w:rPr>
        <w:t>profesores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ofrecen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oportunidades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frecuentes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usar </w:t>
      </w:r>
      <w:proofErr w:type="spellStart"/>
      <w:r w:rsidRPr="001A4757">
        <w:rPr>
          <w:rFonts w:ascii="Arial" w:eastAsia="Times New Roman" w:hAnsi="Arial" w:cs="Arial"/>
          <w:color w:val="000000"/>
        </w:rPr>
        <w:t>materiales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del plan de </w:t>
      </w:r>
      <w:r w:rsidR="001A4757">
        <w:rPr>
          <w:rFonts w:ascii="Arial" w:eastAsia="Times New Roman" w:hAnsi="Arial" w:cs="Arial"/>
          <w:color w:val="000000"/>
        </w:rPr>
        <w:t>studio A</w:t>
      </w:r>
      <w:r w:rsidRPr="001A4757">
        <w:rPr>
          <w:rFonts w:ascii="Arial" w:eastAsia="Times New Roman" w:hAnsi="Arial" w:cs="Arial"/>
          <w:color w:val="000000"/>
        </w:rPr>
        <w:t>AP para</w:t>
      </w:r>
      <w:r w:rsidR="005566B1"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lenguaje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A4757">
        <w:rPr>
          <w:rFonts w:ascii="Arial" w:eastAsia="Times New Roman" w:hAnsi="Arial" w:cs="Arial"/>
          <w:color w:val="000000"/>
        </w:rPr>
        <w:t>ciencias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A4757">
        <w:rPr>
          <w:rFonts w:ascii="Arial" w:eastAsia="Times New Roman" w:hAnsi="Arial" w:cs="Arial"/>
          <w:color w:val="000000"/>
        </w:rPr>
        <w:t>estudios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sociales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y/o </w:t>
      </w:r>
      <w:proofErr w:type="spellStart"/>
      <w:r w:rsidRPr="001A4757">
        <w:rPr>
          <w:rFonts w:ascii="Arial" w:eastAsia="Times New Roman" w:hAnsi="Arial" w:cs="Arial"/>
          <w:color w:val="000000"/>
        </w:rPr>
        <w:t>matemáticas</w:t>
      </w:r>
      <w:proofErr w:type="spellEnd"/>
      <w:r w:rsidRPr="001A4757">
        <w:rPr>
          <w:rFonts w:ascii="Arial" w:eastAsia="Times New Roman" w:hAnsi="Arial" w:cs="Arial"/>
          <w:color w:val="000000"/>
        </w:rPr>
        <w:t>.  </w:t>
      </w:r>
      <w:r w:rsidRPr="001A4757">
        <w:rPr>
          <w:rFonts w:ascii="Arial" w:eastAsia="Times New Roman" w:hAnsi="Arial" w:cs="Arial"/>
          <w:b/>
          <w:bCs/>
          <w:color w:val="001A70"/>
        </w:rPr>
        <w:t>  </w:t>
      </w:r>
    </w:p>
    <w:p w14:paraId="41256BE1" w14:textId="77777777" w:rsidR="00072CF3" w:rsidRPr="001A4757" w:rsidRDefault="00072CF3" w:rsidP="00072CF3">
      <w:pPr>
        <w:spacing w:after="0" w:line="240" w:lineRule="auto"/>
        <w:ind w:left="16" w:right="371" w:hanging="344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t xml:space="preserve">Los </w:t>
      </w:r>
      <w:proofErr w:type="spellStart"/>
      <w:r w:rsidRPr="001A4757">
        <w:rPr>
          <w:rFonts w:ascii="Arial" w:eastAsia="Times New Roman" w:hAnsi="Arial" w:cs="Arial"/>
          <w:color w:val="000000"/>
        </w:rPr>
        <w:t>servicios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del </w:t>
      </w:r>
      <w:proofErr w:type="spellStart"/>
      <w:r w:rsidRPr="001A4757">
        <w:rPr>
          <w:rFonts w:ascii="Arial" w:eastAsia="Times New Roman" w:hAnsi="Arial" w:cs="Arial"/>
          <w:color w:val="000000"/>
        </w:rPr>
        <w:t>nivel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III se </w:t>
      </w:r>
      <w:proofErr w:type="spellStart"/>
      <w:r w:rsidRPr="001A4757">
        <w:rPr>
          <w:rFonts w:ascii="Arial" w:eastAsia="Times New Roman" w:hAnsi="Arial" w:cs="Arial"/>
          <w:color w:val="000000"/>
        </w:rPr>
        <w:t>ofrecen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hasta el 6.</w:t>
      </w:r>
      <w:r w:rsidRPr="001A4757">
        <w:rPr>
          <w:rFonts w:ascii="Arial" w:eastAsia="Times New Roman" w:hAnsi="Arial" w:cs="Arial"/>
          <w:color w:val="000000"/>
          <w:vertAlign w:val="superscript"/>
        </w:rPr>
        <w:t xml:space="preserve">o </w:t>
      </w:r>
      <w:proofErr w:type="spellStart"/>
      <w:r w:rsidRPr="001A4757">
        <w:rPr>
          <w:rFonts w:ascii="Arial" w:eastAsia="Times New Roman" w:hAnsi="Arial" w:cs="Arial"/>
          <w:color w:val="000000"/>
        </w:rPr>
        <w:t>grado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. No se </w:t>
      </w:r>
      <w:proofErr w:type="spellStart"/>
      <w:r w:rsidRPr="001A4757">
        <w:rPr>
          <w:rFonts w:ascii="Arial" w:eastAsia="Times New Roman" w:hAnsi="Arial" w:cs="Arial"/>
          <w:color w:val="000000"/>
        </w:rPr>
        <w:t>necesita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evaluar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 los </w:t>
      </w:r>
      <w:proofErr w:type="spellStart"/>
      <w:r w:rsidRPr="001A4757">
        <w:rPr>
          <w:rFonts w:ascii="Arial" w:eastAsia="Times New Roman" w:hAnsi="Arial" w:cs="Arial"/>
          <w:color w:val="000000"/>
        </w:rPr>
        <w:t>alumnos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todos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los </w:t>
      </w:r>
      <w:proofErr w:type="spellStart"/>
      <w:r w:rsidRPr="001A4757">
        <w:rPr>
          <w:rFonts w:ascii="Arial" w:eastAsia="Times New Roman" w:hAnsi="Arial" w:cs="Arial"/>
          <w:color w:val="000000"/>
        </w:rPr>
        <w:t>años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.  </w:t>
      </w:r>
      <w:r w:rsidRPr="001A4757">
        <w:rPr>
          <w:rFonts w:ascii="Arial" w:eastAsia="Times New Roman" w:hAnsi="Arial" w:cs="Arial"/>
          <w:b/>
          <w:bCs/>
          <w:color w:val="001A70"/>
        </w:rPr>
        <w:t>  </w:t>
      </w:r>
    </w:p>
    <w:p w14:paraId="53A87406" w14:textId="77777777" w:rsidR="00072CF3" w:rsidRPr="001A4757" w:rsidRDefault="00072CF3" w:rsidP="00072CF3">
      <w:pPr>
        <w:spacing w:before="145" w:after="0" w:line="240" w:lineRule="auto"/>
        <w:ind w:left="16"/>
        <w:rPr>
          <w:rFonts w:ascii="Times New Roman" w:eastAsia="Times New Roman" w:hAnsi="Times New Roman" w:cs="Times New Roman"/>
        </w:rPr>
      </w:pP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Programa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</w:t>
      </w: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académico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</w:t>
      </w: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avanzado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a </w:t>
      </w: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tiempo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</w:t>
      </w: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completo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- </w:t>
      </w: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Grados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3-8 (Nivel IV)  </w:t>
      </w:r>
    </w:p>
    <w:p w14:paraId="55330772" w14:textId="15E19D2D" w:rsidR="00072CF3" w:rsidRPr="001A4757" w:rsidRDefault="00072CF3" w:rsidP="000A45F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A4757">
        <w:rPr>
          <w:rFonts w:ascii="Arial" w:eastAsia="Times New Roman" w:hAnsi="Arial" w:cs="Arial"/>
          <w:color w:val="000000"/>
        </w:rPr>
        <w:t>Algunos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estudiantes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avanzados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necesitan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un </w:t>
      </w:r>
      <w:proofErr w:type="spellStart"/>
      <w:r w:rsidRPr="001A4757">
        <w:rPr>
          <w:rFonts w:ascii="Arial" w:eastAsia="Times New Roman" w:hAnsi="Arial" w:cs="Arial"/>
          <w:color w:val="000000"/>
        </w:rPr>
        <w:t>programa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académico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avanzado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Pr="001A4757">
        <w:rPr>
          <w:rFonts w:ascii="Arial" w:eastAsia="Times New Roman" w:hAnsi="Arial" w:cs="Arial"/>
          <w:color w:val="000000"/>
        </w:rPr>
        <w:t>tiempo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completo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con una </w:t>
      </w:r>
      <w:proofErr w:type="spellStart"/>
      <w:r w:rsidRPr="001A4757">
        <w:rPr>
          <w:rFonts w:ascii="Arial" w:eastAsia="Times New Roman" w:hAnsi="Arial" w:cs="Arial"/>
          <w:color w:val="000000"/>
        </w:rPr>
        <w:t>instrucción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diferenciada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las 4 </w:t>
      </w:r>
      <w:proofErr w:type="spellStart"/>
      <w:r w:rsidRPr="001A4757">
        <w:rPr>
          <w:rFonts w:ascii="Arial" w:eastAsia="Times New Roman" w:hAnsi="Arial" w:cs="Arial"/>
          <w:color w:val="000000"/>
        </w:rPr>
        <w:t>asignaturas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básicas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1A4757">
        <w:rPr>
          <w:rFonts w:ascii="Arial" w:eastAsia="Times New Roman" w:hAnsi="Arial" w:cs="Arial"/>
          <w:color w:val="000000"/>
        </w:rPr>
        <w:t>lenguaje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A4757">
        <w:rPr>
          <w:rFonts w:ascii="Arial" w:eastAsia="Times New Roman" w:hAnsi="Arial" w:cs="Arial"/>
          <w:color w:val="000000"/>
        </w:rPr>
        <w:t>matemáticas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A4757">
        <w:rPr>
          <w:rFonts w:ascii="Arial" w:eastAsia="Times New Roman" w:hAnsi="Arial" w:cs="Arial"/>
          <w:color w:val="000000"/>
        </w:rPr>
        <w:t>estudios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sociales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y </w:t>
      </w:r>
      <w:proofErr w:type="spellStart"/>
      <w:r w:rsidRPr="001A4757">
        <w:rPr>
          <w:rFonts w:ascii="Arial" w:eastAsia="Times New Roman" w:hAnsi="Arial" w:cs="Arial"/>
          <w:color w:val="000000"/>
        </w:rPr>
        <w:t>ciencias</w:t>
      </w:r>
      <w:proofErr w:type="spellEnd"/>
      <w:r w:rsidRPr="001A4757">
        <w:rPr>
          <w:rFonts w:ascii="Arial" w:eastAsia="Times New Roman" w:hAnsi="Arial" w:cs="Arial"/>
          <w:color w:val="000000"/>
        </w:rPr>
        <w:t>).</w:t>
      </w:r>
      <w:r w:rsidR="00C4330B" w:rsidRPr="001A4757">
        <w:rPr>
          <w:rFonts w:ascii="Arial" w:eastAsia="Times New Roman" w:hAnsi="Arial" w:cs="Arial"/>
          <w:color w:val="000000"/>
        </w:rPr>
        <w:t xml:space="preserve"> </w:t>
      </w:r>
      <w:r w:rsidRPr="001A4757">
        <w:rPr>
          <w:rFonts w:ascii="Arial" w:eastAsia="Times New Roman" w:hAnsi="Arial" w:cs="Arial"/>
          <w:color w:val="000000"/>
        </w:rPr>
        <w:t xml:space="preserve">Los </w:t>
      </w:r>
      <w:proofErr w:type="spellStart"/>
      <w:r w:rsidRPr="001A4757">
        <w:rPr>
          <w:rFonts w:ascii="Arial" w:eastAsia="Times New Roman" w:hAnsi="Arial" w:cs="Arial"/>
          <w:color w:val="000000"/>
        </w:rPr>
        <w:t>alumnos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elegibles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para </w:t>
      </w:r>
      <w:proofErr w:type="spellStart"/>
      <w:r w:rsidRPr="001A4757">
        <w:rPr>
          <w:rFonts w:ascii="Arial" w:eastAsia="Times New Roman" w:hAnsi="Arial" w:cs="Arial"/>
          <w:color w:val="000000"/>
        </w:rPr>
        <w:t>recibir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servicios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AAP a </w:t>
      </w:r>
      <w:proofErr w:type="spellStart"/>
      <w:r w:rsidRPr="001A4757">
        <w:rPr>
          <w:rFonts w:ascii="Arial" w:eastAsia="Times New Roman" w:hAnsi="Arial" w:cs="Arial"/>
          <w:color w:val="000000"/>
        </w:rPr>
        <w:t>tiempo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completo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son </w:t>
      </w:r>
      <w:proofErr w:type="spellStart"/>
      <w:r w:rsidRPr="001A4757">
        <w:rPr>
          <w:rFonts w:ascii="Arial" w:eastAsia="Times New Roman" w:hAnsi="Arial" w:cs="Arial"/>
          <w:color w:val="000000"/>
        </w:rPr>
        <w:t>separados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grupos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y </w:t>
      </w:r>
      <w:proofErr w:type="spellStart"/>
      <w:r w:rsidRPr="001A4757">
        <w:rPr>
          <w:rFonts w:ascii="Arial" w:eastAsia="Times New Roman" w:hAnsi="Arial" w:cs="Arial"/>
          <w:color w:val="000000"/>
        </w:rPr>
        <w:t>reciben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1A4757">
        <w:rPr>
          <w:rFonts w:ascii="Arial" w:eastAsia="Times New Roman" w:hAnsi="Arial" w:cs="Arial"/>
          <w:color w:val="000000"/>
        </w:rPr>
        <w:t>los  </w:t>
      </w:r>
      <w:proofErr w:type="spellStart"/>
      <w:r w:rsidRPr="001A4757">
        <w:rPr>
          <w:rFonts w:ascii="Arial" w:eastAsia="Times New Roman" w:hAnsi="Arial" w:cs="Arial"/>
          <w:color w:val="000000"/>
        </w:rPr>
        <w:t>siguientes</w:t>
      </w:r>
      <w:proofErr w:type="spellEnd"/>
      <w:proofErr w:type="gram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beneficios</w:t>
      </w:r>
      <w:proofErr w:type="spellEnd"/>
      <w:r w:rsidRPr="001A4757">
        <w:rPr>
          <w:rFonts w:ascii="Arial" w:eastAsia="Times New Roman" w:hAnsi="Arial" w:cs="Arial"/>
          <w:color w:val="000000"/>
        </w:rPr>
        <w:t>:  </w:t>
      </w:r>
    </w:p>
    <w:p w14:paraId="7E5EE7A9" w14:textId="5F2D77B8" w:rsidR="00072CF3" w:rsidRPr="001A4757" w:rsidRDefault="00072CF3" w:rsidP="00C4330B">
      <w:pPr>
        <w:spacing w:after="0" w:line="240" w:lineRule="auto"/>
        <w:ind w:left="371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t xml:space="preserve">• </w:t>
      </w:r>
      <w:proofErr w:type="spellStart"/>
      <w:r w:rsidRPr="001A4757">
        <w:rPr>
          <w:rFonts w:ascii="Arial" w:eastAsia="Times New Roman" w:hAnsi="Arial" w:cs="Arial"/>
          <w:color w:val="000000"/>
        </w:rPr>
        <w:t>Tiempo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completo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para usar </w:t>
      </w:r>
      <w:proofErr w:type="spellStart"/>
      <w:r w:rsidRPr="001A4757">
        <w:rPr>
          <w:rFonts w:ascii="Arial" w:eastAsia="Times New Roman" w:hAnsi="Arial" w:cs="Arial"/>
          <w:color w:val="000000"/>
        </w:rPr>
        <w:t>materiales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del plan de </w:t>
      </w:r>
      <w:proofErr w:type="spellStart"/>
      <w:r w:rsidRPr="001A4757">
        <w:rPr>
          <w:rFonts w:ascii="Arial" w:eastAsia="Times New Roman" w:hAnsi="Arial" w:cs="Arial"/>
          <w:color w:val="000000"/>
        </w:rPr>
        <w:t>estudio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AAP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relación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con el </w:t>
      </w:r>
      <w:proofErr w:type="spellStart"/>
      <w:r w:rsidRPr="001A4757">
        <w:rPr>
          <w:rFonts w:ascii="Arial" w:eastAsia="Times New Roman" w:hAnsi="Arial" w:cs="Arial"/>
          <w:color w:val="000000"/>
        </w:rPr>
        <w:t>currículo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 </w:t>
      </w:r>
      <w:proofErr w:type="spellStart"/>
      <w:r w:rsidRPr="001A4757">
        <w:rPr>
          <w:rFonts w:ascii="Arial" w:eastAsia="Times New Roman" w:hAnsi="Arial" w:cs="Arial"/>
          <w:color w:val="000000"/>
        </w:rPr>
        <w:t>lenguaje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A4757">
        <w:rPr>
          <w:rFonts w:ascii="Arial" w:eastAsia="Times New Roman" w:hAnsi="Arial" w:cs="Arial"/>
          <w:color w:val="000000"/>
        </w:rPr>
        <w:t>ciencias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y </w:t>
      </w:r>
      <w:proofErr w:type="spellStart"/>
      <w:r w:rsidRPr="001A4757">
        <w:rPr>
          <w:rFonts w:ascii="Arial" w:eastAsia="Times New Roman" w:hAnsi="Arial" w:cs="Arial"/>
          <w:color w:val="000000"/>
        </w:rPr>
        <w:t>estudios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sociales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y  </w:t>
      </w:r>
      <w:r w:rsidRPr="001A4757">
        <w:rPr>
          <w:rFonts w:ascii="Arial" w:eastAsia="Times New Roman" w:hAnsi="Arial" w:cs="Arial"/>
          <w:b/>
          <w:bCs/>
          <w:color w:val="001A70"/>
        </w:rPr>
        <w:t>  </w:t>
      </w:r>
    </w:p>
    <w:p w14:paraId="0B3FE5BD" w14:textId="77777777" w:rsidR="00C4330B" w:rsidRPr="001A4757" w:rsidRDefault="00072CF3" w:rsidP="00C4330B">
      <w:pPr>
        <w:spacing w:after="0" w:line="240" w:lineRule="auto"/>
        <w:ind w:left="371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t xml:space="preserve">• el </w:t>
      </w:r>
      <w:proofErr w:type="spellStart"/>
      <w:r w:rsidRPr="001A4757">
        <w:rPr>
          <w:rFonts w:ascii="Arial" w:eastAsia="Times New Roman" w:hAnsi="Arial" w:cs="Arial"/>
          <w:color w:val="000000"/>
        </w:rPr>
        <w:t>currículo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matemáticas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intensidad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y </w:t>
      </w:r>
      <w:proofErr w:type="spellStart"/>
      <w:r w:rsidRPr="001A4757">
        <w:rPr>
          <w:rFonts w:ascii="Arial" w:eastAsia="Times New Roman" w:hAnsi="Arial" w:cs="Arial"/>
          <w:color w:val="000000"/>
        </w:rPr>
        <w:t>complejidad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por lo </w:t>
      </w:r>
      <w:proofErr w:type="spellStart"/>
      <w:r w:rsidRPr="001A4757">
        <w:rPr>
          <w:rFonts w:ascii="Arial" w:eastAsia="Times New Roman" w:hAnsi="Arial" w:cs="Arial"/>
          <w:color w:val="000000"/>
        </w:rPr>
        <w:t>menos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un </w:t>
      </w:r>
      <w:proofErr w:type="spellStart"/>
      <w:r w:rsidRPr="001A4757">
        <w:rPr>
          <w:rFonts w:ascii="Arial" w:eastAsia="Times New Roman" w:hAnsi="Arial" w:cs="Arial"/>
          <w:color w:val="000000"/>
        </w:rPr>
        <w:t>año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adelantado a </w:t>
      </w:r>
      <w:proofErr w:type="spellStart"/>
      <w:r w:rsidR="00C4330B" w:rsidRPr="001A4757">
        <w:rPr>
          <w:rFonts w:ascii="Arial" w:eastAsia="Times New Roman" w:hAnsi="Arial" w:cs="Arial"/>
          <w:color w:val="000000"/>
        </w:rPr>
        <w:t>su</w:t>
      </w:r>
      <w:proofErr w:type="spellEnd"/>
      <w:r w:rsidR="00C4330B"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grado</w:t>
      </w:r>
      <w:proofErr w:type="spellEnd"/>
      <w:r w:rsidRPr="001A4757">
        <w:rPr>
          <w:rFonts w:ascii="Arial" w:eastAsia="Times New Roman" w:hAnsi="Arial" w:cs="Arial"/>
          <w:color w:val="000000"/>
        </w:rPr>
        <w:t>.  </w:t>
      </w:r>
    </w:p>
    <w:p w14:paraId="08F4CE25" w14:textId="33439A5A" w:rsidR="00C4330B" w:rsidRPr="001A4757" w:rsidRDefault="00072CF3" w:rsidP="001A475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t xml:space="preserve">Los </w:t>
      </w:r>
      <w:proofErr w:type="spellStart"/>
      <w:r w:rsidRPr="001A4757">
        <w:rPr>
          <w:rFonts w:ascii="Arial" w:eastAsia="Times New Roman" w:hAnsi="Arial" w:cs="Arial"/>
          <w:color w:val="000000"/>
        </w:rPr>
        <w:t>servicios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del </w:t>
      </w:r>
      <w:proofErr w:type="spellStart"/>
      <w:r w:rsidRPr="001A4757">
        <w:rPr>
          <w:rFonts w:ascii="Arial" w:eastAsia="Times New Roman" w:hAnsi="Arial" w:cs="Arial"/>
          <w:color w:val="000000"/>
        </w:rPr>
        <w:t>nivel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IV se </w:t>
      </w:r>
      <w:proofErr w:type="spellStart"/>
      <w:r w:rsidRPr="001A4757">
        <w:rPr>
          <w:rFonts w:ascii="Arial" w:eastAsia="Times New Roman" w:hAnsi="Arial" w:cs="Arial"/>
          <w:color w:val="000000"/>
        </w:rPr>
        <w:t>ofrecen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hasta el 8.</w:t>
      </w:r>
      <w:r w:rsidRPr="001A4757">
        <w:rPr>
          <w:rFonts w:ascii="Arial" w:eastAsia="Times New Roman" w:hAnsi="Arial" w:cs="Arial"/>
          <w:color w:val="000000"/>
          <w:vertAlign w:val="superscript"/>
        </w:rPr>
        <w:t xml:space="preserve">o </w:t>
      </w:r>
      <w:proofErr w:type="spellStart"/>
      <w:r w:rsidRPr="001A4757">
        <w:rPr>
          <w:rFonts w:ascii="Arial" w:eastAsia="Times New Roman" w:hAnsi="Arial" w:cs="Arial"/>
          <w:color w:val="000000"/>
        </w:rPr>
        <w:t>grado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. No se </w:t>
      </w:r>
      <w:proofErr w:type="spellStart"/>
      <w:r w:rsidRPr="001A4757">
        <w:rPr>
          <w:rFonts w:ascii="Arial" w:eastAsia="Times New Roman" w:hAnsi="Arial" w:cs="Arial"/>
          <w:color w:val="000000"/>
        </w:rPr>
        <w:t>necesita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evaluar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 los </w:t>
      </w:r>
      <w:proofErr w:type="spellStart"/>
      <w:r w:rsidRPr="001A4757">
        <w:rPr>
          <w:rFonts w:ascii="Arial" w:eastAsia="Times New Roman" w:hAnsi="Arial" w:cs="Arial"/>
          <w:color w:val="000000"/>
        </w:rPr>
        <w:t>alumnos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todos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los </w:t>
      </w:r>
      <w:proofErr w:type="spellStart"/>
      <w:r w:rsidRPr="001A4757">
        <w:rPr>
          <w:rFonts w:ascii="Arial" w:eastAsia="Times New Roman" w:hAnsi="Arial" w:cs="Arial"/>
          <w:color w:val="000000"/>
        </w:rPr>
        <w:t>años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.  </w:t>
      </w:r>
      <w:r w:rsidRPr="001A4757">
        <w:rPr>
          <w:rFonts w:ascii="Arial" w:eastAsia="Times New Roman" w:hAnsi="Arial" w:cs="Arial"/>
          <w:b/>
          <w:bCs/>
          <w:color w:val="001A70"/>
        </w:rPr>
        <w:t>  </w:t>
      </w:r>
    </w:p>
    <w:p w14:paraId="1C674C03" w14:textId="77777777" w:rsidR="00C4330B" w:rsidRPr="001A4757" w:rsidRDefault="00C4330B" w:rsidP="00072CF3">
      <w:pPr>
        <w:spacing w:after="0" w:line="240" w:lineRule="auto"/>
        <w:ind w:left="16"/>
        <w:rPr>
          <w:rFonts w:ascii="Arial" w:eastAsia="Times New Roman" w:hAnsi="Arial" w:cs="Arial"/>
          <w:color w:val="000000"/>
        </w:rPr>
      </w:pPr>
    </w:p>
    <w:p w14:paraId="7CEFB5AA" w14:textId="7BD82946" w:rsidR="00072CF3" w:rsidRPr="001A4757" w:rsidRDefault="00072CF3" w:rsidP="00C4330B">
      <w:pPr>
        <w:spacing w:after="0" w:line="240" w:lineRule="auto"/>
        <w:ind w:left="16"/>
        <w:rPr>
          <w:rFonts w:ascii="Times New Roman" w:eastAsia="Times New Roman" w:hAnsi="Times New Roman" w:cs="Times New Roman"/>
        </w:rPr>
      </w:pP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Evaluaciones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para los </w:t>
      </w: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niveles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II-IV  </w:t>
      </w:r>
      <w:r w:rsidR="00C4330B" w:rsidRPr="001A4757">
        <w:rPr>
          <w:rFonts w:ascii="Times New Roman" w:eastAsia="Times New Roman" w:hAnsi="Times New Roman" w:cs="Times New Roman"/>
        </w:rPr>
        <w:br/>
      </w:r>
      <w:r w:rsidRPr="001A4757">
        <w:rPr>
          <w:rFonts w:ascii="Arial" w:eastAsia="Times New Roman" w:hAnsi="Arial" w:cs="Arial"/>
          <w:color w:val="000000"/>
        </w:rPr>
        <w:t xml:space="preserve">Para </w:t>
      </w:r>
      <w:proofErr w:type="spellStart"/>
      <w:r w:rsidRPr="001A4757">
        <w:rPr>
          <w:rFonts w:ascii="Arial" w:eastAsia="Times New Roman" w:hAnsi="Arial" w:cs="Arial"/>
          <w:color w:val="000000"/>
        </w:rPr>
        <w:t>determinar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la </w:t>
      </w:r>
      <w:proofErr w:type="spellStart"/>
      <w:r w:rsidRPr="001A4757">
        <w:rPr>
          <w:rFonts w:ascii="Arial" w:eastAsia="Times New Roman" w:hAnsi="Arial" w:cs="Arial"/>
          <w:color w:val="000000"/>
        </w:rPr>
        <w:t>elegibilidad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todos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los </w:t>
      </w:r>
      <w:proofErr w:type="spellStart"/>
      <w:r w:rsidRPr="001A4757">
        <w:rPr>
          <w:rFonts w:ascii="Arial" w:eastAsia="Times New Roman" w:hAnsi="Arial" w:cs="Arial"/>
          <w:color w:val="000000"/>
        </w:rPr>
        <w:t>servicios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académicos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avanzados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FCPS se </w:t>
      </w:r>
      <w:proofErr w:type="spellStart"/>
      <w:r w:rsidRPr="001A4757">
        <w:rPr>
          <w:rFonts w:ascii="Arial" w:eastAsia="Times New Roman" w:hAnsi="Arial" w:cs="Arial"/>
          <w:color w:val="000000"/>
        </w:rPr>
        <w:t>analizan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distintos</w:t>
      </w:r>
      <w:proofErr w:type="spellEnd"/>
      <w:r w:rsidR="00C4330B"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criterios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manera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holística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. Los </w:t>
      </w:r>
      <w:proofErr w:type="spellStart"/>
      <w:r w:rsidRPr="001A4757">
        <w:rPr>
          <w:rFonts w:ascii="Arial" w:eastAsia="Times New Roman" w:hAnsi="Arial" w:cs="Arial"/>
          <w:color w:val="000000"/>
        </w:rPr>
        <w:t>miembros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comités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toman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consideración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el </w:t>
      </w:r>
      <w:proofErr w:type="spellStart"/>
      <w:r w:rsidRPr="001A4757">
        <w:rPr>
          <w:rFonts w:ascii="Arial" w:eastAsia="Times New Roman" w:hAnsi="Arial" w:cs="Arial"/>
          <w:color w:val="000000"/>
        </w:rPr>
        <w:t>trabajo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del </w:t>
      </w:r>
      <w:proofErr w:type="spellStart"/>
      <w:r w:rsidRPr="001A4757">
        <w:rPr>
          <w:rFonts w:ascii="Arial" w:eastAsia="Times New Roman" w:hAnsi="Arial" w:cs="Arial"/>
          <w:color w:val="000000"/>
        </w:rPr>
        <w:t>alumno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 </w:t>
      </w:r>
      <w:proofErr w:type="spellStart"/>
      <w:r w:rsidRPr="001A4757">
        <w:rPr>
          <w:rFonts w:ascii="Arial" w:eastAsia="Times New Roman" w:hAnsi="Arial" w:cs="Arial"/>
          <w:color w:val="000000"/>
        </w:rPr>
        <w:t>acuerdo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con las </w:t>
      </w:r>
      <w:proofErr w:type="spellStart"/>
      <w:r w:rsidRPr="001A4757">
        <w:rPr>
          <w:rFonts w:ascii="Arial" w:eastAsia="Times New Roman" w:hAnsi="Arial" w:cs="Arial"/>
          <w:color w:val="000000"/>
        </w:rPr>
        <w:t>oportunidades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ofrecidas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las </w:t>
      </w:r>
      <w:proofErr w:type="spellStart"/>
      <w:r w:rsidRPr="001A4757">
        <w:rPr>
          <w:rFonts w:ascii="Arial" w:eastAsia="Times New Roman" w:hAnsi="Arial" w:cs="Arial"/>
          <w:color w:val="000000"/>
        </w:rPr>
        <w:t>lecciones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del </w:t>
      </w:r>
      <w:proofErr w:type="spellStart"/>
      <w:r w:rsidRPr="001A4757">
        <w:rPr>
          <w:rFonts w:ascii="Arial" w:eastAsia="Times New Roman" w:hAnsi="Arial" w:cs="Arial"/>
          <w:color w:val="000000"/>
        </w:rPr>
        <w:t>programa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AAP, </w:t>
      </w:r>
      <w:proofErr w:type="spellStart"/>
      <w:r w:rsidRPr="001A4757">
        <w:rPr>
          <w:rFonts w:ascii="Arial" w:eastAsia="Times New Roman" w:hAnsi="Arial" w:cs="Arial"/>
          <w:color w:val="000000"/>
        </w:rPr>
        <w:t>ejemplos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razonamiento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del</w:t>
      </w:r>
      <w:r w:rsidR="00C4330B"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alumno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o el </w:t>
      </w:r>
      <w:proofErr w:type="spellStart"/>
      <w:r w:rsidRPr="001A4757">
        <w:rPr>
          <w:rFonts w:ascii="Arial" w:eastAsia="Times New Roman" w:hAnsi="Arial" w:cs="Arial"/>
          <w:color w:val="000000"/>
        </w:rPr>
        <w:t>comportamiento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sobresaliente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demostrado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durante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las </w:t>
      </w:r>
      <w:proofErr w:type="spellStart"/>
      <w:r w:rsidRPr="001A4757">
        <w:rPr>
          <w:rFonts w:ascii="Arial" w:eastAsia="Times New Roman" w:hAnsi="Arial" w:cs="Arial"/>
          <w:color w:val="000000"/>
        </w:rPr>
        <w:t>discusiones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y </w:t>
      </w:r>
      <w:proofErr w:type="spellStart"/>
      <w:r w:rsidRPr="001A4757">
        <w:rPr>
          <w:rFonts w:ascii="Arial" w:eastAsia="Times New Roman" w:hAnsi="Arial" w:cs="Arial"/>
          <w:color w:val="000000"/>
        </w:rPr>
        <w:t>actividades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la </w:t>
      </w:r>
      <w:proofErr w:type="spellStart"/>
      <w:r w:rsidRPr="001A4757">
        <w:rPr>
          <w:rFonts w:ascii="Arial" w:eastAsia="Times New Roman" w:hAnsi="Arial" w:cs="Arial"/>
          <w:color w:val="000000"/>
        </w:rPr>
        <w:t>clase</w:t>
      </w:r>
      <w:proofErr w:type="spellEnd"/>
      <w:r w:rsidRPr="001A4757">
        <w:rPr>
          <w:rFonts w:ascii="Arial" w:eastAsia="Times New Roman" w:hAnsi="Arial" w:cs="Arial"/>
          <w:color w:val="000000"/>
        </w:rPr>
        <w:t>, los</w:t>
      </w:r>
      <w:r w:rsidR="00C4330B"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informes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progreso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, las </w:t>
      </w:r>
      <w:proofErr w:type="spellStart"/>
      <w:r w:rsidRPr="001A4757">
        <w:rPr>
          <w:rFonts w:ascii="Arial" w:eastAsia="Times New Roman" w:hAnsi="Arial" w:cs="Arial"/>
          <w:color w:val="000000"/>
        </w:rPr>
        <w:t>calificaciones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sobre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desempeño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académico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y </w:t>
      </w:r>
      <w:proofErr w:type="spellStart"/>
      <w:r w:rsidRPr="001A4757">
        <w:rPr>
          <w:rFonts w:ascii="Arial" w:eastAsia="Times New Roman" w:hAnsi="Arial" w:cs="Arial"/>
          <w:color w:val="000000"/>
        </w:rPr>
        <w:t>habilidades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, y los </w:t>
      </w:r>
      <w:proofErr w:type="spellStart"/>
      <w:r w:rsidRPr="001A4757">
        <w:rPr>
          <w:rFonts w:ascii="Arial" w:eastAsia="Times New Roman" w:hAnsi="Arial" w:cs="Arial"/>
          <w:color w:val="000000"/>
        </w:rPr>
        <w:t>comentarios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los</w:t>
      </w:r>
      <w:r w:rsidR="00C4330B" w:rsidRPr="001A4757">
        <w:rPr>
          <w:rFonts w:ascii="Arial" w:eastAsia="Times New Roman" w:hAnsi="Arial" w:cs="Arial"/>
          <w:color w:val="000000"/>
        </w:rPr>
        <w:t xml:space="preserve"> </w:t>
      </w:r>
      <w:r w:rsidRPr="001A4757">
        <w:rPr>
          <w:rFonts w:ascii="Arial" w:eastAsia="Times New Roman" w:hAnsi="Arial" w:cs="Arial"/>
          <w:color w:val="000000"/>
        </w:rPr>
        <w:t xml:space="preserve">padres. Los </w:t>
      </w:r>
      <w:proofErr w:type="spellStart"/>
      <w:r w:rsidRPr="001A4757">
        <w:rPr>
          <w:rFonts w:ascii="Arial" w:eastAsia="Times New Roman" w:hAnsi="Arial" w:cs="Arial"/>
          <w:color w:val="000000"/>
        </w:rPr>
        <w:t>miembros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comités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toman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consideración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si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los </w:t>
      </w:r>
      <w:proofErr w:type="spellStart"/>
      <w:r w:rsidRPr="001A4757">
        <w:rPr>
          <w:rFonts w:ascii="Arial" w:eastAsia="Times New Roman" w:hAnsi="Arial" w:cs="Arial"/>
          <w:color w:val="000000"/>
        </w:rPr>
        <w:t>alumnos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tienen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acceso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 un </w:t>
      </w:r>
      <w:proofErr w:type="spellStart"/>
      <w:r w:rsidRPr="001A4757">
        <w:rPr>
          <w:rFonts w:ascii="Arial" w:eastAsia="Times New Roman" w:hAnsi="Arial" w:cs="Arial"/>
          <w:color w:val="000000"/>
        </w:rPr>
        <w:t>grupo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</w:t>
      </w:r>
      <w:r w:rsidR="00C4330B"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alumnos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con </w:t>
      </w:r>
      <w:proofErr w:type="spellStart"/>
      <w:r w:rsidRPr="001A4757">
        <w:rPr>
          <w:rFonts w:ascii="Arial" w:eastAsia="Times New Roman" w:hAnsi="Arial" w:cs="Arial"/>
          <w:color w:val="000000"/>
        </w:rPr>
        <w:t>necesidades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académicas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similares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para </w:t>
      </w:r>
      <w:proofErr w:type="spellStart"/>
      <w:r w:rsidRPr="001A4757">
        <w:rPr>
          <w:rFonts w:ascii="Arial" w:eastAsia="Times New Roman" w:hAnsi="Arial" w:cs="Arial"/>
          <w:color w:val="000000"/>
        </w:rPr>
        <w:t>fomentar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las </w:t>
      </w:r>
      <w:proofErr w:type="spellStart"/>
      <w:r w:rsidRPr="001A4757">
        <w:rPr>
          <w:rFonts w:ascii="Arial" w:eastAsia="Times New Roman" w:hAnsi="Arial" w:cs="Arial"/>
          <w:color w:val="000000"/>
        </w:rPr>
        <w:t>conversaciones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y el </w:t>
      </w:r>
      <w:proofErr w:type="spellStart"/>
      <w:r w:rsidRPr="001A4757">
        <w:rPr>
          <w:rFonts w:ascii="Arial" w:eastAsia="Times New Roman" w:hAnsi="Arial" w:cs="Arial"/>
          <w:color w:val="000000"/>
        </w:rPr>
        <w:t>crecimiento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A4757">
        <w:rPr>
          <w:rFonts w:ascii="Arial" w:eastAsia="Times New Roman" w:hAnsi="Arial" w:cs="Arial"/>
          <w:color w:val="000000"/>
        </w:rPr>
        <w:t>académico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proofErr w:type="gramEnd"/>
      <w:r w:rsidRPr="001A4757">
        <w:rPr>
          <w:rFonts w:ascii="Arial" w:eastAsia="Times New Roman" w:hAnsi="Arial" w:cs="Arial"/>
          <w:color w:val="000000"/>
        </w:rPr>
        <w:t xml:space="preserve"> la </w:t>
      </w:r>
      <w:proofErr w:type="spellStart"/>
      <w:r w:rsidRPr="001A4757">
        <w:rPr>
          <w:rFonts w:ascii="Arial" w:eastAsia="Times New Roman" w:hAnsi="Arial" w:cs="Arial"/>
          <w:color w:val="000000"/>
        </w:rPr>
        <w:t>clase</w:t>
      </w:r>
      <w:proofErr w:type="spellEnd"/>
      <w:r w:rsidRPr="001A4757">
        <w:rPr>
          <w:rFonts w:ascii="Arial" w:eastAsia="Times New Roman" w:hAnsi="Arial" w:cs="Arial"/>
          <w:color w:val="000000"/>
        </w:rPr>
        <w:t>.  </w:t>
      </w:r>
    </w:p>
    <w:p w14:paraId="5DFDF21E" w14:textId="648A431C" w:rsidR="00072CF3" w:rsidRPr="001A4757" w:rsidRDefault="00072CF3" w:rsidP="00C4330B">
      <w:pPr>
        <w:spacing w:before="278" w:after="0" w:line="240" w:lineRule="auto"/>
        <w:ind w:left="18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t xml:space="preserve">Un </w:t>
      </w:r>
      <w:proofErr w:type="spellStart"/>
      <w:r w:rsidRPr="001A4757">
        <w:rPr>
          <w:rFonts w:ascii="Arial" w:eastAsia="Times New Roman" w:hAnsi="Arial" w:cs="Arial"/>
          <w:color w:val="000000"/>
        </w:rPr>
        <w:t>comité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la </w:t>
      </w:r>
      <w:proofErr w:type="spellStart"/>
      <w:r w:rsidRPr="001A4757">
        <w:rPr>
          <w:rFonts w:ascii="Arial" w:eastAsia="Times New Roman" w:hAnsi="Arial" w:cs="Arial"/>
          <w:color w:val="000000"/>
        </w:rPr>
        <w:t>escuela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local </w:t>
      </w:r>
      <w:proofErr w:type="spellStart"/>
      <w:r w:rsidRPr="001A4757">
        <w:rPr>
          <w:rFonts w:ascii="Arial" w:eastAsia="Times New Roman" w:hAnsi="Arial" w:cs="Arial"/>
          <w:color w:val="000000"/>
        </w:rPr>
        <w:t>toma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las </w:t>
      </w:r>
      <w:proofErr w:type="spellStart"/>
      <w:r w:rsidRPr="001A4757">
        <w:rPr>
          <w:rFonts w:ascii="Arial" w:eastAsia="Times New Roman" w:hAnsi="Arial" w:cs="Arial"/>
          <w:color w:val="000000"/>
        </w:rPr>
        <w:t>decisiones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sobre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elegibilidad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para </w:t>
      </w:r>
      <w:proofErr w:type="spellStart"/>
      <w:r w:rsidRPr="001A4757">
        <w:rPr>
          <w:rFonts w:ascii="Arial" w:eastAsia="Times New Roman" w:hAnsi="Arial" w:cs="Arial"/>
          <w:color w:val="000000"/>
        </w:rPr>
        <w:t>recibir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servicios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nivel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II y III.</w:t>
      </w:r>
      <w:r w:rsidR="00C4330B" w:rsidRPr="001A4757">
        <w:rPr>
          <w:rFonts w:ascii="Arial" w:eastAsia="Times New Roman" w:hAnsi="Arial" w:cs="Arial"/>
          <w:color w:val="000000"/>
        </w:rPr>
        <w:t xml:space="preserve"> </w:t>
      </w:r>
      <w:r w:rsidRPr="001A4757">
        <w:rPr>
          <w:rFonts w:ascii="Arial" w:eastAsia="Times New Roman" w:hAnsi="Arial" w:cs="Arial"/>
          <w:color w:val="000000"/>
        </w:rPr>
        <w:t xml:space="preserve">Las </w:t>
      </w:r>
      <w:proofErr w:type="spellStart"/>
      <w:r w:rsidRPr="001A4757">
        <w:rPr>
          <w:rFonts w:ascii="Arial" w:eastAsia="Times New Roman" w:hAnsi="Arial" w:cs="Arial"/>
          <w:color w:val="000000"/>
        </w:rPr>
        <w:t>evaluaciones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para los </w:t>
      </w:r>
      <w:proofErr w:type="spellStart"/>
      <w:r w:rsidRPr="001A4757">
        <w:rPr>
          <w:rFonts w:ascii="Arial" w:eastAsia="Times New Roman" w:hAnsi="Arial" w:cs="Arial"/>
          <w:color w:val="000000"/>
        </w:rPr>
        <w:t>servicios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nivel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II y III se </w:t>
      </w:r>
      <w:proofErr w:type="spellStart"/>
      <w:r w:rsidRPr="001A4757">
        <w:rPr>
          <w:rFonts w:ascii="Arial" w:eastAsia="Times New Roman" w:hAnsi="Arial" w:cs="Arial"/>
          <w:color w:val="000000"/>
        </w:rPr>
        <w:t>realizan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manera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continua </w:t>
      </w:r>
      <w:proofErr w:type="spellStart"/>
      <w:r w:rsidRPr="001A4757">
        <w:rPr>
          <w:rFonts w:ascii="Arial" w:eastAsia="Times New Roman" w:hAnsi="Arial" w:cs="Arial"/>
          <w:color w:val="000000"/>
        </w:rPr>
        <w:t>durante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todo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el </w:t>
      </w:r>
      <w:proofErr w:type="spellStart"/>
      <w:r w:rsidRPr="001A4757">
        <w:rPr>
          <w:rFonts w:ascii="Arial" w:eastAsia="Times New Roman" w:hAnsi="Arial" w:cs="Arial"/>
          <w:color w:val="000000"/>
        </w:rPr>
        <w:t>año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escolar.</w:t>
      </w:r>
      <w:r w:rsidR="00C4330B" w:rsidRPr="001A4757">
        <w:rPr>
          <w:rFonts w:ascii="Arial" w:eastAsia="Times New Roman" w:hAnsi="Arial" w:cs="Arial"/>
          <w:color w:val="000000"/>
        </w:rPr>
        <w:t xml:space="preserve">  </w:t>
      </w:r>
      <w:r w:rsidRPr="001A4757">
        <w:rPr>
          <w:rFonts w:ascii="Arial" w:eastAsia="Times New Roman" w:hAnsi="Arial" w:cs="Arial"/>
          <w:color w:val="000000"/>
        </w:rPr>
        <w:t xml:space="preserve">Para </w:t>
      </w:r>
      <w:proofErr w:type="spellStart"/>
      <w:r w:rsidRPr="001A4757">
        <w:rPr>
          <w:rFonts w:ascii="Arial" w:eastAsia="Times New Roman" w:hAnsi="Arial" w:cs="Arial"/>
          <w:color w:val="000000"/>
        </w:rPr>
        <w:t>solicitar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servicios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nivel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II </w:t>
      </w:r>
      <w:proofErr w:type="spellStart"/>
      <w:r w:rsidRPr="001A4757">
        <w:rPr>
          <w:rFonts w:ascii="Arial" w:eastAsia="Times New Roman" w:hAnsi="Arial" w:cs="Arial"/>
          <w:color w:val="000000"/>
        </w:rPr>
        <w:t>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III, </w:t>
      </w:r>
      <w:proofErr w:type="spellStart"/>
      <w:r w:rsidRPr="001A4757">
        <w:rPr>
          <w:rFonts w:ascii="Arial" w:eastAsia="Times New Roman" w:hAnsi="Arial" w:cs="Arial"/>
          <w:color w:val="000000"/>
        </w:rPr>
        <w:t>envíen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 la </w:t>
      </w:r>
      <w:proofErr w:type="spellStart"/>
      <w:r w:rsidRPr="001A4757">
        <w:rPr>
          <w:rFonts w:ascii="Arial" w:eastAsia="Times New Roman" w:hAnsi="Arial" w:cs="Arial"/>
          <w:color w:val="000000"/>
        </w:rPr>
        <w:t>oficina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del </w:t>
      </w:r>
      <w:proofErr w:type="spellStart"/>
      <w:r w:rsidRPr="001A4757">
        <w:rPr>
          <w:rFonts w:ascii="Arial" w:eastAsia="Times New Roman" w:hAnsi="Arial" w:cs="Arial"/>
          <w:color w:val="000000"/>
        </w:rPr>
        <w:t>programa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AART y a la </w:t>
      </w:r>
      <w:proofErr w:type="spellStart"/>
      <w:r w:rsidRPr="001A4757">
        <w:rPr>
          <w:rFonts w:ascii="Arial" w:eastAsia="Times New Roman" w:hAnsi="Arial" w:cs="Arial"/>
          <w:color w:val="000000"/>
        </w:rPr>
        <w:t>escuela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local un </w:t>
      </w:r>
      <w:proofErr w:type="spellStart"/>
      <w:r w:rsidRPr="001A4757">
        <w:rPr>
          <w:rFonts w:ascii="Arial" w:eastAsia="Times New Roman" w:hAnsi="Arial" w:cs="Arial"/>
          <w:color w:val="000000"/>
        </w:rPr>
        <w:t>formulario</w:t>
      </w:r>
      <w:r w:rsidR="00C4330B" w:rsidRPr="001A4757">
        <w:rPr>
          <w:rFonts w:ascii="Arial" w:eastAsia="Times New Roman" w:hAnsi="Arial" w:cs="Arial"/>
          <w:color w:val="000000"/>
        </w:rPr>
        <w:t>n</w:t>
      </w:r>
      <w:proofErr w:type="spellEnd"/>
      <w:r w:rsidR="00C4330B" w:rsidRPr="001A4757">
        <w:rPr>
          <w:rFonts w:ascii="Arial" w:eastAsia="Times New Roman" w:hAnsi="Arial" w:cs="Arial"/>
          <w:color w:val="000000"/>
        </w:rPr>
        <w:t xml:space="preserve"> </w:t>
      </w:r>
      <w:r w:rsidRPr="001A4757">
        <w:rPr>
          <w:rFonts w:ascii="Arial" w:eastAsia="Times New Roman" w:hAnsi="Arial" w:cs="Arial"/>
          <w:color w:val="000000"/>
        </w:rPr>
        <w:t xml:space="preserve">de </w:t>
      </w:r>
      <w:proofErr w:type="spellStart"/>
      <w:r w:rsidRPr="001A4757">
        <w:rPr>
          <w:rFonts w:ascii="Arial" w:eastAsia="Times New Roman" w:hAnsi="Arial" w:cs="Arial"/>
          <w:color w:val="000000"/>
        </w:rPr>
        <w:t>solicitud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para el </w:t>
      </w:r>
      <w:proofErr w:type="spellStart"/>
      <w:r w:rsidRPr="001A4757">
        <w:rPr>
          <w:rFonts w:ascii="Arial" w:eastAsia="Times New Roman" w:hAnsi="Arial" w:cs="Arial"/>
          <w:color w:val="000000"/>
        </w:rPr>
        <w:t>programa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AAP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la </w:t>
      </w:r>
      <w:proofErr w:type="spellStart"/>
      <w:r w:rsidRPr="001A4757">
        <w:rPr>
          <w:rFonts w:ascii="Arial" w:eastAsia="Times New Roman" w:hAnsi="Arial" w:cs="Arial"/>
          <w:color w:val="000000"/>
        </w:rPr>
        <w:t>escuela</w:t>
      </w:r>
      <w:proofErr w:type="spellEnd"/>
      <w:r w:rsidRPr="001A4757">
        <w:rPr>
          <w:rFonts w:ascii="Arial" w:eastAsia="Times New Roman" w:hAnsi="Arial" w:cs="Arial"/>
          <w:color w:val="000000"/>
        </w:rPr>
        <w:t>.  </w:t>
      </w:r>
    </w:p>
    <w:p w14:paraId="7F1554B4" w14:textId="77777777" w:rsidR="00C4330B" w:rsidRPr="001A4757" w:rsidRDefault="00072CF3" w:rsidP="00C4330B">
      <w:pPr>
        <w:spacing w:after="0" w:line="240" w:lineRule="auto"/>
        <w:ind w:left="1101"/>
        <w:rPr>
          <w:rFonts w:ascii="Arial" w:eastAsia="Times New Roman" w:hAnsi="Arial" w:cs="Arial"/>
          <w:color w:val="000000"/>
        </w:rPr>
      </w:pPr>
      <w:r w:rsidRPr="001A4757">
        <w:rPr>
          <w:rFonts w:ascii="Arial" w:eastAsia="Times New Roman" w:hAnsi="Arial" w:cs="Arial"/>
          <w:color w:val="000000"/>
        </w:rPr>
        <w:t> </w:t>
      </w:r>
    </w:p>
    <w:p w14:paraId="741E6968" w14:textId="69D5319B" w:rsidR="00661BFF" w:rsidRPr="001A4757" w:rsidRDefault="00072CF3" w:rsidP="00661BF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t xml:space="preserve">Un </w:t>
      </w:r>
      <w:proofErr w:type="spellStart"/>
      <w:r w:rsidRPr="001A4757">
        <w:rPr>
          <w:rFonts w:ascii="Arial" w:eastAsia="Times New Roman" w:hAnsi="Arial" w:cs="Arial"/>
          <w:color w:val="000000"/>
        </w:rPr>
        <w:t>comité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central de </w:t>
      </w:r>
      <w:proofErr w:type="spellStart"/>
      <w:r w:rsidRPr="001A4757">
        <w:rPr>
          <w:rFonts w:ascii="Arial" w:eastAsia="Times New Roman" w:hAnsi="Arial" w:cs="Arial"/>
          <w:color w:val="000000"/>
        </w:rPr>
        <w:t>selección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Pr="001A4757">
        <w:rPr>
          <w:rFonts w:ascii="Arial" w:eastAsia="Times New Roman" w:hAnsi="Arial" w:cs="Arial"/>
          <w:color w:val="000000"/>
        </w:rPr>
        <w:t>nivel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del </w:t>
      </w:r>
      <w:proofErr w:type="spellStart"/>
      <w:r w:rsidRPr="001A4757">
        <w:rPr>
          <w:rFonts w:ascii="Arial" w:eastAsia="Times New Roman" w:hAnsi="Arial" w:cs="Arial"/>
          <w:color w:val="000000"/>
        </w:rPr>
        <w:t>condado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determina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la </w:t>
      </w:r>
      <w:proofErr w:type="spellStart"/>
      <w:r w:rsidRPr="001A4757">
        <w:rPr>
          <w:rFonts w:ascii="Arial" w:eastAsia="Times New Roman" w:hAnsi="Arial" w:cs="Arial"/>
          <w:color w:val="000000"/>
        </w:rPr>
        <w:t>elegibilidad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alumnos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para el </w:t>
      </w:r>
      <w:proofErr w:type="spellStart"/>
      <w:r w:rsidRPr="001A4757">
        <w:rPr>
          <w:rFonts w:ascii="Arial" w:eastAsia="Times New Roman" w:hAnsi="Arial" w:cs="Arial"/>
          <w:color w:val="000000"/>
        </w:rPr>
        <w:t>programa</w:t>
      </w:r>
      <w:proofErr w:type="spellEnd"/>
      <w:r w:rsidRPr="001A4757">
        <w:rPr>
          <w:rFonts w:ascii="Arial" w:eastAsia="Times New Roman" w:hAnsi="Arial" w:cs="Arial"/>
          <w:color w:val="000000"/>
        </w:rPr>
        <w:t> </w:t>
      </w:r>
      <w:proofErr w:type="spellStart"/>
      <w:r w:rsidRPr="001A4757">
        <w:rPr>
          <w:rFonts w:ascii="Arial" w:eastAsia="Times New Roman" w:hAnsi="Arial" w:cs="Arial"/>
          <w:color w:val="000000"/>
        </w:rPr>
        <w:t>académico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avanzado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nivel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IV a </w:t>
      </w:r>
      <w:proofErr w:type="spellStart"/>
      <w:r w:rsidRPr="001A4757">
        <w:rPr>
          <w:rFonts w:ascii="Arial" w:eastAsia="Times New Roman" w:hAnsi="Arial" w:cs="Arial"/>
          <w:color w:val="000000"/>
        </w:rPr>
        <w:t>tiempo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completo</w:t>
      </w:r>
      <w:proofErr w:type="spellEnd"/>
      <w:r w:rsidRPr="001A4757">
        <w:rPr>
          <w:rFonts w:ascii="Arial" w:eastAsia="Times New Roman" w:hAnsi="Arial" w:cs="Arial"/>
          <w:color w:val="000000"/>
        </w:rPr>
        <w:t>.  </w:t>
      </w:r>
      <w:r w:rsidR="001A4757">
        <w:rPr>
          <w:rFonts w:ascii="Times New Roman" w:eastAsia="Times New Roman" w:hAnsi="Times New Roman" w:cs="Times New Roman"/>
        </w:rPr>
        <w:br/>
      </w:r>
    </w:p>
    <w:p w14:paraId="018FAE51" w14:textId="231EEAB2" w:rsidR="00072CF3" w:rsidRPr="001A4757" w:rsidRDefault="00072CF3" w:rsidP="00661BF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t xml:space="preserve">La </w:t>
      </w:r>
      <w:proofErr w:type="spellStart"/>
      <w:r w:rsidRPr="001A4757">
        <w:rPr>
          <w:rFonts w:ascii="Arial" w:eastAsia="Times New Roman" w:hAnsi="Arial" w:cs="Arial"/>
          <w:color w:val="000000"/>
        </w:rPr>
        <w:t>evaluación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para </w:t>
      </w:r>
      <w:proofErr w:type="spellStart"/>
      <w:r w:rsidRPr="001A4757">
        <w:rPr>
          <w:rFonts w:ascii="Arial" w:eastAsia="Times New Roman" w:hAnsi="Arial" w:cs="Arial"/>
          <w:color w:val="000000"/>
        </w:rPr>
        <w:t>recibir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servicios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nivel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IV se </w:t>
      </w:r>
      <w:proofErr w:type="spellStart"/>
      <w:r w:rsidRPr="001A4757">
        <w:rPr>
          <w:rFonts w:ascii="Arial" w:eastAsia="Times New Roman" w:hAnsi="Arial" w:cs="Arial"/>
          <w:color w:val="000000"/>
        </w:rPr>
        <w:t>lleva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Pr="001A4757">
        <w:rPr>
          <w:rFonts w:ascii="Arial" w:eastAsia="Times New Roman" w:hAnsi="Arial" w:cs="Arial"/>
          <w:color w:val="000000"/>
        </w:rPr>
        <w:t>cabo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ciclos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específicos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evaluación</w:t>
      </w:r>
      <w:proofErr w:type="spellEnd"/>
      <w:r w:rsidRPr="001A4757">
        <w:rPr>
          <w:rFonts w:ascii="Arial" w:eastAsia="Times New Roman" w:hAnsi="Arial" w:cs="Arial"/>
          <w:color w:val="000000"/>
        </w:rPr>
        <w:t>:    </w:t>
      </w:r>
    </w:p>
    <w:p w14:paraId="3F986A1D" w14:textId="76DE49DF" w:rsidR="00072CF3" w:rsidRPr="001A4757" w:rsidRDefault="00072CF3" w:rsidP="00C4330B">
      <w:pPr>
        <w:spacing w:after="0" w:line="240" w:lineRule="auto"/>
        <w:ind w:left="371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t xml:space="preserve">• La </w:t>
      </w:r>
      <w:proofErr w:type="spellStart"/>
      <w:r w:rsidRPr="001A4757">
        <w:rPr>
          <w:rFonts w:ascii="Arial" w:eastAsia="Times New Roman" w:hAnsi="Arial" w:cs="Arial"/>
          <w:color w:val="000000"/>
        </w:rPr>
        <w:t>evaluación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otoño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está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disponible para los </w:t>
      </w:r>
      <w:proofErr w:type="spellStart"/>
      <w:r w:rsidRPr="001A4757">
        <w:rPr>
          <w:rFonts w:ascii="Arial" w:eastAsia="Times New Roman" w:hAnsi="Arial" w:cs="Arial"/>
          <w:color w:val="000000"/>
        </w:rPr>
        <w:t>alumnos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que son </w:t>
      </w:r>
      <w:proofErr w:type="spellStart"/>
      <w:r w:rsidRPr="001A4757">
        <w:rPr>
          <w:rFonts w:ascii="Arial" w:eastAsia="Times New Roman" w:hAnsi="Arial" w:cs="Arial"/>
          <w:color w:val="000000"/>
        </w:rPr>
        <w:t>nuevos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FCPS </w:t>
      </w:r>
      <w:proofErr w:type="spellStart"/>
      <w:r w:rsidRPr="001A4757">
        <w:rPr>
          <w:rFonts w:ascii="Arial" w:eastAsia="Times New Roman" w:hAnsi="Arial" w:cs="Arial"/>
          <w:color w:val="000000"/>
        </w:rPr>
        <w:t>desde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enero</w:t>
      </w:r>
      <w:proofErr w:type="spellEnd"/>
      <w:r w:rsidRPr="001A4757">
        <w:rPr>
          <w:rFonts w:ascii="Arial" w:eastAsia="Times New Roman" w:hAnsi="Arial" w:cs="Arial"/>
          <w:color w:val="000000"/>
        </w:rPr>
        <w:t>.    </w:t>
      </w:r>
    </w:p>
    <w:p w14:paraId="06A12C4B" w14:textId="3039FD65" w:rsidR="00072CF3" w:rsidRPr="001A4757" w:rsidRDefault="00072CF3" w:rsidP="001A4757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1A4757">
        <w:rPr>
          <w:rFonts w:ascii="Courier New" w:eastAsia="Times New Roman" w:hAnsi="Courier New" w:cs="Courier New"/>
          <w:color w:val="000000"/>
        </w:rPr>
        <w:t xml:space="preserve">o </w:t>
      </w:r>
      <w:r w:rsidRPr="001A4757">
        <w:rPr>
          <w:rFonts w:ascii="Arial" w:eastAsia="Times New Roman" w:hAnsi="Arial" w:cs="Arial"/>
          <w:color w:val="000000"/>
        </w:rPr>
        <w:t xml:space="preserve">Las solicitudes para el </w:t>
      </w:r>
      <w:proofErr w:type="spellStart"/>
      <w:r w:rsidRPr="001A4757">
        <w:rPr>
          <w:rFonts w:ascii="Arial" w:eastAsia="Times New Roman" w:hAnsi="Arial" w:cs="Arial"/>
          <w:color w:val="000000"/>
        </w:rPr>
        <w:t>otoño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deben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recibirse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Pr="001A4757">
        <w:rPr>
          <w:rFonts w:ascii="Arial" w:eastAsia="Times New Roman" w:hAnsi="Arial" w:cs="Arial"/>
          <w:color w:val="000000"/>
        </w:rPr>
        <w:t>más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tardar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________________.   </w:t>
      </w:r>
    </w:p>
    <w:p w14:paraId="272636F0" w14:textId="72E4B444" w:rsidR="00072CF3" w:rsidRPr="001A4757" w:rsidRDefault="00072CF3" w:rsidP="00C4330B">
      <w:pPr>
        <w:spacing w:after="0" w:line="240" w:lineRule="auto"/>
        <w:ind w:left="371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t xml:space="preserve">• La </w:t>
      </w:r>
      <w:proofErr w:type="spellStart"/>
      <w:r w:rsidRPr="001A4757">
        <w:rPr>
          <w:rFonts w:ascii="Arial" w:eastAsia="Times New Roman" w:hAnsi="Arial" w:cs="Arial"/>
          <w:color w:val="000000"/>
        </w:rPr>
        <w:t>evaluación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primavera </w:t>
      </w:r>
      <w:proofErr w:type="spellStart"/>
      <w:r w:rsidRPr="001A4757">
        <w:rPr>
          <w:rFonts w:ascii="Arial" w:eastAsia="Times New Roman" w:hAnsi="Arial" w:cs="Arial"/>
          <w:color w:val="000000"/>
        </w:rPr>
        <w:t>está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disponible para </w:t>
      </w:r>
      <w:proofErr w:type="spellStart"/>
      <w:r w:rsidRPr="001A4757">
        <w:rPr>
          <w:rFonts w:ascii="Arial" w:eastAsia="Times New Roman" w:hAnsi="Arial" w:cs="Arial"/>
          <w:color w:val="000000"/>
        </w:rPr>
        <w:t>cualquier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alumno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2.</w:t>
      </w:r>
      <w:r w:rsidRPr="001A4757">
        <w:rPr>
          <w:rFonts w:ascii="Arial" w:eastAsia="Times New Roman" w:hAnsi="Arial" w:cs="Arial"/>
          <w:color w:val="000000"/>
          <w:vertAlign w:val="superscript"/>
        </w:rPr>
        <w:t xml:space="preserve">o </w:t>
      </w:r>
      <w:r w:rsidRPr="001A4757">
        <w:rPr>
          <w:rFonts w:ascii="Arial" w:eastAsia="Times New Roman" w:hAnsi="Arial" w:cs="Arial"/>
          <w:color w:val="000000"/>
        </w:rPr>
        <w:t>a 7.</w:t>
      </w:r>
      <w:r w:rsidRPr="001A4757">
        <w:rPr>
          <w:rFonts w:ascii="Arial" w:eastAsia="Times New Roman" w:hAnsi="Arial" w:cs="Arial"/>
          <w:color w:val="000000"/>
          <w:vertAlign w:val="superscript"/>
        </w:rPr>
        <w:t xml:space="preserve">o </w:t>
      </w:r>
      <w:proofErr w:type="spellStart"/>
      <w:r w:rsidRPr="001A4757">
        <w:rPr>
          <w:rFonts w:ascii="Arial" w:eastAsia="Times New Roman" w:hAnsi="Arial" w:cs="Arial"/>
          <w:color w:val="000000"/>
        </w:rPr>
        <w:t>grado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que </w:t>
      </w:r>
      <w:proofErr w:type="spellStart"/>
      <w:r w:rsidRPr="001A4757">
        <w:rPr>
          <w:rFonts w:ascii="Arial" w:eastAsia="Times New Roman" w:hAnsi="Arial" w:cs="Arial"/>
          <w:color w:val="000000"/>
        </w:rPr>
        <w:t>esté</w:t>
      </w:r>
      <w:proofErr w:type="spellEnd"/>
      <w:r w:rsidRPr="001A4757">
        <w:rPr>
          <w:rFonts w:ascii="Arial" w:eastAsia="Times New Roman" w:hAnsi="Arial" w:cs="Arial"/>
          <w:color w:val="000000"/>
        </w:rPr>
        <w:t> </w:t>
      </w:r>
      <w:proofErr w:type="spellStart"/>
      <w:r w:rsidRPr="001A4757">
        <w:rPr>
          <w:rFonts w:ascii="Arial" w:eastAsia="Times New Roman" w:hAnsi="Arial" w:cs="Arial"/>
          <w:color w:val="000000"/>
        </w:rPr>
        <w:t>matriculado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FCPS.  </w:t>
      </w:r>
    </w:p>
    <w:p w14:paraId="0B902232" w14:textId="7FE1722B" w:rsidR="000A45F0" w:rsidRPr="001A4757" w:rsidRDefault="00072CF3" w:rsidP="001A4757">
      <w:pPr>
        <w:spacing w:after="0" w:line="240" w:lineRule="auto"/>
        <w:ind w:right="796" w:firstLine="720"/>
        <w:rPr>
          <w:rFonts w:ascii="Times New Roman" w:eastAsia="Times New Roman" w:hAnsi="Times New Roman" w:cs="Times New Roman"/>
        </w:rPr>
      </w:pPr>
      <w:r w:rsidRPr="001A4757">
        <w:rPr>
          <w:rFonts w:ascii="Courier New" w:eastAsia="Times New Roman" w:hAnsi="Courier New" w:cs="Courier New"/>
          <w:color w:val="000000"/>
        </w:rPr>
        <w:t xml:space="preserve">o </w:t>
      </w:r>
      <w:r w:rsidRPr="001A4757">
        <w:rPr>
          <w:rFonts w:ascii="Arial" w:eastAsia="Times New Roman" w:hAnsi="Arial" w:cs="Arial"/>
          <w:color w:val="000000"/>
        </w:rPr>
        <w:t xml:space="preserve">El </w:t>
      </w:r>
      <w:proofErr w:type="spellStart"/>
      <w:r w:rsidRPr="001A4757">
        <w:rPr>
          <w:rFonts w:ascii="Arial" w:eastAsia="Times New Roman" w:hAnsi="Arial" w:cs="Arial"/>
          <w:color w:val="000000"/>
        </w:rPr>
        <w:t>período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solicitudes se </w:t>
      </w:r>
      <w:proofErr w:type="spellStart"/>
      <w:r w:rsidRPr="001A4757">
        <w:rPr>
          <w:rFonts w:ascii="Arial" w:eastAsia="Times New Roman" w:hAnsi="Arial" w:cs="Arial"/>
          <w:color w:val="000000"/>
        </w:rPr>
        <w:t>inicia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desde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el primer día de </w:t>
      </w:r>
      <w:proofErr w:type="spellStart"/>
      <w:r w:rsidRPr="001A4757">
        <w:rPr>
          <w:rFonts w:ascii="Arial" w:eastAsia="Times New Roman" w:hAnsi="Arial" w:cs="Arial"/>
          <w:color w:val="000000"/>
        </w:rPr>
        <w:t>clases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hasta el 15 de </w:t>
      </w:r>
      <w:proofErr w:type="spellStart"/>
      <w:r w:rsidRPr="001A4757">
        <w:rPr>
          <w:rFonts w:ascii="Arial" w:eastAsia="Times New Roman" w:hAnsi="Arial" w:cs="Arial"/>
          <w:color w:val="000000"/>
        </w:rPr>
        <w:t>diciembre</w:t>
      </w:r>
      <w:proofErr w:type="spellEnd"/>
      <w:r w:rsidRPr="001A4757">
        <w:rPr>
          <w:rFonts w:ascii="Arial" w:eastAsia="Times New Roman" w:hAnsi="Arial" w:cs="Arial"/>
          <w:color w:val="000000"/>
        </w:rPr>
        <w:t>.    </w:t>
      </w:r>
      <w:r w:rsidR="001A4757">
        <w:rPr>
          <w:rFonts w:ascii="Arial" w:eastAsia="Times New Roman" w:hAnsi="Arial" w:cs="Arial"/>
          <w:color w:val="000000"/>
        </w:rPr>
        <w:br/>
      </w:r>
      <w:r w:rsidRPr="001A4757">
        <w:rPr>
          <w:rFonts w:ascii="Arial" w:eastAsia="Times New Roman" w:hAnsi="Arial" w:cs="Arial"/>
          <w:color w:val="000000"/>
        </w:rPr>
        <w:t xml:space="preserve">Los </w:t>
      </w:r>
      <w:proofErr w:type="spellStart"/>
      <w:r w:rsidRPr="001A4757">
        <w:rPr>
          <w:rFonts w:ascii="Arial" w:eastAsia="Times New Roman" w:hAnsi="Arial" w:cs="Arial"/>
          <w:color w:val="000000"/>
        </w:rPr>
        <w:t>formularios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solicitud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para </w:t>
      </w:r>
      <w:proofErr w:type="spellStart"/>
      <w:r w:rsidRPr="001A4757">
        <w:rPr>
          <w:rFonts w:ascii="Arial" w:eastAsia="Times New Roman" w:hAnsi="Arial" w:cs="Arial"/>
          <w:color w:val="000000"/>
        </w:rPr>
        <w:t>niveles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II-IV </w:t>
      </w:r>
      <w:proofErr w:type="spellStart"/>
      <w:r w:rsidRPr="001A4757">
        <w:rPr>
          <w:rFonts w:ascii="Arial" w:eastAsia="Times New Roman" w:hAnsi="Arial" w:cs="Arial"/>
          <w:color w:val="000000"/>
        </w:rPr>
        <w:t>pueden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encontrarse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hyperlink r:id="rId7" w:history="1">
        <w:r w:rsidRPr="001A4757">
          <w:rPr>
            <w:rStyle w:val="Hyperlink"/>
            <w:rFonts w:ascii="Arial" w:eastAsia="Times New Roman" w:hAnsi="Arial" w:cs="Arial"/>
          </w:rPr>
          <w:t>https://www.fcps.edu/node/38893</w:t>
        </w:r>
      </w:hyperlink>
      <w:r w:rsidRPr="001A4757">
        <w:rPr>
          <w:rFonts w:ascii="Arial" w:eastAsia="Times New Roman" w:hAnsi="Arial" w:cs="Arial"/>
          <w:color w:val="000000"/>
        </w:rPr>
        <w:t>.  </w:t>
      </w:r>
    </w:p>
    <w:p w14:paraId="31D4909E" w14:textId="7DA05956" w:rsidR="00072CF3" w:rsidRPr="001A4757" w:rsidRDefault="00072CF3" w:rsidP="000A45F0">
      <w:pPr>
        <w:spacing w:before="124" w:after="0" w:line="240" w:lineRule="auto"/>
        <w:ind w:left="16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lastRenderedPageBreak/>
        <w:t>  </w:t>
      </w:r>
    </w:p>
    <w:p w14:paraId="51044EF4" w14:textId="6E9FC5CF" w:rsidR="00072CF3" w:rsidRPr="001A4757" w:rsidRDefault="00072CF3" w:rsidP="000A45F0">
      <w:pPr>
        <w:spacing w:after="0" w:line="240" w:lineRule="auto"/>
        <w:ind w:left="17" w:right="965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t xml:space="preserve">Para </w:t>
      </w:r>
      <w:proofErr w:type="spellStart"/>
      <w:r w:rsidRPr="001A4757">
        <w:rPr>
          <w:rFonts w:ascii="Arial" w:eastAsia="Times New Roman" w:hAnsi="Arial" w:cs="Arial"/>
          <w:color w:val="000000"/>
        </w:rPr>
        <w:t>obtener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más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información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A4757">
        <w:rPr>
          <w:rFonts w:ascii="Arial" w:eastAsia="Times New Roman" w:hAnsi="Arial" w:cs="Arial"/>
          <w:color w:val="000000"/>
        </w:rPr>
        <w:t>visiten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el sitio web de</w:t>
      </w:r>
      <w:r w:rsidR="00C4330B" w:rsidRPr="001A4757">
        <w:rPr>
          <w:rFonts w:ascii="Arial" w:eastAsia="Times New Roman" w:hAnsi="Arial" w:cs="Arial"/>
          <w:color w:val="000000"/>
        </w:rPr>
        <w:t xml:space="preserve"> A</w:t>
      </w:r>
      <w:r w:rsidRPr="001A4757">
        <w:rPr>
          <w:rFonts w:ascii="Arial" w:eastAsia="Times New Roman" w:hAnsi="Arial" w:cs="Arial"/>
          <w:color w:val="000000"/>
        </w:rPr>
        <w:t>AP:</w:t>
      </w:r>
      <w:r w:rsidR="00C4330B" w:rsidRPr="001A4757">
        <w:rPr>
          <w:rFonts w:ascii="Arial" w:eastAsia="Times New Roman" w:hAnsi="Arial" w:cs="Arial"/>
          <w:color w:val="000000"/>
        </w:rPr>
        <w:t xml:space="preserve"> </w:t>
      </w:r>
      <w:hyperlink r:id="rId8" w:history="1">
        <w:r w:rsidR="00661BFF" w:rsidRPr="001A4757">
          <w:rPr>
            <w:rStyle w:val="Hyperlink"/>
            <w:rFonts w:ascii="Arial" w:eastAsia="Times New Roman" w:hAnsi="Arial" w:cs="Arial"/>
          </w:rPr>
          <w:t>https://www.fcps.edu/registration/advanced-academics-identification-and-placement/current-fcps-students</w:t>
        </w:r>
      </w:hyperlink>
      <w:r w:rsidR="00C4330B" w:rsidRPr="001A4757">
        <w:rPr>
          <w:rFonts w:ascii="Arial" w:eastAsia="Times New Roman" w:hAnsi="Arial" w:cs="Arial"/>
          <w:color w:val="000000"/>
        </w:rPr>
        <w:t>.</w:t>
      </w:r>
      <w:r w:rsidR="000A45F0" w:rsidRPr="001A4757">
        <w:rPr>
          <w:rFonts w:ascii="Times New Roman" w:eastAsia="Times New Roman" w:hAnsi="Times New Roman" w:cs="Times New Roman"/>
        </w:rPr>
        <w:br/>
      </w:r>
      <w:r w:rsidRPr="001A4757">
        <w:rPr>
          <w:rFonts w:ascii="Arial" w:eastAsia="Times New Roman" w:hAnsi="Arial" w:cs="Arial"/>
          <w:color w:val="000000"/>
        </w:rPr>
        <w:t> </w:t>
      </w:r>
    </w:p>
    <w:p w14:paraId="2D55D3BD" w14:textId="77777777" w:rsidR="00072CF3" w:rsidRPr="001A4757" w:rsidRDefault="00072CF3" w:rsidP="00072CF3">
      <w:pPr>
        <w:spacing w:after="0" w:line="240" w:lineRule="auto"/>
        <w:ind w:left="16"/>
        <w:rPr>
          <w:rFonts w:ascii="Times New Roman" w:eastAsia="Times New Roman" w:hAnsi="Times New Roman" w:cs="Times New Roman"/>
        </w:rPr>
      </w:pP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Prueba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de </w:t>
      </w: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aptitud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>  </w:t>
      </w:r>
    </w:p>
    <w:p w14:paraId="74B8CA58" w14:textId="7962C992" w:rsidR="00072CF3" w:rsidRPr="001A4757" w:rsidRDefault="00072CF3" w:rsidP="000A45F0">
      <w:pPr>
        <w:spacing w:before="6" w:after="0" w:line="240" w:lineRule="auto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t xml:space="preserve">FCPS </w:t>
      </w:r>
      <w:proofErr w:type="spellStart"/>
      <w:r w:rsidRPr="001A4757">
        <w:rPr>
          <w:rFonts w:ascii="Arial" w:eastAsia="Times New Roman" w:hAnsi="Arial" w:cs="Arial"/>
          <w:color w:val="000000"/>
        </w:rPr>
        <w:t>usa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la </w:t>
      </w:r>
      <w:proofErr w:type="spellStart"/>
      <w:r w:rsidRPr="001A4757">
        <w:rPr>
          <w:rFonts w:ascii="Arial" w:eastAsia="Times New Roman" w:hAnsi="Arial" w:cs="Arial"/>
          <w:color w:val="000000"/>
        </w:rPr>
        <w:t>prueba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aptitud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como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parte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del </w:t>
      </w:r>
      <w:proofErr w:type="spellStart"/>
      <w:r w:rsidRPr="001A4757">
        <w:rPr>
          <w:rFonts w:ascii="Arial" w:eastAsia="Times New Roman" w:hAnsi="Arial" w:cs="Arial"/>
          <w:color w:val="000000"/>
        </w:rPr>
        <w:t>proceso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holístico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evaluación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para los </w:t>
      </w:r>
      <w:proofErr w:type="spellStart"/>
      <w:r w:rsidRPr="001A4757">
        <w:rPr>
          <w:rFonts w:ascii="Arial" w:eastAsia="Times New Roman" w:hAnsi="Arial" w:cs="Arial"/>
          <w:color w:val="000000"/>
        </w:rPr>
        <w:t>servicios</w:t>
      </w:r>
      <w:proofErr w:type="spellEnd"/>
      <w:r w:rsidR="00C4330B" w:rsidRPr="001A4757">
        <w:rPr>
          <w:rFonts w:ascii="Arial" w:eastAsia="Times New Roman" w:hAnsi="Arial" w:cs="Arial"/>
          <w:color w:val="000000"/>
        </w:rPr>
        <w:t xml:space="preserve"> </w:t>
      </w:r>
      <w:r w:rsidRPr="001A4757">
        <w:rPr>
          <w:rFonts w:ascii="Arial" w:eastAsia="Times New Roman" w:hAnsi="Arial" w:cs="Arial"/>
          <w:color w:val="000000"/>
        </w:rPr>
        <w:t xml:space="preserve">de </w:t>
      </w:r>
      <w:proofErr w:type="spellStart"/>
      <w:r w:rsidRPr="001A4757">
        <w:rPr>
          <w:rFonts w:ascii="Arial" w:eastAsia="Times New Roman" w:hAnsi="Arial" w:cs="Arial"/>
          <w:color w:val="000000"/>
        </w:rPr>
        <w:t>nivel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II-IV.    </w:t>
      </w:r>
    </w:p>
    <w:p w14:paraId="0C5F85C8" w14:textId="4282CAD8" w:rsidR="00072CF3" w:rsidRPr="001A4757" w:rsidRDefault="00072CF3" w:rsidP="000A45F0">
      <w:pPr>
        <w:spacing w:after="0" w:line="240" w:lineRule="auto"/>
        <w:ind w:left="18" w:right="1322"/>
        <w:rPr>
          <w:rFonts w:ascii="Arial" w:eastAsia="Times New Roman" w:hAnsi="Arial" w:cs="Arial"/>
          <w:color w:val="000000"/>
        </w:rPr>
      </w:pPr>
      <w:r w:rsidRPr="001A4757">
        <w:rPr>
          <w:rFonts w:ascii="Arial" w:eastAsia="Times New Roman" w:hAnsi="Arial" w:cs="Arial"/>
          <w:color w:val="000000"/>
        </w:rPr>
        <w:t xml:space="preserve">Los </w:t>
      </w:r>
      <w:proofErr w:type="spellStart"/>
      <w:r w:rsidRPr="001A4757">
        <w:rPr>
          <w:rFonts w:ascii="Arial" w:eastAsia="Times New Roman" w:hAnsi="Arial" w:cs="Arial"/>
          <w:color w:val="000000"/>
        </w:rPr>
        <w:t>resultados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la </w:t>
      </w:r>
      <w:proofErr w:type="spellStart"/>
      <w:r w:rsidRPr="001A4757">
        <w:rPr>
          <w:rFonts w:ascii="Arial" w:eastAsia="Times New Roman" w:hAnsi="Arial" w:cs="Arial"/>
          <w:color w:val="000000"/>
        </w:rPr>
        <w:t>prueba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no </w:t>
      </w:r>
      <w:proofErr w:type="spellStart"/>
      <w:r w:rsidRPr="001A4757">
        <w:rPr>
          <w:rFonts w:ascii="Arial" w:eastAsia="Times New Roman" w:hAnsi="Arial" w:cs="Arial"/>
          <w:color w:val="000000"/>
        </w:rPr>
        <w:t>tienen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peso </w:t>
      </w:r>
      <w:proofErr w:type="spellStart"/>
      <w:r w:rsidRPr="001A4757">
        <w:rPr>
          <w:rFonts w:ascii="Arial" w:eastAsia="Times New Roman" w:hAnsi="Arial" w:cs="Arial"/>
          <w:color w:val="000000"/>
        </w:rPr>
        <w:t>ni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prioridad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el </w:t>
      </w:r>
      <w:proofErr w:type="spellStart"/>
      <w:r w:rsidRPr="001A4757">
        <w:rPr>
          <w:rFonts w:ascii="Arial" w:eastAsia="Times New Roman" w:hAnsi="Arial" w:cs="Arial"/>
          <w:color w:val="000000"/>
        </w:rPr>
        <w:t>proceso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holístico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evaluación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.  </w:t>
      </w:r>
      <w:r w:rsidR="00C4330B" w:rsidRPr="001A4757">
        <w:rPr>
          <w:rFonts w:ascii="Arial" w:eastAsia="Times New Roman" w:hAnsi="Arial" w:cs="Arial"/>
          <w:color w:val="000000"/>
        </w:rPr>
        <w:br/>
      </w:r>
      <w:r w:rsidRPr="001A4757">
        <w:rPr>
          <w:rFonts w:ascii="Arial" w:eastAsia="Times New Roman" w:hAnsi="Arial" w:cs="Arial"/>
          <w:color w:val="000000"/>
        </w:rPr>
        <w:t xml:space="preserve">• </w:t>
      </w:r>
      <w:proofErr w:type="spellStart"/>
      <w:r w:rsidRPr="001A4757">
        <w:rPr>
          <w:rFonts w:ascii="Arial" w:eastAsia="Times New Roman" w:hAnsi="Arial" w:cs="Arial"/>
          <w:color w:val="000000"/>
        </w:rPr>
        <w:t>Todos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los </w:t>
      </w:r>
      <w:proofErr w:type="spellStart"/>
      <w:r w:rsidRPr="001A4757">
        <w:rPr>
          <w:rFonts w:ascii="Arial" w:eastAsia="Times New Roman" w:hAnsi="Arial" w:cs="Arial"/>
          <w:color w:val="000000"/>
        </w:rPr>
        <w:t>alumnos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primer </w:t>
      </w:r>
      <w:proofErr w:type="spellStart"/>
      <w:r w:rsidRPr="001A4757">
        <w:rPr>
          <w:rFonts w:ascii="Arial" w:eastAsia="Times New Roman" w:hAnsi="Arial" w:cs="Arial"/>
          <w:color w:val="000000"/>
        </w:rPr>
        <w:t>grado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rinden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la </w:t>
      </w:r>
      <w:proofErr w:type="spellStart"/>
      <w:r w:rsidRPr="001A4757">
        <w:rPr>
          <w:rFonts w:ascii="Arial" w:eastAsia="Times New Roman" w:hAnsi="Arial" w:cs="Arial"/>
          <w:color w:val="000000"/>
        </w:rPr>
        <w:t>Prueba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Naglieri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Aptitud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No Verbal (NNAT).  </w:t>
      </w:r>
      <w:r w:rsidR="00C4330B" w:rsidRPr="001A4757">
        <w:rPr>
          <w:rFonts w:ascii="Times New Roman" w:eastAsia="Times New Roman" w:hAnsi="Times New Roman" w:cs="Times New Roman"/>
        </w:rPr>
        <w:br/>
      </w:r>
      <w:r w:rsidRPr="001A4757">
        <w:rPr>
          <w:rFonts w:ascii="Arial" w:eastAsia="Times New Roman" w:hAnsi="Arial" w:cs="Arial"/>
          <w:color w:val="000000"/>
        </w:rPr>
        <w:t xml:space="preserve">• </w:t>
      </w:r>
      <w:proofErr w:type="spellStart"/>
      <w:r w:rsidRPr="001A4757">
        <w:rPr>
          <w:rFonts w:ascii="Arial" w:eastAsia="Times New Roman" w:hAnsi="Arial" w:cs="Arial"/>
          <w:color w:val="000000"/>
        </w:rPr>
        <w:t>Todos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los </w:t>
      </w:r>
      <w:proofErr w:type="spellStart"/>
      <w:r w:rsidRPr="001A4757">
        <w:rPr>
          <w:rFonts w:ascii="Arial" w:eastAsia="Times New Roman" w:hAnsi="Arial" w:cs="Arial"/>
          <w:color w:val="000000"/>
        </w:rPr>
        <w:t>alumnos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segundo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grado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rinden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la </w:t>
      </w:r>
      <w:proofErr w:type="spellStart"/>
      <w:r w:rsidRPr="001A4757">
        <w:rPr>
          <w:rFonts w:ascii="Arial" w:eastAsia="Times New Roman" w:hAnsi="Arial" w:cs="Arial"/>
          <w:color w:val="000000"/>
        </w:rPr>
        <w:t>Prueba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Aptitud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Cognitiva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1A4757">
        <w:rPr>
          <w:rFonts w:ascii="Arial" w:eastAsia="Times New Roman" w:hAnsi="Arial" w:cs="Arial"/>
          <w:color w:val="000000"/>
        </w:rPr>
        <w:t>CogAT</w:t>
      </w:r>
      <w:proofErr w:type="spellEnd"/>
      <w:r w:rsidRPr="001A4757">
        <w:rPr>
          <w:rFonts w:ascii="Arial" w:eastAsia="Times New Roman" w:hAnsi="Arial" w:cs="Arial"/>
          <w:color w:val="000000"/>
        </w:rPr>
        <w:t>).  </w:t>
      </w:r>
    </w:p>
    <w:p w14:paraId="0E7EB932" w14:textId="34100E91" w:rsidR="00072CF3" w:rsidRPr="001A4757" w:rsidRDefault="00072CF3" w:rsidP="00C433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t xml:space="preserve">• La </w:t>
      </w:r>
      <w:proofErr w:type="spellStart"/>
      <w:r w:rsidRPr="001A4757">
        <w:rPr>
          <w:rFonts w:ascii="Arial" w:eastAsia="Times New Roman" w:hAnsi="Arial" w:cs="Arial"/>
          <w:color w:val="000000"/>
        </w:rPr>
        <w:t>prueba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NNAT y/o la </w:t>
      </w:r>
      <w:proofErr w:type="spellStart"/>
      <w:r w:rsidRPr="001A4757">
        <w:rPr>
          <w:rFonts w:ascii="Arial" w:eastAsia="Times New Roman" w:hAnsi="Arial" w:cs="Arial"/>
          <w:color w:val="000000"/>
        </w:rPr>
        <w:t>prueba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CogAT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pueden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ser </w:t>
      </w:r>
      <w:proofErr w:type="spellStart"/>
      <w:r w:rsidRPr="001A4757">
        <w:rPr>
          <w:rFonts w:ascii="Arial" w:eastAsia="Times New Roman" w:hAnsi="Arial" w:cs="Arial"/>
          <w:color w:val="000000"/>
        </w:rPr>
        <w:t>administradas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1A4757">
        <w:rPr>
          <w:rFonts w:ascii="Arial" w:eastAsia="Times New Roman" w:hAnsi="Arial" w:cs="Arial"/>
          <w:color w:val="000000"/>
        </w:rPr>
        <w:t>a</w:t>
      </w:r>
      <w:proofErr w:type="gram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alumnos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3-6 </w:t>
      </w:r>
      <w:proofErr w:type="spellStart"/>
      <w:r w:rsidRPr="001A4757">
        <w:rPr>
          <w:rFonts w:ascii="Arial" w:eastAsia="Times New Roman" w:hAnsi="Arial" w:cs="Arial"/>
          <w:color w:val="000000"/>
        </w:rPr>
        <w:t>grado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que no</w:t>
      </w:r>
      <w:r w:rsidR="00C4330B"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tienen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resultados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alguna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prueba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aptitud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durante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el </w:t>
      </w:r>
      <w:proofErr w:type="spellStart"/>
      <w:r w:rsidRPr="001A4757">
        <w:rPr>
          <w:rFonts w:ascii="Arial" w:eastAsia="Times New Roman" w:hAnsi="Arial" w:cs="Arial"/>
          <w:color w:val="000000"/>
        </w:rPr>
        <w:t>período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regularmente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programado</w:t>
      </w:r>
      <w:proofErr w:type="spellEnd"/>
      <w:r w:rsidRPr="001A4757">
        <w:rPr>
          <w:rFonts w:ascii="Arial" w:eastAsia="Times New Roman" w:hAnsi="Arial" w:cs="Arial"/>
          <w:color w:val="000000"/>
        </w:rPr>
        <w:t>.    </w:t>
      </w:r>
    </w:p>
    <w:p w14:paraId="3E39F82D" w14:textId="73F8ECCA" w:rsidR="00072CF3" w:rsidRPr="001A4757" w:rsidRDefault="00072CF3" w:rsidP="00C4330B">
      <w:pPr>
        <w:spacing w:before="124" w:after="0" w:line="240" w:lineRule="auto"/>
        <w:ind w:left="16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t xml:space="preserve">Los padres o </w:t>
      </w:r>
      <w:proofErr w:type="spellStart"/>
      <w:r w:rsidRPr="001A4757">
        <w:rPr>
          <w:rFonts w:ascii="Arial" w:eastAsia="Times New Roman" w:hAnsi="Arial" w:cs="Arial"/>
          <w:color w:val="000000"/>
        </w:rPr>
        <w:t>tutores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legales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pueden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solicitar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que se </w:t>
      </w:r>
      <w:proofErr w:type="spellStart"/>
      <w:r w:rsidRPr="001A4757">
        <w:rPr>
          <w:rFonts w:ascii="Arial" w:eastAsia="Times New Roman" w:hAnsi="Arial" w:cs="Arial"/>
          <w:color w:val="000000"/>
        </w:rPr>
        <w:t>evalúe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Pr="001A4757">
        <w:rPr>
          <w:rFonts w:ascii="Arial" w:eastAsia="Times New Roman" w:hAnsi="Arial" w:cs="Arial"/>
          <w:color w:val="000000"/>
        </w:rPr>
        <w:t>su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hijo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una </w:t>
      </w:r>
      <w:proofErr w:type="spellStart"/>
      <w:r w:rsidRPr="001A4757">
        <w:rPr>
          <w:rFonts w:ascii="Arial" w:eastAsia="Times New Roman" w:hAnsi="Arial" w:cs="Arial"/>
          <w:color w:val="000000"/>
        </w:rPr>
        <w:t>vez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más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durante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el </w:t>
      </w:r>
      <w:proofErr w:type="spellStart"/>
      <w:r w:rsidRPr="001A4757">
        <w:rPr>
          <w:rFonts w:ascii="Arial" w:eastAsia="Times New Roman" w:hAnsi="Arial" w:cs="Arial"/>
          <w:color w:val="000000"/>
        </w:rPr>
        <w:t>período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</w:t>
      </w:r>
      <w:r w:rsidR="00C4330B"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pruebas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el </w:t>
      </w:r>
      <w:proofErr w:type="spellStart"/>
      <w:r w:rsidRPr="001A4757">
        <w:rPr>
          <w:rFonts w:ascii="Arial" w:eastAsia="Times New Roman" w:hAnsi="Arial" w:cs="Arial"/>
          <w:color w:val="000000"/>
        </w:rPr>
        <w:t>otoño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. Por favor, </w:t>
      </w:r>
      <w:proofErr w:type="spellStart"/>
      <w:r w:rsidRPr="001A4757">
        <w:rPr>
          <w:rFonts w:ascii="Arial" w:eastAsia="Times New Roman" w:hAnsi="Arial" w:cs="Arial"/>
          <w:color w:val="000000"/>
        </w:rPr>
        <w:t>comuníquense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con el </w:t>
      </w:r>
      <w:proofErr w:type="spellStart"/>
      <w:r w:rsidRPr="001A4757">
        <w:rPr>
          <w:rFonts w:ascii="Arial" w:eastAsia="Times New Roman" w:hAnsi="Arial" w:cs="Arial"/>
          <w:color w:val="000000"/>
        </w:rPr>
        <w:t>coordinador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pruebas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la </w:t>
      </w:r>
      <w:proofErr w:type="spellStart"/>
      <w:r w:rsidRPr="001A4757">
        <w:rPr>
          <w:rFonts w:ascii="Arial" w:eastAsia="Times New Roman" w:hAnsi="Arial" w:cs="Arial"/>
          <w:color w:val="000000"/>
        </w:rPr>
        <w:t>escuela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r w:rsidR="00C4330B" w:rsidRPr="001A4757">
        <w:rPr>
          <w:rFonts w:ascii="Arial" w:eastAsia="Times New Roman" w:hAnsi="Arial" w:cs="Arial"/>
          <w:color w:val="000000"/>
        </w:rPr>
        <w:t>Marcy Balderson</w:t>
      </w:r>
      <w:r w:rsidR="00C4330B" w:rsidRPr="001A4757">
        <w:rPr>
          <w:rFonts w:ascii="Times New Roman" w:eastAsia="Times New Roman" w:hAnsi="Times New Roman" w:cs="Times New Roman"/>
        </w:rPr>
        <w:t xml:space="preserve">, </w:t>
      </w:r>
      <w:r w:rsidRPr="001A4757">
        <w:rPr>
          <w:rFonts w:ascii="Arial" w:eastAsia="Times New Roman" w:hAnsi="Arial" w:cs="Arial"/>
          <w:color w:val="000000"/>
        </w:rPr>
        <w:t xml:space="preserve">a </w:t>
      </w:r>
      <w:proofErr w:type="spellStart"/>
      <w:r w:rsidRPr="001A4757">
        <w:rPr>
          <w:rFonts w:ascii="Arial" w:eastAsia="Times New Roman" w:hAnsi="Arial" w:cs="Arial"/>
          <w:color w:val="000000"/>
        </w:rPr>
        <w:t>más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tardar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el 15 de </w:t>
      </w:r>
      <w:proofErr w:type="spellStart"/>
      <w:r w:rsidRPr="001A4757">
        <w:rPr>
          <w:rFonts w:ascii="Arial" w:eastAsia="Times New Roman" w:hAnsi="Arial" w:cs="Arial"/>
          <w:color w:val="000000"/>
        </w:rPr>
        <w:t>septiembre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para </w:t>
      </w:r>
      <w:proofErr w:type="spellStart"/>
      <w:r w:rsidRPr="001A4757">
        <w:rPr>
          <w:rFonts w:ascii="Arial" w:eastAsia="Times New Roman" w:hAnsi="Arial" w:cs="Arial"/>
          <w:color w:val="000000"/>
        </w:rPr>
        <w:t>solicitar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la </w:t>
      </w:r>
      <w:proofErr w:type="spellStart"/>
      <w:r w:rsidRPr="001A4757">
        <w:rPr>
          <w:rFonts w:ascii="Arial" w:eastAsia="Times New Roman" w:hAnsi="Arial" w:cs="Arial"/>
          <w:color w:val="000000"/>
        </w:rPr>
        <w:t>prueba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CogAT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el 15 de </w:t>
      </w:r>
      <w:proofErr w:type="spellStart"/>
      <w:r w:rsidRPr="001A4757">
        <w:rPr>
          <w:rFonts w:ascii="Arial" w:eastAsia="Times New Roman" w:hAnsi="Arial" w:cs="Arial"/>
          <w:color w:val="000000"/>
        </w:rPr>
        <w:t>octubre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para </w:t>
      </w:r>
      <w:proofErr w:type="spellStart"/>
      <w:r w:rsidRPr="001A4757">
        <w:rPr>
          <w:rFonts w:ascii="Arial" w:eastAsia="Times New Roman" w:hAnsi="Arial" w:cs="Arial"/>
          <w:color w:val="000000"/>
        </w:rPr>
        <w:t>solicitar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la</w:t>
      </w:r>
      <w:r w:rsidR="00C4330B"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prueba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NNAT.  </w:t>
      </w:r>
    </w:p>
    <w:p w14:paraId="514D9AC5" w14:textId="0C753304" w:rsidR="00072CF3" w:rsidRPr="001A4757" w:rsidRDefault="00072CF3" w:rsidP="00ED6EE6">
      <w:pPr>
        <w:spacing w:before="265" w:after="0" w:line="240" w:lineRule="auto"/>
        <w:ind w:left="17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t xml:space="preserve">No </w:t>
      </w:r>
      <w:proofErr w:type="spellStart"/>
      <w:r w:rsidRPr="001A4757">
        <w:rPr>
          <w:rFonts w:ascii="Arial" w:eastAsia="Times New Roman" w:hAnsi="Arial" w:cs="Arial"/>
          <w:color w:val="000000"/>
        </w:rPr>
        <w:t>esperen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hasta </w:t>
      </w:r>
      <w:proofErr w:type="spellStart"/>
      <w:r w:rsidRPr="001A4757">
        <w:rPr>
          <w:rFonts w:ascii="Arial" w:eastAsia="Times New Roman" w:hAnsi="Arial" w:cs="Arial"/>
          <w:color w:val="000000"/>
        </w:rPr>
        <w:t>recibir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los </w:t>
      </w:r>
      <w:proofErr w:type="spellStart"/>
      <w:r w:rsidRPr="001A4757">
        <w:rPr>
          <w:rFonts w:ascii="Arial" w:eastAsia="Times New Roman" w:hAnsi="Arial" w:cs="Arial"/>
          <w:color w:val="000000"/>
        </w:rPr>
        <w:t>resultados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las </w:t>
      </w:r>
      <w:proofErr w:type="spellStart"/>
      <w:r w:rsidRPr="001A4757">
        <w:rPr>
          <w:rFonts w:ascii="Arial" w:eastAsia="Times New Roman" w:hAnsi="Arial" w:cs="Arial"/>
          <w:color w:val="000000"/>
        </w:rPr>
        <w:t>pruebas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para </w:t>
      </w:r>
      <w:proofErr w:type="spellStart"/>
      <w:r w:rsidRPr="001A4757">
        <w:rPr>
          <w:rFonts w:ascii="Arial" w:eastAsia="Times New Roman" w:hAnsi="Arial" w:cs="Arial"/>
          <w:color w:val="000000"/>
        </w:rPr>
        <w:t>presentar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una </w:t>
      </w:r>
      <w:proofErr w:type="spellStart"/>
      <w:r w:rsidRPr="001A4757">
        <w:rPr>
          <w:rFonts w:ascii="Arial" w:eastAsia="Times New Roman" w:hAnsi="Arial" w:cs="Arial"/>
          <w:color w:val="000000"/>
        </w:rPr>
        <w:t>solicitud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para </w:t>
      </w:r>
      <w:proofErr w:type="spellStart"/>
      <w:r w:rsidRPr="001A4757">
        <w:rPr>
          <w:rFonts w:ascii="Arial" w:eastAsia="Times New Roman" w:hAnsi="Arial" w:cs="Arial"/>
          <w:color w:val="000000"/>
        </w:rPr>
        <w:t>su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hijo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grado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2-7,</w:t>
      </w:r>
      <w:r w:rsidR="00ED6EE6"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debido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 que no se </w:t>
      </w:r>
      <w:proofErr w:type="spellStart"/>
      <w:r w:rsidRPr="001A4757">
        <w:rPr>
          <w:rFonts w:ascii="Arial" w:eastAsia="Times New Roman" w:hAnsi="Arial" w:cs="Arial"/>
          <w:color w:val="000000"/>
        </w:rPr>
        <w:t>aceptará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ninguna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solicitud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evaluación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para el </w:t>
      </w:r>
      <w:proofErr w:type="spellStart"/>
      <w:r w:rsidRPr="001A4757">
        <w:rPr>
          <w:rFonts w:ascii="Arial" w:eastAsia="Times New Roman" w:hAnsi="Arial" w:cs="Arial"/>
          <w:color w:val="000000"/>
        </w:rPr>
        <w:t>nivel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IV </w:t>
      </w:r>
      <w:proofErr w:type="spellStart"/>
      <w:r w:rsidRPr="001A4757">
        <w:rPr>
          <w:rFonts w:ascii="Arial" w:eastAsia="Times New Roman" w:hAnsi="Arial" w:cs="Arial"/>
          <w:color w:val="000000"/>
        </w:rPr>
        <w:t>después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la </w:t>
      </w:r>
      <w:proofErr w:type="spellStart"/>
      <w:r w:rsidRPr="001A4757">
        <w:rPr>
          <w:rFonts w:ascii="Arial" w:eastAsia="Times New Roman" w:hAnsi="Arial" w:cs="Arial"/>
          <w:color w:val="000000"/>
        </w:rPr>
        <w:t>fecha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límite</w:t>
      </w:r>
      <w:proofErr w:type="spellEnd"/>
      <w:r w:rsidRPr="001A4757">
        <w:rPr>
          <w:rFonts w:ascii="Arial" w:eastAsia="Times New Roman" w:hAnsi="Arial" w:cs="Arial"/>
          <w:color w:val="000000"/>
        </w:rPr>
        <w:t>.    </w:t>
      </w:r>
    </w:p>
    <w:p w14:paraId="2937583A" w14:textId="77777777" w:rsidR="00072CF3" w:rsidRPr="001A4757" w:rsidRDefault="00072CF3" w:rsidP="00072CF3">
      <w:pPr>
        <w:spacing w:before="160" w:after="0" w:line="240" w:lineRule="auto"/>
        <w:ind w:left="16"/>
        <w:rPr>
          <w:rFonts w:ascii="Times New Roman" w:eastAsia="Times New Roman" w:hAnsi="Times New Roman" w:cs="Times New Roman"/>
        </w:rPr>
      </w:pP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Reunión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</w:t>
      </w: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informativa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para padres de </w:t>
      </w: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escuela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</w:t>
      </w: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primaria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>  </w:t>
      </w:r>
    </w:p>
    <w:p w14:paraId="00B39516" w14:textId="065B0C05" w:rsidR="00072CF3" w:rsidRPr="001A4757" w:rsidRDefault="00072CF3" w:rsidP="000A45F0">
      <w:pPr>
        <w:spacing w:before="6" w:after="0" w:line="240" w:lineRule="auto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t xml:space="preserve">Una </w:t>
      </w:r>
      <w:proofErr w:type="spellStart"/>
      <w:r w:rsidRPr="001A4757">
        <w:rPr>
          <w:rFonts w:ascii="Arial" w:eastAsia="Times New Roman" w:hAnsi="Arial" w:cs="Arial"/>
          <w:color w:val="000000"/>
        </w:rPr>
        <w:t>reunión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informativa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para padres se </w:t>
      </w:r>
      <w:proofErr w:type="spellStart"/>
      <w:r w:rsidRPr="001A4757">
        <w:rPr>
          <w:rFonts w:ascii="Arial" w:eastAsia="Times New Roman" w:hAnsi="Arial" w:cs="Arial"/>
          <w:color w:val="000000"/>
        </w:rPr>
        <w:t>llevará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Pr="001A4757">
        <w:rPr>
          <w:rFonts w:ascii="Arial" w:eastAsia="Times New Roman" w:hAnsi="Arial" w:cs="Arial"/>
          <w:color w:val="000000"/>
        </w:rPr>
        <w:t>cabo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r w:rsidR="00ED6EE6" w:rsidRPr="001A4757">
        <w:rPr>
          <w:rFonts w:ascii="Arial" w:eastAsia="Times New Roman" w:hAnsi="Arial" w:cs="Arial"/>
          <w:color w:val="000000"/>
        </w:rPr>
        <w:t>Dogwood</w:t>
      </w:r>
      <w:r w:rsidRPr="001A4757">
        <w:rPr>
          <w:rFonts w:ascii="Arial" w:eastAsia="Times New Roman" w:hAnsi="Arial" w:cs="Arial"/>
          <w:color w:val="000000"/>
        </w:rPr>
        <w:t xml:space="preserve"> el </w:t>
      </w:r>
      <w:r w:rsidR="00ED6EE6" w:rsidRPr="001A4757">
        <w:rPr>
          <w:rFonts w:ascii="Arial" w:eastAsia="Times New Roman" w:hAnsi="Arial" w:cs="Arial"/>
          <w:color w:val="000000"/>
        </w:rPr>
        <w:t>10/15</w:t>
      </w:r>
      <w:r w:rsidRPr="001A4757">
        <w:rPr>
          <w:rFonts w:ascii="Arial" w:eastAsia="Times New Roman" w:hAnsi="Arial" w:cs="Arial"/>
          <w:color w:val="000000"/>
        </w:rPr>
        <w:t xml:space="preserve"> a las </w:t>
      </w:r>
      <w:r w:rsidR="00ED6EE6" w:rsidRPr="001A4757">
        <w:rPr>
          <w:rFonts w:ascii="Arial" w:eastAsia="Times New Roman" w:hAnsi="Arial" w:cs="Arial"/>
          <w:color w:val="000000"/>
        </w:rPr>
        <w:t>6:00pm</w:t>
      </w:r>
      <w:r w:rsidRPr="001A4757">
        <w:rPr>
          <w:rFonts w:ascii="Arial" w:eastAsia="Times New Roman" w:hAnsi="Arial" w:cs="Arial"/>
          <w:color w:val="000000"/>
        </w:rPr>
        <w:t>. El </w:t>
      </w:r>
      <w:proofErr w:type="spellStart"/>
      <w:r w:rsidRPr="001A4757">
        <w:rPr>
          <w:rFonts w:ascii="Arial" w:eastAsia="Times New Roman" w:hAnsi="Arial" w:cs="Arial"/>
          <w:color w:val="000000"/>
        </w:rPr>
        <w:t>encargado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del </w:t>
      </w:r>
      <w:proofErr w:type="spellStart"/>
      <w:r w:rsidRPr="001A4757">
        <w:rPr>
          <w:rFonts w:ascii="Arial" w:eastAsia="Times New Roman" w:hAnsi="Arial" w:cs="Arial"/>
          <w:color w:val="000000"/>
        </w:rPr>
        <w:t>programa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AART </w:t>
      </w:r>
      <w:proofErr w:type="spellStart"/>
      <w:r w:rsidRPr="001A4757">
        <w:rPr>
          <w:rFonts w:ascii="Arial" w:eastAsia="Times New Roman" w:hAnsi="Arial" w:cs="Arial"/>
          <w:color w:val="000000"/>
        </w:rPr>
        <w:t>proporcionará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información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sobre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los </w:t>
      </w:r>
      <w:proofErr w:type="spellStart"/>
      <w:r w:rsidRPr="001A4757">
        <w:rPr>
          <w:rFonts w:ascii="Arial" w:eastAsia="Times New Roman" w:hAnsi="Arial" w:cs="Arial"/>
          <w:color w:val="000000"/>
        </w:rPr>
        <w:t>niveles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servicio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y </w:t>
      </w:r>
      <w:proofErr w:type="spellStart"/>
      <w:r w:rsidRPr="001A4757">
        <w:rPr>
          <w:rFonts w:ascii="Arial" w:eastAsia="Times New Roman" w:hAnsi="Arial" w:cs="Arial"/>
          <w:color w:val="000000"/>
        </w:rPr>
        <w:t>dará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ejemplos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>    </w:t>
      </w:r>
    </w:p>
    <w:p w14:paraId="1E648646" w14:textId="0C088195" w:rsidR="00072CF3" w:rsidRPr="001A4757" w:rsidRDefault="00ED6EE6" w:rsidP="00ED6EE6">
      <w:pPr>
        <w:spacing w:after="0" w:line="240" w:lineRule="auto"/>
        <w:ind w:left="12" w:right="641" w:hanging="12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t>Dogwood,</w:t>
      </w:r>
      <w:r w:rsidR="00072CF3"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72CF3" w:rsidRPr="001A4757">
        <w:rPr>
          <w:rFonts w:ascii="Arial" w:eastAsia="Times New Roman" w:hAnsi="Arial" w:cs="Arial"/>
          <w:color w:val="000000"/>
        </w:rPr>
        <w:t>explicará</w:t>
      </w:r>
      <w:proofErr w:type="spellEnd"/>
      <w:r w:rsidR="00072CF3" w:rsidRPr="001A4757">
        <w:rPr>
          <w:rFonts w:ascii="Arial" w:eastAsia="Times New Roman" w:hAnsi="Arial" w:cs="Arial"/>
          <w:color w:val="000000"/>
        </w:rPr>
        <w:t xml:space="preserve"> los </w:t>
      </w:r>
      <w:proofErr w:type="spellStart"/>
      <w:r w:rsidR="00072CF3" w:rsidRPr="001A4757">
        <w:rPr>
          <w:rFonts w:ascii="Arial" w:eastAsia="Times New Roman" w:hAnsi="Arial" w:cs="Arial"/>
          <w:color w:val="000000"/>
        </w:rPr>
        <w:t>procesos</w:t>
      </w:r>
      <w:proofErr w:type="spellEnd"/>
      <w:r w:rsidR="00072CF3"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="00072CF3" w:rsidRPr="001A4757">
        <w:rPr>
          <w:rFonts w:ascii="Arial" w:eastAsia="Times New Roman" w:hAnsi="Arial" w:cs="Arial"/>
          <w:color w:val="000000"/>
        </w:rPr>
        <w:t>evaluación</w:t>
      </w:r>
      <w:proofErr w:type="spellEnd"/>
      <w:r w:rsidR="00072CF3" w:rsidRPr="001A4757">
        <w:rPr>
          <w:rFonts w:ascii="Arial" w:eastAsia="Times New Roman" w:hAnsi="Arial" w:cs="Arial"/>
          <w:color w:val="000000"/>
        </w:rPr>
        <w:t xml:space="preserve"> y </w:t>
      </w:r>
      <w:proofErr w:type="spellStart"/>
      <w:r w:rsidR="00072CF3" w:rsidRPr="001A4757">
        <w:rPr>
          <w:rFonts w:ascii="Arial" w:eastAsia="Times New Roman" w:hAnsi="Arial" w:cs="Arial"/>
          <w:color w:val="000000"/>
        </w:rPr>
        <w:t>contestará</w:t>
      </w:r>
      <w:proofErr w:type="spellEnd"/>
      <w:r w:rsidR="00072CF3"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72CF3" w:rsidRPr="001A4757">
        <w:rPr>
          <w:rFonts w:ascii="Arial" w:eastAsia="Times New Roman" w:hAnsi="Arial" w:cs="Arial"/>
          <w:color w:val="000000"/>
        </w:rPr>
        <w:t>preguntas</w:t>
      </w:r>
      <w:proofErr w:type="spellEnd"/>
      <w:r w:rsidR="00072CF3"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72CF3" w:rsidRPr="001A4757">
        <w:rPr>
          <w:rFonts w:ascii="Arial" w:eastAsia="Times New Roman" w:hAnsi="Arial" w:cs="Arial"/>
          <w:color w:val="000000"/>
        </w:rPr>
        <w:t>sobre</w:t>
      </w:r>
      <w:proofErr w:type="spellEnd"/>
      <w:r w:rsidR="00072CF3" w:rsidRPr="001A4757">
        <w:rPr>
          <w:rFonts w:ascii="Arial" w:eastAsia="Times New Roman" w:hAnsi="Arial" w:cs="Arial"/>
          <w:color w:val="000000"/>
        </w:rPr>
        <w:t xml:space="preserve"> los </w:t>
      </w:r>
      <w:proofErr w:type="spellStart"/>
      <w:r w:rsidR="00072CF3" w:rsidRPr="001A4757">
        <w:rPr>
          <w:rFonts w:ascii="Arial" w:eastAsia="Times New Roman" w:hAnsi="Arial" w:cs="Arial"/>
          <w:color w:val="000000"/>
        </w:rPr>
        <w:t>servicios</w:t>
      </w:r>
      <w:proofErr w:type="spellEnd"/>
      <w:r w:rsidR="00072CF3" w:rsidRPr="001A4757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="00072CF3" w:rsidRPr="001A4757">
        <w:rPr>
          <w:rFonts w:ascii="Arial" w:eastAsia="Times New Roman" w:hAnsi="Arial" w:cs="Arial"/>
          <w:color w:val="000000"/>
        </w:rPr>
        <w:t>tiempo</w:t>
      </w:r>
      <w:proofErr w:type="spellEnd"/>
      <w:r w:rsidR="00072CF3" w:rsidRPr="001A4757">
        <w:rPr>
          <w:rFonts w:ascii="Arial" w:eastAsia="Times New Roman" w:hAnsi="Arial" w:cs="Arial"/>
          <w:color w:val="000000"/>
        </w:rPr>
        <w:t> </w:t>
      </w:r>
      <w:proofErr w:type="spellStart"/>
      <w:r w:rsidR="00072CF3" w:rsidRPr="001A4757">
        <w:rPr>
          <w:rFonts w:ascii="Arial" w:eastAsia="Times New Roman" w:hAnsi="Arial" w:cs="Arial"/>
          <w:color w:val="000000"/>
        </w:rPr>
        <w:t>parcial</w:t>
      </w:r>
      <w:proofErr w:type="spellEnd"/>
      <w:r w:rsidR="00072CF3"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72CF3" w:rsidRPr="001A4757">
        <w:rPr>
          <w:rFonts w:ascii="Arial" w:eastAsia="Times New Roman" w:hAnsi="Arial" w:cs="Arial"/>
          <w:color w:val="000000"/>
        </w:rPr>
        <w:t>en</w:t>
      </w:r>
      <w:proofErr w:type="spellEnd"/>
      <w:r w:rsidR="00072CF3" w:rsidRPr="001A4757">
        <w:rPr>
          <w:rFonts w:ascii="Arial" w:eastAsia="Times New Roman" w:hAnsi="Arial" w:cs="Arial"/>
          <w:color w:val="000000"/>
        </w:rPr>
        <w:t xml:space="preserve"> la </w:t>
      </w:r>
      <w:proofErr w:type="spellStart"/>
      <w:r w:rsidR="00072CF3" w:rsidRPr="001A4757">
        <w:rPr>
          <w:rFonts w:ascii="Arial" w:eastAsia="Times New Roman" w:hAnsi="Arial" w:cs="Arial"/>
          <w:color w:val="000000"/>
        </w:rPr>
        <w:t>escuela</w:t>
      </w:r>
      <w:proofErr w:type="spellEnd"/>
      <w:r w:rsidR="00072CF3" w:rsidRPr="001A4757">
        <w:rPr>
          <w:rFonts w:ascii="Arial" w:eastAsia="Times New Roman" w:hAnsi="Arial" w:cs="Arial"/>
          <w:color w:val="000000"/>
        </w:rPr>
        <w:t xml:space="preserve"> y los </w:t>
      </w:r>
      <w:proofErr w:type="spellStart"/>
      <w:r w:rsidR="00072CF3" w:rsidRPr="001A4757">
        <w:rPr>
          <w:rFonts w:ascii="Arial" w:eastAsia="Times New Roman" w:hAnsi="Arial" w:cs="Arial"/>
          <w:color w:val="000000"/>
        </w:rPr>
        <w:t>servicios</w:t>
      </w:r>
      <w:proofErr w:type="spellEnd"/>
      <w:r w:rsidR="00072CF3"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72CF3" w:rsidRPr="001A4757">
        <w:rPr>
          <w:rFonts w:ascii="Arial" w:eastAsia="Times New Roman" w:hAnsi="Arial" w:cs="Arial"/>
          <w:color w:val="000000"/>
        </w:rPr>
        <w:t>nivel</w:t>
      </w:r>
      <w:proofErr w:type="spellEnd"/>
      <w:r w:rsidR="00072CF3" w:rsidRPr="001A4757">
        <w:rPr>
          <w:rFonts w:ascii="Arial" w:eastAsia="Times New Roman" w:hAnsi="Arial" w:cs="Arial"/>
          <w:color w:val="000000"/>
        </w:rPr>
        <w:t xml:space="preserve"> IV a </w:t>
      </w:r>
      <w:proofErr w:type="spellStart"/>
      <w:r w:rsidR="00072CF3" w:rsidRPr="001A4757">
        <w:rPr>
          <w:rFonts w:ascii="Arial" w:eastAsia="Times New Roman" w:hAnsi="Arial" w:cs="Arial"/>
          <w:color w:val="000000"/>
        </w:rPr>
        <w:t>tiempo</w:t>
      </w:r>
      <w:proofErr w:type="spellEnd"/>
      <w:r w:rsidR="00072CF3"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72CF3" w:rsidRPr="001A4757">
        <w:rPr>
          <w:rFonts w:ascii="Arial" w:eastAsia="Times New Roman" w:hAnsi="Arial" w:cs="Arial"/>
          <w:color w:val="000000"/>
        </w:rPr>
        <w:t>completo</w:t>
      </w:r>
      <w:proofErr w:type="spellEnd"/>
      <w:r w:rsidR="00072CF3" w:rsidRPr="001A4757">
        <w:rPr>
          <w:rFonts w:ascii="Arial" w:eastAsia="Times New Roman" w:hAnsi="Arial" w:cs="Arial"/>
          <w:color w:val="000000"/>
        </w:rPr>
        <w:t>. </w:t>
      </w:r>
    </w:p>
    <w:p w14:paraId="2561427F" w14:textId="77777777" w:rsidR="00ED6EE6" w:rsidRPr="001A4757" w:rsidRDefault="00ED6EE6" w:rsidP="00072CF3">
      <w:pPr>
        <w:spacing w:after="0" w:line="240" w:lineRule="auto"/>
        <w:ind w:left="16"/>
        <w:rPr>
          <w:rFonts w:ascii="Arial" w:eastAsia="Times New Roman" w:hAnsi="Arial" w:cs="Arial"/>
          <w:b/>
          <w:bCs/>
          <w:color w:val="CF4520"/>
        </w:rPr>
      </w:pPr>
    </w:p>
    <w:p w14:paraId="6A7372CD" w14:textId="29864659" w:rsidR="00072CF3" w:rsidRPr="001A4757" w:rsidRDefault="00072CF3" w:rsidP="000A45F0">
      <w:pPr>
        <w:spacing w:after="0" w:line="240" w:lineRule="auto"/>
        <w:ind w:left="16"/>
        <w:rPr>
          <w:rFonts w:ascii="Times New Roman" w:eastAsia="Times New Roman" w:hAnsi="Times New Roman" w:cs="Times New Roman"/>
        </w:rPr>
      </w:pP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Programa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</w:t>
      </w:r>
      <w:r w:rsidRPr="001A4757">
        <w:rPr>
          <w:rFonts w:ascii="Arial" w:eastAsia="Times New Roman" w:hAnsi="Arial" w:cs="Arial"/>
          <w:b/>
          <w:bCs/>
          <w:i/>
          <w:iCs/>
          <w:color w:val="CF4520"/>
        </w:rPr>
        <w:t>Young Scholars  </w:t>
      </w:r>
      <w:r w:rsidR="000A45F0" w:rsidRPr="001A4757">
        <w:rPr>
          <w:rFonts w:ascii="Times New Roman" w:eastAsia="Times New Roman" w:hAnsi="Times New Roman" w:cs="Times New Roman"/>
        </w:rPr>
        <w:br/>
      </w:r>
      <w:r w:rsidRPr="001A4757">
        <w:rPr>
          <w:rFonts w:ascii="Arial" w:eastAsia="Times New Roman" w:hAnsi="Arial" w:cs="Arial"/>
          <w:color w:val="000000"/>
        </w:rPr>
        <w:t xml:space="preserve">FCPS </w:t>
      </w:r>
      <w:proofErr w:type="spellStart"/>
      <w:r w:rsidRPr="001A4757">
        <w:rPr>
          <w:rFonts w:ascii="Arial" w:eastAsia="Times New Roman" w:hAnsi="Arial" w:cs="Arial"/>
          <w:color w:val="000000"/>
        </w:rPr>
        <w:t>desarrolló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el </w:t>
      </w:r>
      <w:proofErr w:type="spellStart"/>
      <w:r w:rsidRPr="001A4757">
        <w:rPr>
          <w:rFonts w:ascii="Arial" w:eastAsia="Times New Roman" w:hAnsi="Arial" w:cs="Arial"/>
          <w:color w:val="000000"/>
        </w:rPr>
        <w:t>Modelo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Jóvenes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con Aptitudes </w:t>
      </w:r>
      <w:proofErr w:type="spellStart"/>
      <w:r w:rsidRPr="001A4757">
        <w:rPr>
          <w:rFonts w:ascii="Arial" w:eastAsia="Times New Roman" w:hAnsi="Arial" w:cs="Arial"/>
          <w:color w:val="000000"/>
        </w:rPr>
        <w:t>Académicas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Excepcionales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</w:t>
      </w:r>
      <w:r w:rsidR="00ED6EE6" w:rsidRPr="001A4757">
        <w:rPr>
          <w:rFonts w:ascii="Arial" w:eastAsia="Times New Roman" w:hAnsi="Arial" w:cs="Arial"/>
          <w:color w:val="000000"/>
        </w:rPr>
        <w:t xml:space="preserve">ara </w:t>
      </w:r>
      <w:proofErr w:type="spellStart"/>
      <w:r w:rsidRPr="001A4757">
        <w:rPr>
          <w:rFonts w:ascii="Arial" w:eastAsia="Times New Roman" w:hAnsi="Arial" w:cs="Arial"/>
          <w:color w:val="000000"/>
        </w:rPr>
        <w:t>identificar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1A4757">
        <w:rPr>
          <w:rFonts w:ascii="Arial" w:eastAsia="Times New Roman" w:hAnsi="Arial" w:cs="Arial"/>
          <w:color w:val="000000"/>
        </w:rPr>
        <w:t>a</w:t>
      </w:r>
      <w:proofErr w:type="gram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alumnos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 </w:t>
      </w:r>
      <w:proofErr w:type="spellStart"/>
      <w:r w:rsidRPr="001A4757">
        <w:rPr>
          <w:rFonts w:ascii="Arial" w:eastAsia="Times New Roman" w:hAnsi="Arial" w:cs="Arial"/>
          <w:color w:val="000000"/>
        </w:rPr>
        <w:t>grupos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históricamente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subrepresentados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para que </w:t>
      </w:r>
      <w:proofErr w:type="spellStart"/>
      <w:r w:rsidRPr="001A4757">
        <w:rPr>
          <w:rFonts w:ascii="Arial" w:eastAsia="Times New Roman" w:hAnsi="Arial" w:cs="Arial"/>
          <w:color w:val="000000"/>
        </w:rPr>
        <w:t>reciban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servicios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AAP. El </w:t>
      </w:r>
      <w:proofErr w:type="spellStart"/>
      <w:r w:rsidRPr="001A4757">
        <w:rPr>
          <w:rFonts w:ascii="Arial" w:eastAsia="Times New Roman" w:hAnsi="Arial" w:cs="Arial"/>
          <w:color w:val="000000"/>
        </w:rPr>
        <w:t>modelo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brinda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más</w:t>
      </w:r>
      <w:proofErr w:type="spellEnd"/>
      <w:r w:rsidRPr="001A4757">
        <w:rPr>
          <w:rFonts w:ascii="Arial" w:eastAsia="Times New Roman" w:hAnsi="Arial" w:cs="Arial"/>
          <w:color w:val="000000"/>
        </w:rPr>
        <w:t> </w:t>
      </w:r>
      <w:proofErr w:type="spellStart"/>
      <w:r w:rsidRPr="001A4757">
        <w:rPr>
          <w:rFonts w:ascii="Arial" w:eastAsia="Times New Roman" w:hAnsi="Arial" w:cs="Arial"/>
          <w:color w:val="000000"/>
        </w:rPr>
        <w:t>oportunidades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para que los </w:t>
      </w:r>
      <w:proofErr w:type="spellStart"/>
      <w:r w:rsidRPr="001A4757">
        <w:rPr>
          <w:rFonts w:ascii="Arial" w:eastAsia="Times New Roman" w:hAnsi="Arial" w:cs="Arial"/>
          <w:color w:val="000000"/>
        </w:rPr>
        <w:t>alumnos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cultiven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su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talento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y </w:t>
      </w:r>
      <w:proofErr w:type="spellStart"/>
      <w:r w:rsidRPr="001A4757">
        <w:rPr>
          <w:rFonts w:ascii="Arial" w:eastAsia="Times New Roman" w:hAnsi="Arial" w:cs="Arial"/>
          <w:color w:val="000000"/>
        </w:rPr>
        <w:t>aumenten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su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confianza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, de </w:t>
      </w:r>
      <w:proofErr w:type="spellStart"/>
      <w:r w:rsidRPr="001A4757">
        <w:rPr>
          <w:rFonts w:ascii="Arial" w:eastAsia="Times New Roman" w:hAnsi="Arial" w:cs="Arial"/>
          <w:color w:val="000000"/>
        </w:rPr>
        <w:t>manera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que </w:t>
      </w:r>
      <w:proofErr w:type="spellStart"/>
      <w:proofErr w:type="gramStart"/>
      <w:r w:rsidRPr="001A4757">
        <w:rPr>
          <w:rFonts w:ascii="Arial" w:eastAsia="Times New Roman" w:hAnsi="Arial" w:cs="Arial"/>
          <w:color w:val="000000"/>
        </w:rPr>
        <w:t>puedan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1A4757">
        <w:rPr>
          <w:rFonts w:ascii="Arial" w:eastAsia="Times New Roman" w:hAnsi="Arial" w:cs="Arial"/>
          <w:color w:val="000000"/>
        </w:rPr>
        <w:t>alcanzar</w:t>
      </w:r>
      <w:proofErr w:type="spellEnd"/>
      <w:proofErr w:type="gram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su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potencial</w:t>
      </w:r>
      <w:proofErr w:type="spellEnd"/>
      <w:r w:rsidRPr="001A4757">
        <w:rPr>
          <w:rFonts w:ascii="Arial" w:eastAsia="Times New Roman" w:hAnsi="Arial" w:cs="Arial"/>
          <w:color w:val="000000"/>
        </w:rPr>
        <w:t>.  </w:t>
      </w:r>
    </w:p>
    <w:p w14:paraId="79AF9E63" w14:textId="315BDA5A" w:rsidR="00072CF3" w:rsidRPr="001A4757" w:rsidRDefault="00072CF3" w:rsidP="000A45F0">
      <w:pPr>
        <w:spacing w:before="329" w:after="0" w:line="240" w:lineRule="auto"/>
        <w:ind w:left="16"/>
        <w:rPr>
          <w:rFonts w:ascii="Times New Roman" w:eastAsia="Times New Roman" w:hAnsi="Times New Roman" w:cs="Times New Roman"/>
        </w:rPr>
      </w:pP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Doblemente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</w:t>
      </w: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excepcional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(2e)  </w:t>
      </w:r>
      <w:r w:rsidR="000A45F0" w:rsidRPr="001A4757">
        <w:rPr>
          <w:rFonts w:ascii="Times New Roman" w:eastAsia="Times New Roman" w:hAnsi="Times New Roman" w:cs="Times New Roman"/>
        </w:rPr>
        <w:br/>
      </w:r>
      <w:proofErr w:type="spellStart"/>
      <w:r w:rsidRPr="001A4757">
        <w:rPr>
          <w:rFonts w:ascii="Arial" w:eastAsia="Times New Roman" w:hAnsi="Arial" w:cs="Arial"/>
          <w:color w:val="000000"/>
        </w:rPr>
        <w:t>Algunos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estudiantes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excepcionales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también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tienen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discapacidades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aprendizaje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1A4757">
        <w:rPr>
          <w:rFonts w:ascii="Arial" w:eastAsia="Times New Roman" w:hAnsi="Arial" w:cs="Arial"/>
          <w:color w:val="000000"/>
        </w:rPr>
        <w:t>Estos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estudiantes</w:t>
      </w:r>
      <w:proofErr w:type="spellEnd"/>
      <w:r w:rsidRPr="001A4757">
        <w:rPr>
          <w:rFonts w:ascii="Arial" w:eastAsia="Times New Roman" w:hAnsi="Arial" w:cs="Arial"/>
          <w:color w:val="000000"/>
        </w:rPr>
        <w:t> </w:t>
      </w:r>
      <w:proofErr w:type="spellStart"/>
      <w:r w:rsidRPr="001A4757">
        <w:rPr>
          <w:rFonts w:ascii="Arial" w:eastAsia="Times New Roman" w:hAnsi="Arial" w:cs="Arial"/>
          <w:color w:val="000000"/>
        </w:rPr>
        <w:t>doblemente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excepcionales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o «2e» </w:t>
      </w:r>
      <w:proofErr w:type="spellStart"/>
      <w:r w:rsidRPr="001A4757">
        <w:rPr>
          <w:rFonts w:ascii="Arial" w:eastAsia="Times New Roman" w:hAnsi="Arial" w:cs="Arial"/>
          <w:color w:val="000000"/>
        </w:rPr>
        <w:t>necesitan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recibir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instrucción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basada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fortalezas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1A4757">
        <w:rPr>
          <w:rFonts w:ascii="Arial" w:eastAsia="Times New Roman" w:hAnsi="Arial" w:cs="Arial"/>
          <w:color w:val="000000"/>
        </w:rPr>
        <w:t>Además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, debe </w:t>
      </w:r>
      <w:proofErr w:type="spellStart"/>
      <w:r w:rsidRPr="001A4757">
        <w:rPr>
          <w:rFonts w:ascii="Arial" w:eastAsia="Times New Roman" w:hAnsi="Arial" w:cs="Arial"/>
          <w:color w:val="000000"/>
        </w:rPr>
        <w:t>ofrecerse</w:t>
      </w:r>
      <w:proofErr w:type="spellEnd"/>
      <w:r w:rsidRPr="001A4757">
        <w:rPr>
          <w:rFonts w:ascii="Arial" w:eastAsia="Times New Roman" w:hAnsi="Arial" w:cs="Arial"/>
          <w:color w:val="000000"/>
        </w:rPr>
        <w:t> </w:t>
      </w:r>
      <w:proofErr w:type="spellStart"/>
      <w:r w:rsidRPr="001A4757">
        <w:rPr>
          <w:rFonts w:ascii="Arial" w:eastAsia="Times New Roman" w:hAnsi="Arial" w:cs="Arial"/>
          <w:color w:val="000000"/>
        </w:rPr>
        <w:t>apoyo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para sus </w:t>
      </w:r>
      <w:proofErr w:type="spellStart"/>
      <w:r w:rsidRPr="001A4757">
        <w:rPr>
          <w:rFonts w:ascii="Arial" w:eastAsia="Times New Roman" w:hAnsi="Arial" w:cs="Arial"/>
          <w:color w:val="000000"/>
        </w:rPr>
        <w:t>problemas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A4757">
        <w:rPr>
          <w:rFonts w:ascii="Arial" w:eastAsia="Times New Roman" w:hAnsi="Arial" w:cs="Arial"/>
          <w:color w:val="000000"/>
        </w:rPr>
        <w:t>aprendizaje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. FCPS ha </w:t>
      </w:r>
      <w:proofErr w:type="spellStart"/>
      <w:r w:rsidRPr="001A4757">
        <w:rPr>
          <w:rFonts w:ascii="Arial" w:eastAsia="Times New Roman" w:hAnsi="Arial" w:cs="Arial"/>
          <w:color w:val="000000"/>
        </w:rPr>
        <w:t>creado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un manual 2e para </w:t>
      </w:r>
      <w:proofErr w:type="spellStart"/>
      <w:r w:rsidRPr="001A4757">
        <w:rPr>
          <w:rFonts w:ascii="Arial" w:eastAsia="Times New Roman" w:hAnsi="Arial" w:cs="Arial"/>
          <w:color w:val="000000"/>
        </w:rPr>
        <w:t>ayudar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 las </w:t>
      </w:r>
      <w:proofErr w:type="spellStart"/>
      <w:r w:rsidRPr="001A4757">
        <w:rPr>
          <w:rFonts w:ascii="Arial" w:eastAsia="Times New Roman" w:hAnsi="Arial" w:cs="Arial"/>
          <w:color w:val="000000"/>
        </w:rPr>
        <w:t>escuelas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y a las    </w:t>
      </w:r>
    </w:p>
    <w:p w14:paraId="29EA75E4" w14:textId="3C04D2C8" w:rsidR="00072CF3" w:rsidRPr="001A4757" w:rsidRDefault="00072CF3" w:rsidP="00ED6EE6">
      <w:pPr>
        <w:spacing w:after="0" w:line="240" w:lineRule="auto"/>
        <w:ind w:right="330"/>
        <w:rPr>
          <w:rFonts w:ascii="Times New Roman" w:eastAsia="Times New Roman" w:hAnsi="Times New Roman" w:cs="Times New Roman"/>
        </w:rPr>
      </w:pPr>
      <w:proofErr w:type="spellStart"/>
      <w:r w:rsidRPr="001A4757">
        <w:rPr>
          <w:rFonts w:ascii="Arial" w:eastAsia="Times New Roman" w:hAnsi="Arial" w:cs="Arial"/>
          <w:color w:val="000000"/>
        </w:rPr>
        <w:t>familias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1A4757">
        <w:rPr>
          <w:rFonts w:ascii="Arial" w:eastAsia="Times New Roman" w:hAnsi="Arial" w:cs="Arial"/>
          <w:color w:val="000000"/>
        </w:rPr>
        <w:t>a</w:t>
      </w:r>
      <w:proofErr w:type="gram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entender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cómo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identificar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y </w:t>
      </w:r>
      <w:proofErr w:type="spellStart"/>
      <w:r w:rsidRPr="001A4757">
        <w:rPr>
          <w:rFonts w:ascii="Arial" w:eastAsia="Times New Roman" w:hAnsi="Arial" w:cs="Arial"/>
          <w:color w:val="000000"/>
        </w:rPr>
        <w:t>prestar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servicios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a los </w:t>
      </w:r>
      <w:proofErr w:type="spellStart"/>
      <w:r w:rsidRPr="001A4757">
        <w:rPr>
          <w:rFonts w:ascii="Arial" w:eastAsia="Times New Roman" w:hAnsi="Arial" w:cs="Arial"/>
          <w:color w:val="000000"/>
        </w:rPr>
        <w:t>estudiantes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2e. </w:t>
      </w:r>
      <w:proofErr w:type="spellStart"/>
      <w:r w:rsidRPr="001A4757">
        <w:rPr>
          <w:rFonts w:ascii="Arial" w:eastAsia="Times New Roman" w:hAnsi="Arial" w:cs="Arial"/>
          <w:color w:val="000000"/>
        </w:rPr>
        <w:t>Ustedes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pueden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encontrar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estos</w:t>
      </w:r>
      <w:proofErr w:type="spellEnd"/>
      <w:r w:rsidRPr="001A4757">
        <w:rPr>
          <w:rFonts w:ascii="Arial" w:eastAsia="Times New Roman" w:hAnsi="Arial" w:cs="Arial"/>
          <w:color w:val="000000"/>
        </w:rPr>
        <w:t> </w:t>
      </w:r>
      <w:proofErr w:type="spellStart"/>
      <w:r w:rsidRPr="001A4757">
        <w:rPr>
          <w:rFonts w:ascii="Arial" w:eastAsia="Times New Roman" w:hAnsi="Arial" w:cs="Arial"/>
          <w:color w:val="000000"/>
        </w:rPr>
        <w:t>recursos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visitando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la </w:t>
      </w:r>
      <w:proofErr w:type="spellStart"/>
      <w:r w:rsidRPr="001A4757">
        <w:rPr>
          <w:rFonts w:ascii="Arial" w:eastAsia="Times New Roman" w:hAnsi="Arial" w:cs="Arial"/>
          <w:color w:val="000000"/>
        </w:rPr>
        <w:t>página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web www.fcps.edu y </w:t>
      </w:r>
      <w:proofErr w:type="spellStart"/>
      <w:r w:rsidRPr="001A4757">
        <w:rPr>
          <w:rFonts w:ascii="Arial" w:eastAsia="Times New Roman" w:hAnsi="Arial" w:cs="Arial"/>
          <w:color w:val="000000"/>
        </w:rPr>
        <w:t>buscando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«2e».  </w:t>
      </w:r>
    </w:p>
    <w:p w14:paraId="22B97137" w14:textId="77777777" w:rsidR="00072CF3" w:rsidRPr="001A4757" w:rsidRDefault="00072CF3" w:rsidP="00072CF3">
      <w:pPr>
        <w:spacing w:before="308" w:after="0" w:line="240" w:lineRule="auto"/>
        <w:ind w:left="468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t>  </w:t>
      </w:r>
    </w:p>
    <w:p w14:paraId="3F390619" w14:textId="77777777" w:rsidR="00072CF3" w:rsidRPr="001A4757" w:rsidRDefault="00072CF3" w:rsidP="00072CF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b/>
          <w:bCs/>
          <w:color w:val="CF4520"/>
        </w:rPr>
        <w:t xml:space="preserve">AAP para </w:t>
      </w: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alumnos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de </w:t>
      </w: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escuela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 xml:space="preserve"> intermedia y </w:t>
      </w:r>
      <w:proofErr w:type="spellStart"/>
      <w:r w:rsidRPr="001A4757">
        <w:rPr>
          <w:rFonts w:ascii="Arial" w:eastAsia="Times New Roman" w:hAnsi="Arial" w:cs="Arial"/>
          <w:b/>
          <w:bCs/>
          <w:color w:val="CF4520"/>
        </w:rPr>
        <w:t>secundaria</w:t>
      </w:r>
      <w:proofErr w:type="spellEnd"/>
      <w:r w:rsidRPr="001A4757">
        <w:rPr>
          <w:rFonts w:ascii="Arial" w:eastAsia="Times New Roman" w:hAnsi="Arial" w:cs="Arial"/>
          <w:b/>
          <w:bCs/>
          <w:color w:val="CF4520"/>
        </w:rPr>
        <w:t>  </w:t>
      </w:r>
    </w:p>
    <w:p w14:paraId="1FEC9092" w14:textId="2AA4A73E" w:rsidR="00072CF3" w:rsidRPr="001A4757" w:rsidRDefault="00072CF3" w:rsidP="000A45F0">
      <w:pPr>
        <w:spacing w:before="13" w:after="0" w:line="240" w:lineRule="auto"/>
        <w:rPr>
          <w:rFonts w:ascii="Times New Roman" w:eastAsia="Times New Roman" w:hAnsi="Times New Roman" w:cs="Times New Roman"/>
        </w:rPr>
      </w:pPr>
      <w:r w:rsidRPr="001A4757">
        <w:rPr>
          <w:rFonts w:ascii="Arial" w:eastAsia="Times New Roman" w:hAnsi="Arial" w:cs="Arial"/>
          <w:color w:val="000000"/>
        </w:rPr>
        <w:lastRenderedPageBreak/>
        <w:t xml:space="preserve">Para </w:t>
      </w:r>
      <w:proofErr w:type="spellStart"/>
      <w:r w:rsidRPr="001A4757">
        <w:rPr>
          <w:rFonts w:ascii="Arial" w:eastAsia="Times New Roman" w:hAnsi="Arial" w:cs="Arial"/>
          <w:color w:val="000000"/>
        </w:rPr>
        <w:t>obtener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información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adicional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sobre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los </w:t>
      </w:r>
      <w:proofErr w:type="spellStart"/>
      <w:r w:rsidRPr="001A4757">
        <w:rPr>
          <w:rFonts w:ascii="Arial" w:eastAsia="Times New Roman" w:hAnsi="Arial" w:cs="Arial"/>
          <w:color w:val="000000"/>
        </w:rPr>
        <w:t>servicios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para </w:t>
      </w:r>
      <w:proofErr w:type="spellStart"/>
      <w:r w:rsidRPr="001A4757">
        <w:rPr>
          <w:rFonts w:ascii="Arial" w:eastAsia="Times New Roman" w:hAnsi="Arial" w:cs="Arial"/>
          <w:color w:val="000000"/>
        </w:rPr>
        <w:t>alumnos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escuela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intermedia </w:t>
      </w:r>
      <w:proofErr w:type="spellStart"/>
      <w:r w:rsidRPr="001A4757">
        <w:rPr>
          <w:rFonts w:ascii="Arial" w:eastAsia="Times New Roman" w:hAnsi="Arial" w:cs="Arial"/>
          <w:color w:val="000000"/>
        </w:rPr>
        <w:t>y</w:t>
      </w:r>
      <w:r w:rsidR="000A45F0" w:rsidRPr="001A4757">
        <w:rPr>
          <w:rFonts w:ascii="Arial" w:eastAsia="Times New Roman" w:hAnsi="Arial" w:cs="Arial"/>
          <w:color w:val="000000"/>
        </w:rPr>
        <w:t xml:space="preserve"> </w:t>
      </w:r>
      <w:r w:rsidRPr="001A4757">
        <w:rPr>
          <w:rFonts w:ascii="Arial" w:eastAsia="Times New Roman" w:hAnsi="Arial" w:cs="Arial"/>
          <w:color w:val="000000"/>
        </w:rPr>
        <w:t>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escuela</w:t>
      </w:r>
      <w:proofErr w:type="spellEnd"/>
      <w:r w:rsidRPr="001A4757">
        <w:rPr>
          <w:rFonts w:ascii="Arial" w:eastAsia="Times New Roman" w:hAnsi="Arial" w:cs="Arial"/>
          <w:color w:val="000000"/>
        </w:rPr>
        <w:t> </w:t>
      </w:r>
      <w:proofErr w:type="spellStart"/>
      <w:r w:rsidRPr="001A4757">
        <w:rPr>
          <w:rFonts w:ascii="Arial" w:eastAsia="Times New Roman" w:hAnsi="Arial" w:cs="Arial"/>
          <w:color w:val="000000"/>
        </w:rPr>
        <w:t>secundaria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A4757">
        <w:rPr>
          <w:rFonts w:ascii="Arial" w:eastAsia="Times New Roman" w:hAnsi="Arial" w:cs="Arial"/>
          <w:color w:val="000000"/>
        </w:rPr>
        <w:t>visiten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la </w:t>
      </w:r>
      <w:proofErr w:type="spellStart"/>
      <w:r w:rsidRPr="001A4757">
        <w:rPr>
          <w:rFonts w:ascii="Arial" w:eastAsia="Times New Roman" w:hAnsi="Arial" w:cs="Arial"/>
          <w:color w:val="000000"/>
        </w:rPr>
        <w:t>página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web del </w:t>
      </w:r>
      <w:proofErr w:type="spellStart"/>
      <w:r w:rsidRPr="001A4757">
        <w:rPr>
          <w:rFonts w:ascii="Arial" w:eastAsia="Times New Roman" w:hAnsi="Arial" w:cs="Arial"/>
          <w:color w:val="000000"/>
        </w:rPr>
        <w:t>programa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académico</w:t>
      </w:r>
      <w:proofErr w:type="spellEnd"/>
      <w:r w:rsidRPr="001A47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A4757">
        <w:rPr>
          <w:rFonts w:ascii="Arial" w:eastAsia="Times New Roman" w:hAnsi="Arial" w:cs="Arial"/>
          <w:color w:val="000000"/>
        </w:rPr>
        <w:t>avanzado</w:t>
      </w:r>
      <w:proofErr w:type="spellEnd"/>
      <w:r w:rsidRPr="001A4757">
        <w:rPr>
          <w:rFonts w:ascii="Arial" w:eastAsia="Times New Roman" w:hAnsi="Arial" w:cs="Arial"/>
          <w:color w:val="000000"/>
        </w:rPr>
        <w:t>:  </w:t>
      </w:r>
    </w:p>
    <w:p w14:paraId="080AA43E" w14:textId="57CDFA34" w:rsidR="00A431AF" w:rsidRPr="001A4757" w:rsidRDefault="00A766F6" w:rsidP="00072CF3">
      <w:hyperlink r:id="rId9" w:history="1">
        <w:r w:rsidR="00072CF3" w:rsidRPr="001A4757">
          <w:rPr>
            <w:rStyle w:val="Hyperlink"/>
            <w:rFonts w:ascii="Arial" w:eastAsia="Times New Roman" w:hAnsi="Arial" w:cs="Arial"/>
          </w:rPr>
          <w:t>https://www.fcps.edu/academics/academic-overview/advanced-academic-programs</w:t>
        </w:r>
      </w:hyperlink>
    </w:p>
    <w:sectPr w:rsidR="00A431AF" w:rsidRPr="001A4757" w:rsidSect="00661BFF">
      <w:head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44C01" w14:textId="77777777" w:rsidR="00A766F6" w:rsidRDefault="00A766F6" w:rsidP="002508D2">
      <w:pPr>
        <w:spacing w:after="0" w:line="240" w:lineRule="auto"/>
      </w:pPr>
      <w:r>
        <w:separator/>
      </w:r>
    </w:p>
  </w:endnote>
  <w:endnote w:type="continuationSeparator" w:id="0">
    <w:p w14:paraId="6C7E1BD9" w14:textId="77777777" w:rsidR="00A766F6" w:rsidRDefault="00A766F6" w:rsidP="0025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6B0A5" w14:textId="77777777" w:rsidR="00A766F6" w:rsidRDefault="00A766F6" w:rsidP="002508D2">
      <w:pPr>
        <w:spacing w:after="0" w:line="240" w:lineRule="auto"/>
      </w:pPr>
      <w:r>
        <w:separator/>
      </w:r>
    </w:p>
  </w:footnote>
  <w:footnote w:type="continuationSeparator" w:id="0">
    <w:p w14:paraId="37648BBF" w14:textId="77777777" w:rsidR="00A766F6" w:rsidRDefault="00A766F6" w:rsidP="00250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A11ED" w14:textId="5827E1C0" w:rsidR="00661BFF" w:rsidRDefault="00661BFF">
    <w:pPr>
      <w:pStyle w:val="Header"/>
    </w:pPr>
    <w:r>
      <w:rPr>
        <w:noProof/>
      </w:rPr>
      <w:drawing>
        <wp:anchor distT="0" distB="0" distL="0" distR="0" simplePos="0" relativeHeight="251661312" behindDoc="0" locked="1" layoutInCell="1" allowOverlap="1" wp14:anchorId="0D0C63EF" wp14:editId="08B2EB86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8357235" cy="1200150"/>
          <wp:effectExtent l="0" t="0" r="5715" b="0"/>
          <wp:wrapSquare wrapText="bothSides"/>
          <wp:docPr id="1" name="Picture 1" descr="FCPS Brand Bar with a thin gold bar over a thicker teal bar" title="FC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ndbar_lettersize_vertical (5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24" b="12683"/>
                  <a:stretch/>
                </pic:blipFill>
                <pic:spPr bwMode="auto">
                  <a:xfrm>
                    <a:off x="0" y="0"/>
                    <a:ext cx="8357235" cy="1200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C101AA"/>
    <w:multiLevelType w:val="hybridMultilevel"/>
    <w:tmpl w:val="54942760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D2"/>
    <w:rsid w:val="0003799F"/>
    <w:rsid w:val="00072CF3"/>
    <w:rsid w:val="000A45F0"/>
    <w:rsid w:val="00135A8F"/>
    <w:rsid w:val="001A4757"/>
    <w:rsid w:val="002122BE"/>
    <w:rsid w:val="002508D2"/>
    <w:rsid w:val="002D2B73"/>
    <w:rsid w:val="00366708"/>
    <w:rsid w:val="005566B1"/>
    <w:rsid w:val="00652239"/>
    <w:rsid w:val="00661BFF"/>
    <w:rsid w:val="00747C36"/>
    <w:rsid w:val="00A431AF"/>
    <w:rsid w:val="00A766F6"/>
    <w:rsid w:val="00C4330B"/>
    <w:rsid w:val="00E7519B"/>
    <w:rsid w:val="00ED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D580D"/>
  <w15:chartTrackingRefBased/>
  <w15:docId w15:val="{38CD595E-7973-4715-B4EC-ADAE64BC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BFF"/>
  </w:style>
  <w:style w:type="paragraph" w:styleId="Heading1">
    <w:name w:val="heading 1"/>
    <w:basedOn w:val="Normal"/>
    <w:next w:val="Normal"/>
    <w:link w:val="Heading1Char"/>
    <w:uiPriority w:val="9"/>
    <w:qFormat/>
    <w:rsid w:val="00661BF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BF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BF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B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B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B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B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BF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BF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8D2"/>
  </w:style>
  <w:style w:type="paragraph" w:styleId="Footer">
    <w:name w:val="footer"/>
    <w:basedOn w:val="Normal"/>
    <w:link w:val="FooterChar"/>
    <w:uiPriority w:val="99"/>
    <w:unhideWhenUsed/>
    <w:rsid w:val="00250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8D2"/>
  </w:style>
  <w:style w:type="paragraph" w:styleId="NormalWeb">
    <w:name w:val="Normal (Web)"/>
    <w:basedOn w:val="Normal"/>
    <w:uiPriority w:val="99"/>
    <w:unhideWhenUsed/>
    <w:rsid w:val="0007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79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1B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B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1BF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1BFF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BF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BF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BFF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BFF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BFF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BFF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BFF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1BFF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61BF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61BF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BF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BF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61BFF"/>
    <w:rPr>
      <w:b/>
      <w:bCs/>
    </w:rPr>
  </w:style>
  <w:style w:type="character" w:styleId="Emphasis">
    <w:name w:val="Emphasis"/>
    <w:basedOn w:val="DefaultParagraphFont"/>
    <w:uiPriority w:val="20"/>
    <w:qFormat/>
    <w:rsid w:val="00661BFF"/>
    <w:rPr>
      <w:i/>
      <w:iCs/>
    </w:rPr>
  </w:style>
  <w:style w:type="paragraph" w:styleId="NoSpacing">
    <w:name w:val="No Spacing"/>
    <w:uiPriority w:val="1"/>
    <w:qFormat/>
    <w:rsid w:val="00661BF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61BF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61BF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BF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BF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61BF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61BF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61BF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61BF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61BF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1BF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8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ps.edu/registration/advanced-academics-identification-and-placement/current-fcps-stud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cps.edu/node/388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cps.edu/academics/academic-overview/advanced-academic-program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Symionow, Katie K</dc:creator>
  <cp:keywords/>
  <dc:description/>
  <cp:lastModifiedBy>Seck, Kimberly A</cp:lastModifiedBy>
  <cp:revision>2</cp:revision>
  <dcterms:created xsi:type="dcterms:W3CDTF">2021-09-30T20:24:00Z</dcterms:created>
  <dcterms:modified xsi:type="dcterms:W3CDTF">2021-09-30T20:24:00Z</dcterms:modified>
</cp:coreProperties>
</file>