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29" w:rsidRPr="002B748A" w:rsidRDefault="00BA61A7" w:rsidP="0099791B">
      <w:pPr>
        <w:pStyle w:val="Header"/>
        <w:rPr>
          <w:i/>
          <w:sz w:val="22"/>
          <w:szCs w:val="22"/>
        </w:rPr>
      </w:pPr>
      <w:r>
        <w:rPr>
          <w:rFonts w:ascii="Myriad Pro" w:hAnsi="Myriad Pro"/>
          <w:b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04E44" wp14:editId="3E3E53C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8575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1A7" w:rsidRPr="009E3575" w:rsidRDefault="00BA61A7" w:rsidP="00BA61A7">
                            <w:pPr>
                              <w:rPr>
                                <w:rFonts w:ascii="Myriad Pro" w:hAnsi="Myriad Pro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3pt;margin-top:9pt;width:2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" filled="f" stroked="f">
                <v:textbox>
                  <w:txbxContent>
                    <w:p w:rsidR="00BA61A7" w:rsidRPr="009E3575" w:rsidRDefault="00BA61A7" w:rsidP="00BA61A7">
                      <w:pPr>
                        <w:rPr>
                          <w:rFonts w:ascii="Myriad Pro" w:hAnsi="Myriad Pro"/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yriad Pro" w:hAnsi="Myriad Pro"/>
          <w:b/>
          <w:sz w:val="110"/>
          <w:szCs w:val="110"/>
        </w:rPr>
        <w:t xml:space="preserve"> </w:t>
      </w:r>
    </w:p>
    <w:p w:rsidR="00F94DCE" w:rsidRPr="000D6324" w:rsidRDefault="00F94DCE" w:rsidP="0099791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99791B" w:rsidRDefault="0099791B" w:rsidP="000D632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99791B" w:rsidRPr="0099791B" w:rsidRDefault="0099791B" w:rsidP="0099791B">
      <w:pPr>
        <w:rPr>
          <w:rFonts w:eastAsiaTheme="minorHAnsi"/>
          <w:sz w:val="22"/>
          <w:szCs w:val="22"/>
        </w:rPr>
      </w:pPr>
      <w:r w:rsidRPr="0099791B">
        <w:rPr>
          <w:rFonts w:ascii="Times New Roman" w:eastAsiaTheme="minorHAnsi" w:hAnsi="Times New Roman" w:cs="Times New Roman"/>
          <w:b/>
        </w:rPr>
        <w:t>FOR IMMEDIATE RELEASE</w:t>
      </w:r>
    </w:p>
    <w:p w:rsidR="0099791B" w:rsidRPr="0099791B" w:rsidRDefault="0099791B" w:rsidP="0099791B">
      <w:pPr>
        <w:rPr>
          <w:rFonts w:eastAsiaTheme="minorHAnsi"/>
          <w:sz w:val="22"/>
          <w:szCs w:val="22"/>
        </w:rPr>
      </w:pPr>
      <w:r w:rsidRPr="00270B8A">
        <w:rPr>
          <w:rFonts w:ascii="Times New Roman" w:eastAsiaTheme="minorHAnsi" w:hAnsi="Times New Roman" w:cs="Times New Roman"/>
        </w:rPr>
        <w:t>Sept</w:t>
      </w:r>
      <w:r w:rsidR="00B1024B" w:rsidRPr="00270B8A">
        <w:rPr>
          <w:rFonts w:ascii="Times New Roman" w:eastAsiaTheme="minorHAnsi" w:hAnsi="Times New Roman" w:cs="Times New Roman"/>
        </w:rPr>
        <w:t>.</w:t>
      </w:r>
      <w:r w:rsidRPr="00270B8A">
        <w:rPr>
          <w:rFonts w:ascii="Times New Roman" w:eastAsiaTheme="minorHAnsi" w:hAnsi="Times New Roman" w:cs="Times New Roman"/>
        </w:rPr>
        <w:t xml:space="preserve"> </w:t>
      </w:r>
      <w:r w:rsidR="00270B8A" w:rsidRPr="00270B8A">
        <w:rPr>
          <w:rFonts w:ascii="Times New Roman" w:eastAsiaTheme="minorHAnsi" w:hAnsi="Times New Roman" w:cs="Times New Roman"/>
        </w:rPr>
        <w:t>28</w:t>
      </w:r>
      <w:r w:rsidR="00B1024B" w:rsidRPr="00270B8A">
        <w:rPr>
          <w:rFonts w:ascii="Times New Roman" w:eastAsiaTheme="minorHAnsi" w:hAnsi="Times New Roman" w:cs="Times New Roman"/>
        </w:rPr>
        <w:t>,</w:t>
      </w:r>
      <w:r w:rsidRPr="00270B8A">
        <w:rPr>
          <w:rFonts w:ascii="Times New Roman" w:eastAsiaTheme="minorHAnsi" w:hAnsi="Times New Roman" w:cs="Times New Roman"/>
        </w:rPr>
        <w:t xml:space="preserve"> 2017</w:t>
      </w:r>
    </w:p>
    <w:p w:rsidR="0099791B" w:rsidRPr="0099791B" w:rsidRDefault="0099791B" w:rsidP="0099791B">
      <w:pPr>
        <w:rPr>
          <w:rFonts w:ascii="Times New Roman" w:eastAsiaTheme="minorHAnsi" w:hAnsi="Times New Roman" w:cs="Times New Roman"/>
          <w:b/>
        </w:rPr>
      </w:pPr>
    </w:p>
    <w:p w:rsidR="0099791B" w:rsidRPr="00497237" w:rsidRDefault="0099791B" w:rsidP="0099791B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497237">
        <w:rPr>
          <w:rFonts w:ascii="Times New Roman" w:hAnsi="Times New Roman" w:cs="Times New Roman"/>
          <w:b/>
        </w:rPr>
        <w:t xml:space="preserve">VA Selects </w:t>
      </w:r>
      <w:r w:rsidRPr="0049723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4384" behindDoc="0" locked="0" layoutInCell="1" allowOverlap="1" wp14:anchorId="2A192465" wp14:editId="2195F5DC">
            <wp:simplePos x="0" y="0"/>
            <wp:positionH relativeFrom="margin">
              <wp:posOffset>400050</wp:posOffset>
            </wp:positionH>
            <wp:positionV relativeFrom="margin">
              <wp:posOffset>-333375</wp:posOffset>
            </wp:positionV>
            <wp:extent cx="5487035" cy="688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024B" w:rsidRPr="00497237">
        <w:rPr>
          <w:rFonts w:ascii="Times New Roman" w:hAnsi="Times New Roman" w:cs="Times New Roman"/>
          <w:b/>
          <w:noProof/>
        </w:rPr>
        <w:t>Providers</w:t>
      </w:r>
      <w:r w:rsidRPr="00497237">
        <w:rPr>
          <w:rFonts w:ascii="Times New Roman" w:hAnsi="Times New Roman" w:cs="Times New Roman"/>
          <w:b/>
        </w:rPr>
        <w:t xml:space="preserve"> </w:t>
      </w:r>
      <w:r w:rsidR="00B1024B" w:rsidRPr="00497237">
        <w:rPr>
          <w:rFonts w:ascii="Times New Roman" w:hAnsi="Times New Roman" w:cs="Times New Roman"/>
          <w:b/>
        </w:rPr>
        <w:t>f</w:t>
      </w:r>
      <w:r w:rsidRPr="00497237">
        <w:rPr>
          <w:rFonts w:ascii="Times New Roman" w:hAnsi="Times New Roman" w:cs="Times New Roman"/>
          <w:b/>
        </w:rPr>
        <w:t xml:space="preserve">or </w:t>
      </w:r>
      <w:r w:rsidR="00B1024B" w:rsidRPr="00497237">
        <w:rPr>
          <w:rFonts w:ascii="Times New Roman" w:hAnsi="Times New Roman" w:cs="Times New Roman"/>
          <w:b/>
        </w:rPr>
        <w:t xml:space="preserve">Dental </w:t>
      </w:r>
      <w:r w:rsidRPr="00497237">
        <w:rPr>
          <w:rFonts w:ascii="Times New Roman" w:hAnsi="Times New Roman" w:cs="Times New Roman"/>
          <w:b/>
        </w:rPr>
        <w:t>Insurance Program</w:t>
      </w:r>
    </w:p>
    <w:p w:rsidR="0099791B" w:rsidRDefault="0099791B" w:rsidP="0099791B">
      <w:pPr>
        <w:pStyle w:val="Default"/>
        <w:rPr>
          <w:rFonts w:ascii="Times New Roman" w:hAnsi="Times New Roman" w:cs="Times New Roman"/>
        </w:rPr>
      </w:pPr>
    </w:p>
    <w:p w:rsidR="00E86A60" w:rsidRDefault="0099791B" w:rsidP="0099791B">
      <w:pPr>
        <w:pStyle w:val="Default"/>
        <w:rPr>
          <w:rFonts w:ascii="Times New Roman" w:hAnsi="Times New Roman" w:cs="Times New Roman"/>
        </w:rPr>
      </w:pPr>
      <w:r w:rsidRPr="00B1024B">
        <w:rPr>
          <w:rFonts w:ascii="Times New Roman" w:hAnsi="Times New Roman" w:cs="Times New Roman"/>
          <w:b/>
        </w:rPr>
        <w:t>WASHINGTON</w:t>
      </w:r>
      <w:r w:rsidR="00E86A60" w:rsidRPr="00B1024B">
        <w:rPr>
          <w:rFonts w:ascii="Times New Roman" w:hAnsi="Times New Roman" w:cs="Times New Roman"/>
          <w:b/>
        </w:rPr>
        <w:t xml:space="preserve"> </w:t>
      </w:r>
      <w:r w:rsidR="00497237">
        <w:rPr>
          <w:rFonts w:ascii="Times New Roman" w:hAnsi="Times New Roman" w:cs="Times New Roman"/>
        </w:rPr>
        <w:t>—</w:t>
      </w:r>
      <w:r w:rsidR="00E86A60" w:rsidRPr="000D6324">
        <w:rPr>
          <w:rFonts w:ascii="Times New Roman" w:hAnsi="Times New Roman" w:cs="Times New Roman"/>
        </w:rPr>
        <w:t xml:space="preserve"> </w:t>
      </w:r>
      <w:proofErr w:type="gramStart"/>
      <w:r w:rsidR="00C0364A" w:rsidRPr="000D6324">
        <w:rPr>
          <w:rFonts w:ascii="Times New Roman" w:hAnsi="Times New Roman" w:cs="Times New Roman"/>
        </w:rPr>
        <w:t>T</w:t>
      </w:r>
      <w:r w:rsidR="008A0944">
        <w:rPr>
          <w:rFonts w:ascii="Times New Roman" w:hAnsi="Times New Roman" w:cs="Times New Roman"/>
        </w:rPr>
        <w:t>oday</w:t>
      </w:r>
      <w:proofErr w:type="gramEnd"/>
      <w:r w:rsidR="00270B8A">
        <w:rPr>
          <w:rFonts w:ascii="Times New Roman" w:hAnsi="Times New Roman" w:cs="Times New Roman"/>
        </w:rPr>
        <w:t>,</w:t>
      </w:r>
      <w:r w:rsidR="008A0944">
        <w:rPr>
          <w:rFonts w:ascii="Times New Roman" w:hAnsi="Times New Roman" w:cs="Times New Roman"/>
        </w:rPr>
        <w:t xml:space="preserve"> t</w:t>
      </w:r>
      <w:r w:rsidR="00C0364A" w:rsidRPr="000D6324">
        <w:rPr>
          <w:rFonts w:ascii="Times New Roman" w:hAnsi="Times New Roman" w:cs="Times New Roman"/>
        </w:rPr>
        <w:t xml:space="preserve">he </w:t>
      </w:r>
      <w:r w:rsidR="00E86A60" w:rsidRPr="000D6324">
        <w:rPr>
          <w:rFonts w:ascii="Times New Roman" w:hAnsi="Times New Roman" w:cs="Times New Roman"/>
        </w:rPr>
        <w:t>Department of Veteran</w:t>
      </w:r>
      <w:r w:rsidR="003B1B9A" w:rsidRPr="000D6324">
        <w:rPr>
          <w:rFonts w:ascii="Times New Roman" w:hAnsi="Times New Roman" w:cs="Times New Roman"/>
        </w:rPr>
        <w:t>s</w:t>
      </w:r>
      <w:r w:rsidR="00E86A60" w:rsidRPr="000D6324">
        <w:rPr>
          <w:rFonts w:ascii="Times New Roman" w:hAnsi="Times New Roman" w:cs="Times New Roman"/>
        </w:rPr>
        <w:t xml:space="preserve"> Affairs </w:t>
      </w:r>
      <w:r w:rsidR="00605628" w:rsidRPr="000D6324">
        <w:rPr>
          <w:rFonts w:ascii="Times New Roman" w:hAnsi="Times New Roman" w:cs="Times New Roman"/>
        </w:rPr>
        <w:t>(VA)</w:t>
      </w:r>
      <w:r w:rsidR="000A3766">
        <w:rPr>
          <w:rFonts w:ascii="Times New Roman" w:hAnsi="Times New Roman" w:cs="Times New Roman"/>
        </w:rPr>
        <w:t xml:space="preserve"> announced that it</w:t>
      </w:r>
      <w:r w:rsidR="00605628" w:rsidRPr="000D6324">
        <w:rPr>
          <w:rFonts w:ascii="Times New Roman" w:hAnsi="Times New Roman" w:cs="Times New Roman"/>
        </w:rPr>
        <w:t xml:space="preserve"> </w:t>
      </w:r>
      <w:r w:rsidR="00787EA0" w:rsidRPr="000D6324">
        <w:rPr>
          <w:rFonts w:ascii="Times New Roman" w:hAnsi="Times New Roman" w:cs="Times New Roman"/>
        </w:rPr>
        <w:t xml:space="preserve">has selected Delta Dental of California and MetLife to </w:t>
      </w:r>
      <w:r w:rsidR="002B748A" w:rsidRPr="000D6324">
        <w:rPr>
          <w:rFonts w:ascii="Times New Roman" w:hAnsi="Times New Roman" w:cs="Times New Roman"/>
        </w:rPr>
        <w:t xml:space="preserve">once again offer private </w:t>
      </w:r>
      <w:r w:rsidR="00FA3B0B">
        <w:rPr>
          <w:rFonts w:ascii="Times New Roman" w:hAnsi="Times New Roman" w:cs="Times New Roman"/>
        </w:rPr>
        <w:t xml:space="preserve">dental insurance plans as part of </w:t>
      </w:r>
      <w:r w:rsidR="002B748A" w:rsidRPr="000D6324">
        <w:rPr>
          <w:rFonts w:ascii="Times New Roman" w:hAnsi="Times New Roman" w:cs="Times New Roman"/>
        </w:rPr>
        <w:t>the VA Dental Insurance Program (VADIP).</w:t>
      </w:r>
      <w:r w:rsidR="00787EA0" w:rsidRPr="000D6324">
        <w:rPr>
          <w:rFonts w:ascii="Times New Roman" w:hAnsi="Times New Roman" w:cs="Times New Roman"/>
        </w:rPr>
        <w:t xml:space="preserve"> </w:t>
      </w:r>
    </w:p>
    <w:p w:rsidR="00185225" w:rsidRDefault="00185225" w:rsidP="0099791B">
      <w:pPr>
        <w:pStyle w:val="Default"/>
        <w:rPr>
          <w:rFonts w:ascii="Times New Roman" w:hAnsi="Times New Roman" w:cs="Times New Roman"/>
        </w:rPr>
      </w:pPr>
    </w:p>
    <w:p w:rsidR="00185225" w:rsidRPr="000D6324" w:rsidRDefault="00185225" w:rsidP="0099791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program was extended until Dec. 31, 2021</w:t>
      </w:r>
      <w:r w:rsidR="000735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by the VA</w:t>
      </w:r>
      <w:r w:rsidRPr="000D6324">
        <w:rPr>
          <w:rFonts w:ascii="Times New Roman" w:hAnsi="Times New Roman" w:cs="Times New Roman"/>
        </w:rPr>
        <w:t xml:space="preserve"> Dental Insurance Reauthorization Act of 2016</w:t>
      </w:r>
      <w:r>
        <w:rPr>
          <w:rFonts w:ascii="Times New Roman" w:hAnsi="Times New Roman" w:cs="Times New Roman"/>
        </w:rPr>
        <w:t>.</w:t>
      </w:r>
    </w:p>
    <w:p w:rsidR="007609E1" w:rsidRDefault="007609E1" w:rsidP="007609E1">
      <w:pPr>
        <w:pStyle w:val="news-body-text"/>
      </w:pPr>
      <w:r>
        <w:rPr>
          <w:rFonts w:eastAsiaTheme="majorEastAsia"/>
          <w:lang w:bidi="en-US"/>
        </w:rPr>
        <w:t>“</w:t>
      </w:r>
      <w:r w:rsidR="00654EDA">
        <w:rPr>
          <w:rFonts w:eastAsiaTheme="majorEastAsia"/>
          <w:lang w:bidi="en-US"/>
        </w:rPr>
        <w:t>It is important to provide this care to eligible Veterans</w:t>
      </w:r>
      <w:r w:rsidR="008A0944">
        <w:rPr>
          <w:rFonts w:eastAsiaTheme="majorEastAsia"/>
          <w:lang w:bidi="en-US"/>
        </w:rPr>
        <w:t>, especially those who need lower-cost insurance</w:t>
      </w:r>
      <w:r w:rsidR="00FF4E80">
        <w:rPr>
          <w:rFonts w:eastAsiaTheme="majorEastAsia"/>
          <w:lang w:bidi="en-US"/>
        </w:rPr>
        <w:t xml:space="preserve">,” said VA Secretary Dr. David J. Shulkin. </w:t>
      </w:r>
      <w:r w:rsidR="002D1B6C">
        <w:rPr>
          <w:rFonts w:eastAsiaTheme="majorEastAsia"/>
          <w:lang w:bidi="en-US"/>
        </w:rPr>
        <w:t>“VADIP underscores our</w:t>
      </w:r>
      <w:r>
        <w:rPr>
          <w:rFonts w:eastAsiaTheme="majorEastAsia"/>
          <w:lang w:bidi="en-US"/>
        </w:rPr>
        <w:t xml:space="preserve"> </w:t>
      </w:r>
      <w:r w:rsidR="002D1B6C">
        <w:rPr>
          <w:rFonts w:eastAsiaTheme="majorEastAsia"/>
          <w:lang w:bidi="en-US"/>
        </w:rPr>
        <w:t xml:space="preserve">commitment </w:t>
      </w:r>
      <w:r>
        <w:rPr>
          <w:rFonts w:eastAsiaTheme="majorEastAsia"/>
          <w:lang w:bidi="en-US"/>
        </w:rPr>
        <w:t xml:space="preserve">to </w:t>
      </w:r>
      <w:r w:rsidR="00FF4E80">
        <w:rPr>
          <w:rFonts w:eastAsiaTheme="majorEastAsia"/>
          <w:lang w:bidi="en-US"/>
        </w:rPr>
        <w:t xml:space="preserve">support </w:t>
      </w:r>
      <w:r>
        <w:rPr>
          <w:rFonts w:eastAsiaTheme="majorEastAsia"/>
          <w:lang w:bidi="en-US"/>
        </w:rPr>
        <w:t>America’s Veterans and their family members</w:t>
      </w:r>
      <w:r w:rsidR="002D1B6C">
        <w:rPr>
          <w:rFonts w:eastAsiaTheme="majorEastAsia"/>
          <w:lang w:bidi="en-US"/>
        </w:rPr>
        <w:t>.”</w:t>
      </w:r>
    </w:p>
    <w:p w:rsidR="000A3766" w:rsidRDefault="000A3766" w:rsidP="0099791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D6324">
        <w:rPr>
          <w:rFonts w:ascii="Times New Roman" w:eastAsiaTheme="majorEastAsia" w:hAnsi="Times New Roman" w:cs="Times New Roman"/>
          <w:lang w:bidi="en-US"/>
        </w:rPr>
        <w:t>Veterans enrolled in the VA health</w:t>
      </w:r>
      <w:r w:rsidR="00497237">
        <w:rPr>
          <w:rFonts w:ascii="Times New Roman" w:eastAsiaTheme="majorEastAsia" w:hAnsi="Times New Roman" w:cs="Times New Roman"/>
          <w:lang w:bidi="en-US"/>
        </w:rPr>
        <w:t>-</w:t>
      </w:r>
      <w:r w:rsidRPr="000D6324">
        <w:rPr>
          <w:rFonts w:ascii="Times New Roman" w:eastAsiaTheme="majorEastAsia" w:hAnsi="Times New Roman" w:cs="Times New Roman"/>
          <w:lang w:bidi="en-US"/>
        </w:rPr>
        <w:t xml:space="preserve">care system and beneficiaries of the Civilian Health and Medical Program of the VA (CHAMPVA) can enroll </w:t>
      </w:r>
      <w:r>
        <w:rPr>
          <w:rFonts w:ascii="Times New Roman" w:eastAsiaTheme="majorEastAsia" w:hAnsi="Times New Roman" w:cs="Times New Roman"/>
          <w:lang w:bidi="en-US"/>
        </w:rPr>
        <w:t>in the program beginning</w:t>
      </w:r>
      <w:r w:rsidRPr="000D6324">
        <w:rPr>
          <w:rFonts w:ascii="Times New Roman" w:eastAsiaTheme="majorEastAsia" w:hAnsi="Times New Roman" w:cs="Times New Roman"/>
          <w:lang w:bidi="en-US"/>
        </w:rPr>
        <w:t xml:space="preserve"> Nov</w:t>
      </w:r>
      <w:r>
        <w:rPr>
          <w:rFonts w:ascii="Times New Roman" w:eastAsiaTheme="majorEastAsia" w:hAnsi="Times New Roman" w:cs="Times New Roman"/>
          <w:lang w:bidi="en-US"/>
        </w:rPr>
        <w:t>.</w:t>
      </w:r>
      <w:r w:rsidRPr="000D6324">
        <w:rPr>
          <w:rFonts w:ascii="Times New Roman" w:eastAsiaTheme="majorEastAsia" w:hAnsi="Times New Roman" w:cs="Times New Roman"/>
          <w:lang w:bidi="en-US"/>
        </w:rPr>
        <w:t xml:space="preserve"> 15, 2017</w:t>
      </w:r>
      <w:r>
        <w:rPr>
          <w:rFonts w:ascii="Times New Roman" w:eastAsiaTheme="majorEastAsia" w:hAnsi="Times New Roman" w:cs="Times New Roman"/>
          <w:lang w:bidi="en-US"/>
        </w:rPr>
        <w:t>,</w:t>
      </w:r>
      <w:r w:rsidRPr="000D6324">
        <w:rPr>
          <w:rFonts w:ascii="Times New Roman" w:eastAsiaTheme="majorEastAsia" w:hAnsi="Times New Roman" w:cs="Times New Roman"/>
          <w:lang w:bidi="en-US"/>
        </w:rPr>
        <w:t xml:space="preserve"> for </w:t>
      </w:r>
      <w:r>
        <w:rPr>
          <w:rFonts w:ascii="Times New Roman" w:eastAsiaTheme="majorEastAsia" w:hAnsi="Times New Roman" w:cs="Times New Roman"/>
          <w:lang w:bidi="en-US"/>
        </w:rPr>
        <w:t>coverage to start</w:t>
      </w:r>
      <w:r w:rsidRPr="000D6324">
        <w:rPr>
          <w:rFonts w:ascii="Times New Roman" w:eastAsiaTheme="majorEastAsia" w:hAnsi="Times New Roman" w:cs="Times New Roman"/>
          <w:lang w:bidi="en-US"/>
        </w:rPr>
        <w:t xml:space="preserve"> Dec</w:t>
      </w:r>
      <w:r>
        <w:rPr>
          <w:rFonts w:ascii="Times New Roman" w:eastAsiaTheme="majorEastAsia" w:hAnsi="Times New Roman" w:cs="Times New Roman"/>
          <w:lang w:bidi="en-US"/>
        </w:rPr>
        <w:t>.</w:t>
      </w:r>
      <w:r w:rsidRPr="000D6324">
        <w:rPr>
          <w:rFonts w:ascii="Times New Roman" w:eastAsiaTheme="majorEastAsia" w:hAnsi="Times New Roman" w:cs="Times New Roman"/>
          <w:lang w:bidi="en-US"/>
        </w:rPr>
        <w:t xml:space="preserve"> 1, 2017.</w:t>
      </w:r>
    </w:p>
    <w:p w:rsidR="004C2F8E" w:rsidRPr="000D6324" w:rsidRDefault="004C2F8E" w:rsidP="0099791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2F8E" w:rsidRPr="000D6324" w:rsidRDefault="004C2F8E" w:rsidP="0099791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lang w:bidi="en-US"/>
        </w:rPr>
      </w:pPr>
      <w:r w:rsidRPr="000D6324">
        <w:rPr>
          <w:rFonts w:ascii="Times New Roman" w:eastAsiaTheme="majorEastAsia" w:hAnsi="Times New Roman" w:cs="Times New Roman"/>
          <w:lang w:bidi="en-US"/>
        </w:rPr>
        <w:t xml:space="preserve">VADIP offers </w:t>
      </w:r>
      <w:r w:rsidR="003A4585">
        <w:rPr>
          <w:rFonts w:ascii="Times New Roman" w:eastAsiaTheme="majorEastAsia" w:hAnsi="Times New Roman" w:cs="Times New Roman"/>
          <w:lang w:bidi="en-US"/>
        </w:rPr>
        <w:t xml:space="preserve">eligible individuals </w:t>
      </w:r>
      <w:r w:rsidRPr="000D6324">
        <w:rPr>
          <w:rFonts w:ascii="Times New Roman" w:eastAsiaTheme="majorEastAsia" w:hAnsi="Times New Roman" w:cs="Times New Roman"/>
          <w:lang w:bidi="en-US"/>
        </w:rPr>
        <w:t>the opportunity to purchase discounted dental insurance</w:t>
      </w:r>
      <w:r w:rsidR="003A4585">
        <w:rPr>
          <w:rFonts w:ascii="Times New Roman" w:eastAsiaTheme="majorEastAsia" w:hAnsi="Times New Roman" w:cs="Times New Roman"/>
          <w:lang w:bidi="en-US"/>
        </w:rPr>
        <w:t xml:space="preserve"> c</w:t>
      </w:r>
      <w:r w:rsidRPr="000D6324">
        <w:rPr>
          <w:rFonts w:ascii="Times New Roman" w:eastAsiaTheme="majorEastAsia" w:hAnsi="Times New Roman" w:cs="Times New Roman"/>
          <w:lang w:bidi="en-US"/>
        </w:rPr>
        <w:t>overage</w:t>
      </w:r>
      <w:r w:rsidR="00424FFB">
        <w:rPr>
          <w:rFonts w:ascii="Times New Roman" w:eastAsiaTheme="majorEastAsia" w:hAnsi="Times New Roman" w:cs="Times New Roman"/>
          <w:lang w:bidi="en-US"/>
        </w:rPr>
        <w:t xml:space="preserve">, </w:t>
      </w:r>
      <w:r w:rsidR="008A0944">
        <w:rPr>
          <w:rFonts w:ascii="Times New Roman" w:eastAsiaTheme="majorEastAsia" w:hAnsi="Times New Roman" w:cs="Times New Roman"/>
          <w:lang w:bidi="en-US"/>
        </w:rPr>
        <w:t>including</w:t>
      </w:r>
      <w:r w:rsidRPr="000D6324">
        <w:rPr>
          <w:rFonts w:ascii="Times New Roman" w:eastAsiaTheme="majorEastAsia" w:hAnsi="Times New Roman" w:cs="Times New Roman"/>
          <w:lang w:bidi="en-US"/>
        </w:rPr>
        <w:t xml:space="preserve"> diagnostic services, preventive services, endodontic and other restorative services, surgical services and emergency services.</w:t>
      </w:r>
    </w:p>
    <w:p w:rsidR="004C2F8E" w:rsidRPr="000D6324" w:rsidRDefault="004C2F8E" w:rsidP="0099791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B748A" w:rsidRPr="000D6324" w:rsidRDefault="00B4670F" w:rsidP="0099791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2B748A" w:rsidRPr="000D6324">
        <w:rPr>
          <w:rFonts w:ascii="Times New Roman" w:hAnsi="Times New Roman" w:cs="Times New Roman"/>
        </w:rPr>
        <w:t>ndividual</w:t>
      </w:r>
      <w:r>
        <w:rPr>
          <w:rFonts w:ascii="Times New Roman" w:hAnsi="Times New Roman" w:cs="Times New Roman"/>
        </w:rPr>
        <w:t>s</w:t>
      </w:r>
      <w:r w:rsidR="002B748A" w:rsidRPr="000D6324">
        <w:rPr>
          <w:rFonts w:ascii="Times New Roman" w:hAnsi="Times New Roman" w:cs="Times New Roman"/>
        </w:rPr>
        <w:t xml:space="preserve"> </w:t>
      </w:r>
      <w:r w:rsidR="00185225">
        <w:rPr>
          <w:rFonts w:ascii="Times New Roman" w:hAnsi="Times New Roman" w:cs="Times New Roman"/>
        </w:rPr>
        <w:t xml:space="preserve">who enroll in one of the </w:t>
      </w:r>
      <w:r w:rsidR="002B748A" w:rsidRPr="000D6324">
        <w:rPr>
          <w:rFonts w:ascii="Times New Roman" w:hAnsi="Times New Roman" w:cs="Times New Roman"/>
        </w:rPr>
        <w:t>dental insurance plan</w:t>
      </w:r>
      <w:r w:rsidR="00185225">
        <w:rPr>
          <w:rFonts w:ascii="Times New Roman" w:hAnsi="Times New Roman" w:cs="Times New Roman"/>
        </w:rPr>
        <w:t>s</w:t>
      </w:r>
      <w:r w:rsidR="002B748A" w:rsidRPr="000D6324">
        <w:rPr>
          <w:rFonts w:ascii="Times New Roman" w:hAnsi="Times New Roman" w:cs="Times New Roman"/>
        </w:rPr>
        <w:t xml:space="preserve"> will pay the entire premium in addition to the full cost of any copay</w:t>
      </w:r>
      <w:r w:rsidR="000735D4">
        <w:rPr>
          <w:rFonts w:ascii="Times New Roman" w:hAnsi="Times New Roman" w:cs="Times New Roman"/>
        </w:rPr>
        <w:t>ments</w:t>
      </w:r>
      <w:r w:rsidR="002B748A" w:rsidRPr="000D6324">
        <w:rPr>
          <w:rFonts w:ascii="Times New Roman" w:hAnsi="Times New Roman" w:cs="Times New Roman"/>
        </w:rPr>
        <w:t xml:space="preserve">.  Enrollment </w:t>
      </w:r>
      <w:r w:rsidR="00190B6F">
        <w:rPr>
          <w:rFonts w:ascii="Times New Roman" w:hAnsi="Times New Roman" w:cs="Times New Roman"/>
        </w:rPr>
        <w:t>is</w:t>
      </w:r>
      <w:r w:rsidR="002B748A" w:rsidRPr="000D6324">
        <w:rPr>
          <w:rFonts w:ascii="Times New Roman" w:hAnsi="Times New Roman" w:cs="Times New Roman"/>
        </w:rPr>
        <w:t xml:space="preserve"> voluntary and </w:t>
      </w:r>
      <w:r w:rsidR="00190B6F">
        <w:rPr>
          <w:rFonts w:ascii="Times New Roman" w:hAnsi="Times New Roman" w:cs="Times New Roman"/>
        </w:rPr>
        <w:t>does</w:t>
      </w:r>
      <w:r w:rsidR="002B748A" w:rsidRPr="000D6324">
        <w:rPr>
          <w:rFonts w:ascii="Times New Roman" w:hAnsi="Times New Roman" w:cs="Times New Roman"/>
        </w:rPr>
        <w:t xml:space="preserve"> not affect </w:t>
      </w:r>
      <w:r w:rsidR="00185225">
        <w:rPr>
          <w:rFonts w:ascii="Times New Roman" w:hAnsi="Times New Roman" w:cs="Times New Roman"/>
        </w:rPr>
        <w:t>eligibility for</w:t>
      </w:r>
      <w:r w:rsidR="002B748A" w:rsidRPr="000D63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</w:t>
      </w:r>
      <w:r w:rsidRPr="000D6324">
        <w:rPr>
          <w:rFonts w:ascii="Times New Roman" w:hAnsi="Times New Roman" w:cs="Times New Roman"/>
        </w:rPr>
        <w:t xml:space="preserve"> </w:t>
      </w:r>
      <w:r w:rsidR="002B748A" w:rsidRPr="000D6324">
        <w:rPr>
          <w:rFonts w:ascii="Times New Roman" w:hAnsi="Times New Roman" w:cs="Times New Roman"/>
        </w:rPr>
        <w:t xml:space="preserve">outpatient dental services and treatment.  </w:t>
      </w:r>
    </w:p>
    <w:p w:rsidR="002F72C6" w:rsidRPr="000D6324" w:rsidRDefault="002F72C6" w:rsidP="0099791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72C6" w:rsidRPr="000D6324" w:rsidRDefault="000735D4" w:rsidP="0099791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lang w:bidi="en-US"/>
        </w:rPr>
      </w:pPr>
      <w:r>
        <w:rPr>
          <w:rFonts w:ascii="Times New Roman" w:eastAsiaTheme="majorEastAsia" w:hAnsi="Times New Roman" w:cs="Times New Roman"/>
          <w:lang w:bidi="en-US"/>
        </w:rPr>
        <w:t xml:space="preserve">The plans are available to eligible individuals in </w:t>
      </w:r>
      <w:r w:rsidR="002F72C6" w:rsidRPr="000D6324">
        <w:rPr>
          <w:rFonts w:ascii="Times New Roman" w:eastAsiaTheme="majorEastAsia" w:hAnsi="Times New Roman" w:cs="Times New Roman"/>
          <w:lang w:bidi="en-US"/>
        </w:rPr>
        <w:t>the United States, the District of Columbia, Puerto Rico, Guam, the U.S. Virgin Islands, American Samoa and the Commonwealth of the Northern Mariana Islands.</w:t>
      </w:r>
    </w:p>
    <w:p w:rsidR="002F72C6" w:rsidRPr="000D6324" w:rsidRDefault="002F72C6" w:rsidP="0099791B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lang w:bidi="en-US"/>
        </w:rPr>
      </w:pPr>
    </w:p>
    <w:p w:rsidR="002B748A" w:rsidRPr="000D6324" w:rsidRDefault="00190B6F" w:rsidP="0099791B">
      <w:pPr>
        <w:pStyle w:val="Default"/>
        <w:rPr>
          <w:rFonts w:ascii="Times New Roman" w:eastAsiaTheme="majorEastAsia" w:hAnsi="Times New Roman" w:cs="Times New Roman"/>
          <w:color w:val="auto"/>
          <w:lang w:bidi="en-US"/>
        </w:rPr>
      </w:pPr>
      <w:r>
        <w:rPr>
          <w:rFonts w:ascii="Times New Roman" w:hAnsi="Times New Roman" w:cs="Times New Roman"/>
        </w:rPr>
        <w:t xml:space="preserve">Delta Dental and MetLife </w:t>
      </w:r>
      <w:r w:rsidR="00B4670F">
        <w:rPr>
          <w:rFonts w:ascii="Times New Roman" w:hAnsi="Times New Roman" w:cs="Times New Roman"/>
        </w:rPr>
        <w:t xml:space="preserve">previously </w:t>
      </w:r>
      <w:r w:rsidR="00185225">
        <w:rPr>
          <w:rFonts w:ascii="Times New Roman" w:hAnsi="Times New Roman" w:cs="Times New Roman"/>
        </w:rPr>
        <w:t xml:space="preserve">offered insurance plans as part of </w:t>
      </w:r>
      <w:r>
        <w:rPr>
          <w:rFonts w:ascii="Times New Roman" w:hAnsi="Times New Roman" w:cs="Times New Roman"/>
        </w:rPr>
        <w:t xml:space="preserve">the three-year VADIP </w:t>
      </w:r>
      <w:r w:rsidR="00185225">
        <w:rPr>
          <w:rFonts w:ascii="Times New Roman" w:hAnsi="Times New Roman" w:cs="Times New Roman"/>
        </w:rPr>
        <w:t>pilot program</w:t>
      </w:r>
      <w:r>
        <w:rPr>
          <w:rFonts w:ascii="Times New Roman" w:hAnsi="Times New Roman" w:cs="Times New Roman"/>
        </w:rPr>
        <w:t xml:space="preserve">. </w:t>
      </w:r>
      <w:r w:rsidR="000D6324" w:rsidRPr="000D6324">
        <w:rPr>
          <w:rFonts w:ascii="Times New Roman" w:eastAsiaTheme="majorEastAsia" w:hAnsi="Times New Roman" w:cs="Times New Roman"/>
          <w:color w:val="auto"/>
          <w:lang w:bidi="en-US"/>
        </w:rPr>
        <w:t>Coverage under t</w:t>
      </w:r>
      <w:r w:rsidR="002B748A" w:rsidRPr="000D6324">
        <w:rPr>
          <w:rFonts w:ascii="Times New Roman" w:eastAsiaTheme="majorEastAsia" w:hAnsi="Times New Roman" w:cs="Times New Roman"/>
          <w:color w:val="auto"/>
          <w:lang w:bidi="en-US"/>
        </w:rPr>
        <w:t xml:space="preserve">he VADIP </w:t>
      </w:r>
      <w:r w:rsidR="00185225">
        <w:rPr>
          <w:rFonts w:ascii="Times New Roman" w:eastAsiaTheme="majorEastAsia" w:hAnsi="Times New Roman" w:cs="Times New Roman"/>
          <w:color w:val="auto"/>
          <w:lang w:bidi="en-US"/>
        </w:rPr>
        <w:t xml:space="preserve">pilot </w:t>
      </w:r>
      <w:r w:rsidR="000D6324" w:rsidRPr="000D6324">
        <w:rPr>
          <w:rFonts w:ascii="Times New Roman" w:eastAsiaTheme="majorEastAsia" w:hAnsi="Times New Roman" w:cs="Times New Roman"/>
          <w:color w:val="auto"/>
          <w:lang w:bidi="en-US"/>
        </w:rPr>
        <w:t xml:space="preserve">began </w:t>
      </w:r>
      <w:r w:rsidR="00B4670F" w:rsidRPr="000D6324">
        <w:rPr>
          <w:rFonts w:ascii="Times New Roman" w:eastAsiaTheme="majorEastAsia" w:hAnsi="Times New Roman" w:cs="Times New Roman"/>
          <w:color w:val="auto"/>
          <w:lang w:bidi="en-US"/>
        </w:rPr>
        <w:t>Jan</w:t>
      </w:r>
      <w:r w:rsidR="00B4670F">
        <w:rPr>
          <w:rFonts w:ascii="Times New Roman" w:eastAsiaTheme="majorEastAsia" w:hAnsi="Times New Roman" w:cs="Times New Roman"/>
          <w:color w:val="auto"/>
          <w:lang w:bidi="en-US"/>
        </w:rPr>
        <w:t>.</w:t>
      </w:r>
      <w:r w:rsidR="00B4670F" w:rsidRPr="000D6324">
        <w:rPr>
          <w:rFonts w:ascii="Times New Roman" w:eastAsiaTheme="majorEastAsia" w:hAnsi="Times New Roman" w:cs="Times New Roman"/>
          <w:color w:val="auto"/>
          <w:lang w:bidi="en-US"/>
        </w:rPr>
        <w:t xml:space="preserve"> </w:t>
      </w:r>
      <w:r w:rsidR="004C2F8E" w:rsidRPr="000D6324">
        <w:rPr>
          <w:rFonts w:ascii="Times New Roman" w:eastAsiaTheme="majorEastAsia" w:hAnsi="Times New Roman" w:cs="Times New Roman"/>
          <w:color w:val="auto"/>
          <w:lang w:bidi="en-US"/>
        </w:rPr>
        <w:t xml:space="preserve">1, </w:t>
      </w:r>
      <w:r w:rsidR="002B748A" w:rsidRPr="000D6324">
        <w:rPr>
          <w:rFonts w:ascii="Times New Roman" w:eastAsiaTheme="majorEastAsia" w:hAnsi="Times New Roman" w:cs="Times New Roman"/>
          <w:color w:val="auto"/>
          <w:lang w:bidi="en-US"/>
        </w:rPr>
        <w:t>2013</w:t>
      </w:r>
      <w:r w:rsidR="004C2F8E" w:rsidRPr="000D6324">
        <w:rPr>
          <w:rFonts w:ascii="Times New Roman" w:eastAsiaTheme="majorEastAsia" w:hAnsi="Times New Roman" w:cs="Times New Roman"/>
          <w:color w:val="auto"/>
          <w:lang w:bidi="en-US"/>
        </w:rPr>
        <w:t>,</w:t>
      </w:r>
      <w:r w:rsidR="002B748A" w:rsidRPr="000D6324">
        <w:rPr>
          <w:rFonts w:ascii="Times New Roman" w:eastAsiaTheme="majorEastAsia" w:hAnsi="Times New Roman" w:cs="Times New Roman"/>
          <w:color w:val="auto"/>
          <w:lang w:bidi="en-US"/>
        </w:rPr>
        <w:t xml:space="preserve"> and more than 115,000 Veterans and CHAMPVA beneficiaries enrolled in the program before it expired </w:t>
      </w:r>
      <w:r w:rsidR="00185225">
        <w:rPr>
          <w:rFonts w:ascii="Times New Roman" w:eastAsiaTheme="majorEastAsia" w:hAnsi="Times New Roman" w:cs="Times New Roman"/>
          <w:color w:val="auto"/>
          <w:lang w:bidi="en-US"/>
        </w:rPr>
        <w:t>in Jan</w:t>
      </w:r>
      <w:r w:rsidR="000932C8">
        <w:rPr>
          <w:rFonts w:ascii="Times New Roman" w:eastAsiaTheme="majorEastAsia" w:hAnsi="Times New Roman" w:cs="Times New Roman"/>
          <w:color w:val="auto"/>
          <w:lang w:bidi="en-US"/>
        </w:rPr>
        <w:t xml:space="preserve">uary </w:t>
      </w:r>
      <w:r w:rsidR="00185225">
        <w:rPr>
          <w:rFonts w:ascii="Times New Roman" w:eastAsiaTheme="majorEastAsia" w:hAnsi="Times New Roman" w:cs="Times New Roman"/>
          <w:color w:val="auto"/>
          <w:lang w:bidi="en-US"/>
        </w:rPr>
        <w:t>2017.</w:t>
      </w:r>
      <w:r>
        <w:rPr>
          <w:rFonts w:ascii="Times New Roman" w:eastAsiaTheme="majorEastAsia" w:hAnsi="Times New Roman" w:cs="Times New Roman"/>
          <w:color w:val="auto"/>
          <w:lang w:bidi="en-US"/>
        </w:rPr>
        <w:t xml:space="preserve"> Individuals who enrolled </w:t>
      </w:r>
      <w:r w:rsidR="00185225">
        <w:rPr>
          <w:rFonts w:ascii="Times New Roman" w:eastAsiaTheme="majorEastAsia" w:hAnsi="Times New Roman" w:cs="Times New Roman"/>
          <w:color w:val="auto"/>
          <w:lang w:bidi="en-US"/>
        </w:rPr>
        <w:t xml:space="preserve">in a plan during the pilot period </w:t>
      </w:r>
      <w:r>
        <w:rPr>
          <w:rFonts w:ascii="Times New Roman" w:eastAsiaTheme="majorEastAsia" w:hAnsi="Times New Roman" w:cs="Times New Roman"/>
          <w:color w:val="auto"/>
          <w:lang w:bidi="en-US"/>
        </w:rPr>
        <w:t xml:space="preserve">must </w:t>
      </w:r>
      <w:r w:rsidR="00185225">
        <w:rPr>
          <w:rFonts w:ascii="Times New Roman" w:eastAsiaTheme="majorEastAsia" w:hAnsi="Times New Roman" w:cs="Times New Roman"/>
          <w:color w:val="auto"/>
          <w:lang w:bidi="en-US"/>
        </w:rPr>
        <w:t xml:space="preserve">select and enroll in </w:t>
      </w:r>
      <w:r w:rsidR="000735D4">
        <w:rPr>
          <w:rFonts w:ascii="Times New Roman" w:eastAsiaTheme="majorEastAsia" w:hAnsi="Times New Roman" w:cs="Times New Roman"/>
          <w:color w:val="auto"/>
          <w:lang w:bidi="en-US"/>
        </w:rPr>
        <w:t xml:space="preserve">one of the </w:t>
      </w:r>
      <w:r w:rsidR="00185225">
        <w:rPr>
          <w:rFonts w:ascii="Times New Roman" w:eastAsiaTheme="majorEastAsia" w:hAnsi="Times New Roman" w:cs="Times New Roman"/>
          <w:color w:val="auto"/>
          <w:lang w:bidi="en-US"/>
        </w:rPr>
        <w:t>new plan</w:t>
      </w:r>
      <w:r w:rsidR="000735D4">
        <w:rPr>
          <w:rFonts w:ascii="Times New Roman" w:eastAsiaTheme="majorEastAsia" w:hAnsi="Times New Roman" w:cs="Times New Roman"/>
          <w:color w:val="auto"/>
          <w:lang w:bidi="en-US"/>
        </w:rPr>
        <w:t>s</w:t>
      </w:r>
      <w:r w:rsidR="00185225">
        <w:rPr>
          <w:rFonts w:ascii="Times New Roman" w:eastAsiaTheme="majorEastAsia" w:hAnsi="Times New Roman" w:cs="Times New Roman"/>
          <w:color w:val="auto"/>
          <w:lang w:bidi="en-US"/>
        </w:rPr>
        <w:t xml:space="preserve"> offered by Delta Dental or MetLife.</w:t>
      </w:r>
      <w:r>
        <w:rPr>
          <w:rFonts w:ascii="Times New Roman" w:eastAsiaTheme="majorEastAsia" w:hAnsi="Times New Roman" w:cs="Times New Roman"/>
          <w:color w:val="auto"/>
          <w:lang w:bidi="en-US"/>
        </w:rPr>
        <w:t xml:space="preserve"> While the insurance providers will remain the same, plan options, fees and other factors may have changed from those offered </w:t>
      </w:r>
      <w:r w:rsidR="00185225">
        <w:rPr>
          <w:rFonts w:ascii="Times New Roman" w:eastAsiaTheme="majorEastAsia" w:hAnsi="Times New Roman" w:cs="Times New Roman"/>
          <w:color w:val="auto"/>
          <w:lang w:bidi="en-US"/>
        </w:rPr>
        <w:t xml:space="preserve">during the pilot. </w:t>
      </w:r>
    </w:p>
    <w:p w:rsidR="004C2F8E" w:rsidRPr="000D6324" w:rsidRDefault="004C2F8E" w:rsidP="0099791B">
      <w:pPr>
        <w:pStyle w:val="Default"/>
        <w:rPr>
          <w:rFonts w:ascii="Times New Roman" w:hAnsi="Times New Roman" w:cs="Times New Roman"/>
        </w:rPr>
      </w:pPr>
    </w:p>
    <w:p w:rsidR="000932C8" w:rsidRDefault="000D6324" w:rsidP="0099791B">
      <w:pPr>
        <w:rPr>
          <w:rFonts w:ascii="Times New Roman" w:eastAsiaTheme="minorHAnsi" w:hAnsi="Times New Roman" w:cs="Times New Roman"/>
          <w:color w:val="000000"/>
        </w:rPr>
      </w:pPr>
      <w:r w:rsidRPr="000D6324">
        <w:rPr>
          <w:rFonts w:ascii="Times New Roman" w:eastAsiaTheme="minorHAnsi" w:hAnsi="Times New Roman" w:cs="Times New Roman"/>
          <w:color w:val="000000"/>
        </w:rPr>
        <w:t xml:space="preserve">For more information, visit </w:t>
      </w:r>
      <w:r w:rsidR="003A4585" w:rsidRPr="003A4585">
        <w:rPr>
          <w:rFonts w:ascii="Times New Roman" w:eastAsiaTheme="minorHAnsi" w:hAnsi="Times New Roman" w:cs="Times New Roman"/>
          <w:color w:val="000000"/>
        </w:rPr>
        <w:t>www.va.gov/HEALTHBENEFITS/vadip/</w:t>
      </w:r>
      <w:r w:rsidRPr="000D6324">
        <w:rPr>
          <w:rFonts w:ascii="Times New Roman" w:eastAsiaTheme="minorHAnsi" w:hAnsi="Times New Roman" w:cs="Times New Roman"/>
          <w:color w:val="000000"/>
        </w:rPr>
        <w:t xml:space="preserve"> or call 877-222-VETS (8387).</w:t>
      </w:r>
    </w:p>
    <w:p w:rsidR="00270B8A" w:rsidRDefault="00270B8A" w:rsidP="00270B8A">
      <w:pPr>
        <w:rPr>
          <w:rFonts w:ascii="Times New Roman" w:eastAsiaTheme="minorHAnsi" w:hAnsi="Times New Roman" w:cs="Times New Roman"/>
          <w:color w:val="000000"/>
        </w:rPr>
      </w:pPr>
    </w:p>
    <w:p w:rsidR="009D534F" w:rsidRPr="000D6324" w:rsidRDefault="009D534F" w:rsidP="00270B8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D6324">
        <w:rPr>
          <w:rFonts w:ascii="Times New Roman" w:hAnsi="Times New Roman" w:cs="Times New Roman"/>
        </w:rPr>
        <w:t>###</w:t>
      </w:r>
    </w:p>
    <w:sectPr w:rsidR="009D534F" w:rsidRPr="000D6324" w:rsidSect="009D534F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3E"/>
    <w:rsid w:val="00016193"/>
    <w:rsid w:val="00063EDB"/>
    <w:rsid w:val="00071FBF"/>
    <w:rsid w:val="000735D4"/>
    <w:rsid w:val="000932C8"/>
    <w:rsid w:val="000A3766"/>
    <w:rsid w:val="000D6324"/>
    <w:rsid w:val="000E2619"/>
    <w:rsid w:val="000E5EF5"/>
    <w:rsid w:val="000F6D6E"/>
    <w:rsid w:val="00117778"/>
    <w:rsid w:val="0014663B"/>
    <w:rsid w:val="00185225"/>
    <w:rsid w:val="00190B6F"/>
    <w:rsid w:val="001B54B6"/>
    <w:rsid w:val="001D7DE6"/>
    <w:rsid w:val="001E1A3A"/>
    <w:rsid w:val="001E1B7E"/>
    <w:rsid w:val="0020690B"/>
    <w:rsid w:val="00210917"/>
    <w:rsid w:val="0022617F"/>
    <w:rsid w:val="00226A39"/>
    <w:rsid w:val="00242225"/>
    <w:rsid w:val="00243B0D"/>
    <w:rsid w:val="00254069"/>
    <w:rsid w:val="0026050C"/>
    <w:rsid w:val="002708DF"/>
    <w:rsid w:val="00270B8A"/>
    <w:rsid w:val="00272E85"/>
    <w:rsid w:val="0029052B"/>
    <w:rsid w:val="002B0E25"/>
    <w:rsid w:val="002B748A"/>
    <w:rsid w:val="002D1B6C"/>
    <w:rsid w:val="002F72C6"/>
    <w:rsid w:val="00341521"/>
    <w:rsid w:val="00347D0E"/>
    <w:rsid w:val="00362EEA"/>
    <w:rsid w:val="0038451E"/>
    <w:rsid w:val="0039732B"/>
    <w:rsid w:val="003A4585"/>
    <w:rsid w:val="003B1B9A"/>
    <w:rsid w:val="003F2C47"/>
    <w:rsid w:val="003F3F00"/>
    <w:rsid w:val="00421963"/>
    <w:rsid w:val="00424FFB"/>
    <w:rsid w:val="00440B9D"/>
    <w:rsid w:val="00456A05"/>
    <w:rsid w:val="00497237"/>
    <w:rsid w:val="00497BE5"/>
    <w:rsid w:val="004C251F"/>
    <w:rsid w:val="004C2F8E"/>
    <w:rsid w:val="004F4997"/>
    <w:rsid w:val="004F640B"/>
    <w:rsid w:val="004F7F1C"/>
    <w:rsid w:val="00534049"/>
    <w:rsid w:val="00545A36"/>
    <w:rsid w:val="00554A3D"/>
    <w:rsid w:val="00556F89"/>
    <w:rsid w:val="005A1AE3"/>
    <w:rsid w:val="005C5076"/>
    <w:rsid w:val="00605628"/>
    <w:rsid w:val="006349EE"/>
    <w:rsid w:val="00637018"/>
    <w:rsid w:val="00644AAC"/>
    <w:rsid w:val="00654EDA"/>
    <w:rsid w:val="0065583A"/>
    <w:rsid w:val="00667DD4"/>
    <w:rsid w:val="00672ED2"/>
    <w:rsid w:val="006E50E8"/>
    <w:rsid w:val="006E6AF5"/>
    <w:rsid w:val="006F5480"/>
    <w:rsid w:val="00701349"/>
    <w:rsid w:val="00702A18"/>
    <w:rsid w:val="007074CB"/>
    <w:rsid w:val="00724FA9"/>
    <w:rsid w:val="007425DD"/>
    <w:rsid w:val="00750B71"/>
    <w:rsid w:val="00755305"/>
    <w:rsid w:val="007609E1"/>
    <w:rsid w:val="00761B4C"/>
    <w:rsid w:val="00787EA0"/>
    <w:rsid w:val="007C40D8"/>
    <w:rsid w:val="007D61B2"/>
    <w:rsid w:val="007F37F9"/>
    <w:rsid w:val="00802727"/>
    <w:rsid w:val="0080718A"/>
    <w:rsid w:val="00825981"/>
    <w:rsid w:val="008474BD"/>
    <w:rsid w:val="00857A17"/>
    <w:rsid w:val="00861C3C"/>
    <w:rsid w:val="008A0944"/>
    <w:rsid w:val="008B39C3"/>
    <w:rsid w:val="008C0016"/>
    <w:rsid w:val="009019E6"/>
    <w:rsid w:val="00913B6C"/>
    <w:rsid w:val="00930509"/>
    <w:rsid w:val="00970E59"/>
    <w:rsid w:val="009922E9"/>
    <w:rsid w:val="0099791B"/>
    <w:rsid w:val="009B7914"/>
    <w:rsid w:val="009D534F"/>
    <w:rsid w:val="009E455F"/>
    <w:rsid w:val="009F1DA7"/>
    <w:rsid w:val="00A027EA"/>
    <w:rsid w:val="00A06F99"/>
    <w:rsid w:val="00A3777C"/>
    <w:rsid w:val="00AE0935"/>
    <w:rsid w:val="00AE0F36"/>
    <w:rsid w:val="00AE45C3"/>
    <w:rsid w:val="00B0230B"/>
    <w:rsid w:val="00B1024B"/>
    <w:rsid w:val="00B463DD"/>
    <w:rsid w:val="00B4670F"/>
    <w:rsid w:val="00B46E3E"/>
    <w:rsid w:val="00BA61A7"/>
    <w:rsid w:val="00C0364A"/>
    <w:rsid w:val="00C175D2"/>
    <w:rsid w:val="00C447CF"/>
    <w:rsid w:val="00C76D2E"/>
    <w:rsid w:val="00CE51B5"/>
    <w:rsid w:val="00CF7A03"/>
    <w:rsid w:val="00D00229"/>
    <w:rsid w:val="00D16EFB"/>
    <w:rsid w:val="00D223C3"/>
    <w:rsid w:val="00D2686C"/>
    <w:rsid w:val="00D3168D"/>
    <w:rsid w:val="00D56C97"/>
    <w:rsid w:val="00D81291"/>
    <w:rsid w:val="00D84429"/>
    <w:rsid w:val="00D86F9A"/>
    <w:rsid w:val="00DA5547"/>
    <w:rsid w:val="00DE006B"/>
    <w:rsid w:val="00E11D31"/>
    <w:rsid w:val="00E20313"/>
    <w:rsid w:val="00E86A60"/>
    <w:rsid w:val="00E9278E"/>
    <w:rsid w:val="00EB4B94"/>
    <w:rsid w:val="00F04D9C"/>
    <w:rsid w:val="00F305F1"/>
    <w:rsid w:val="00F76DE3"/>
    <w:rsid w:val="00F83E5B"/>
    <w:rsid w:val="00F83EDE"/>
    <w:rsid w:val="00F859F3"/>
    <w:rsid w:val="00F94DCE"/>
    <w:rsid w:val="00FA3B0B"/>
    <w:rsid w:val="00FB7766"/>
    <w:rsid w:val="00FE2300"/>
    <w:rsid w:val="00FE673F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A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C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C3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6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6D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4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997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99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61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1A7"/>
    <w:rPr>
      <w:rFonts w:eastAsiaTheme="minorEastAsia"/>
      <w:sz w:val="24"/>
      <w:szCs w:val="24"/>
    </w:rPr>
  </w:style>
  <w:style w:type="paragraph" w:customStyle="1" w:styleId="news-body-text">
    <w:name w:val="news-body-text"/>
    <w:basedOn w:val="Normal"/>
    <w:rsid w:val="007609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A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C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C3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6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6D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4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997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99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61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1A7"/>
    <w:rPr>
      <w:rFonts w:eastAsiaTheme="minorEastAsia"/>
      <w:sz w:val="24"/>
      <w:szCs w:val="24"/>
    </w:rPr>
  </w:style>
  <w:style w:type="paragraph" w:customStyle="1" w:styleId="news-body-text">
    <w:name w:val="news-body-text"/>
    <w:basedOn w:val="Normal"/>
    <w:rsid w:val="007609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F275-9BE4-4F93-A9DD-16B0FF66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Wilkins, Stephen R. VISN 6</dc:creator>
  <cp:lastModifiedBy>Department of Veterans Affairs</cp:lastModifiedBy>
  <cp:revision>2</cp:revision>
  <cp:lastPrinted>2014-03-13T13:17:00Z</cp:lastPrinted>
  <dcterms:created xsi:type="dcterms:W3CDTF">2017-09-28T16:04:00Z</dcterms:created>
  <dcterms:modified xsi:type="dcterms:W3CDTF">2017-09-28T16:04:00Z</dcterms:modified>
</cp:coreProperties>
</file>