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D" w:rsidRDefault="00E1744D" w:rsidP="00E1744D">
      <w:pPr>
        <w:spacing w:line="360" w:lineRule="auto"/>
      </w:pPr>
      <w:r>
        <w:rPr>
          <w:noProof/>
        </w:rPr>
        <w:drawing>
          <wp:inline distT="0" distB="0" distL="0" distR="0" wp14:anchorId="10FAEA18" wp14:editId="04F35491">
            <wp:extent cx="6297345" cy="1203016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"/>
                    <a:stretch/>
                  </pic:blipFill>
                  <pic:spPr bwMode="auto">
                    <a:xfrm>
                      <a:off x="0" y="0"/>
                      <a:ext cx="6300889" cy="120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44D" w:rsidRPr="00BA36EE" w:rsidRDefault="00E1744D" w:rsidP="00E1744D">
      <w:pPr>
        <w:pStyle w:val="Heading1"/>
        <w:jc w:val="left"/>
        <w:rPr>
          <w:bCs w:val="0"/>
          <w:sz w:val="24"/>
        </w:rPr>
      </w:pPr>
      <w:r w:rsidRPr="00BA36EE">
        <w:rPr>
          <w:sz w:val="24"/>
        </w:rPr>
        <w:t>FOR IMMEDIATE RELEASE</w:t>
      </w:r>
      <w:r w:rsidRPr="00BA36EE">
        <w:rPr>
          <w:sz w:val="24"/>
        </w:rPr>
        <w:tab/>
      </w:r>
    </w:p>
    <w:p w:rsidR="00E1744D" w:rsidRDefault="002D4637" w:rsidP="00E1744D">
      <w:pPr>
        <w:rPr>
          <w:color w:val="000000"/>
        </w:rPr>
      </w:pPr>
      <w:r>
        <w:rPr>
          <w:color w:val="000000"/>
        </w:rPr>
        <w:t xml:space="preserve">April </w:t>
      </w:r>
      <w:r w:rsidR="0085327F">
        <w:rPr>
          <w:color w:val="000000"/>
        </w:rPr>
        <w:t>12</w:t>
      </w:r>
      <w:r w:rsidR="00892DD0">
        <w:rPr>
          <w:color w:val="000000"/>
        </w:rPr>
        <w:t>, 2017</w:t>
      </w:r>
    </w:p>
    <w:p w:rsidR="00E1744D" w:rsidRDefault="00E1744D" w:rsidP="00E1744D">
      <w:pPr>
        <w:rPr>
          <w:color w:val="000000"/>
        </w:rPr>
      </w:pPr>
    </w:p>
    <w:p w:rsidR="009279B5" w:rsidRDefault="00456100" w:rsidP="00E1744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VA </w:t>
      </w:r>
      <w:r w:rsidR="00D05DA9">
        <w:rPr>
          <w:b/>
          <w:color w:val="000000"/>
          <w:sz w:val="28"/>
          <w:szCs w:val="28"/>
        </w:rPr>
        <w:t>Makes Wait Times Transparent for Veterans</w:t>
      </w:r>
    </w:p>
    <w:p w:rsidR="009279B5" w:rsidRDefault="00D05DA9" w:rsidP="00E1744D">
      <w:pPr>
        <w:jc w:val="center"/>
        <w:rPr>
          <w:i/>
          <w:color w:val="000000"/>
        </w:rPr>
      </w:pPr>
      <w:r>
        <w:rPr>
          <w:i/>
          <w:color w:val="000000"/>
        </w:rPr>
        <w:t>New online tool</w:t>
      </w:r>
      <w:r w:rsidR="002D4637">
        <w:rPr>
          <w:i/>
          <w:color w:val="000000"/>
        </w:rPr>
        <w:t xml:space="preserve"> </w:t>
      </w:r>
      <w:r w:rsidR="008A58A1">
        <w:rPr>
          <w:i/>
          <w:color w:val="000000"/>
        </w:rPr>
        <w:t>first of its kind</w:t>
      </w:r>
    </w:p>
    <w:p w:rsidR="009279B5" w:rsidRDefault="009279B5" w:rsidP="009279B5"/>
    <w:p w:rsidR="00571411" w:rsidRDefault="000C5224" w:rsidP="002D4637">
      <w:r w:rsidRPr="0089560A">
        <w:rPr>
          <w:b/>
        </w:rPr>
        <w:t>WASHINGTON</w:t>
      </w:r>
      <w:r>
        <w:t xml:space="preserve"> </w:t>
      </w:r>
      <w:r w:rsidR="002D4637">
        <w:t>— The Department of Veterans Affairs</w:t>
      </w:r>
      <w:r w:rsidR="00713C01">
        <w:t xml:space="preserve"> (VA)</w:t>
      </w:r>
      <w:r w:rsidR="002D4637">
        <w:t xml:space="preserve"> is </w:t>
      </w:r>
      <w:r w:rsidR="00FC64F6">
        <w:t>taking unprecedented steps to increase</w:t>
      </w:r>
      <w:r w:rsidR="00DC3DFC">
        <w:t xml:space="preserve"> transparency</w:t>
      </w:r>
      <w:r w:rsidR="00FC64F6">
        <w:t xml:space="preserve">. </w:t>
      </w:r>
      <w:r w:rsidR="00DC3DFC">
        <w:t xml:space="preserve"> </w:t>
      </w:r>
      <w:r w:rsidR="00FC64F6">
        <w:t xml:space="preserve">Today, VA launched a new Access and Quality Tool </w:t>
      </w:r>
      <w:r w:rsidR="0074186C">
        <w:t xml:space="preserve">that </w:t>
      </w:r>
      <w:r w:rsidR="00A81F60">
        <w:t>provides</w:t>
      </w:r>
      <w:r w:rsidR="00FC64F6">
        <w:t xml:space="preserve"> Veterans </w:t>
      </w:r>
      <w:r w:rsidR="0074186C">
        <w:t xml:space="preserve">with </w:t>
      </w:r>
      <w:r w:rsidR="00FC64F6">
        <w:t xml:space="preserve">an easy-to-use, easy-to-understand way of accessing patient wait time and quality of care data. This tool not only provides Veterans with more information about VA services, it </w:t>
      </w:r>
      <w:r w:rsidR="00DC3DFC">
        <w:t>increase</w:t>
      </w:r>
      <w:r w:rsidR="00FC64F6">
        <w:t>s</w:t>
      </w:r>
      <w:r w:rsidR="00DC3DFC">
        <w:t xml:space="preserve"> accountability and ensure</w:t>
      </w:r>
      <w:r w:rsidR="00FC64F6">
        <w:t>s</w:t>
      </w:r>
      <w:r w:rsidR="00DC3DFC">
        <w:t xml:space="preserve"> VA </w:t>
      </w:r>
      <w:r w:rsidR="00FC64F6">
        <w:t>is held to a higher standard.</w:t>
      </w:r>
    </w:p>
    <w:p w:rsidR="005B23E1" w:rsidRDefault="005B23E1" w:rsidP="002D4637"/>
    <w:p w:rsidR="00E1744D" w:rsidRPr="0024028E" w:rsidRDefault="00E1744D" w:rsidP="00E1744D">
      <w:r w:rsidRPr="0024028E">
        <w:rPr>
          <w:color w:val="000000"/>
        </w:rPr>
        <w:t>“</w:t>
      </w:r>
      <w:r w:rsidR="00724712">
        <w:rPr>
          <w:color w:val="000000"/>
        </w:rPr>
        <w:t xml:space="preserve">Veterans </w:t>
      </w:r>
      <w:r w:rsidR="00D05DA9">
        <w:rPr>
          <w:color w:val="000000"/>
        </w:rPr>
        <w:t>must have access to information that is clear and understandable to make informed decisions about their health care</w:t>
      </w:r>
      <w:r w:rsidR="002D4637">
        <w:rPr>
          <w:color w:val="000000"/>
        </w:rPr>
        <w:t>,</w:t>
      </w:r>
      <w:r w:rsidR="002905E4">
        <w:rPr>
          <w:color w:val="000000"/>
        </w:rPr>
        <w:t>”</w:t>
      </w:r>
      <w:r w:rsidR="002D4637">
        <w:rPr>
          <w:color w:val="000000"/>
        </w:rPr>
        <w:t xml:space="preserve"> </w:t>
      </w:r>
      <w:r w:rsidR="00456100">
        <w:rPr>
          <w:color w:val="000000"/>
        </w:rPr>
        <w:t xml:space="preserve">said </w:t>
      </w:r>
      <w:hyperlink r:id="rId9" w:history="1">
        <w:r w:rsidR="00456100" w:rsidRPr="0089560A">
          <w:rPr>
            <w:rStyle w:val="Hyperlink"/>
          </w:rPr>
          <w:t xml:space="preserve">Secretary of Veterans Affairs </w:t>
        </w:r>
        <w:r w:rsidR="002905E4">
          <w:rPr>
            <w:rStyle w:val="Hyperlink"/>
          </w:rPr>
          <w:t xml:space="preserve">Dr. </w:t>
        </w:r>
        <w:r w:rsidR="00456100" w:rsidRPr="0089560A">
          <w:rPr>
            <w:rStyle w:val="Hyperlink"/>
          </w:rPr>
          <w:t>David J. Shulkin</w:t>
        </w:r>
      </w:hyperlink>
      <w:r w:rsidR="00456100">
        <w:rPr>
          <w:color w:val="000000"/>
        </w:rPr>
        <w:t>. “</w:t>
      </w:r>
      <w:r w:rsidR="00D05DA9">
        <w:rPr>
          <w:color w:val="000000"/>
        </w:rPr>
        <w:t xml:space="preserve">No other </w:t>
      </w:r>
      <w:r w:rsidR="0074186C">
        <w:rPr>
          <w:color w:val="000000"/>
        </w:rPr>
        <w:t>health-</w:t>
      </w:r>
      <w:r w:rsidR="00D05DA9">
        <w:rPr>
          <w:color w:val="000000"/>
        </w:rPr>
        <w:t>care system in the country releases this type of information on wait times. This allows Veterans to see how VA is performing.”</w:t>
      </w:r>
      <w:bookmarkStart w:id="0" w:name="_GoBack"/>
      <w:bookmarkEnd w:id="0"/>
    </w:p>
    <w:p w:rsidR="002D4637" w:rsidRDefault="002D4637" w:rsidP="002D4637"/>
    <w:p w:rsidR="00307EEF" w:rsidRDefault="00307EEF" w:rsidP="002D4637">
      <w:r>
        <w:t>The tool allows Veterans to access the average times patients are waiting to be seen in their local area; how Veterans describe their experiences scheduling primary</w:t>
      </w:r>
      <w:r w:rsidR="0074186C">
        <w:t>-</w:t>
      </w:r>
      <w:r>
        <w:t xml:space="preserve"> and </w:t>
      </w:r>
      <w:r w:rsidR="0074186C">
        <w:t>specialty-</w:t>
      </w:r>
      <w:r>
        <w:t>care appointments at specific VA facilities; timeliness of appointments for care needed right away; and the quality of health care delivered at VA medical centers compared with local private-</w:t>
      </w:r>
      <w:r w:rsidR="00A17D87">
        <w:t xml:space="preserve">sector hospitals. </w:t>
      </w:r>
      <w:r w:rsidR="00A17D87" w:rsidRPr="0081544E">
        <w:t xml:space="preserve">The Access and Quality Tool is the most transparent and easy to understand wait time and quality data website in the </w:t>
      </w:r>
      <w:r w:rsidR="0074186C" w:rsidRPr="0081544E">
        <w:t>health</w:t>
      </w:r>
      <w:r w:rsidR="0074186C">
        <w:t>-</w:t>
      </w:r>
      <w:r w:rsidR="00A17D87" w:rsidRPr="0081544E">
        <w:t xml:space="preserve">care industry.  </w:t>
      </w:r>
      <w:r w:rsidR="00A17D87">
        <w:t xml:space="preserve"> </w:t>
      </w:r>
    </w:p>
    <w:p w:rsidR="00307EEF" w:rsidRDefault="00307EEF" w:rsidP="002D4637"/>
    <w:p w:rsidR="00307EEF" w:rsidRDefault="00307EEF" w:rsidP="002D4637">
      <w:r>
        <w:t>“</w:t>
      </w:r>
      <w:r w:rsidR="00144911">
        <w:t xml:space="preserve">This tool is </w:t>
      </w:r>
      <w:r>
        <w:t>another example of VA leading the way,”</w:t>
      </w:r>
      <w:r w:rsidR="00144911">
        <w:t xml:space="preserve"> s</w:t>
      </w:r>
      <w:r>
        <w:t>a</w:t>
      </w:r>
      <w:r w:rsidR="00144911">
        <w:t>id</w:t>
      </w:r>
      <w:r>
        <w:t xml:space="preserve"> Acting </w:t>
      </w:r>
      <w:proofErr w:type="gramStart"/>
      <w:r>
        <w:t>Under</w:t>
      </w:r>
      <w:proofErr w:type="gramEnd"/>
      <w:r>
        <w:t xml:space="preserve"> Secretary for Health Dr. Poonam Alaigh. “No one in the private sector publishes data </w:t>
      </w:r>
      <w:r w:rsidR="00144911">
        <w:t>this way. This tool will instill a spirit of competition and encourage our medical facilities to</w:t>
      </w:r>
      <w:r w:rsidR="00A17D87">
        <w:t xml:space="preserve"> proactively </w:t>
      </w:r>
      <w:r w:rsidR="00144911">
        <w:t>address access an</w:t>
      </w:r>
      <w:r w:rsidR="00A17D87">
        <w:t>d quality issues</w:t>
      </w:r>
      <w:r w:rsidR="008D135C">
        <w:t xml:space="preserve"> while </w:t>
      </w:r>
      <w:r w:rsidR="00D05DA9">
        <w:t>empowering</w:t>
      </w:r>
      <w:r w:rsidR="008D135C">
        <w:t xml:space="preserve"> Veterans </w:t>
      </w:r>
      <w:r w:rsidR="00D05DA9">
        <w:t>to make choices according to what works best for them and their families</w:t>
      </w:r>
      <w:r w:rsidR="00A17D87">
        <w:t>.”</w:t>
      </w:r>
    </w:p>
    <w:p w:rsidR="00307EEF" w:rsidRDefault="00307EEF" w:rsidP="002D4637"/>
    <w:p w:rsidR="0070485A" w:rsidRDefault="005B23E1" w:rsidP="002D4637">
      <w:r>
        <w:t xml:space="preserve">VA </w:t>
      </w:r>
      <w:r w:rsidR="00307EEF">
        <w:t xml:space="preserve">will continue to make improvements to this tool based on the feedback </w:t>
      </w:r>
      <w:r w:rsidR="0074186C">
        <w:t xml:space="preserve">it </w:t>
      </w:r>
      <w:r w:rsidR="00307EEF">
        <w:t>receive</w:t>
      </w:r>
      <w:r w:rsidR="0074186C">
        <w:t>s</w:t>
      </w:r>
      <w:r w:rsidR="00307EEF">
        <w:t xml:space="preserve"> from Veterans. </w:t>
      </w:r>
    </w:p>
    <w:p w:rsidR="0070485A" w:rsidRDefault="0070485A" w:rsidP="002D4637"/>
    <w:p w:rsidR="002D4637" w:rsidRDefault="002D4637" w:rsidP="002D4637">
      <w:r>
        <w:t xml:space="preserve">The Access and Quality Tool can be found </w:t>
      </w:r>
      <w:r w:rsidR="00A74F6E">
        <w:t xml:space="preserve">at </w:t>
      </w:r>
      <w:hyperlink r:id="rId10" w:history="1">
        <w:r w:rsidR="00A74F6E" w:rsidRPr="003D7D92">
          <w:rPr>
            <w:rStyle w:val="Hyperlink"/>
          </w:rPr>
          <w:t>www.accesstocare.va.gov</w:t>
        </w:r>
      </w:hyperlink>
      <w:r w:rsidR="00A74F6E">
        <w:t xml:space="preserve">. </w:t>
      </w:r>
    </w:p>
    <w:p w:rsidR="0070485A" w:rsidRPr="00020FBE" w:rsidRDefault="0085327F" w:rsidP="002D4637">
      <w:r>
        <w:t xml:space="preserve">Watch </w:t>
      </w:r>
      <w:r w:rsidR="0074186C">
        <w:t xml:space="preserve">this </w:t>
      </w:r>
      <w:hyperlink r:id="rId11" w:history="1">
        <w:r w:rsidRPr="000D5C5D">
          <w:rPr>
            <w:rStyle w:val="Hyperlink"/>
          </w:rPr>
          <w:t>video</w:t>
        </w:r>
      </w:hyperlink>
      <w:r>
        <w:t xml:space="preserve"> to learn how the tool can be used</w:t>
      </w:r>
      <w:r w:rsidR="00307EEF">
        <w:t>.</w:t>
      </w:r>
    </w:p>
    <w:p w:rsidR="00E1744D" w:rsidRPr="00DB14A9" w:rsidRDefault="00E1744D" w:rsidP="00DB14A9">
      <w:pPr>
        <w:pStyle w:val="ListParagraph"/>
        <w:spacing w:before="120" w:line="360" w:lineRule="auto"/>
        <w:jc w:val="center"/>
        <w:rPr>
          <w:color w:val="000000"/>
        </w:rPr>
      </w:pPr>
      <w:r w:rsidRPr="00DB14A9">
        <w:rPr>
          <w:color w:val="000000"/>
        </w:rPr>
        <w:t>###</w:t>
      </w:r>
    </w:p>
    <w:p w:rsidR="001809CB" w:rsidRDefault="001809CB"/>
    <w:sectPr w:rsidR="001809CB" w:rsidSect="00FB5E3A"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2254F7" w15:done="0"/>
  <w15:commentEx w15:paraId="2EA295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89" w:rsidRDefault="00535B89">
      <w:r>
        <w:separator/>
      </w:r>
    </w:p>
  </w:endnote>
  <w:endnote w:type="continuationSeparator" w:id="0">
    <w:p w:rsidR="00535B89" w:rsidRDefault="0053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89" w:rsidRDefault="00535B89">
      <w:r>
        <w:separator/>
      </w:r>
    </w:p>
  </w:footnote>
  <w:footnote w:type="continuationSeparator" w:id="0">
    <w:p w:rsidR="00535B89" w:rsidRDefault="0053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34A20"/>
    <w:multiLevelType w:val="hybridMultilevel"/>
    <w:tmpl w:val="5FAD23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5660E"/>
    <w:multiLevelType w:val="hybridMultilevel"/>
    <w:tmpl w:val="03C85278"/>
    <w:lvl w:ilvl="0" w:tplc="24E26F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32EA"/>
    <w:multiLevelType w:val="hybridMultilevel"/>
    <w:tmpl w:val="D6726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62529"/>
    <w:multiLevelType w:val="multilevel"/>
    <w:tmpl w:val="BFF84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38217F86"/>
    <w:multiLevelType w:val="hybridMultilevel"/>
    <w:tmpl w:val="99A4B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8E28BD"/>
    <w:multiLevelType w:val="hybridMultilevel"/>
    <w:tmpl w:val="2FE4A3AC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78239E"/>
    <w:multiLevelType w:val="hybridMultilevel"/>
    <w:tmpl w:val="5E766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1DE5"/>
    <w:multiLevelType w:val="hybridMultilevel"/>
    <w:tmpl w:val="2A7405BC"/>
    <w:lvl w:ilvl="0" w:tplc="FFFFFFFF">
      <w:start w:val="1"/>
      <w:numFmt w:val="bullet"/>
      <w:lvlText w:val="•"/>
      <w:lvlJc w:val="left"/>
    </w:lvl>
    <w:lvl w:ilvl="1" w:tplc="A5005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7222EF"/>
    <w:multiLevelType w:val="hybridMultilevel"/>
    <w:tmpl w:val="493295B4"/>
    <w:lvl w:ilvl="0" w:tplc="A5005F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585B4D"/>
    <w:multiLevelType w:val="hybridMultilevel"/>
    <w:tmpl w:val="DDBE41E0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nah Rosenblatt">
    <w15:presenceInfo w15:providerId="None" w15:userId="Susannah Rosenbl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4D"/>
    <w:rsid w:val="00017378"/>
    <w:rsid w:val="00020FBE"/>
    <w:rsid w:val="00023B89"/>
    <w:rsid w:val="00035D9B"/>
    <w:rsid w:val="000600A2"/>
    <w:rsid w:val="000A1AE7"/>
    <w:rsid w:val="000B7C04"/>
    <w:rsid w:val="000C3F67"/>
    <w:rsid w:val="000C5224"/>
    <w:rsid w:val="000D5C5D"/>
    <w:rsid w:val="000D5E3F"/>
    <w:rsid w:val="00102CE7"/>
    <w:rsid w:val="0010306D"/>
    <w:rsid w:val="0012201E"/>
    <w:rsid w:val="00144911"/>
    <w:rsid w:val="001510D9"/>
    <w:rsid w:val="00166874"/>
    <w:rsid w:val="001763FA"/>
    <w:rsid w:val="001809CB"/>
    <w:rsid w:val="00190FF5"/>
    <w:rsid w:val="001B48CD"/>
    <w:rsid w:val="001C60D8"/>
    <w:rsid w:val="00203A7C"/>
    <w:rsid w:val="0024028E"/>
    <w:rsid w:val="00282A56"/>
    <w:rsid w:val="002905E4"/>
    <w:rsid w:val="00290B47"/>
    <w:rsid w:val="002D4637"/>
    <w:rsid w:val="002D5195"/>
    <w:rsid w:val="002D5A31"/>
    <w:rsid w:val="0030113C"/>
    <w:rsid w:val="00307EEF"/>
    <w:rsid w:val="003171BE"/>
    <w:rsid w:val="003201BB"/>
    <w:rsid w:val="00342319"/>
    <w:rsid w:val="0035345D"/>
    <w:rsid w:val="00360BAD"/>
    <w:rsid w:val="003800C9"/>
    <w:rsid w:val="00385433"/>
    <w:rsid w:val="003A3EA8"/>
    <w:rsid w:val="003D2117"/>
    <w:rsid w:val="003D7E11"/>
    <w:rsid w:val="003F39CF"/>
    <w:rsid w:val="004015B9"/>
    <w:rsid w:val="00420A6E"/>
    <w:rsid w:val="0043780E"/>
    <w:rsid w:val="00443EA0"/>
    <w:rsid w:val="00453DA0"/>
    <w:rsid w:val="00456100"/>
    <w:rsid w:val="00463C94"/>
    <w:rsid w:val="00481567"/>
    <w:rsid w:val="00484C42"/>
    <w:rsid w:val="004C2D80"/>
    <w:rsid w:val="004D752D"/>
    <w:rsid w:val="00507FF4"/>
    <w:rsid w:val="00520E9A"/>
    <w:rsid w:val="0052748E"/>
    <w:rsid w:val="00532845"/>
    <w:rsid w:val="00535B89"/>
    <w:rsid w:val="00535F5F"/>
    <w:rsid w:val="00537F6D"/>
    <w:rsid w:val="00560FD8"/>
    <w:rsid w:val="00571411"/>
    <w:rsid w:val="00574E81"/>
    <w:rsid w:val="0058086E"/>
    <w:rsid w:val="00595748"/>
    <w:rsid w:val="005B1097"/>
    <w:rsid w:val="005B23E1"/>
    <w:rsid w:val="005C0AF0"/>
    <w:rsid w:val="005D6D1B"/>
    <w:rsid w:val="005F296B"/>
    <w:rsid w:val="005F48B3"/>
    <w:rsid w:val="00612DA9"/>
    <w:rsid w:val="0068532C"/>
    <w:rsid w:val="006A1B27"/>
    <w:rsid w:val="006D4086"/>
    <w:rsid w:val="006E51FA"/>
    <w:rsid w:val="006F2F31"/>
    <w:rsid w:val="0070485A"/>
    <w:rsid w:val="00713C01"/>
    <w:rsid w:val="00724712"/>
    <w:rsid w:val="007309E7"/>
    <w:rsid w:val="00731BCA"/>
    <w:rsid w:val="00735DAE"/>
    <w:rsid w:val="00736B47"/>
    <w:rsid w:val="0074186C"/>
    <w:rsid w:val="007420AC"/>
    <w:rsid w:val="0076279F"/>
    <w:rsid w:val="007A4354"/>
    <w:rsid w:val="007C04BF"/>
    <w:rsid w:val="007D5DBA"/>
    <w:rsid w:val="00833495"/>
    <w:rsid w:val="0085327F"/>
    <w:rsid w:val="00855189"/>
    <w:rsid w:val="00862E79"/>
    <w:rsid w:val="00892DD0"/>
    <w:rsid w:val="0089560A"/>
    <w:rsid w:val="008A58A1"/>
    <w:rsid w:val="008B75ED"/>
    <w:rsid w:val="008D135C"/>
    <w:rsid w:val="008D5D0B"/>
    <w:rsid w:val="008D5FBB"/>
    <w:rsid w:val="008E302D"/>
    <w:rsid w:val="008E3B37"/>
    <w:rsid w:val="00900F54"/>
    <w:rsid w:val="00904CB2"/>
    <w:rsid w:val="00905F67"/>
    <w:rsid w:val="00923026"/>
    <w:rsid w:val="009279B5"/>
    <w:rsid w:val="009353F9"/>
    <w:rsid w:val="009367AF"/>
    <w:rsid w:val="009411B2"/>
    <w:rsid w:val="00947796"/>
    <w:rsid w:val="00956180"/>
    <w:rsid w:val="009935AF"/>
    <w:rsid w:val="009936F6"/>
    <w:rsid w:val="009D6575"/>
    <w:rsid w:val="009D7F88"/>
    <w:rsid w:val="00A06901"/>
    <w:rsid w:val="00A15B3D"/>
    <w:rsid w:val="00A176BF"/>
    <w:rsid w:val="00A17D87"/>
    <w:rsid w:val="00A20016"/>
    <w:rsid w:val="00A43DC5"/>
    <w:rsid w:val="00A50AF8"/>
    <w:rsid w:val="00A70664"/>
    <w:rsid w:val="00A74F6E"/>
    <w:rsid w:val="00A765BA"/>
    <w:rsid w:val="00A81F60"/>
    <w:rsid w:val="00A85035"/>
    <w:rsid w:val="00AA656C"/>
    <w:rsid w:val="00AC2B23"/>
    <w:rsid w:val="00AC4138"/>
    <w:rsid w:val="00AE29DB"/>
    <w:rsid w:val="00AE6751"/>
    <w:rsid w:val="00AE746C"/>
    <w:rsid w:val="00B14239"/>
    <w:rsid w:val="00B249BB"/>
    <w:rsid w:val="00B27991"/>
    <w:rsid w:val="00B40331"/>
    <w:rsid w:val="00B42DE0"/>
    <w:rsid w:val="00B44F20"/>
    <w:rsid w:val="00B748A0"/>
    <w:rsid w:val="00BA36EE"/>
    <w:rsid w:val="00BB34DD"/>
    <w:rsid w:val="00BC3149"/>
    <w:rsid w:val="00BC4688"/>
    <w:rsid w:val="00BC4E13"/>
    <w:rsid w:val="00BD44F2"/>
    <w:rsid w:val="00BD4A18"/>
    <w:rsid w:val="00BD4FC9"/>
    <w:rsid w:val="00BD7231"/>
    <w:rsid w:val="00C1312D"/>
    <w:rsid w:val="00C275B0"/>
    <w:rsid w:val="00C32717"/>
    <w:rsid w:val="00C40355"/>
    <w:rsid w:val="00C44D3C"/>
    <w:rsid w:val="00C567DF"/>
    <w:rsid w:val="00C577D0"/>
    <w:rsid w:val="00CA0B77"/>
    <w:rsid w:val="00CC3FD1"/>
    <w:rsid w:val="00CE7712"/>
    <w:rsid w:val="00CF16FB"/>
    <w:rsid w:val="00D0514E"/>
    <w:rsid w:val="00D05DA9"/>
    <w:rsid w:val="00D1204D"/>
    <w:rsid w:val="00D26117"/>
    <w:rsid w:val="00D56598"/>
    <w:rsid w:val="00D63DA3"/>
    <w:rsid w:val="00DA7C28"/>
    <w:rsid w:val="00DB14A9"/>
    <w:rsid w:val="00DC3DFC"/>
    <w:rsid w:val="00DE73FF"/>
    <w:rsid w:val="00E04203"/>
    <w:rsid w:val="00E05BC7"/>
    <w:rsid w:val="00E1744D"/>
    <w:rsid w:val="00E375C9"/>
    <w:rsid w:val="00E624B0"/>
    <w:rsid w:val="00E81B4D"/>
    <w:rsid w:val="00ED461E"/>
    <w:rsid w:val="00ED5689"/>
    <w:rsid w:val="00ED6A00"/>
    <w:rsid w:val="00F103B3"/>
    <w:rsid w:val="00F17DA2"/>
    <w:rsid w:val="00F211DE"/>
    <w:rsid w:val="00F36C3A"/>
    <w:rsid w:val="00F621CA"/>
    <w:rsid w:val="00F65447"/>
    <w:rsid w:val="00F66917"/>
    <w:rsid w:val="00F76FAF"/>
    <w:rsid w:val="00F9040F"/>
    <w:rsid w:val="00F97259"/>
    <w:rsid w:val="00FB5E3A"/>
    <w:rsid w:val="00FC64F6"/>
    <w:rsid w:val="00FE7CBD"/>
    <w:rsid w:val="00FF2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4D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744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44D"/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styleId="Hyperlink">
    <w:name w:val="Hyperlink"/>
    <w:basedOn w:val="DefaultParagraphFont"/>
    <w:rsid w:val="00E1744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744D"/>
    <w:pPr>
      <w:ind w:left="720"/>
      <w:contextualSpacing/>
    </w:pPr>
    <w:rPr>
      <w:rFonts w:eastAsiaTheme="minorEastAsi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744D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4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01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B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B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B14A9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2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4D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744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44D"/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styleId="Hyperlink">
    <w:name w:val="Hyperlink"/>
    <w:basedOn w:val="DefaultParagraphFont"/>
    <w:rsid w:val="00E1744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1744D"/>
    <w:pPr>
      <w:ind w:left="720"/>
      <w:contextualSpacing/>
    </w:pPr>
    <w:rPr>
      <w:rFonts w:eastAsiaTheme="minorEastAsi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744D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4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01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BB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B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B14A9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29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ogs.va.gov/VAntage/37002/vas-new-online-tool-helps-veterans-make-informed-health-care-decis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esstocare.v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.gov/opa/bios/docs/shulkin.pdf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Diaz, Edward</cp:lastModifiedBy>
  <cp:revision>2</cp:revision>
  <cp:lastPrinted>2017-04-10T21:31:00Z</cp:lastPrinted>
  <dcterms:created xsi:type="dcterms:W3CDTF">2017-04-12T13:26:00Z</dcterms:created>
  <dcterms:modified xsi:type="dcterms:W3CDTF">2017-04-12T13:26:00Z</dcterms:modified>
</cp:coreProperties>
</file>