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C950" w14:textId="77777777" w:rsidR="00A10951" w:rsidRDefault="00A10951" w:rsidP="00764B17">
      <w:pPr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t xml:space="preserve">U.S. – Korea Supply Chain Commercial Dialogue: </w:t>
      </w:r>
    </w:p>
    <w:p w14:paraId="615B5220" w14:textId="192F5CF3" w:rsidR="0097458F" w:rsidRPr="00CB0809" w:rsidRDefault="008B27E0" w:rsidP="00CB0809">
      <w:pPr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t>Additive Manufacturing Industry</w:t>
      </w:r>
      <w:r w:rsidR="0046757B"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  <w:r w:rsidR="00CD7273">
        <w:rPr>
          <w:rFonts w:ascii="Calibri" w:eastAsia="Times New Roman" w:hAnsi="Calibri" w:cs="Calibri"/>
          <w:b/>
          <w:bCs/>
          <w:sz w:val="36"/>
          <w:szCs w:val="36"/>
        </w:rPr>
        <w:t>Presentations</w:t>
      </w:r>
    </w:p>
    <w:p w14:paraId="107FD845" w14:textId="1398882A" w:rsidR="0097458F" w:rsidRDefault="0097458F" w:rsidP="0097458F">
      <w:pPr>
        <w:rPr>
          <w:rFonts w:ascii="Calibri" w:eastAsia="Times New Roman" w:hAnsi="Calibri" w:cs="Calibri"/>
          <w:b/>
          <w:bCs/>
        </w:rPr>
      </w:pPr>
    </w:p>
    <w:p w14:paraId="2CEAEF95" w14:textId="03F0F11B" w:rsidR="00F35A66" w:rsidRDefault="00715758" w:rsidP="005B5D0E">
      <w:pPr>
        <w:pStyle w:val="Heading1"/>
        <w:rPr>
          <w:rFonts w:eastAsia="Times New Roman"/>
        </w:rPr>
      </w:pPr>
      <w:r>
        <w:rPr>
          <w:rFonts w:eastAsia="Times New Roman"/>
        </w:rPr>
        <w:t>BACKGROUND</w:t>
      </w:r>
    </w:p>
    <w:p w14:paraId="6B5E70D2" w14:textId="7F1EE1B2" w:rsidR="00F35A66" w:rsidRPr="007C0C8A" w:rsidRDefault="00F35A66" w:rsidP="00F35A66">
      <w:pPr>
        <w:spacing w:after="0" w:line="240" w:lineRule="auto"/>
        <w:textAlignment w:val="center"/>
        <w:rPr>
          <w:rFonts w:eastAsia="Times New Roman"/>
          <w:sz w:val="28"/>
          <w:szCs w:val="28"/>
        </w:rPr>
      </w:pPr>
      <w:r w:rsidRPr="00CB40F8">
        <w:rPr>
          <w:rFonts w:eastAsia="Times New Roman"/>
          <w:sz w:val="28"/>
          <w:szCs w:val="28"/>
        </w:rPr>
        <w:t xml:space="preserve">On </w:t>
      </w:r>
      <w:r w:rsidRPr="007C0C8A">
        <w:rPr>
          <w:rFonts w:eastAsia="Times New Roman"/>
          <w:sz w:val="28"/>
          <w:szCs w:val="28"/>
        </w:rPr>
        <w:t xml:space="preserve">May 21, 2022, U.S. Department of Commerce (DOC) Secretary Raimondo and Minister of Trade, Industry, and Energy (MOTIE) Lee signed a Memorandum of Understanding establishing the United States-Korea Supply Chain and Commercial Dialogue (SCCD) to expand and elevate commercial cooperation by:  </w:t>
      </w:r>
    </w:p>
    <w:p w14:paraId="211B1490" w14:textId="77777777" w:rsidR="00F35A66" w:rsidRPr="007C0C8A" w:rsidRDefault="00F35A66" w:rsidP="00F35A66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eastAsia="Times New Roman"/>
          <w:sz w:val="28"/>
          <w:szCs w:val="28"/>
        </w:rPr>
      </w:pPr>
      <w:r w:rsidRPr="007C0C8A">
        <w:rPr>
          <w:rFonts w:eastAsia="Times New Roman"/>
          <w:sz w:val="28"/>
          <w:szCs w:val="28"/>
        </w:rPr>
        <w:t xml:space="preserve">Strengthening the international competitiveness of U.S. and Korean industries; and </w:t>
      </w:r>
    </w:p>
    <w:p w14:paraId="26F09DEC" w14:textId="242CAD9F" w:rsidR="00F35A66" w:rsidRPr="007C0C8A" w:rsidRDefault="00F35A66" w:rsidP="00F35A66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7C0C8A">
        <w:rPr>
          <w:rFonts w:eastAsia="Times New Roman"/>
          <w:sz w:val="28"/>
          <w:szCs w:val="28"/>
        </w:rPr>
        <w:t xml:space="preserve">Fostering increased collaboration between U.S. and Korean companies as they explore business opportunities in the Asia Pacific and other regions. </w:t>
      </w:r>
    </w:p>
    <w:p w14:paraId="610D7152" w14:textId="77777777" w:rsidR="00F35A66" w:rsidRPr="007C0C8A" w:rsidRDefault="00F35A66" w:rsidP="00F35A66">
      <w:pPr>
        <w:pStyle w:val="ListParagraph"/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8"/>
          <w:szCs w:val="28"/>
        </w:rPr>
      </w:pPr>
    </w:p>
    <w:p w14:paraId="4CA18E34" w14:textId="68AEBA79" w:rsidR="00A17AFD" w:rsidRPr="007C0C8A" w:rsidRDefault="00F35A66" w:rsidP="00E40515">
      <w:p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7C0C8A">
        <w:rPr>
          <w:rFonts w:ascii="Calibri" w:eastAsia="Times New Roman" w:hAnsi="Calibri" w:cs="Calibri"/>
          <w:sz w:val="28"/>
          <w:szCs w:val="28"/>
        </w:rPr>
        <w:t xml:space="preserve">On November 17, the International Trade Administration (ITA) and MOTIE agreed that the agenda for the </w:t>
      </w:r>
      <w:r w:rsidR="00440B01" w:rsidRPr="007C0C8A">
        <w:rPr>
          <w:rFonts w:ascii="Calibri" w:eastAsia="Times New Roman" w:hAnsi="Calibri" w:cs="Calibri"/>
          <w:sz w:val="28"/>
          <w:szCs w:val="28"/>
        </w:rPr>
        <w:t>Advanced Manufacturing and Supply Chain Resilience, including Semiconductors (</w:t>
      </w:r>
      <w:r w:rsidRPr="007C0C8A">
        <w:rPr>
          <w:rFonts w:ascii="Calibri" w:eastAsia="Times New Roman" w:hAnsi="Calibri" w:cs="Calibri"/>
          <w:sz w:val="28"/>
          <w:szCs w:val="28"/>
        </w:rPr>
        <w:t>Manufacturing Resiliency</w:t>
      </w:r>
      <w:r w:rsidR="00440B01" w:rsidRPr="007C0C8A">
        <w:rPr>
          <w:rFonts w:ascii="Calibri" w:eastAsia="Times New Roman" w:hAnsi="Calibri" w:cs="Calibri"/>
          <w:sz w:val="28"/>
          <w:szCs w:val="28"/>
        </w:rPr>
        <w:t>)</w:t>
      </w:r>
      <w:r w:rsidRPr="007C0C8A">
        <w:rPr>
          <w:rFonts w:ascii="Calibri" w:eastAsia="Times New Roman" w:hAnsi="Calibri" w:cs="Calibri"/>
          <w:sz w:val="28"/>
          <w:szCs w:val="28"/>
        </w:rPr>
        <w:t xml:space="preserve"> </w:t>
      </w:r>
      <w:r w:rsidR="00440B01" w:rsidRPr="007C0C8A">
        <w:rPr>
          <w:rFonts w:ascii="Calibri" w:eastAsia="Times New Roman" w:hAnsi="Calibri" w:cs="Calibri"/>
          <w:sz w:val="28"/>
          <w:szCs w:val="28"/>
        </w:rPr>
        <w:t xml:space="preserve">Working </w:t>
      </w:r>
      <w:r w:rsidRPr="007C0C8A">
        <w:rPr>
          <w:rFonts w:ascii="Calibri" w:eastAsia="Times New Roman" w:hAnsi="Calibri" w:cs="Calibri"/>
          <w:sz w:val="28"/>
          <w:szCs w:val="28"/>
        </w:rPr>
        <w:t>Group of the SCCD would include a sub-working group on Advanced Manufacturing.</w:t>
      </w:r>
      <w:r w:rsidR="00511668" w:rsidRPr="007C0C8A">
        <w:rPr>
          <w:rFonts w:ascii="Calibri" w:eastAsia="Times New Roman" w:hAnsi="Calibri" w:cs="Calibri"/>
          <w:sz w:val="28"/>
          <w:szCs w:val="28"/>
        </w:rPr>
        <w:t xml:space="preserve"> This sub-</w:t>
      </w:r>
      <w:r w:rsidR="006F04A4" w:rsidRPr="007C0C8A">
        <w:rPr>
          <w:rFonts w:ascii="Calibri" w:eastAsia="Times New Roman" w:hAnsi="Calibri" w:cs="Calibri"/>
          <w:sz w:val="28"/>
          <w:szCs w:val="28"/>
        </w:rPr>
        <w:t xml:space="preserve">working </w:t>
      </w:r>
      <w:r w:rsidR="00511668" w:rsidRPr="007C0C8A">
        <w:rPr>
          <w:rFonts w:ascii="Calibri" w:eastAsia="Times New Roman" w:hAnsi="Calibri" w:cs="Calibri"/>
          <w:sz w:val="28"/>
          <w:szCs w:val="28"/>
        </w:rPr>
        <w:t xml:space="preserve">group will focus on </w:t>
      </w:r>
      <w:r w:rsidR="004F7E60" w:rsidRPr="007C0C8A">
        <w:rPr>
          <w:rFonts w:ascii="Calibri" w:eastAsia="Times New Roman" w:hAnsi="Calibri" w:cs="Calibri"/>
          <w:b/>
          <w:bCs/>
          <w:sz w:val="28"/>
          <w:szCs w:val="28"/>
        </w:rPr>
        <w:t>additive manufacturing (</w:t>
      </w:r>
      <w:r w:rsidR="005E0B3B" w:rsidRPr="007C0C8A">
        <w:rPr>
          <w:rFonts w:ascii="Calibri" w:eastAsia="Times New Roman" w:hAnsi="Calibri" w:cs="Calibri"/>
          <w:b/>
          <w:bCs/>
          <w:sz w:val="28"/>
          <w:szCs w:val="28"/>
        </w:rPr>
        <w:t xml:space="preserve">sometimes called </w:t>
      </w:r>
      <w:r w:rsidR="004F7E60" w:rsidRPr="007C0C8A">
        <w:rPr>
          <w:rFonts w:ascii="Calibri" w:eastAsia="Times New Roman" w:hAnsi="Calibri" w:cs="Calibri"/>
          <w:b/>
          <w:bCs/>
          <w:sz w:val="28"/>
          <w:szCs w:val="28"/>
        </w:rPr>
        <w:t>3D printing) and robotics</w:t>
      </w:r>
      <w:r w:rsidR="00807458" w:rsidRPr="007C0C8A">
        <w:rPr>
          <w:rFonts w:ascii="Calibri" w:eastAsia="Times New Roman" w:hAnsi="Calibri" w:cs="Calibri"/>
          <w:b/>
          <w:bCs/>
          <w:sz w:val="28"/>
          <w:szCs w:val="28"/>
        </w:rPr>
        <w:t>,</w:t>
      </w:r>
      <w:r w:rsidR="00807458" w:rsidRPr="007C0C8A">
        <w:rPr>
          <w:rFonts w:ascii="Calibri" w:eastAsia="Times New Roman" w:hAnsi="Calibri" w:cs="Calibri"/>
          <w:sz w:val="28"/>
          <w:szCs w:val="28"/>
        </w:rPr>
        <w:t xml:space="preserve"> with the goal to create opportunities for U.S.-Korean partnerships and encourage harmonization on international standards for advanced manufacturing technologies.</w:t>
      </w:r>
      <w:r w:rsidRPr="007C0C8A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0F0E3D0D" w14:textId="7DAA3862" w:rsidR="000A4527" w:rsidRPr="007C0C8A" w:rsidRDefault="000A4527" w:rsidP="00E40515">
      <w:p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7C0C8A">
        <w:rPr>
          <w:rFonts w:ascii="Calibri" w:eastAsia="Times New Roman" w:hAnsi="Calibri" w:cs="Calibri"/>
          <w:sz w:val="28"/>
          <w:szCs w:val="28"/>
        </w:rPr>
        <w:br/>
        <w:t xml:space="preserve">To </w:t>
      </w:r>
      <w:r w:rsidR="00463A61" w:rsidRPr="007C0C8A">
        <w:rPr>
          <w:rFonts w:ascii="Calibri" w:eastAsia="Times New Roman" w:hAnsi="Calibri" w:cs="Calibri"/>
          <w:sz w:val="28"/>
          <w:szCs w:val="28"/>
        </w:rPr>
        <w:t xml:space="preserve">begin identifying areas for collaboration in the fields of robotics </w:t>
      </w:r>
      <w:r w:rsidR="00503E8A" w:rsidRPr="007C0C8A">
        <w:rPr>
          <w:rFonts w:ascii="Calibri" w:eastAsia="Times New Roman" w:hAnsi="Calibri" w:cs="Calibri"/>
          <w:sz w:val="28"/>
          <w:szCs w:val="28"/>
        </w:rPr>
        <w:t xml:space="preserve">and </w:t>
      </w:r>
      <w:r w:rsidR="006D6F71" w:rsidRPr="007C0C8A">
        <w:rPr>
          <w:rFonts w:ascii="Calibri" w:eastAsia="Times New Roman" w:hAnsi="Calibri" w:cs="Calibri"/>
          <w:sz w:val="28"/>
          <w:szCs w:val="28"/>
        </w:rPr>
        <w:t>a</w:t>
      </w:r>
      <w:r w:rsidR="00503E8A" w:rsidRPr="007C0C8A">
        <w:rPr>
          <w:rFonts w:ascii="Calibri" w:eastAsia="Times New Roman" w:hAnsi="Calibri" w:cs="Calibri"/>
          <w:sz w:val="28"/>
          <w:szCs w:val="28"/>
        </w:rPr>
        <w:t xml:space="preserve">dditive </w:t>
      </w:r>
      <w:r w:rsidR="006D6F71" w:rsidRPr="007C0C8A">
        <w:rPr>
          <w:rFonts w:ascii="Calibri" w:eastAsia="Times New Roman" w:hAnsi="Calibri" w:cs="Calibri"/>
          <w:sz w:val="28"/>
          <w:szCs w:val="28"/>
        </w:rPr>
        <w:t>m</w:t>
      </w:r>
      <w:r w:rsidR="00503E8A" w:rsidRPr="007C0C8A">
        <w:rPr>
          <w:rFonts w:ascii="Calibri" w:eastAsia="Times New Roman" w:hAnsi="Calibri" w:cs="Calibri"/>
          <w:sz w:val="28"/>
          <w:szCs w:val="28"/>
        </w:rPr>
        <w:t xml:space="preserve">anufacturing, ITA and MOTIE will jointly host </w:t>
      </w:r>
      <w:r w:rsidR="00BF6956" w:rsidRPr="007C0C8A">
        <w:rPr>
          <w:rFonts w:ascii="Calibri" w:eastAsia="Times New Roman" w:hAnsi="Calibri" w:cs="Calibri"/>
          <w:sz w:val="28"/>
          <w:szCs w:val="28"/>
        </w:rPr>
        <w:t xml:space="preserve">industry </w:t>
      </w:r>
      <w:r w:rsidR="00CD7273" w:rsidRPr="007C0C8A">
        <w:rPr>
          <w:rFonts w:ascii="Calibri" w:eastAsia="Times New Roman" w:hAnsi="Calibri" w:cs="Calibri"/>
          <w:sz w:val="28"/>
          <w:szCs w:val="28"/>
        </w:rPr>
        <w:t>presentations</w:t>
      </w:r>
      <w:r w:rsidR="00807AC5" w:rsidRPr="007C0C8A">
        <w:rPr>
          <w:rFonts w:ascii="Calibri" w:eastAsia="Times New Roman" w:hAnsi="Calibri" w:cs="Calibri"/>
          <w:sz w:val="28"/>
          <w:szCs w:val="28"/>
        </w:rPr>
        <w:t xml:space="preserve"> from key industry stakeholders</w:t>
      </w:r>
      <w:r w:rsidR="00CD7273" w:rsidRPr="007C0C8A">
        <w:rPr>
          <w:rFonts w:ascii="Calibri" w:eastAsia="Times New Roman" w:hAnsi="Calibri" w:cs="Calibri"/>
          <w:sz w:val="28"/>
          <w:szCs w:val="28"/>
        </w:rPr>
        <w:t xml:space="preserve"> that highlight priorities for </w:t>
      </w:r>
      <w:r w:rsidR="006D6F71" w:rsidRPr="007C0C8A">
        <w:rPr>
          <w:rFonts w:ascii="Calibri" w:eastAsia="Times New Roman" w:hAnsi="Calibri" w:cs="Calibri"/>
          <w:sz w:val="28"/>
          <w:szCs w:val="28"/>
        </w:rPr>
        <w:t xml:space="preserve">each country’s </w:t>
      </w:r>
      <w:proofErr w:type="gramStart"/>
      <w:r w:rsidR="006D6F71" w:rsidRPr="007C0C8A">
        <w:rPr>
          <w:rFonts w:ascii="Calibri" w:eastAsia="Times New Roman" w:hAnsi="Calibri" w:cs="Calibri"/>
          <w:sz w:val="28"/>
          <w:szCs w:val="28"/>
        </w:rPr>
        <w:t xml:space="preserve">robotics </w:t>
      </w:r>
      <w:r w:rsidR="009F5E33" w:rsidRPr="007C0C8A">
        <w:rPr>
          <w:rFonts w:ascii="Calibri" w:eastAsia="Times New Roman" w:hAnsi="Calibri" w:cs="Calibri"/>
          <w:sz w:val="28"/>
          <w:szCs w:val="28"/>
        </w:rPr>
        <w:t xml:space="preserve"> and</w:t>
      </w:r>
      <w:proofErr w:type="gramEnd"/>
      <w:r w:rsidR="009F5E33" w:rsidRPr="007C0C8A">
        <w:rPr>
          <w:rFonts w:ascii="Calibri" w:eastAsia="Times New Roman" w:hAnsi="Calibri" w:cs="Calibri"/>
          <w:sz w:val="28"/>
          <w:szCs w:val="28"/>
        </w:rPr>
        <w:t xml:space="preserve"> additive manufacturing </w:t>
      </w:r>
      <w:r w:rsidR="006D6F71" w:rsidRPr="007C0C8A">
        <w:rPr>
          <w:rFonts w:ascii="Calibri" w:eastAsia="Times New Roman" w:hAnsi="Calibri" w:cs="Calibri"/>
          <w:sz w:val="28"/>
          <w:szCs w:val="28"/>
        </w:rPr>
        <w:t>industries</w:t>
      </w:r>
      <w:r w:rsidR="009F5E33" w:rsidRPr="007C0C8A">
        <w:rPr>
          <w:rFonts w:ascii="Calibri" w:eastAsia="Times New Roman" w:hAnsi="Calibri" w:cs="Calibri"/>
          <w:sz w:val="28"/>
          <w:szCs w:val="28"/>
        </w:rPr>
        <w:t xml:space="preserve">, as well as areas for collaboration. </w:t>
      </w:r>
    </w:p>
    <w:p w14:paraId="3F3D5A77" w14:textId="70314DF1" w:rsidR="00226C3B" w:rsidRPr="007C0C8A" w:rsidRDefault="00EF6BD7" w:rsidP="00DB6ABE">
      <w:pPr>
        <w:pStyle w:val="Heading1"/>
        <w:rPr>
          <w:rFonts w:eastAsia="Times New Roman"/>
          <w:sz w:val="28"/>
          <w:szCs w:val="28"/>
        </w:rPr>
      </w:pPr>
      <w:r w:rsidRPr="007C0C8A">
        <w:rPr>
          <w:rFonts w:eastAsia="Times New Roman"/>
          <w:sz w:val="28"/>
          <w:szCs w:val="28"/>
        </w:rPr>
        <w:t>SHOWCASE</w:t>
      </w:r>
      <w:r w:rsidR="0097458F" w:rsidRPr="007C0C8A">
        <w:rPr>
          <w:rFonts w:eastAsia="Times New Roman"/>
          <w:sz w:val="28"/>
          <w:szCs w:val="28"/>
        </w:rPr>
        <w:t xml:space="preserve"> FORMAT</w:t>
      </w:r>
      <w:r w:rsidR="00541B00" w:rsidRPr="007C0C8A">
        <w:rPr>
          <w:rFonts w:eastAsia="Times New Roman"/>
          <w:sz w:val="28"/>
          <w:szCs w:val="28"/>
        </w:rPr>
        <w:t xml:space="preserve"> </w:t>
      </w:r>
      <w:r w:rsidR="008B27E0" w:rsidRPr="007C0C8A">
        <w:rPr>
          <w:rFonts w:eastAsia="Times New Roman"/>
          <w:sz w:val="28"/>
          <w:szCs w:val="28"/>
        </w:rPr>
        <w:t>–</w:t>
      </w:r>
      <w:r w:rsidR="00541B00" w:rsidRPr="007C0C8A">
        <w:rPr>
          <w:rFonts w:eastAsia="Times New Roman"/>
          <w:sz w:val="28"/>
          <w:szCs w:val="28"/>
        </w:rPr>
        <w:t xml:space="preserve"> </w:t>
      </w:r>
      <w:r w:rsidR="008B27E0" w:rsidRPr="007C0C8A">
        <w:rPr>
          <w:rFonts w:eastAsia="Times New Roman"/>
          <w:sz w:val="28"/>
          <w:szCs w:val="28"/>
        </w:rPr>
        <w:t>ADDITIVE MANUFACTURING</w:t>
      </w:r>
    </w:p>
    <w:p w14:paraId="09189363" w14:textId="77777777" w:rsidR="00936712" w:rsidRDefault="00936712" w:rsidP="00DB6ABE">
      <w:pPr>
        <w:spacing w:after="0" w:line="240" w:lineRule="auto"/>
        <w:textAlignment w:val="center"/>
        <w:rPr>
          <w:rFonts w:eastAsia="Times New Roman"/>
          <w:b/>
          <w:bCs/>
          <w:sz w:val="28"/>
          <w:szCs w:val="28"/>
        </w:rPr>
      </w:pPr>
    </w:p>
    <w:p w14:paraId="0AB3ABA2" w14:textId="64902642" w:rsidR="00025264" w:rsidRPr="007C0C8A" w:rsidRDefault="001F661B" w:rsidP="00DB6ABE">
      <w:p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7C0C8A">
        <w:rPr>
          <w:rFonts w:eastAsia="Times New Roman"/>
          <w:b/>
          <w:bCs/>
          <w:sz w:val="28"/>
          <w:szCs w:val="28"/>
        </w:rPr>
        <w:t xml:space="preserve">U.S. </w:t>
      </w:r>
      <w:r w:rsidR="00BB29FC" w:rsidRPr="007C0C8A">
        <w:rPr>
          <w:rFonts w:eastAsia="Times New Roman"/>
          <w:b/>
          <w:bCs/>
          <w:sz w:val="28"/>
          <w:szCs w:val="28"/>
        </w:rPr>
        <w:t xml:space="preserve">– Korean </w:t>
      </w:r>
      <w:r w:rsidR="00D12795" w:rsidRPr="007C0C8A">
        <w:rPr>
          <w:rFonts w:eastAsia="Times New Roman"/>
          <w:b/>
          <w:bCs/>
          <w:sz w:val="28"/>
          <w:szCs w:val="28"/>
        </w:rPr>
        <w:t>Additive Manufacturing</w:t>
      </w:r>
      <w:r w:rsidR="00B072FD" w:rsidRPr="007C0C8A">
        <w:rPr>
          <w:rFonts w:eastAsia="Times New Roman"/>
          <w:b/>
          <w:bCs/>
          <w:sz w:val="28"/>
          <w:szCs w:val="28"/>
        </w:rPr>
        <w:t xml:space="preserve"> </w:t>
      </w:r>
      <w:r w:rsidR="003C0F3A" w:rsidRPr="007C0C8A">
        <w:rPr>
          <w:rFonts w:eastAsia="Times New Roman"/>
          <w:b/>
          <w:bCs/>
          <w:sz w:val="28"/>
          <w:szCs w:val="28"/>
        </w:rPr>
        <w:t xml:space="preserve">Industry </w:t>
      </w:r>
      <w:r w:rsidR="00566737" w:rsidRPr="007C0C8A">
        <w:rPr>
          <w:rFonts w:eastAsia="Times New Roman"/>
          <w:b/>
          <w:bCs/>
          <w:sz w:val="28"/>
          <w:szCs w:val="28"/>
        </w:rPr>
        <w:t>Showcase</w:t>
      </w:r>
      <w:r w:rsidR="00EF6BD7" w:rsidRPr="007C0C8A">
        <w:rPr>
          <w:rFonts w:eastAsia="Times New Roman"/>
          <w:b/>
          <w:bCs/>
          <w:sz w:val="28"/>
          <w:szCs w:val="28"/>
        </w:rPr>
        <w:t xml:space="preserve">: </w:t>
      </w:r>
      <w:r w:rsidR="004C54C3" w:rsidRPr="007C0C8A">
        <w:rPr>
          <w:rFonts w:ascii="Calibri" w:eastAsia="Times New Roman" w:hAnsi="Calibri" w:cs="Calibri"/>
          <w:sz w:val="28"/>
          <w:szCs w:val="28"/>
        </w:rPr>
        <w:t xml:space="preserve">The </w:t>
      </w:r>
      <w:r w:rsidR="00825985" w:rsidRPr="007C0C8A">
        <w:rPr>
          <w:rFonts w:ascii="Calibri" w:eastAsia="Times New Roman" w:hAnsi="Calibri" w:cs="Calibri"/>
          <w:sz w:val="28"/>
          <w:szCs w:val="28"/>
        </w:rPr>
        <w:t>showcase format</w:t>
      </w:r>
      <w:r w:rsidR="004C54C3" w:rsidRPr="007C0C8A">
        <w:rPr>
          <w:rFonts w:ascii="Calibri" w:eastAsia="Times New Roman" w:hAnsi="Calibri" w:cs="Calibri"/>
          <w:sz w:val="28"/>
          <w:szCs w:val="28"/>
        </w:rPr>
        <w:t xml:space="preserve"> consists of </w:t>
      </w:r>
      <w:r w:rsidR="003C00EF" w:rsidRPr="007C0C8A">
        <w:rPr>
          <w:rFonts w:ascii="Calibri" w:eastAsia="Times New Roman" w:hAnsi="Calibri" w:cs="Calibri"/>
          <w:sz w:val="28"/>
          <w:szCs w:val="28"/>
        </w:rPr>
        <w:t xml:space="preserve">four </w:t>
      </w:r>
      <w:proofErr w:type="gramStart"/>
      <w:r w:rsidR="003C00EF" w:rsidRPr="007C0C8A">
        <w:rPr>
          <w:rFonts w:ascii="Calibri" w:eastAsia="Times New Roman" w:hAnsi="Calibri" w:cs="Calibri"/>
          <w:sz w:val="28"/>
          <w:szCs w:val="28"/>
        </w:rPr>
        <w:t>10</w:t>
      </w:r>
      <w:r w:rsidR="00566737" w:rsidRPr="007C0C8A">
        <w:rPr>
          <w:rFonts w:ascii="Calibri" w:eastAsia="Times New Roman" w:hAnsi="Calibri" w:cs="Calibri"/>
          <w:sz w:val="28"/>
          <w:szCs w:val="28"/>
        </w:rPr>
        <w:t xml:space="preserve"> minute</w:t>
      </w:r>
      <w:proofErr w:type="gramEnd"/>
      <w:r w:rsidR="00566737" w:rsidRPr="007C0C8A">
        <w:rPr>
          <w:rFonts w:ascii="Calibri" w:eastAsia="Times New Roman" w:hAnsi="Calibri" w:cs="Calibri"/>
          <w:sz w:val="28"/>
          <w:szCs w:val="28"/>
        </w:rPr>
        <w:t xml:space="preserve"> presentation</w:t>
      </w:r>
      <w:r w:rsidR="00D95188" w:rsidRPr="007C0C8A">
        <w:rPr>
          <w:rFonts w:ascii="Calibri" w:eastAsia="Times New Roman" w:hAnsi="Calibri" w:cs="Calibri"/>
          <w:sz w:val="28"/>
          <w:szCs w:val="28"/>
        </w:rPr>
        <w:t xml:space="preserve"> (</w:t>
      </w:r>
      <w:r w:rsidR="003C00EF" w:rsidRPr="007C0C8A">
        <w:rPr>
          <w:rFonts w:ascii="Calibri" w:eastAsia="Times New Roman" w:hAnsi="Calibri" w:cs="Calibri"/>
          <w:sz w:val="28"/>
          <w:szCs w:val="28"/>
        </w:rPr>
        <w:t>15</w:t>
      </w:r>
      <w:r w:rsidR="00D95188" w:rsidRPr="007C0C8A">
        <w:rPr>
          <w:rFonts w:ascii="Calibri" w:eastAsia="Times New Roman" w:hAnsi="Calibri" w:cs="Calibri"/>
          <w:sz w:val="28"/>
          <w:szCs w:val="28"/>
        </w:rPr>
        <w:t xml:space="preserve"> minute</w:t>
      </w:r>
      <w:r w:rsidR="003C00EF" w:rsidRPr="007C0C8A">
        <w:rPr>
          <w:rFonts w:ascii="Calibri" w:eastAsia="Times New Roman" w:hAnsi="Calibri" w:cs="Calibri"/>
          <w:sz w:val="28"/>
          <w:szCs w:val="28"/>
        </w:rPr>
        <w:t>s</w:t>
      </w:r>
      <w:r w:rsidR="00D95188" w:rsidRPr="007C0C8A">
        <w:rPr>
          <w:rFonts w:ascii="Calibri" w:eastAsia="Times New Roman" w:hAnsi="Calibri" w:cs="Calibri"/>
          <w:sz w:val="28"/>
          <w:szCs w:val="28"/>
        </w:rPr>
        <w:t xml:space="preserve"> max)</w:t>
      </w:r>
      <w:r w:rsidR="004C54C3" w:rsidRPr="007C0C8A">
        <w:rPr>
          <w:rFonts w:ascii="Calibri" w:eastAsia="Times New Roman" w:hAnsi="Calibri" w:cs="Calibri"/>
          <w:sz w:val="28"/>
          <w:szCs w:val="28"/>
        </w:rPr>
        <w:t xml:space="preserve"> presentations delivered</w:t>
      </w:r>
      <w:r w:rsidR="005567FE" w:rsidRPr="007C0C8A">
        <w:rPr>
          <w:rFonts w:ascii="Calibri" w:eastAsia="Times New Roman" w:hAnsi="Calibri" w:cs="Calibri"/>
          <w:sz w:val="28"/>
          <w:szCs w:val="28"/>
        </w:rPr>
        <w:t xml:space="preserve">, in alternating order, </w:t>
      </w:r>
      <w:r w:rsidR="00FC5833" w:rsidRPr="007C0C8A">
        <w:rPr>
          <w:rFonts w:ascii="Calibri" w:eastAsia="Times New Roman" w:hAnsi="Calibri" w:cs="Calibri"/>
          <w:sz w:val="28"/>
          <w:szCs w:val="28"/>
        </w:rPr>
        <w:t xml:space="preserve">by U.S. </w:t>
      </w:r>
      <w:r w:rsidR="008B27E0" w:rsidRPr="007C0C8A">
        <w:rPr>
          <w:rFonts w:ascii="Calibri" w:eastAsia="Times New Roman" w:hAnsi="Calibri" w:cs="Calibri"/>
          <w:sz w:val="28"/>
          <w:szCs w:val="28"/>
        </w:rPr>
        <w:t xml:space="preserve">additive manufacturing </w:t>
      </w:r>
      <w:r w:rsidR="00973BCC" w:rsidRPr="007C0C8A">
        <w:rPr>
          <w:rFonts w:ascii="Calibri" w:eastAsia="Times New Roman" w:hAnsi="Calibri" w:cs="Calibri"/>
          <w:sz w:val="28"/>
          <w:szCs w:val="28"/>
        </w:rPr>
        <w:t>industry organization</w:t>
      </w:r>
      <w:r w:rsidR="000671FC" w:rsidRPr="007C0C8A">
        <w:rPr>
          <w:rFonts w:ascii="Calibri" w:eastAsia="Times New Roman" w:hAnsi="Calibri" w:cs="Calibri"/>
          <w:sz w:val="28"/>
          <w:szCs w:val="28"/>
        </w:rPr>
        <w:t>s</w:t>
      </w:r>
      <w:r w:rsidR="00973BCC" w:rsidRPr="007C0C8A">
        <w:rPr>
          <w:rFonts w:ascii="Calibri" w:eastAsia="Times New Roman" w:hAnsi="Calibri" w:cs="Calibri"/>
          <w:sz w:val="28"/>
          <w:szCs w:val="28"/>
        </w:rPr>
        <w:t xml:space="preserve"> </w:t>
      </w:r>
      <w:r w:rsidR="00FC5833" w:rsidRPr="007C0C8A">
        <w:rPr>
          <w:rFonts w:ascii="Calibri" w:eastAsia="Times New Roman" w:hAnsi="Calibri" w:cs="Calibri"/>
          <w:sz w:val="28"/>
          <w:szCs w:val="28"/>
        </w:rPr>
        <w:t xml:space="preserve">and </w:t>
      </w:r>
      <w:r w:rsidR="000671FC" w:rsidRPr="007C0C8A">
        <w:rPr>
          <w:rFonts w:ascii="Calibri" w:eastAsia="Times New Roman" w:hAnsi="Calibri" w:cs="Calibri"/>
          <w:sz w:val="28"/>
          <w:szCs w:val="28"/>
        </w:rPr>
        <w:t xml:space="preserve">two </w:t>
      </w:r>
      <w:r w:rsidR="00DF2CDF" w:rsidRPr="007C0C8A">
        <w:rPr>
          <w:rFonts w:ascii="Calibri" w:eastAsia="Times New Roman" w:hAnsi="Calibri" w:cs="Calibri"/>
          <w:sz w:val="28"/>
          <w:szCs w:val="28"/>
        </w:rPr>
        <w:t xml:space="preserve">Korean </w:t>
      </w:r>
      <w:r w:rsidR="008B27E0" w:rsidRPr="007C0C8A">
        <w:rPr>
          <w:rFonts w:ascii="Calibri" w:eastAsia="Times New Roman" w:hAnsi="Calibri" w:cs="Calibri"/>
          <w:sz w:val="28"/>
          <w:szCs w:val="28"/>
        </w:rPr>
        <w:t>additive manufacturing</w:t>
      </w:r>
      <w:r w:rsidR="00421312" w:rsidRPr="007C0C8A">
        <w:rPr>
          <w:rFonts w:ascii="Calibri" w:eastAsia="Times New Roman" w:hAnsi="Calibri" w:cs="Calibri"/>
          <w:sz w:val="28"/>
          <w:szCs w:val="28"/>
        </w:rPr>
        <w:t xml:space="preserve"> industry organization</w:t>
      </w:r>
      <w:r w:rsidR="000671FC" w:rsidRPr="007C0C8A">
        <w:rPr>
          <w:rFonts w:ascii="Calibri" w:eastAsia="Times New Roman" w:hAnsi="Calibri" w:cs="Calibri"/>
          <w:sz w:val="28"/>
          <w:szCs w:val="28"/>
        </w:rPr>
        <w:t>s</w:t>
      </w:r>
      <w:r w:rsidR="00421312" w:rsidRPr="007C0C8A">
        <w:rPr>
          <w:rFonts w:ascii="Calibri" w:eastAsia="Times New Roman" w:hAnsi="Calibri" w:cs="Calibri"/>
          <w:sz w:val="28"/>
          <w:szCs w:val="28"/>
        </w:rPr>
        <w:t>.</w:t>
      </w:r>
      <w:r w:rsidR="00FC5833" w:rsidRPr="007C0C8A">
        <w:rPr>
          <w:rFonts w:ascii="Calibri" w:eastAsia="Times New Roman" w:hAnsi="Calibri" w:cs="Calibri"/>
          <w:sz w:val="28"/>
          <w:szCs w:val="28"/>
        </w:rPr>
        <w:t xml:space="preserve"> </w:t>
      </w:r>
      <w:r w:rsidR="006630B2" w:rsidRPr="007C0C8A">
        <w:rPr>
          <w:rFonts w:ascii="Calibri" w:eastAsia="Times New Roman" w:hAnsi="Calibri" w:cs="Calibri"/>
          <w:sz w:val="28"/>
          <w:szCs w:val="28"/>
        </w:rPr>
        <w:t xml:space="preserve">The presentations should consist of introductions to the work </w:t>
      </w:r>
      <w:r w:rsidR="00464B58" w:rsidRPr="007C0C8A">
        <w:rPr>
          <w:rFonts w:ascii="Calibri" w:eastAsia="Times New Roman" w:hAnsi="Calibri" w:cs="Calibri"/>
          <w:sz w:val="28"/>
          <w:szCs w:val="28"/>
        </w:rPr>
        <w:t xml:space="preserve">performed by each </w:t>
      </w:r>
      <w:r w:rsidR="00464B58" w:rsidRPr="007C0C8A">
        <w:rPr>
          <w:rFonts w:ascii="Calibri" w:eastAsia="Times New Roman" w:hAnsi="Calibri" w:cs="Calibri"/>
          <w:sz w:val="28"/>
          <w:szCs w:val="28"/>
        </w:rPr>
        <w:lastRenderedPageBreak/>
        <w:t xml:space="preserve">organization, areas they have identified as critically important for the industry, </w:t>
      </w:r>
      <w:r w:rsidR="009B0E89" w:rsidRPr="007C0C8A">
        <w:rPr>
          <w:rFonts w:ascii="Calibri" w:eastAsia="Times New Roman" w:hAnsi="Calibri" w:cs="Calibri"/>
          <w:sz w:val="28"/>
          <w:szCs w:val="28"/>
        </w:rPr>
        <w:t>and ideas for</w:t>
      </w:r>
      <w:r w:rsidR="00000D66" w:rsidRPr="007C0C8A">
        <w:rPr>
          <w:rFonts w:ascii="Calibri" w:eastAsia="Times New Roman" w:hAnsi="Calibri" w:cs="Calibri"/>
          <w:sz w:val="28"/>
          <w:szCs w:val="28"/>
        </w:rPr>
        <w:t xml:space="preserve"> bilateral collaboration. </w:t>
      </w:r>
    </w:p>
    <w:p w14:paraId="692E990B" w14:textId="3BB22B04" w:rsidR="00894987" w:rsidRPr="007C0C8A" w:rsidRDefault="00894987" w:rsidP="00DB6ABE">
      <w:p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</w:p>
    <w:p w14:paraId="16AC806A" w14:textId="07BBB73F" w:rsidR="00025264" w:rsidRPr="007C0C8A" w:rsidRDefault="00894987" w:rsidP="00DB6ABE">
      <w:p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7C0C8A">
        <w:rPr>
          <w:rFonts w:ascii="Calibri" w:eastAsia="Times New Roman" w:hAnsi="Calibri" w:cs="Calibri"/>
          <w:sz w:val="28"/>
          <w:szCs w:val="28"/>
        </w:rPr>
        <w:t xml:space="preserve">The presentations </w:t>
      </w:r>
      <w:r w:rsidR="00A96B22" w:rsidRPr="007C0C8A">
        <w:rPr>
          <w:rFonts w:ascii="Calibri" w:eastAsia="Times New Roman" w:hAnsi="Calibri" w:cs="Calibri"/>
          <w:sz w:val="28"/>
          <w:szCs w:val="28"/>
        </w:rPr>
        <w:t xml:space="preserve">will be followed by a period of questions and answers open to the audience. </w:t>
      </w:r>
    </w:p>
    <w:p w14:paraId="46B439AC" w14:textId="29CC1E20" w:rsidR="00DB6ABE" w:rsidRPr="007C0C8A" w:rsidRDefault="005669FD" w:rsidP="00DB6ABE">
      <w:pPr>
        <w:spacing w:after="0" w:line="240" w:lineRule="auto"/>
        <w:textAlignment w:val="center"/>
        <w:rPr>
          <w:rFonts w:eastAsia="Times New Roman"/>
          <w:sz w:val="28"/>
          <w:szCs w:val="28"/>
        </w:rPr>
      </w:pPr>
      <w:r w:rsidRPr="007C0C8A">
        <w:rPr>
          <w:rFonts w:ascii="Calibri" w:hAnsi="Calibri" w:cs="Calibri"/>
          <w:sz w:val="28"/>
          <w:szCs w:val="28"/>
        </w:rPr>
        <w:t xml:space="preserve"> </w:t>
      </w:r>
    </w:p>
    <w:p w14:paraId="039E5B7A" w14:textId="63CA1D7B" w:rsidR="0097458F" w:rsidRPr="007C0C8A" w:rsidRDefault="005724A2" w:rsidP="0097458F">
      <w:pPr>
        <w:rPr>
          <w:rFonts w:eastAsia="Times New Roman"/>
          <w:sz w:val="28"/>
          <w:szCs w:val="28"/>
        </w:rPr>
      </w:pPr>
      <w:r w:rsidRPr="007C0C8A">
        <w:rPr>
          <w:rFonts w:eastAsia="Times New Roman"/>
          <w:b/>
          <w:bCs/>
          <w:sz w:val="28"/>
          <w:szCs w:val="28"/>
        </w:rPr>
        <w:t>Typ</w:t>
      </w:r>
      <w:r w:rsidR="0070212E" w:rsidRPr="007C0C8A">
        <w:rPr>
          <w:rFonts w:eastAsia="Times New Roman"/>
          <w:b/>
          <w:bCs/>
          <w:sz w:val="28"/>
          <w:szCs w:val="28"/>
        </w:rPr>
        <w:t>e</w:t>
      </w:r>
      <w:r w:rsidRPr="007C0C8A">
        <w:rPr>
          <w:rFonts w:eastAsia="Times New Roman"/>
          <w:b/>
          <w:bCs/>
          <w:sz w:val="28"/>
          <w:szCs w:val="28"/>
        </w:rPr>
        <w:t xml:space="preserve">s of </w:t>
      </w:r>
      <w:r w:rsidR="008E00BE" w:rsidRPr="007C0C8A">
        <w:rPr>
          <w:rFonts w:eastAsia="Times New Roman"/>
          <w:b/>
          <w:bCs/>
          <w:sz w:val="28"/>
          <w:szCs w:val="28"/>
        </w:rPr>
        <w:t>U.S.</w:t>
      </w:r>
      <w:r w:rsidRPr="007C0C8A">
        <w:rPr>
          <w:rFonts w:eastAsia="Times New Roman"/>
          <w:b/>
          <w:bCs/>
          <w:sz w:val="28"/>
          <w:szCs w:val="28"/>
        </w:rPr>
        <w:t xml:space="preserve"> </w:t>
      </w:r>
      <w:r w:rsidR="00E4495C" w:rsidRPr="007C0C8A">
        <w:rPr>
          <w:rFonts w:eastAsia="Times New Roman"/>
          <w:b/>
          <w:bCs/>
          <w:sz w:val="28"/>
          <w:szCs w:val="28"/>
        </w:rPr>
        <w:t xml:space="preserve">and </w:t>
      </w:r>
      <w:r w:rsidR="006630B2" w:rsidRPr="007C0C8A">
        <w:rPr>
          <w:rFonts w:eastAsia="Times New Roman"/>
          <w:b/>
          <w:bCs/>
          <w:sz w:val="28"/>
          <w:szCs w:val="28"/>
        </w:rPr>
        <w:t>Korean organizations</w:t>
      </w:r>
      <w:r w:rsidRPr="007C0C8A">
        <w:rPr>
          <w:rFonts w:eastAsia="Times New Roman"/>
          <w:b/>
          <w:bCs/>
          <w:sz w:val="28"/>
          <w:szCs w:val="28"/>
        </w:rPr>
        <w:t xml:space="preserve"> </w:t>
      </w:r>
      <w:r w:rsidR="000677DB" w:rsidRPr="007C0C8A">
        <w:rPr>
          <w:rFonts w:eastAsia="Times New Roman"/>
          <w:b/>
          <w:bCs/>
          <w:sz w:val="28"/>
          <w:szCs w:val="28"/>
        </w:rPr>
        <w:t xml:space="preserve">that </w:t>
      </w:r>
      <w:r w:rsidR="008E00BE" w:rsidRPr="007C0C8A">
        <w:rPr>
          <w:rFonts w:eastAsia="Times New Roman"/>
          <w:b/>
          <w:bCs/>
          <w:sz w:val="28"/>
          <w:szCs w:val="28"/>
        </w:rPr>
        <w:t>would</w:t>
      </w:r>
      <w:r w:rsidR="000677DB" w:rsidRPr="007C0C8A">
        <w:rPr>
          <w:rFonts w:eastAsia="Times New Roman"/>
          <w:b/>
          <w:bCs/>
          <w:sz w:val="28"/>
          <w:szCs w:val="28"/>
        </w:rPr>
        <w:t xml:space="preserve"> </w:t>
      </w:r>
      <w:r w:rsidR="001A7C0D" w:rsidRPr="007C0C8A">
        <w:rPr>
          <w:rFonts w:eastAsia="Times New Roman"/>
          <w:b/>
          <w:bCs/>
          <w:sz w:val="28"/>
          <w:szCs w:val="28"/>
        </w:rPr>
        <w:t xml:space="preserve">present </w:t>
      </w:r>
      <w:r w:rsidR="006630B2" w:rsidRPr="007C0C8A">
        <w:rPr>
          <w:rFonts w:eastAsia="Times New Roman"/>
          <w:b/>
          <w:bCs/>
          <w:sz w:val="28"/>
          <w:szCs w:val="28"/>
        </w:rPr>
        <w:t>at</w:t>
      </w:r>
      <w:r w:rsidR="001A7C0D" w:rsidRPr="007C0C8A">
        <w:rPr>
          <w:rFonts w:eastAsia="Times New Roman"/>
          <w:b/>
          <w:bCs/>
          <w:sz w:val="28"/>
          <w:szCs w:val="28"/>
        </w:rPr>
        <w:t xml:space="preserve"> the showcase</w:t>
      </w:r>
      <w:r w:rsidR="000677DB" w:rsidRPr="007C0C8A">
        <w:rPr>
          <w:rFonts w:eastAsia="Times New Roman"/>
          <w:b/>
          <w:bCs/>
          <w:sz w:val="28"/>
          <w:szCs w:val="28"/>
        </w:rPr>
        <w:t>:</w:t>
      </w:r>
    </w:p>
    <w:p w14:paraId="72C502CA" w14:textId="14140670" w:rsidR="0097458F" w:rsidRPr="007C0C8A" w:rsidRDefault="00904829" w:rsidP="0097458F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eastAsia="Times New Roman"/>
          <w:sz w:val="28"/>
          <w:szCs w:val="28"/>
        </w:rPr>
      </w:pPr>
      <w:r w:rsidRPr="007C0C8A">
        <w:rPr>
          <w:rFonts w:eastAsia="Times New Roman"/>
          <w:sz w:val="28"/>
          <w:szCs w:val="28"/>
        </w:rPr>
        <w:t>Additive manufacturing industry</w:t>
      </w:r>
      <w:r w:rsidR="001A7C0D" w:rsidRPr="007C0C8A">
        <w:rPr>
          <w:rFonts w:eastAsia="Times New Roman"/>
          <w:sz w:val="28"/>
          <w:szCs w:val="28"/>
        </w:rPr>
        <w:t xml:space="preserve"> associations</w:t>
      </w:r>
      <w:r w:rsidRPr="007C0C8A">
        <w:rPr>
          <w:rFonts w:eastAsia="Times New Roman"/>
          <w:sz w:val="28"/>
          <w:szCs w:val="28"/>
        </w:rPr>
        <w:t xml:space="preserve"> or affinity groups</w:t>
      </w:r>
    </w:p>
    <w:p w14:paraId="4C03869E" w14:textId="50273AA7" w:rsidR="000677DB" w:rsidRPr="007C0C8A" w:rsidRDefault="00904829" w:rsidP="0097458F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eastAsia="Times New Roman"/>
          <w:sz w:val="28"/>
          <w:szCs w:val="28"/>
        </w:rPr>
      </w:pPr>
      <w:r w:rsidRPr="007C0C8A">
        <w:rPr>
          <w:rFonts w:eastAsia="Times New Roman"/>
          <w:sz w:val="28"/>
          <w:szCs w:val="28"/>
        </w:rPr>
        <w:t>Additive manufacturing</w:t>
      </w:r>
      <w:r w:rsidR="001A7C0D" w:rsidRPr="007C0C8A">
        <w:rPr>
          <w:rFonts w:eastAsia="Times New Roman"/>
          <w:sz w:val="28"/>
          <w:szCs w:val="28"/>
        </w:rPr>
        <w:t xml:space="preserve"> standards development</w:t>
      </w:r>
      <w:r w:rsidR="003D6D98" w:rsidRPr="007C0C8A">
        <w:rPr>
          <w:rFonts w:eastAsia="Times New Roman"/>
          <w:sz w:val="28"/>
          <w:szCs w:val="28"/>
        </w:rPr>
        <w:t xml:space="preserve"> and</w:t>
      </w:r>
      <w:r w:rsidR="00644FA3" w:rsidRPr="007C0C8A">
        <w:rPr>
          <w:rFonts w:eastAsia="Times New Roman"/>
          <w:sz w:val="28"/>
          <w:szCs w:val="28"/>
        </w:rPr>
        <w:t>/or</w:t>
      </w:r>
      <w:r w:rsidR="003D6D98" w:rsidRPr="007C0C8A">
        <w:rPr>
          <w:rFonts w:eastAsia="Times New Roman"/>
          <w:sz w:val="28"/>
          <w:szCs w:val="28"/>
        </w:rPr>
        <w:t xml:space="preserve"> testing</w:t>
      </w:r>
      <w:r w:rsidR="001A7C0D" w:rsidRPr="007C0C8A">
        <w:rPr>
          <w:rFonts w:eastAsia="Times New Roman"/>
          <w:sz w:val="28"/>
          <w:szCs w:val="28"/>
        </w:rPr>
        <w:t xml:space="preserve"> organizations </w:t>
      </w:r>
      <w:r w:rsidR="003D6D98" w:rsidRPr="007C0C8A">
        <w:rPr>
          <w:rFonts w:eastAsia="Times New Roman"/>
          <w:sz w:val="28"/>
          <w:szCs w:val="28"/>
        </w:rPr>
        <w:t>(public or private)</w:t>
      </w:r>
    </w:p>
    <w:p w14:paraId="268133F6" w14:textId="5D53BE05" w:rsidR="004B74FA" w:rsidRPr="007C0C8A" w:rsidRDefault="001A7C0D" w:rsidP="004B74FA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eastAsia="Times New Roman"/>
          <w:sz w:val="28"/>
          <w:szCs w:val="28"/>
        </w:rPr>
      </w:pPr>
      <w:r w:rsidRPr="007C0C8A">
        <w:rPr>
          <w:rFonts w:eastAsia="Times New Roman"/>
          <w:sz w:val="28"/>
          <w:szCs w:val="28"/>
        </w:rPr>
        <w:t xml:space="preserve">Public-private </w:t>
      </w:r>
      <w:r w:rsidR="008211CE" w:rsidRPr="007C0C8A">
        <w:rPr>
          <w:rFonts w:eastAsia="Times New Roman"/>
          <w:sz w:val="28"/>
          <w:szCs w:val="28"/>
        </w:rPr>
        <w:t xml:space="preserve">additive manufacturing </w:t>
      </w:r>
      <w:r w:rsidR="00A67E3A" w:rsidRPr="007C0C8A">
        <w:rPr>
          <w:rFonts w:eastAsia="Times New Roman"/>
          <w:sz w:val="28"/>
          <w:szCs w:val="28"/>
        </w:rPr>
        <w:t>accelerators</w:t>
      </w:r>
    </w:p>
    <w:p w14:paraId="0F59B745" w14:textId="292F5904" w:rsidR="008E00BE" w:rsidRPr="007C0C8A" w:rsidRDefault="008E00BE" w:rsidP="008E00BE">
      <w:pPr>
        <w:spacing w:after="0" w:line="240" w:lineRule="auto"/>
        <w:textAlignment w:val="center"/>
        <w:rPr>
          <w:rFonts w:eastAsia="Times New Roman"/>
          <w:sz w:val="28"/>
          <w:szCs w:val="28"/>
        </w:rPr>
      </w:pPr>
    </w:p>
    <w:p w14:paraId="1BD59D21" w14:textId="667A842F" w:rsidR="008E00BE" w:rsidRPr="007C0C8A" w:rsidRDefault="00E4495C" w:rsidP="008E00BE">
      <w:pPr>
        <w:rPr>
          <w:rFonts w:eastAsia="Times New Roman"/>
          <w:sz w:val="28"/>
          <w:szCs w:val="28"/>
        </w:rPr>
      </w:pPr>
      <w:r w:rsidRPr="007C0C8A">
        <w:rPr>
          <w:rFonts w:eastAsia="Times New Roman"/>
          <w:b/>
          <w:bCs/>
          <w:sz w:val="28"/>
          <w:szCs w:val="28"/>
        </w:rPr>
        <w:t>Audience Members</w:t>
      </w:r>
      <w:r w:rsidR="008E00BE" w:rsidRPr="007C0C8A">
        <w:rPr>
          <w:rFonts w:eastAsia="Times New Roman"/>
          <w:b/>
          <w:bCs/>
          <w:sz w:val="28"/>
          <w:szCs w:val="28"/>
        </w:rPr>
        <w:t>:</w:t>
      </w:r>
    </w:p>
    <w:p w14:paraId="7E4CE12F" w14:textId="63D5539D" w:rsidR="003D2162" w:rsidRPr="007C0C8A" w:rsidRDefault="00CA1B55" w:rsidP="00CC3D15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eastAsia="Times New Roman"/>
          <w:sz w:val="28"/>
          <w:szCs w:val="28"/>
        </w:rPr>
      </w:pPr>
      <w:r w:rsidRPr="007C0C8A">
        <w:rPr>
          <w:rFonts w:eastAsia="Times New Roman"/>
          <w:sz w:val="28"/>
          <w:szCs w:val="28"/>
        </w:rPr>
        <w:t xml:space="preserve">U.S. and/or Korean stakeholders involved in standards </w:t>
      </w:r>
      <w:proofErr w:type="gramStart"/>
      <w:r w:rsidRPr="007C0C8A">
        <w:rPr>
          <w:rFonts w:eastAsia="Times New Roman"/>
          <w:sz w:val="28"/>
          <w:szCs w:val="28"/>
        </w:rPr>
        <w:t>development</w:t>
      </w:r>
      <w:proofErr w:type="gramEnd"/>
    </w:p>
    <w:p w14:paraId="6667C521" w14:textId="77777777" w:rsidR="003D2162" w:rsidRPr="007C0C8A" w:rsidRDefault="003D2162" w:rsidP="003D2162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eastAsia="Times New Roman"/>
          <w:sz w:val="28"/>
          <w:szCs w:val="28"/>
        </w:rPr>
      </w:pPr>
      <w:r w:rsidRPr="007C0C8A">
        <w:rPr>
          <w:rFonts w:eastAsia="Times New Roman"/>
          <w:sz w:val="28"/>
          <w:szCs w:val="28"/>
        </w:rPr>
        <w:t xml:space="preserve">U.S. and/or Korean government bodies with stakes in the manufacturing sector </w:t>
      </w:r>
    </w:p>
    <w:p w14:paraId="360262F9" w14:textId="77777777" w:rsidR="003D2162" w:rsidRPr="007C0C8A" w:rsidRDefault="003D2162" w:rsidP="003D2162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eastAsia="Times New Roman"/>
          <w:sz w:val="28"/>
          <w:szCs w:val="28"/>
        </w:rPr>
      </w:pPr>
      <w:r w:rsidRPr="007C0C8A">
        <w:rPr>
          <w:rFonts w:eastAsia="Times New Roman"/>
          <w:sz w:val="28"/>
          <w:szCs w:val="28"/>
        </w:rPr>
        <w:t>Industry analysts or specialists</w:t>
      </w:r>
    </w:p>
    <w:p w14:paraId="149BB816" w14:textId="77777777" w:rsidR="003D2162" w:rsidRPr="007C0C8A" w:rsidRDefault="003D2162" w:rsidP="003D2162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eastAsia="Times New Roman"/>
          <w:sz w:val="28"/>
          <w:szCs w:val="28"/>
        </w:rPr>
      </w:pPr>
      <w:r w:rsidRPr="007C0C8A">
        <w:rPr>
          <w:rFonts w:eastAsia="Times New Roman"/>
          <w:sz w:val="28"/>
          <w:szCs w:val="28"/>
        </w:rPr>
        <w:t>Academic institutions</w:t>
      </w:r>
    </w:p>
    <w:p w14:paraId="5AC976A3" w14:textId="3B765789" w:rsidR="003D2162" w:rsidRPr="007C0C8A" w:rsidRDefault="008211CE" w:rsidP="003D2162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eastAsia="Times New Roman"/>
          <w:sz w:val="28"/>
          <w:szCs w:val="28"/>
        </w:rPr>
      </w:pPr>
      <w:r w:rsidRPr="007C0C8A">
        <w:rPr>
          <w:rFonts w:eastAsia="Times New Roman"/>
          <w:sz w:val="28"/>
          <w:szCs w:val="28"/>
        </w:rPr>
        <w:t>Additive manufacturing</w:t>
      </w:r>
      <w:r w:rsidR="003D2162" w:rsidRPr="007C0C8A">
        <w:rPr>
          <w:rFonts w:eastAsia="Times New Roman"/>
          <w:sz w:val="28"/>
          <w:szCs w:val="28"/>
        </w:rPr>
        <w:t xml:space="preserve"> industry groups and organizations</w:t>
      </w:r>
    </w:p>
    <w:p w14:paraId="686044D2" w14:textId="503D1916" w:rsidR="0097458F" w:rsidRPr="007C0C8A" w:rsidRDefault="0097458F" w:rsidP="0097458F">
      <w:pPr>
        <w:spacing w:after="0" w:line="240" w:lineRule="auto"/>
        <w:textAlignment w:val="center"/>
        <w:rPr>
          <w:rFonts w:eastAsia="Times New Roman"/>
          <w:sz w:val="28"/>
          <w:szCs w:val="28"/>
        </w:rPr>
      </w:pPr>
    </w:p>
    <w:p w14:paraId="52F830F1" w14:textId="56FD36A9" w:rsidR="0097458F" w:rsidRPr="007C0C8A" w:rsidRDefault="0097458F" w:rsidP="0097458F">
      <w:pPr>
        <w:spacing w:after="0" w:line="240" w:lineRule="auto"/>
        <w:textAlignment w:val="center"/>
        <w:rPr>
          <w:rFonts w:eastAsia="Times New Roman"/>
          <w:sz w:val="28"/>
          <w:szCs w:val="28"/>
        </w:rPr>
      </w:pPr>
      <w:r w:rsidRPr="007C0C8A">
        <w:rPr>
          <w:rFonts w:eastAsia="Times New Roman"/>
          <w:b/>
          <w:bCs/>
          <w:sz w:val="28"/>
          <w:szCs w:val="28"/>
        </w:rPr>
        <w:t>Event Platform</w:t>
      </w:r>
      <w:r w:rsidRPr="007C0C8A">
        <w:rPr>
          <w:rFonts w:eastAsia="Times New Roman"/>
          <w:sz w:val="28"/>
          <w:szCs w:val="28"/>
        </w:rPr>
        <w:t xml:space="preserve">: </w:t>
      </w:r>
      <w:r w:rsidR="004E3AE0" w:rsidRPr="007C0C8A">
        <w:rPr>
          <w:rFonts w:eastAsia="Times New Roman"/>
          <w:sz w:val="28"/>
          <w:szCs w:val="28"/>
        </w:rPr>
        <w:t>WebEx, Zoom, or Microsoft Teams TBC</w:t>
      </w:r>
    </w:p>
    <w:p w14:paraId="2F7FD6CD" w14:textId="44FD23A0" w:rsidR="005B5D0E" w:rsidRPr="007C0C8A" w:rsidRDefault="005B5D0E" w:rsidP="0097458F">
      <w:pPr>
        <w:spacing w:after="0" w:line="240" w:lineRule="auto"/>
        <w:textAlignment w:val="center"/>
        <w:rPr>
          <w:rFonts w:eastAsia="Times New Roman"/>
          <w:sz w:val="28"/>
          <w:szCs w:val="28"/>
        </w:rPr>
      </w:pPr>
    </w:p>
    <w:p w14:paraId="3E4C96CE" w14:textId="68C59D4E" w:rsidR="005B5D0E" w:rsidRPr="007C0C8A" w:rsidRDefault="005B5D0E" w:rsidP="0097458F">
      <w:pPr>
        <w:spacing w:after="0" w:line="240" w:lineRule="auto"/>
        <w:textAlignment w:val="center"/>
        <w:rPr>
          <w:rFonts w:eastAsia="Times New Roman"/>
          <w:sz w:val="28"/>
          <w:szCs w:val="28"/>
        </w:rPr>
      </w:pPr>
      <w:r w:rsidRPr="007C0C8A">
        <w:rPr>
          <w:rFonts w:eastAsia="Times New Roman"/>
          <w:b/>
          <w:bCs/>
          <w:sz w:val="28"/>
          <w:szCs w:val="28"/>
        </w:rPr>
        <w:t>Event Time</w:t>
      </w:r>
      <w:r w:rsidRPr="007C0C8A">
        <w:rPr>
          <w:rFonts w:eastAsia="Times New Roman"/>
          <w:sz w:val="28"/>
          <w:szCs w:val="28"/>
        </w:rPr>
        <w:t xml:space="preserve">: </w:t>
      </w:r>
      <w:r w:rsidR="001E2604" w:rsidRPr="007C0C8A">
        <w:rPr>
          <w:rFonts w:eastAsia="Times New Roman"/>
          <w:sz w:val="28"/>
          <w:szCs w:val="28"/>
        </w:rPr>
        <w:t>90 minute</w:t>
      </w:r>
      <w:r w:rsidR="00B71383" w:rsidRPr="007C0C8A">
        <w:rPr>
          <w:rFonts w:eastAsia="Times New Roman"/>
          <w:sz w:val="28"/>
          <w:szCs w:val="28"/>
        </w:rPr>
        <w:t>s</w:t>
      </w:r>
    </w:p>
    <w:p w14:paraId="56F3D170" w14:textId="62B6A16F" w:rsidR="005B5D0E" w:rsidRPr="007C0C8A" w:rsidRDefault="005B5D0E" w:rsidP="0097458F">
      <w:pPr>
        <w:spacing w:after="0" w:line="240" w:lineRule="auto"/>
        <w:textAlignment w:val="center"/>
        <w:rPr>
          <w:rFonts w:eastAsia="Times New Roman"/>
          <w:sz w:val="28"/>
          <w:szCs w:val="28"/>
        </w:rPr>
      </w:pPr>
    </w:p>
    <w:p w14:paraId="2F63DC66" w14:textId="7569D010" w:rsidR="005B5D0E" w:rsidRPr="007C0C8A" w:rsidRDefault="004E3AE0" w:rsidP="0097458F">
      <w:pPr>
        <w:spacing w:after="0" w:line="240" w:lineRule="auto"/>
        <w:textAlignment w:val="center"/>
        <w:rPr>
          <w:rFonts w:eastAsia="Times New Roman"/>
          <w:sz w:val="28"/>
          <w:szCs w:val="28"/>
        </w:rPr>
      </w:pPr>
      <w:r w:rsidRPr="007C0C8A">
        <w:rPr>
          <w:rFonts w:eastAsia="Times New Roman"/>
          <w:b/>
          <w:bCs/>
          <w:sz w:val="28"/>
          <w:szCs w:val="28"/>
        </w:rPr>
        <w:t>Present</w:t>
      </w:r>
      <w:r w:rsidR="00D35270" w:rsidRPr="007C0C8A">
        <w:rPr>
          <w:rFonts w:eastAsia="Times New Roman"/>
          <w:b/>
          <w:bCs/>
          <w:sz w:val="28"/>
          <w:szCs w:val="28"/>
        </w:rPr>
        <w:t xml:space="preserve">ers: </w:t>
      </w:r>
      <w:r w:rsidR="00D35270" w:rsidRPr="007C0C8A">
        <w:rPr>
          <w:rFonts w:eastAsia="Times New Roman"/>
          <w:sz w:val="28"/>
          <w:szCs w:val="28"/>
        </w:rPr>
        <w:t xml:space="preserve">One U.S.-based </w:t>
      </w:r>
      <w:r w:rsidR="008211CE" w:rsidRPr="007C0C8A">
        <w:rPr>
          <w:rFonts w:eastAsia="Times New Roman"/>
          <w:sz w:val="28"/>
          <w:szCs w:val="28"/>
        </w:rPr>
        <w:t>additive manufacturing</w:t>
      </w:r>
      <w:r w:rsidR="00D35270" w:rsidRPr="007C0C8A">
        <w:rPr>
          <w:rFonts w:eastAsia="Times New Roman"/>
          <w:sz w:val="28"/>
          <w:szCs w:val="28"/>
        </w:rPr>
        <w:t xml:space="preserve"> industry organization</w:t>
      </w:r>
      <w:r w:rsidR="00FD40F6" w:rsidRPr="007C0C8A">
        <w:rPr>
          <w:rFonts w:eastAsia="Times New Roman"/>
          <w:sz w:val="28"/>
          <w:szCs w:val="28"/>
        </w:rPr>
        <w:t xml:space="preserve">, one </w:t>
      </w:r>
      <w:r w:rsidR="00F978C5" w:rsidRPr="007C0C8A">
        <w:rPr>
          <w:rFonts w:eastAsia="Times New Roman"/>
          <w:sz w:val="28"/>
          <w:szCs w:val="28"/>
        </w:rPr>
        <w:t xml:space="preserve">U.S. </w:t>
      </w:r>
      <w:r w:rsidR="00FD40F6" w:rsidRPr="007C0C8A">
        <w:rPr>
          <w:rFonts w:eastAsia="Times New Roman"/>
          <w:sz w:val="28"/>
          <w:szCs w:val="28"/>
        </w:rPr>
        <w:t xml:space="preserve">public or public-private organization focusing on </w:t>
      </w:r>
      <w:r w:rsidR="00FE7B16" w:rsidRPr="007C0C8A">
        <w:rPr>
          <w:rFonts w:eastAsia="Times New Roman"/>
          <w:sz w:val="28"/>
          <w:szCs w:val="28"/>
        </w:rPr>
        <w:t>additive manufacturing</w:t>
      </w:r>
      <w:r w:rsidR="00A13566" w:rsidRPr="007C0C8A">
        <w:rPr>
          <w:rFonts w:eastAsia="Times New Roman"/>
          <w:sz w:val="28"/>
          <w:szCs w:val="28"/>
        </w:rPr>
        <w:t xml:space="preserve">. One </w:t>
      </w:r>
      <w:r w:rsidR="00634EEE" w:rsidRPr="007C0C8A">
        <w:rPr>
          <w:rFonts w:eastAsia="Times New Roman"/>
          <w:sz w:val="28"/>
          <w:szCs w:val="28"/>
        </w:rPr>
        <w:t>Korean</w:t>
      </w:r>
      <w:r w:rsidR="00A13566" w:rsidRPr="007C0C8A">
        <w:rPr>
          <w:rFonts w:eastAsia="Times New Roman"/>
          <w:sz w:val="28"/>
          <w:szCs w:val="28"/>
        </w:rPr>
        <w:t xml:space="preserve">-based </w:t>
      </w:r>
      <w:r w:rsidR="009F1588" w:rsidRPr="007C0C8A">
        <w:rPr>
          <w:rFonts w:eastAsia="Times New Roman"/>
          <w:sz w:val="28"/>
          <w:szCs w:val="28"/>
        </w:rPr>
        <w:t>additive manufacturing</w:t>
      </w:r>
      <w:r w:rsidR="00A13566" w:rsidRPr="007C0C8A">
        <w:rPr>
          <w:rFonts w:eastAsia="Times New Roman"/>
          <w:sz w:val="28"/>
          <w:szCs w:val="28"/>
        </w:rPr>
        <w:t xml:space="preserve"> industry organization, one </w:t>
      </w:r>
      <w:r w:rsidR="00F978C5" w:rsidRPr="007C0C8A">
        <w:rPr>
          <w:rFonts w:eastAsia="Times New Roman"/>
          <w:sz w:val="28"/>
          <w:szCs w:val="28"/>
        </w:rPr>
        <w:t xml:space="preserve">Korean </w:t>
      </w:r>
      <w:r w:rsidR="00A13566" w:rsidRPr="007C0C8A">
        <w:rPr>
          <w:rFonts w:eastAsia="Times New Roman"/>
          <w:sz w:val="28"/>
          <w:szCs w:val="28"/>
        </w:rPr>
        <w:t xml:space="preserve">public or public-private organization focusing on </w:t>
      </w:r>
      <w:r w:rsidR="00FB64C9" w:rsidRPr="007C0C8A">
        <w:rPr>
          <w:rFonts w:eastAsia="Times New Roman"/>
          <w:sz w:val="28"/>
          <w:szCs w:val="28"/>
        </w:rPr>
        <w:t>additive manufacturing.</w:t>
      </w:r>
    </w:p>
    <w:p w14:paraId="4B2E3E2D" w14:textId="565624AF" w:rsidR="0097458F" w:rsidRPr="007C0C8A" w:rsidRDefault="0097458F" w:rsidP="0097458F">
      <w:pPr>
        <w:pStyle w:val="Heading1"/>
        <w:rPr>
          <w:rFonts w:eastAsia="Times New Roman"/>
          <w:sz w:val="28"/>
          <w:szCs w:val="28"/>
        </w:rPr>
      </w:pPr>
      <w:r w:rsidRPr="007C0C8A">
        <w:rPr>
          <w:rFonts w:eastAsia="Times New Roman"/>
          <w:sz w:val="28"/>
          <w:szCs w:val="28"/>
        </w:rPr>
        <w:t>PROPOSED TIMELINE</w:t>
      </w:r>
    </w:p>
    <w:p w14:paraId="58B7B78E" w14:textId="2DFC8C1D" w:rsidR="000826A9" w:rsidRPr="00CB40F8" w:rsidRDefault="002229E5" w:rsidP="000826A9">
      <w:pPr>
        <w:rPr>
          <w:rFonts w:ascii="Calibri" w:hAnsi="Calibri" w:cs="Calibri"/>
          <w:sz w:val="28"/>
          <w:szCs w:val="28"/>
        </w:rPr>
      </w:pPr>
      <w:r w:rsidRPr="00CB40F8">
        <w:rPr>
          <w:rFonts w:ascii="Calibri" w:hAnsi="Calibri" w:cs="Calibri"/>
          <w:sz w:val="28"/>
          <w:szCs w:val="28"/>
        </w:rPr>
        <w:t xml:space="preserve">Timeline to be established upon further discussion. </w:t>
      </w:r>
    </w:p>
    <w:p w14:paraId="1A8E9611" w14:textId="52E55A3A" w:rsidR="0097458F" w:rsidRPr="00CB40F8" w:rsidRDefault="00715758" w:rsidP="0097458F">
      <w:pPr>
        <w:pStyle w:val="Heading1"/>
        <w:rPr>
          <w:rFonts w:eastAsia="Times New Roman"/>
          <w:sz w:val="28"/>
          <w:szCs w:val="28"/>
        </w:rPr>
      </w:pPr>
      <w:r w:rsidRPr="00CB40F8">
        <w:rPr>
          <w:rFonts w:eastAsia="Times New Roman"/>
          <w:sz w:val="28"/>
          <w:szCs w:val="28"/>
        </w:rPr>
        <w:t>NOTIONAL</w:t>
      </w:r>
      <w:r w:rsidR="0097458F" w:rsidRPr="00CB40F8">
        <w:rPr>
          <w:rFonts w:eastAsia="Times New Roman"/>
          <w:sz w:val="28"/>
          <w:szCs w:val="28"/>
        </w:rPr>
        <w:t xml:space="preserve"> RUN OF SHOW</w:t>
      </w:r>
    </w:p>
    <w:p w14:paraId="3AB5B47C" w14:textId="77777777" w:rsidR="005B5D0E" w:rsidRPr="00CB40F8" w:rsidRDefault="005B5D0E" w:rsidP="0097458F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4072CB06" w14:textId="726B61A7" w:rsidR="0097458F" w:rsidRPr="007C0C8A" w:rsidRDefault="0097458F" w:rsidP="00CD45D3">
      <w:pPr>
        <w:numPr>
          <w:ilvl w:val="0"/>
          <w:numId w:val="13"/>
        </w:numPr>
        <w:spacing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CB40F8">
        <w:rPr>
          <w:rFonts w:ascii="Calibri" w:eastAsia="Times New Roman" w:hAnsi="Calibri" w:cs="Calibri"/>
          <w:b/>
          <w:bCs/>
          <w:sz w:val="28"/>
          <w:szCs w:val="28"/>
        </w:rPr>
        <w:t xml:space="preserve">Introductions &amp; </w:t>
      </w:r>
      <w:r w:rsidR="00E65295" w:rsidRPr="00CB40F8">
        <w:rPr>
          <w:rFonts w:ascii="Calibri" w:eastAsia="Times New Roman" w:hAnsi="Calibri" w:cs="Calibri"/>
          <w:b/>
          <w:bCs/>
          <w:sz w:val="28"/>
          <w:szCs w:val="28"/>
        </w:rPr>
        <w:t>Event Overview</w:t>
      </w:r>
      <w:r w:rsidRPr="00CB40F8">
        <w:rPr>
          <w:rFonts w:ascii="Calibri" w:eastAsia="Times New Roman" w:hAnsi="Calibri" w:cs="Calibri"/>
          <w:sz w:val="28"/>
          <w:szCs w:val="28"/>
        </w:rPr>
        <w:t xml:space="preserve"> (5 minutes</w:t>
      </w:r>
      <w:r w:rsidRPr="007C0C8A">
        <w:rPr>
          <w:rFonts w:ascii="Calibri" w:eastAsia="Times New Roman" w:hAnsi="Calibri" w:cs="Calibri"/>
          <w:sz w:val="28"/>
          <w:szCs w:val="28"/>
        </w:rPr>
        <w:t xml:space="preserve">) - Commercial Service </w:t>
      </w:r>
      <w:r w:rsidR="003F4A32" w:rsidRPr="007C0C8A">
        <w:rPr>
          <w:rFonts w:ascii="Calibri" w:eastAsia="Times New Roman" w:hAnsi="Calibri" w:cs="Calibri"/>
          <w:sz w:val="28"/>
          <w:szCs w:val="28"/>
        </w:rPr>
        <w:t>Seoul</w:t>
      </w:r>
      <w:r w:rsidR="00E65295" w:rsidRPr="007C0C8A">
        <w:rPr>
          <w:rFonts w:ascii="Calibri" w:eastAsia="Times New Roman" w:hAnsi="Calibri" w:cs="Calibri"/>
          <w:sz w:val="28"/>
          <w:szCs w:val="28"/>
        </w:rPr>
        <w:t>,</w:t>
      </w:r>
      <w:r w:rsidR="003F4A32" w:rsidRPr="007C0C8A">
        <w:rPr>
          <w:rFonts w:ascii="Calibri" w:eastAsia="Times New Roman" w:hAnsi="Calibri" w:cs="Calibri"/>
          <w:sz w:val="28"/>
          <w:szCs w:val="28"/>
        </w:rPr>
        <w:t xml:space="preserve"> Korea</w:t>
      </w:r>
      <w:r w:rsidR="0050161D" w:rsidRPr="007C0C8A">
        <w:rPr>
          <w:rFonts w:ascii="Calibri" w:eastAsia="Times New Roman" w:hAnsi="Calibri" w:cs="Calibri"/>
          <w:sz w:val="28"/>
          <w:szCs w:val="28"/>
        </w:rPr>
        <w:t xml:space="preserve"> and/or MOTIE</w:t>
      </w:r>
    </w:p>
    <w:p w14:paraId="6D35A508" w14:textId="5AAE801C" w:rsidR="001E2604" w:rsidRPr="00CB40F8" w:rsidRDefault="0010774E" w:rsidP="001E2604">
      <w:pPr>
        <w:numPr>
          <w:ilvl w:val="0"/>
          <w:numId w:val="13"/>
        </w:numPr>
        <w:spacing w:line="240" w:lineRule="auto"/>
        <w:textAlignment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CB40F8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 xml:space="preserve">Moderator </w:t>
      </w:r>
      <w:r w:rsidR="005B2CBE" w:rsidRPr="00CB40F8">
        <w:rPr>
          <w:rFonts w:ascii="Calibri" w:eastAsia="Times New Roman" w:hAnsi="Calibri" w:cs="Calibri"/>
          <w:b/>
          <w:bCs/>
          <w:sz w:val="28"/>
          <w:szCs w:val="28"/>
        </w:rPr>
        <w:t xml:space="preserve">Remarks </w:t>
      </w:r>
      <w:r w:rsidR="005B2CBE" w:rsidRPr="00CB40F8">
        <w:rPr>
          <w:rFonts w:ascii="Calibri" w:eastAsia="Times New Roman" w:hAnsi="Calibri" w:cs="Calibri"/>
          <w:sz w:val="28"/>
          <w:szCs w:val="28"/>
        </w:rPr>
        <w:t>(5 minutes) - TBD</w:t>
      </w:r>
    </w:p>
    <w:p w14:paraId="03142D2B" w14:textId="4D563009" w:rsidR="0097458F" w:rsidRPr="00CB40F8" w:rsidRDefault="005B2CBE" w:rsidP="00CD45D3">
      <w:pPr>
        <w:numPr>
          <w:ilvl w:val="0"/>
          <w:numId w:val="13"/>
        </w:numPr>
        <w:spacing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CB40F8">
        <w:rPr>
          <w:rFonts w:ascii="Calibri" w:eastAsia="Times New Roman" w:hAnsi="Calibri" w:cs="Calibri"/>
          <w:b/>
          <w:bCs/>
          <w:sz w:val="28"/>
          <w:szCs w:val="28"/>
        </w:rPr>
        <w:t xml:space="preserve">U.S. </w:t>
      </w:r>
      <w:r w:rsidR="00234DDC" w:rsidRPr="00CB40F8">
        <w:rPr>
          <w:rFonts w:ascii="Calibri" w:eastAsia="Times New Roman" w:hAnsi="Calibri" w:cs="Calibri"/>
          <w:b/>
          <w:bCs/>
          <w:sz w:val="28"/>
          <w:szCs w:val="28"/>
        </w:rPr>
        <w:t>Organization Presentation</w:t>
      </w:r>
      <w:r w:rsidR="00590C9C" w:rsidRPr="00CB40F8">
        <w:rPr>
          <w:rFonts w:ascii="Calibri" w:eastAsia="Times New Roman" w:hAnsi="Calibri" w:cs="Calibri"/>
          <w:b/>
          <w:bCs/>
          <w:sz w:val="28"/>
          <w:szCs w:val="28"/>
        </w:rPr>
        <w:t xml:space="preserve"> 1</w:t>
      </w:r>
      <w:r w:rsidR="0097458F" w:rsidRPr="00CB40F8">
        <w:rPr>
          <w:rFonts w:ascii="Calibri" w:eastAsia="Times New Roman" w:hAnsi="Calibri" w:cs="Calibri"/>
          <w:sz w:val="28"/>
          <w:szCs w:val="28"/>
        </w:rPr>
        <w:t xml:space="preserve"> (1</w:t>
      </w:r>
      <w:r w:rsidR="00590C9C" w:rsidRPr="00CB40F8">
        <w:rPr>
          <w:rFonts w:ascii="Calibri" w:eastAsia="Times New Roman" w:hAnsi="Calibri" w:cs="Calibri"/>
          <w:sz w:val="28"/>
          <w:szCs w:val="28"/>
        </w:rPr>
        <w:t>0</w:t>
      </w:r>
      <w:r w:rsidR="0097458F" w:rsidRPr="00CB40F8">
        <w:rPr>
          <w:rFonts w:ascii="Calibri" w:eastAsia="Times New Roman" w:hAnsi="Calibri" w:cs="Calibri"/>
          <w:sz w:val="28"/>
          <w:szCs w:val="28"/>
        </w:rPr>
        <w:t xml:space="preserve"> minutes)</w:t>
      </w:r>
    </w:p>
    <w:p w14:paraId="40A769A2" w14:textId="68B53719" w:rsidR="0097458F" w:rsidRPr="00CB40F8" w:rsidRDefault="005B2CBE" w:rsidP="00CD45D3">
      <w:pPr>
        <w:numPr>
          <w:ilvl w:val="0"/>
          <w:numId w:val="13"/>
        </w:numPr>
        <w:spacing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CB40F8">
        <w:rPr>
          <w:rFonts w:ascii="Calibri" w:eastAsia="Times New Roman" w:hAnsi="Calibri" w:cs="Calibri"/>
          <w:b/>
          <w:bCs/>
          <w:sz w:val="28"/>
          <w:szCs w:val="28"/>
        </w:rPr>
        <w:t xml:space="preserve">Korean </w:t>
      </w:r>
      <w:r w:rsidR="00234DDC" w:rsidRPr="00CB40F8">
        <w:rPr>
          <w:rFonts w:ascii="Calibri" w:eastAsia="Times New Roman" w:hAnsi="Calibri" w:cs="Calibri"/>
          <w:b/>
          <w:bCs/>
          <w:sz w:val="28"/>
          <w:szCs w:val="28"/>
        </w:rPr>
        <w:t>Organization Presentation</w:t>
      </w:r>
      <w:r w:rsidR="00590C9C" w:rsidRPr="00CB40F8">
        <w:rPr>
          <w:rFonts w:ascii="Calibri" w:eastAsia="Times New Roman" w:hAnsi="Calibri" w:cs="Calibri"/>
          <w:b/>
          <w:bCs/>
          <w:sz w:val="28"/>
          <w:szCs w:val="28"/>
        </w:rPr>
        <w:t xml:space="preserve"> 1</w:t>
      </w:r>
      <w:r w:rsidR="00CF09C8" w:rsidRPr="00CB40F8">
        <w:rPr>
          <w:rFonts w:ascii="Calibri" w:eastAsia="Times New Roman" w:hAnsi="Calibri" w:cs="Calibri"/>
          <w:sz w:val="28"/>
          <w:szCs w:val="28"/>
        </w:rPr>
        <w:t xml:space="preserve"> (</w:t>
      </w:r>
      <w:r w:rsidR="0097458F" w:rsidRPr="00CB40F8">
        <w:rPr>
          <w:rFonts w:ascii="Calibri" w:eastAsia="Times New Roman" w:hAnsi="Calibri" w:cs="Calibri"/>
          <w:sz w:val="28"/>
          <w:szCs w:val="28"/>
        </w:rPr>
        <w:t>1</w:t>
      </w:r>
      <w:r w:rsidR="00590C9C" w:rsidRPr="00CB40F8">
        <w:rPr>
          <w:rFonts w:ascii="Calibri" w:eastAsia="Times New Roman" w:hAnsi="Calibri" w:cs="Calibri"/>
          <w:sz w:val="28"/>
          <w:szCs w:val="28"/>
        </w:rPr>
        <w:t>0</w:t>
      </w:r>
      <w:r w:rsidR="0097458F" w:rsidRPr="00CB40F8">
        <w:rPr>
          <w:rFonts w:ascii="Calibri" w:eastAsia="Times New Roman" w:hAnsi="Calibri" w:cs="Calibri"/>
          <w:sz w:val="28"/>
          <w:szCs w:val="28"/>
        </w:rPr>
        <w:t xml:space="preserve"> minutes)</w:t>
      </w:r>
    </w:p>
    <w:p w14:paraId="1034F734" w14:textId="77777777" w:rsidR="00590C9C" w:rsidRPr="00CB40F8" w:rsidRDefault="00590C9C" w:rsidP="00590C9C">
      <w:pPr>
        <w:numPr>
          <w:ilvl w:val="0"/>
          <w:numId w:val="13"/>
        </w:numPr>
        <w:spacing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CB40F8">
        <w:rPr>
          <w:rFonts w:ascii="Calibri" w:eastAsia="Times New Roman" w:hAnsi="Calibri" w:cs="Calibri"/>
          <w:b/>
          <w:bCs/>
          <w:sz w:val="28"/>
          <w:szCs w:val="28"/>
        </w:rPr>
        <w:t>U.S. Organization Presentation 2</w:t>
      </w:r>
      <w:r w:rsidRPr="00CB40F8">
        <w:rPr>
          <w:rFonts w:ascii="Calibri" w:eastAsia="Times New Roman" w:hAnsi="Calibri" w:cs="Calibri"/>
          <w:sz w:val="28"/>
          <w:szCs w:val="28"/>
        </w:rPr>
        <w:t xml:space="preserve"> (10 minutes)</w:t>
      </w:r>
      <w:r w:rsidRPr="00CB40F8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14:paraId="0B0F9A98" w14:textId="51F3F222" w:rsidR="00590C9C" w:rsidRPr="00CB40F8" w:rsidRDefault="00590C9C" w:rsidP="00590C9C">
      <w:pPr>
        <w:numPr>
          <w:ilvl w:val="0"/>
          <w:numId w:val="13"/>
        </w:numPr>
        <w:spacing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CB40F8">
        <w:rPr>
          <w:rFonts w:ascii="Calibri" w:eastAsia="Times New Roman" w:hAnsi="Calibri" w:cs="Calibri"/>
          <w:b/>
          <w:bCs/>
          <w:sz w:val="28"/>
          <w:szCs w:val="28"/>
        </w:rPr>
        <w:t>Korean Organization Presentation 2</w:t>
      </w:r>
      <w:r w:rsidRPr="00CB40F8">
        <w:rPr>
          <w:rFonts w:ascii="Calibri" w:eastAsia="Times New Roman" w:hAnsi="Calibri" w:cs="Calibri"/>
          <w:sz w:val="28"/>
          <w:szCs w:val="28"/>
        </w:rPr>
        <w:t xml:space="preserve"> (10 minutes)</w:t>
      </w:r>
    </w:p>
    <w:p w14:paraId="34199B02" w14:textId="18278AFC" w:rsidR="0097458F" w:rsidRPr="00CB40F8" w:rsidRDefault="0097458F" w:rsidP="00CD45D3">
      <w:pPr>
        <w:numPr>
          <w:ilvl w:val="0"/>
          <w:numId w:val="13"/>
        </w:numPr>
        <w:spacing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CB40F8">
        <w:rPr>
          <w:rFonts w:ascii="Calibri" w:eastAsia="Times New Roman" w:hAnsi="Calibri" w:cs="Calibri"/>
          <w:b/>
          <w:bCs/>
          <w:sz w:val="28"/>
          <w:szCs w:val="28"/>
        </w:rPr>
        <w:t xml:space="preserve">Wrap-up and </w:t>
      </w:r>
      <w:r w:rsidR="00E65295" w:rsidRPr="00CB40F8">
        <w:rPr>
          <w:rFonts w:ascii="Calibri" w:eastAsia="Times New Roman" w:hAnsi="Calibri" w:cs="Calibri"/>
          <w:b/>
          <w:bCs/>
          <w:sz w:val="28"/>
          <w:szCs w:val="28"/>
        </w:rPr>
        <w:t>closing remarks</w:t>
      </w:r>
      <w:r w:rsidR="00E65295" w:rsidRPr="00CB40F8">
        <w:rPr>
          <w:rFonts w:ascii="Calibri" w:eastAsia="Times New Roman" w:hAnsi="Calibri" w:cs="Calibri"/>
          <w:sz w:val="28"/>
          <w:szCs w:val="28"/>
        </w:rPr>
        <w:t xml:space="preserve"> </w:t>
      </w:r>
      <w:r w:rsidR="000C2052" w:rsidRPr="00CB40F8">
        <w:rPr>
          <w:rFonts w:ascii="Calibri" w:eastAsia="Times New Roman" w:hAnsi="Calibri" w:cs="Calibri"/>
          <w:sz w:val="28"/>
          <w:szCs w:val="28"/>
        </w:rPr>
        <w:t xml:space="preserve">(5 minutes) </w:t>
      </w:r>
      <w:r w:rsidR="00E65295" w:rsidRPr="00CB40F8">
        <w:rPr>
          <w:rFonts w:ascii="Calibri" w:eastAsia="Times New Roman" w:hAnsi="Calibri" w:cs="Calibri"/>
          <w:sz w:val="28"/>
          <w:szCs w:val="28"/>
        </w:rPr>
        <w:t>- Commercial Service Seoul, Korea</w:t>
      </w:r>
      <w:r w:rsidR="000C2052" w:rsidRPr="00CB40F8">
        <w:rPr>
          <w:rFonts w:ascii="Calibri" w:eastAsia="Times New Roman" w:hAnsi="Calibri" w:cs="Calibri"/>
          <w:sz w:val="28"/>
          <w:szCs w:val="28"/>
        </w:rPr>
        <w:t xml:space="preserve"> and/or </w:t>
      </w:r>
      <w:proofErr w:type="gramStart"/>
      <w:r w:rsidR="000C2052" w:rsidRPr="00CB40F8">
        <w:rPr>
          <w:rFonts w:ascii="Calibri" w:eastAsia="Times New Roman" w:hAnsi="Calibri" w:cs="Calibri"/>
          <w:sz w:val="28"/>
          <w:szCs w:val="28"/>
        </w:rPr>
        <w:t>MOTIE</w:t>
      </w:r>
      <w:proofErr w:type="gramEnd"/>
      <w:r w:rsidR="000C2052" w:rsidRPr="00CB40F8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400B9F04" w14:textId="100D196A" w:rsidR="000C2052" w:rsidRPr="00CB40F8" w:rsidRDefault="00286316" w:rsidP="00CD45D3">
      <w:pPr>
        <w:numPr>
          <w:ilvl w:val="0"/>
          <w:numId w:val="13"/>
        </w:numPr>
        <w:spacing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CB40F8">
        <w:rPr>
          <w:rFonts w:ascii="Calibri" w:eastAsia="Times New Roman" w:hAnsi="Calibri" w:cs="Calibri"/>
          <w:b/>
          <w:bCs/>
          <w:sz w:val="28"/>
          <w:szCs w:val="28"/>
        </w:rPr>
        <w:t xml:space="preserve">Question and Answer </w:t>
      </w:r>
      <w:r w:rsidR="002162C8" w:rsidRPr="00CB40F8">
        <w:rPr>
          <w:rFonts w:ascii="Calibri" w:eastAsia="Times New Roman" w:hAnsi="Calibri" w:cs="Calibri"/>
          <w:sz w:val="28"/>
          <w:szCs w:val="28"/>
        </w:rPr>
        <w:t>(</w:t>
      </w:r>
      <w:r w:rsidR="0046757B" w:rsidRPr="00CB40F8">
        <w:rPr>
          <w:rFonts w:ascii="Calibri" w:eastAsia="Times New Roman" w:hAnsi="Calibri" w:cs="Calibri"/>
          <w:sz w:val="28"/>
          <w:szCs w:val="28"/>
        </w:rPr>
        <w:t>15</w:t>
      </w:r>
      <w:r w:rsidRPr="00CB40F8">
        <w:rPr>
          <w:rFonts w:ascii="Calibri" w:eastAsia="Times New Roman" w:hAnsi="Calibri" w:cs="Calibri"/>
          <w:sz w:val="28"/>
          <w:szCs w:val="28"/>
        </w:rPr>
        <w:t xml:space="preserve"> minutes)</w:t>
      </w:r>
    </w:p>
    <w:p w14:paraId="1BEC5A82" w14:textId="77777777" w:rsidR="00496601" w:rsidRDefault="00496601" w:rsidP="00823E1A">
      <w:pPr>
        <w:jc w:val="center"/>
      </w:pPr>
    </w:p>
    <w:sectPr w:rsidR="0049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2142"/>
    <w:multiLevelType w:val="hybridMultilevel"/>
    <w:tmpl w:val="F8685CA4"/>
    <w:lvl w:ilvl="0" w:tplc="A01CF85E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5EF0"/>
    <w:multiLevelType w:val="multilevel"/>
    <w:tmpl w:val="EF28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411E04"/>
    <w:multiLevelType w:val="multilevel"/>
    <w:tmpl w:val="5C7E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E6B6E"/>
    <w:multiLevelType w:val="multilevel"/>
    <w:tmpl w:val="A7CCC7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D4495"/>
    <w:multiLevelType w:val="multilevel"/>
    <w:tmpl w:val="7D0E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451D68"/>
    <w:multiLevelType w:val="multilevel"/>
    <w:tmpl w:val="D01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F06E9E"/>
    <w:multiLevelType w:val="multilevel"/>
    <w:tmpl w:val="03D2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2E1C30"/>
    <w:multiLevelType w:val="multilevel"/>
    <w:tmpl w:val="14F0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EE5A22"/>
    <w:multiLevelType w:val="multilevel"/>
    <w:tmpl w:val="3E5C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EE7BD0"/>
    <w:multiLevelType w:val="multilevel"/>
    <w:tmpl w:val="504E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0940DA"/>
    <w:multiLevelType w:val="hybridMultilevel"/>
    <w:tmpl w:val="5DB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63D80"/>
    <w:multiLevelType w:val="hybridMultilevel"/>
    <w:tmpl w:val="309E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77A7"/>
    <w:multiLevelType w:val="multilevel"/>
    <w:tmpl w:val="188878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C5A5C5D"/>
    <w:multiLevelType w:val="multilevel"/>
    <w:tmpl w:val="4666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472C82"/>
    <w:multiLevelType w:val="multilevel"/>
    <w:tmpl w:val="37AC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6166713">
    <w:abstractNumId w:val="12"/>
  </w:num>
  <w:num w:numId="2" w16cid:durableId="1992445919">
    <w:abstractNumId w:val="9"/>
  </w:num>
  <w:num w:numId="3" w16cid:durableId="1401444173">
    <w:abstractNumId w:val="2"/>
    <w:lvlOverride w:ilvl="0">
      <w:startOverride w:val="1"/>
    </w:lvlOverride>
  </w:num>
  <w:num w:numId="4" w16cid:durableId="1366910770">
    <w:abstractNumId w:val="7"/>
  </w:num>
  <w:num w:numId="5" w16cid:durableId="266698037">
    <w:abstractNumId w:val="13"/>
  </w:num>
  <w:num w:numId="6" w16cid:durableId="476460963">
    <w:abstractNumId w:val="8"/>
  </w:num>
  <w:num w:numId="7" w16cid:durableId="661855408">
    <w:abstractNumId w:val="6"/>
  </w:num>
  <w:num w:numId="8" w16cid:durableId="976102362">
    <w:abstractNumId w:val="4"/>
  </w:num>
  <w:num w:numId="9" w16cid:durableId="214657497">
    <w:abstractNumId w:val="1"/>
  </w:num>
  <w:num w:numId="10" w16cid:durableId="1347050793">
    <w:abstractNumId w:val="5"/>
  </w:num>
  <w:num w:numId="11" w16cid:durableId="1418558007">
    <w:abstractNumId w:val="10"/>
  </w:num>
  <w:num w:numId="12" w16cid:durableId="982782448">
    <w:abstractNumId w:val="0"/>
  </w:num>
  <w:num w:numId="13" w16cid:durableId="1890074580">
    <w:abstractNumId w:val="11"/>
  </w:num>
  <w:num w:numId="14" w16cid:durableId="984705421">
    <w:abstractNumId w:val="14"/>
  </w:num>
  <w:num w:numId="15" w16cid:durableId="449012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8F"/>
    <w:rsid w:val="00000D66"/>
    <w:rsid w:val="00005269"/>
    <w:rsid w:val="00021078"/>
    <w:rsid w:val="00025264"/>
    <w:rsid w:val="0006212F"/>
    <w:rsid w:val="00063DA7"/>
    <w:rsid w:val="000671FC"/>
    <w:rsid w:val="000677DB"/>
    <w:rsid w:val="00071DC9"/>
    <w:rsid w:val="000826A9"/>
    <w:rsid w:val="00085FA1"/>
    <w:rsid w:val="000A0D45"/>
    <w:rsid w:val="000A280E"/>
    <w:rsid w:val="000A4527"/>
    <w:rsid w:val="000B7E41"/>
    <w:rsid w:val="000C0EA0"/>
    <w:rsid w:val="000C2052"/>
    <w:rsid w:val="000C5715"/>
    <w:rsid w:val="000D4B38"/>
    <w:rsid w:val="000E669E"/>
    <w:rsid w:val="0010774E"/>
    <w:rsid w:val="0011524E"/>
    <w:rsid w:val="00125672"/>
    <w:rsid w:val="00126037"/>
    <w:rsid w:val="00140ACD"/>
    <w:rsid w:val="00146B09"/>
    <w:rsid w:val="001470ED"/>
    <w:rsid w:val="00150416"/>
    <w:rsid w:val="00194E17"/>
    <w:rsid w:val="00196B9B"/>
    <w:rsid w:val="001A6383"/>
    <w:rsid w:val="001A7C0D"/>
    <w:rsid w:val="001C4501"/>
    <w:rsid w:val="001D6BD2"/>
    <w:rsid w:val="001E2604"/>
    <w:rsid w:val="001F661B"/>
    <w:rsid w:val="00202C1B"/>
    <w:rsid w:val="0020474B"/>
    <w:rsid w:val="002050C3"/>
    <w:rsid w:val="00207544"/>
    <w:rsid w:val="002162C8"/>
    <w:rsid w:val="00216DD6"/>
    <w:rsid w:val="002229E5"/>
    <w:rsid w:val="00222C5F"/>
    <w:rsid w:val="00226C3B"/>
    <w:rsid w:val="00234DDC"/>
    <w:rsid w:val="00241391"/>
    <w:rsid w:val="00246441"/>
    <w:rsid w:val="002536E0"/>
    <w:rsid w:val="002620B2"/>
    <w:rsid w:val="00286316"/>
    <w:rsid w:val="00291151"/>
    <w:rsid w:val="002A0D1B"/>
    <w:rsid w:val="002B292F"/>
    <w:rsid w:val="002C1D85"/>
    <w:rsid w:val="002C20A6"/>
    <w:rsid w:val="002C5332"/>
    <w:rsid w:val="002E1E09"/>
    <w:rsid w:val="00305E89"/>
    <w:rsid w:val="003147E2"/>
    <w:rsid w:val="00347CEB"/>
    <w:rsid w:val="0037053C"/>
    <w:rsid w:val="00377009"/>
    <w:rsid w:val="00384716"/>
    <w:rsid w:val="00395CE0"/>
    <w:rsid w:val="003A1520"/>
    <w:rsid w:val="003A6D4A"/>
    <w:rsid w:val="003C00EF"/>
    <w:rsid w:val="003C0F3A"/>
    <w:rsid w:val="003D2162"/>
    <w:rsid w:val="003D6D98"/>
    <w:rsid w:val="003E04A9"/>
    <w:rsid w:val="003E0A83"/>
    <w:rsid w:val="003F4A32"/>
    <w:rsid w:val="00401B6C"/>
    <w:rsid w:val="004147B8"/>
    <w:rsid w:val="00420CAB"/>
    <w:rsid w:val="00421312"/>
    <w:rsid w:val="004270C4"/>
    <w:rsid w:val="00440B01"/>
    <w:rsid w:val="00463220"/>
    <w:rsid w:val="00463A61"/>
    <w:rsid w:val="00464B58"/>
    <w:rsid w:val="004673C3"/>
    <w:rsid w:val="0046757B"/>
    <w:rsid w:val="00475113"/>
    <w:rsid w:val="004873FC"/>
    <w:rsid w:val="00494061"/>
    <w:rsid w:val="00496601"/>
    <w:rsid w:val="004B74FA"/>
    <w:rsid w:val="004C54C3"/>
    <w:rsid w:val="004E3AE0"/>
    <w:rsid w:val="004F7E60"/>
    <w:rsid w:val="0050161D"/>
    <w:rsid w:val="005028FF"/>
    <w:rsid w:val="00502E48"/>
    <w:rsid w:val="00503E8A"/>
    <w:rsid w:val="00511668"/>
    <w:rsid w:val="00521FC4"/>
    <w:rsid w:val="005320A9"/>
    <w:rsid w:val="00541B00"/>
    <w:rsid w:val="005567FE"/>
    <w:rsid w:val="005653E4"/>
    <w:rsid w:val="00566737"/>
    <w:rsid w:val="005669FD"/>
    <w:rsid w:val="005724A2"/>
    <w:rsid w:val="00573068"/>
    <w:rsid w:val="00577DE0"/>
    <w:rsid w:val="00590C9C"/>
    <w:rsid w:val="00590F91"/>
    <w:rsid w:val="005B128B"/>
    <w:rsid w:val="005B2CBE"/>
    <w:rsid w:val="005B5D0E"/>
    <w:rsid w:val="005C5D75"/>
    <w:rsid w:val="005D3729"/>
    <w:rsid w:val="005D44AB"/>
    <w:rsid w:val="005E0B3B"/>
    <w:rsid w:val="005F05EB"/>
    <w:rsid w:val="00603816"/>
    <w:rsid w:val="00605880"/>
    <w:rsid w:val="00606B4D"/>
    <w:rsid w:val="00616ECE"/>
    <w:rsid w:val="00616F06"/>
    <w:rsid w:val="00623167"/>
    <w:rsid w:val="00626A9E"/>
    <w:rsid w:val="00634EEE"/>
    <w:rsid w:val="00644FA3"/>
    <w:rsid w:val="0064796E"/>
    <w:rsid w:val="0065246E"/>
    <w:rsid w:val="006630B2"/>
    <w:rsid w:val="00664529"/>
    <w:rsid w:val="00670768"/>
    <w:rsid w:val="00671F2A"/>
    <w:rsid w:val="00680DA7"/>
    <w:rsid w:val="00681981"/>
    <w:rsid w:val="006A3BE5"/>
    <w:rsid w:val="006A5A42"/>
    <w:rsid w:val="006C4D40"/>
    <w:rsid w:val="006D6F71"/>
    <w:rsid w:val="006E1FBE"/>
    <w:rsid w:val="006E3B85"/>
    <w:rsid w:val="006F04A4"/>
    <w:rsid w:val="0070212E"/>
    <w:rsid w:val="007063FF"/>
    <w:rsid w:val="00711BFC"/>
    <w:rsid w:val="00715758"/>
    <w:rsid w:val="00717054"/>
    <w:rsid w:val="00721407"/>
    <w:rsid w:val="00734CE9"/>
    <w:rsid w:val="007358FF"/>
    <w:rsid w:val="00761194"/>
    <w:rsid w:val="00764105"/>
    <w:rsid w:val="00764B17"/>
    <w:rsid w:val="00786EE6"/>
    <w:rsid w:val="007A74DC"/>
    <w:rsid w:val="007B01E4"/>
    <w:rsid w:val="007C0C8A"/>
    <w:rsid w:val="007F50A3"/>
    <w:rsid w:val="00807458"/>
    <w:rsid w:val="00807AC5"/>
    <w:rsid w:val="008211CE"/>
    <w:rsid w:val="00822E61"/>
    <w:rsid w:val="00823E1A"/>
    <w:rsid w:val="00825985"/>
    <w:rsid w:val="008734A1"/>
    <w:rsid w:val="008901B1"/>
    <w:rsid w:val="00894987"/>
    <w:rsid w:val="008A3A8D"/>
    <w:rsid w:val="008B27E0"/>
    <w:rsid w:val="008C75F8"/>
    <w:rsid w:val="008E00BE"/>
    <w:rsid w:val="008E29A6"/>
    <w:rsid w:val="008E6F8C"/>
    <w:rsid w:val="008E7664"/>
    <w:rsid w:val="008F1C87"/>
    <w:rsid w:val="00901A32"/>
    <w:rsid w:val="00904829"/>
    <w:rsid w:val="009226F2"/>
    <w:rsid w:val="00936712"/>
    <w:rsid w:val="00944BA2"/>
    <w:rsid w:val="009529CE"/>
    <w:rsid w:val="00970EED"/>
    <w:rsid w:val="00971517"/>
    <w:rsid w:val="00973BCC"/>
    <w:rsid w:val="0097458F"/>
    <w:rsid w:val="00982E88"/>
    <w:rsid w:val="009832A3"/>
    <w:rsid w:val="00990862"/>
    <w:rsid w:val="009A2CDF"/>
    <w:rsid w:val="009A7B9A"/>
    <w:rsid w:val="009B0E89"/>
    <w:rsid w:val="009C43D3"/>
    <w:rsid w:val="009D6050"/>
    <w:rsid w:val="009F1588"/>
    <w:rsid w:val="009F5E33"/>
    <w:rsid w:val="009F79CC"/>
    <w:rsid w:val="00A10951"/>
    <w:rsid w:val="00A13566"/>
    <w:rsid w:val="00A17AFD"/>
    <w:rsid w:val="00A25DAF"/>
    <w:rsid w:val="00A53242"/>
    <w:rsid w:val="00A67E3A"/>
    <w:rsid w:val="00A704B6"/>
    <w:rsid w:val="00A73C4F"/>
    <w:rsid w:val="00A825FF"/>
    <w:rsid w:val="00A870C5"/>
    <w:rsid w:val="00A933D4"/>
    <w:rsid w:val="00A94B7A"/>
    <w:rsid w:val="00A96B22"/>
    <w:rsid w:val="00AA0DAA"/>
    <w:rsid w:val="00AA7C42"/>
    <w:rsid w:val="00B072FD"/>
    <w:rsid w:val="00B10D3C"/>
    <w:rsid w:val="00B37511"/>
    <w:rsid w:val="00B45A6D"/>
    <w:rsid w:val="00B71383"/>
    <w:rsid w:val="00B812EE"/>
    <w:rsid w:val="00BB1E80"/>
    <w:rsid w:val="00BB29FC"/>
    <w:rsid w:val="00BB2D66"/>
    <w:rsid w:val="00BC2A7D"/>
    <w:rsid w:val="00BD3889"/>
    <w:rsid w:val="00BD505B"/>
    <w:rsid w:val="00BE0136"/>
    <w:rsid w:val="00BF6956"/>
    <w:rsid w:val="00C232A6"/>
    <w:rsid w:val="00C33725"/>
    <w:rsid w:val="00C57F97"/>
    <w:rsid w:val="00C92DEE"/>
    <w:rsid w:val="00CA1B55"/>
    <w:rsid w:val="00CB0809"/>
    <w:rsid w:val="00CB40F8"/>
    <w:rsid w:val="00CC1BA1"/>
    <w:rsid w:val="00CC359F"/>
    <w:rsid w:val="00CC3D15"/>
    <w:rsid w:val="00CD45D3"/>
    <w:rsid w:val="00CD67C0"/>
    <w:rsid w:val="00CD7273"/>
    <w:rsid w:val="00CE4F60"/>
    <w:rsid w:val="00CE7992"/>
    <w:rsid w:val="00CF09C8"/>
    <w:rsid w:val="00CF6E27"/>
    <w:rsid w:val="00D12795"/>
    <w:rsid w:val="00D14B38"/>
    <w:rsid w:val="00D16C1C"/>
    <w:rsid w:val="00D35270"/>
    <w:rsid w:val="00D5691F"/>
    <w:rsid w:val="00D749C0"/>
    <w:rsid w:val="00D74EC7"/>
    <w:rsid w:val="00D9028D"/>
    <w:rsid w:val="00D95188"/>
    <w:rsid w:val="00DA5858"/>
    <w:rsid w:val="00DB6ABE"/>
    <w:rsid w:val="00DC1B22"/>
    <w:rsid w:val="00DD259E"/>
    <w:rsid w:val="00DD436D"/>
    <w:rsid w:val="00DF2CDF"/>
    <w:rsid w:val="00E062DA"/>
    <w:rsid w:val="00E131CB"/>
    <w:rsid w:val="00E15CB4"/>
    <w:rsid w:val="00E25096"/>
    <w:rsid w:val="00E30302"/>
    <w:rsid w:val="00E40515"/>
    <w:rsid w:val="00E440E3"/>
    <w:rsid w:val="00E4495C"/>
    <w:rsid w:val="00E65295"/>
    <w:rsid w:val="00E83D1E"/>
    <w:rsid w:val="00EA3814"/>
    <w:rsid w:val="00EA5E06"/>
    <w:rsid w:val="00EB17D7"/>
    <w:rsid w:val="00EF3347"/>
    <w:rsid w:val="00EF6BD7"/>
    <w:rsid w:val="00EF6CA4"/>
    <w:rsid w:val="00F14BB7"/>
    <w:rsid w:val="00F35A66"/>
    <w:rsid w:val="00F463AC"/>
    <w:rsid w:val="00F546DC"/>
    <w:rsid w:val="00F57466"/>
    <w:rsid w:val="00F978C5"/>
    <w:rsid w:val="00FB1B5A"/>
    <w:rsid w:val="00FB64C9"/>
    <w:rsid w:val="00FB6836"/>
    <w:rsid w:val="00FC41A3"/>
    <w:rsid w:val="00FC5833"/>
    <w:rsid w:val="00FD40F6"/>
    <w:rsid w:val="00FE1B11"/>
    <w:rsid w:val="00FE25D2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7C6B"/>
  <w15:chartTrackingRefBased/>
  <w15:docId w15:val="{32B5275D-5EAC-4EBB-AC1B-D219C516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45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7458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7458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7458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5D0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D6B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4D40"/>
    <w:pPr>
      <w:ind w:left="720"/>
      <w:contextualSpacing/>
    </w:pPr>
  </w:style>
  <w:style w:type="paragraph" w:styleId="Revision">
    <w:name w:val="Revision"/>
    <w:hidden/>
    <w:uiPriority w:val="99"/>
    <w:semiHidden/>
    <w:rsid w:val="00440B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0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0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0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DF4C-5CC7-4299-B286-126EC153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Links>
    <vt:vector size="30" baseType="variant"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_Toc120785978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_Toc120785977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_Toc120785976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_Toc120785975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_Toc120785974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Podzorski</dc:creator>
  <cp:keywords/>
  <dc:description/>
  <cp:lastModifiedBy>Jessica Son</cp:lastModifiedBy>
  <cp:revision>3</cp:revision>
  <cp:lastPrinted>2023-08-15T23:44:00Z</cp:lastPrinted>
  <dcterms:created xsi:type="dcterms:W3CDTF">2023-10-31T06:15:00Z</dcterms:created>
  <dcterms:modified xsi:type="dcterms:W3CDTF">2023-10-31T06:16:00Z</dcterms:modified>
</cp:coreProperties>
</file>