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F307" w14:textId="04904B44" w:rsidR="00D04928" w:rsidRDefault="00D04928" w:rsidP="00D04928">
      <w:pPr>
        <w:pStyle w:val="xmsonormal"/>
        <w:shd w:val="clear" w:color="auto" w:fill="FFFFFF"/>
        <w:rPr>
          <w:b/>
          <w:bCs/>
          <w:color w:val="242424"/>
          <w:u w:val="single"/>
          <w:lang w:val="en-US"/>
        </w:rPr>
      </w:pPr>
      <w:r w:rsidRPr="00D04928">
        <w:rPr>
          <w:b/>
          <w:bCs/>
          <w:color w:val="242424"/>
          <w:u w:val="single"/>
          <w:lang w:val="en-US"/>
        </w:rPr>
        <w:t>MEXICO: Demand for Hot Dipped Galvanized (steel Sheet, zinc coated)</w:t>
      </w:r>
    </w:p>
    <w:p w14:paraId="2EA41E3C" w14:textId="77777777" w:rsidR="00D04928" w:rsidRPr="00D04928" w:rsidRDefault="00D04928" w:rsidP="00D04928">
      <w:pPr>
        <w:pStyle w:val="xmsonormal"/>
        <w:shd w:val="clear" w:color="auto" w:fill="FFFFFF"/>
        <w:rPr>
          <w:color w:val="242424"/>
          <w:lang w:val="en-US"/>
        </w:rPr>
      </w:pPr>
    </w:p>
    <w:p w14:paraId="283F157B" w14:textId="77777777" w:rsid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rPr>
      </w:pPr>
      <w:proofErr w:type="spellStart"/>
      <w:r>
        <w:rPr>
          <w:rFonts w:eastAsia="Times New Roman"/>
          <w:b/>
          <w:bCs/>
          <w:color w:val="242424"/>
        </w:rPr>
        <w:t>Organization</w:t>
      </w:r>
      <w:proofErr w:type="spellEnd"/>
      <w:r>
        <w:rPr>
          <w:rFonts w:eastAsia="Times New Roman"/>
          <w:b/>
          <w:bCs/>
          <w:color w:val="242424"/>
        </w:rPr>
        <w:t xml:space="preserve"> </w:t>
      </w:r>
      <w:proofErr w:type="spellStart"/>
      <w:r>
        <w:rPr>
          <w:rFonts w:eastAsia="Times New Roman"/>
          <w:b/>
          <w:bCs/>
          <w:color w:val="242424"/>
        </w:rPr>
        <w:t>Name</w:t>
      </w:r>
      <w:proofErr w:type="spellEnd"/>
      <w:r>
        <w:rPr>
          <w:rFonts w:eastAsia="Times New Roman"/>
          <w:b/>
          <w:bCs/>
          <w:color w:val="242424"/>
        </w:rPr>
        <w:t>:</w:t>
      </w:r>
      <w:r>
        <w:rPr>
          <w:rStyle w:val="contentpasted0"/>
          <w:rFonts w:eastAsia="Times New Roman"/>
          <w:color w:val="242424"/>
        </w:rPr>
        <w:t> </w:t>
      </w:r>
      <w:r>
        <w:rPr>
          <w:rFonts w:eastAsia="Times New Roman"/>
          <w:color w:val="242424"/>
        </w:rPr>
        <w:t>PCE PARAGON SOLUTION (MEXICO), S.A DE C.V.</w:t>
      </w:r>
    </w:p>
    <w:p w14:paraId="1727E388" w14:textId="77777777" w:rsid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rPr>
      </w:pPr>
      <w:proofErr w:type="spellStart"/>
      <w:r>
        <w:rPr>
          <w:rFonts w:eastAsia="Times New Roman"/>
          <w:b/>
          <w:bCs/>
          <w:color w:val="242424"/>
        </w:rPr>
        <w:t>Organization</w:t>
      </w:r>
      <w:proofErr w:type="spellEnd"/>
      <w:r>
        <w:rPr>
          <w:rFonts w:eastAsia="Times New Roman"/>
          <w:b/>
          <w:bCs/>
          <w:color w:val="242424"/>
        </w:rPr>
        <w:t xml:space="preserve"> </w:t>
      </w:r>
      <w:proofErr w:type="spellStart"/>
      <w:r>
        <w:rPr>
          <w:rFonts w:eastAsia="Times New Roman"/>
          <w:b/>
          <w:bCs/>
          <w:color w:val="242424"/>
        </w:rPr>
        <w:t>Type</w:t>
      </w:r>
      <w:proofErr w:type="spellEnd"/>
      <w:r>
        <w:rPr>
          <w:rFonts w:eastAsia="Times New Roman"/>
          <w:b/>
          <w:bCs/>
          <w:color w:val="242424"/>
        </w:rPr>
        <w:t>:</w:t>
      </w:r>
      <w:r>
        <w:rPr>
          <w:rStyle w:val="contentpasted0"/>
          <w:rFonts w:eastAsia="Times New Roman"/>
          <w:b/>
          <w:bCs/>
          <w:color w:val="242424"/>
        </w:rPr>
        <w:t> </w:t>
      </w:r>
      <w:proofErr w:type="spellStart"/>
      <w:r>
        <w:rPr>
          <w:rFonts w:eastAsia="Times New Roman"/>
          <w:color w:val="242424"/>
        </w:rPr>
        <w:t>Manufacturer</w:t>
      </w:r>
      <w:proofErr w:type="spellEnd"/>
      <w:r>
        <w:rPr>
          <w:rFonts w:eastAsia="Times New Roman"/>
          <w:color w:val="242424"/>
        </w:rPr>
        <w:t xml:space="preserve"> Company</w:t>
      </w:r>
    </w:p>
    <w:p w14:paraId="705095B2" w14:textId="77777777" w:rsid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rPr>
      </w:pPr>
      <w:proofErr w:type="spellStart"/>
      <w:r>
        <w:rPr>
          <w:rFonts w:eastAsia="Times New Roman"/>
          <w:b/>
          <w:bCs/>
          <w:color w:val="242424"/>
        </w:rPr>
        <w:t>Organization</w:t>
      </w:r>
      <w:proofErr w:type="spellEnd"/>
      <w:r>
        <w:rPr>
          <w:rFonts w:eastAsia="Times New Roman"/>
          <w:b/>
          <w:bCs/>
          <w:color w:val="242424"/>
        </w:rPr>
        <w:t xml:space="preserve"> </w:t>
      </w:r>
      <w:proofErr w:type="spellStart"/>
      <w:r>
        <w:rPr>
          <w:rFonts w:eastAsia="Times New Roman"/>
          <w:b/>
          <w:bCs/>
          <w:color w:val="242424"/>
        </w:rPr>
        <w:t>Website</w:t>
      </w:r>
      <w:proofErr w:type="spellEnd"/>
      <w:r>
        <w:rPr>
          <w:rFonts w:eastAsia="Times New Roman"/>
          <w:b/>
          <w:bCs/>
          <w:color w:val="242424"/>
        </w:rPr>
        <w:t>:</w:t>
      </w:r>
      <w:r>
        <w:rPr>
          <w:rStyle w:val="contentpasted0"/>
          <w:rFonts w:eastAsia="Times New Roman"/>
          <w:b/>
          <w:bCs/>
          <w:color w:val="242424"/>
        </w:rPr>
        <w:t> </w:t>
      </w:r>
      <w:hyperlink r:id="rId5" w:history="1">
        <w:r>
          <w:rPr>
            <w:rStyle w:val="Hyperlink"/>
            <w:rFonts w:eastAsia="Times New Roman"/>
            <w:b/>
            <w:bCs/>
          </w:rPr>
          <w:t>(foxconn.com)</w:t>
        </w:r>
      </w:hyperlink>
      <w:r>
        <w:rPr>
          <w:rFonts w:eastAsia="Times New Roman"/>
          <w:color w:val="242424"/>
        </w:rPr>
        <w:t xml:space="preserve"> </w:t>
      </w:r>
    </w:p>
    <w:p w14:paraId="5E8BBDD5" w14:textId="77777777" w:rsidR="00D04928" w:rsidRP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lang w:val="en-US"/>
        </w:rPr>
      </w:pPr>
      <w:r w:rsidRPr="00D04928">
        <w:rPr>
          <w:rFonts w:eastAsia="Times New Roman"/>
          <w:b/>
          <w:bCs/>
          <w:color w:val="242424"/>
          <w:lang w:val="en-US"/>
        </w:rPr>
        <w:t>Organization Overview:</w:t>
      </w:r>
      <w:r w:rsidRPr="00D04928">
        <w:rPr>
          <w:rStyle w:val="contentpasted0"/>
          <w:rFonts w:eastAsia="Times New Roman"/>
          <w:color w:val="242424"/>
          <w:lang w:val="en-US"/>
        </w:rPr>
        <w:t> PCE Paragon Solution, part of FOXCONN, </w:t>
      </w:r>
      <w:r w:rsidRPr="00D04928">
        <w:rPr>
          <w:rFonts w:eastAsia="Times New Roman"/>
          <w:color w:val="242424"/>
          <w:lang w:val="en-US"/>
        </w:rPr>
        <w:t>is the world’s largest electronics manufacturer. Foxconn is also the leading technology solution provider, and it continuously leverages its expertise in software and hardware to integrate its unique manufacturing systems with emerging technologies. The Group has expanded its capabilities into developing electric vehicles, digital health, robotics, and three key technologies, including AI, semiconductors, and new-generation communications technology.</w:t>
      </w:r>
    </w:p>
    <w:p w14:paraId="31FE6B12" w14:textId="77777777" w:rsidR="00D04928" w:rsidRP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lang w:val="en-US"/>
        </w:rPr>
      </w:pPr>
      <w:r w:rsidRPr="00D04928">
        <w:rPr>
          <w:rFonts w:eastAsia="Times New Roman"/>
          <w:b/>
          <w:bCs/>
          <w:color w:val="242424"/>
          <w:lang w:val="en-US"/>
        </w:rPr>
        <w:t>Product or Service</w:t>
      </w:r>
      <w:r w:rsidRPr="00D04928">
        <w:rPr>
          <w:rStyle w:val="contentpasted0"/>
          <w:rFonts w:eastAsia="Times New Roman"/>
          <w:b/>
          <w:bCs/>
          <w:color w:val="242424"/>
          <w:lang w:val="en-US"/>
        </w:rPr>
        <w:t> </w:t>
      </w:r>
      <w:r w:rsidRPr="00D04928">
        <w:rPr>
          <w:rStyle w:val="markjx6f48dvi"/>
          <w:rFonts w:eastAsia="Times New Roman"/>
          <w:b/>
          <w:bCs/>
          <w:color w:val="242424"/>
          <w:lang w:val="en-US"/>
        </w:rPr>
        <w:t>Trade</w:t>
      </w:r>
      <w:r w:rsidRPr="00D04928">
        <w:rPr>
          <w:rStyle w:val="contentpasted0"/>
          <w:rFonts w:eastAsia="Times New Roman"/>
          <w:b/>
          <w:bCs/>
          <w:color w:val="242424"/>
          <w:lang w:val="en-US"/>
        </w:rPr>
        <w:t> </w:t>
      </w:r>
      <w:r w:rsidRPr="00D04928">
        <w:rPr>
          <w:rStyle w:val="mark8mbffq2e2"/>
          <w:rFonts w:eastAsia="Times New Roman"/>
          <w:b/>
          <w:bCs/>
          <w:color w:val="242424"/>
          <w:lang w:val="en-US"/>
        </w:rPr>
        <w:t>Lead</w:t>
      </w:r>
      <w:r w:rsidRPr="00D04928">
        <w:rPr>
          <w:rStyle w:val="contentpasted0"/>
          <w:rFonts w:eastAsia="Times New Roman"/>
          <w:b/>
          <w:bCs/>
          <w:color w:val="242424"/>
          <w:lang w:val="en-US"/>
        </w:rPr>
        <w:t> </w:t>
      </w:r>
      <w:r w:rsidRPr="00D04928">
        <w:rPr>
          <w:rFonts w:eastAsia="Times New Roman"/>
          <w:b/>
          <w:bCs/>
          <w:color w:val="242424"/>
          <w:lang w:val="en-US"/>
        </w:rPr>
        <w:t>is Seeking:</w:t>
      </w:r>
      <w:r w:rsidRPr="00D04928">
        <w:rPr>
          <w:rStyle w:val="contentpasted0"/>
          <w:rFonts w:eastAsia="Times New Roman"/>
          <w:color w:val="242424"/>
          <w:lang w:val="en-US"/>
        </w:rPr>
        <w:t> </w:t>
      </w:r>
      <w:r w:rsidRPr="00D04928">
        <w:rPr>
          <w:rFonts w:eastAsia="Times New Roman"/>
          <w:color w:val="242424"/>
          <w:lang w:val="en-US"/>
        </w:rPr>
        <w:t xml:space="preserve">Hot Dipped Galvanized (steel sheet, zinc coated) </w:t>
      </w:r>
    </w:p>
    <w:p w14:paraId="085E7173"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ED5C57"/>
          <w:lang w:val="en-US"/>
        </w:rPr>
        <w:t>Material specs:</w:t>
      </w:r>
    </w:p>
    <w:p w14:paraId="2A330F70"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ASTM A-653/A 653M G30 or JIS G3302 SGCC Z08</w:t>
      </w:r>
    </w:p>
    <w:p w14:paraId="03E3FA2F"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Hot Dipped Galvanized (steel sheet, zinc coated)</w:t>
      </w:r>
    </w:p>
    <w:p w14:paraId="5C017CEB"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CS type B - Extra Smooth Spangle, Minimum Spangle, No Spangle</w:t>
      </w:r>
    </w:p>
    <w:p w14:paraId="402224C7"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Chromate-Free,</w:t>
      </w:r>
    </w:p>
    <w:p w14:paraId="78E9C539"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Chemical Treat Dry</w:t>
      </w:r>
    </w:p>
    <w:p w14:paraId="3B40213B"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No oil</w:t>
      </w:r>
    </w:p>
    <w:p w14:paraId="2647A249"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- 50-65 Rockwell B</w:t>
      </w:r>
    </w:p>
    <w:p w14:paraId="252999CC"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ED5C57"/>
          <w:lang w:val="en-US"/>
        </w:rPr>
        <w:t>Purchase volumes:</w:t>
      </w:r>
    </w:p>
    <w:p w14:paraId="47FDE154"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 xml:space="preserve">Approximately </w:t>
      </w:r>
      <w:proofErr w:type="gramStart"/>
      <w:r w:rsidRPr="00D04928">
        <w:rPr>
          <w:rFonts w:eastAsia="Times New Roman"/>
          <w:color w:val="242424"/>
          <w:lang w:val="en-US"/>
        </w:rPr>
        <w:t>400  -</w:t>
      </w:r>
      <w:proofErr w:type="gramEnd"/>
      <w:r w:rsidRPr="00D04928">
        <w:rPr>
          <w:rFonts w:eastAsia="Times New Roman"/>
          <w:color w:val="242424"/>
          <w:lang w:val="en-US"/>
        </w:rPr>
        <w:t xml:space="preserve"> 600 Tons per month</w:t>
      </w:r>
    </w:p>
    <w:p w14:paraId="71BA3286"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ED5C57"/>
          <w:lang w:val="en-US"/>
        </w:rPr>
        <w:t>Frequency:</w:t>
      </w:r>
    </w:p>
    <w:p w14:paraId="0F3124CF"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242424"/>
          <w:lang w:val="en-US"/>
        </w:rPr>
        <w:t>Weekly deliveries</w:t>
      </w:r>
    </w:p>
    <w:p w14:paraId="6B5DE2DA" w14:textId="77777777" w:rsidR="00D04928" w:rsidRPr="00D04928" w:rsidRDefault="00D04928" w:rsidP="00D04928">
      <w:pPr>
        <w:pStyle w:val="xmsolistparagraph"/>
        <w:shd w:val="clear" w:color="auto" w:fill="FFFFFF"/>
        <w:spacing w:before="0" w:beforeAutospacing="0" w:after="0" w:afterAutospacing="0"/>
        <w:ind w:left="720"/>
        <w:rPr>
          <w:rFonts w:eastAsia="Times New Roman"/>
          <w:color w:val="242424"/>
          <w:lang w:val="en-US"/>
        </w:rPr>
      </w:pPr>
      <w:r w:rsidRPr="00D04928">
        <w:rPr>
          <w:rFonts w:eastAsia="Times New Roman"/>
          <w:color w:val="ED5C57"/>
          <w:lang w:val="en-US"/>
        </w:rPr>
        <w:t>Delivery location:</w:t>
      </w:r>
    </w:p>
    <w:p w14:paraId="0BD4B43E" w14:textId="77777777" w:rsidR="00D04928" w:rsidRDefault="00D04928" w:rsidP="00D04928">
      <w:pPr>
        <w:pStyle w:val="xmsolistparagraph"/>
        <w:shd w:val="clear" w:color="auto" w:fill="FFFFFF"/>
        <w:spacing w:before="0" w:beforeAutospacing="0" w:after="0" w:afterAutospacing="0"/>
        <w:ind w:left="720"/>
        <w:rPr>
          <w:rFonts w:eastAsia="Times New Roman"/>
          <w:color w:val="242424"/>
        </w:rPr>
      </w:pPr>
      <w:proofErr w:type="spellStart"/>
      <w:r>
        <w:rPr>
          <w:rFonts w:eastAsia="Times New Roman"/>
          <w:color w:val="242424"/>
        </w:rPr>
        <w:t>Address</w:t>
      </w:r>
      <w:proofErr w:type="spellEnd"/>
      <w:r>
        <w:rPr>
          <w:rFonts w:eastAsia="Times New Roman"/>
          <w:color w:val="242424"/>
        </w:rPr>
        <w:t>: Circuito de la productividad 103. Parque Industrial Guadalajara CP.45690, el salto, Jalisco.</w:t>
      </w:r>
    </w:p>
    <w:p w14:paraId="7A13697D" w14:textId="77777777" w:rsidR="00D04928" w:rsidRP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lang w:val="en-US"/>
        </w:rPr>
      </w:pPr>
      <w:r w:rsidRPr="00D04928">
        <w:rPr>
          <w:rFonts w:eastAsia="Times New Roman"/>
          <w:b/>
          <w:bCs/>
          <w:color w:val="242424"/>
          <w:lang w:val="en-US"/>
        </w:rPr>
        <w:t>Type of Company</w:t>
      </w:r>
      <w:r w:rsidRPr="00D04928">
        <w:rPr>
          <w:rStyle w:val="contentpasted0"/>
          <w:rFonts w:eastAsia="Times New Roman"/>
          <w:b/>
          <w:bCs/>
          <w:color w:val="242424"/>
          <w:lang w:val="en-US"/>
        </w:rPr>
        <w:t> </w:t>
      </w:r>
      <w:r w:rsidRPr="00D04928">
        <w:rPr>
          <w:rStyle w:val="markjx6f48dvi"/>
          <w:rFonts w:eastAsia="Times New Roman"/>
          <w:b/>
          <w:bCs/>
          <w:color w:val="242424"/>
          <w:lang w:val="en-US"/>
        </w:rPr>
        <w:t>Trade</w:t>
      </w:r>
      <w:r w:rsidRPr="00D04928">
        <w:rPr>
          <w:rStyle w:val="contentpasted0"/>
          <w:rFonts w:eastAsia="Times New Roman"/>
          <w:b/>
          <w:bCs/>
          <w:color w:val="242424"/>
          <w:lang w:val="en-US"/>
        </w:rPr>
        <w:t> </w:t>
      </w:r>
      <w:r w:rsidRPr="00D04928">
        <w:rPr>
          <w:rStyle w:val="mark8mbffq2e2"/>
          <w:rFonts w:eastAsia="Times New Roman"/>
          <w:b/>
          <w:bCs/>
          <w:color w:val="242424"/>
          <w:lang w:val="en-US"/>
        </w:rPr>
        <w:t>Lead</w:t>
      </w:r>
      <w:r w:rsidRPr="00D04928">
        <w:rPr>
          <w:rStyle w:val="contentpasted0"/>
          <w:rFonts w:eastAsia="Times New Roman"/>
          <w:b/>
          <w:bCs/>
          <w:color w:val="242424"/>
          <w:lang w:val="en-US"/>
        </w:rPr>
        <w:t> </w:t>
      </w:r>
      <w:r w:rsidRPr="00D04928">
        <w:rPr>
          <w:rFonts w:eastAsia="Times New Roman"/>
          <w:b/>
          <w:bCs/>
          <w:color w:val="242424"/>
          <w:lang w:val="en-US"/>
        </w:rPr>
        <w:t>is Seeking:</w:t>
      </w:r>
      <w:r w:rsidRPr="00D04928">
        <w:rPr>
          <w:rStyle w:val="contentpasted0"/>
          <w:rFonts w:eastAsia="Times New Roman"/>
          <w:color w:val="242424"/>
          <w:lang w:val="en-US"/>
        </w:rPr>
        <w:t> </w:t>
      </w:r>
      <w:r w:rsidRPr="00D04928">
        <w:rPr>
          <w:rFonts w:eastAsia="Times New Roman"/>
          <w:color w:val="242424"/>
          <w:lang w:val="en-US"/>
        </w:rPr>
        <w:t>Manufacturer or Steel service centers.</w:t>
      </w:r>
    </w:p>
    <w:p w14:paraId="55C2DEBD" w14:textId="77777777" w:rsidR="00D04928" w:rsidRPr="00D04928" w:rsidRDefault="00D04928" w:rsidP="00D04928">
      <w:pPr>
        <w:pStyle w:val="xmsolistparagraph"/>
        <w:numPr>
          <w:ilvl w:val="0"/>
          <w:numId w:val="1"/>
        </w:numPr>
        <w:shd w:val="clear" w:color="auto" w:fill="FFFFFF"/>
        <w:spacing w:before="0" w:beforeAutospacing="0" w:after="0" w:afterAutospacing="0"/>
        <w:rPr>
          <w:rFonts w:eastAsia="Times New Roman"/>
          <w:color w:val="242424"/>
          <w:lang w:val="en-US"/>
        </w:rPr>
      </w:pPr>
      <w:r w:rsidRPr="00D04928">
        <w:rPr>
          <w:rFonts w:eastAsia="Times New Roman"/>
          <w:b/>
          <w:bCs/>
          <w:color w:val="242424"/>
          <w:lang w:val="en-US"/>
        </w:rPr>
        <w:t>For more information</w:t>
      </w:r>
      <w:r w:rsidRPr="00D04928">
        <w:rPr>
          <w:rFonts w:eastAsia="Times New Roman"/>
          <w:color w:val="242424"/>
          <w:lang w:val="en-US"/>
        </w:rPr>
        <w:t>, email</w:t>
      </w:r>
      <w:r w:rsidRPr="00D04928">
        <w:rPr>
          <w:rFonts w:eastAsia="Times New Roman"/>
          <w:color w:val="ED5C57"/>
          <w:lang w:val="en-US"/>
        </w:rPr>
        <w:t xml:space="preserve"> Mario Vidana at CS Mexico at </w:t>
      </w:r>
      <w:hyperlink r:id="rId6" w:history="1">
        <w:r w:rsidRPr="00D04928">
          <w:rPr>
            <w:rStyle w:val="Hyperlink"/>
            <w:rFonts w:eastAsia="Times New Roman"/>
            <w:lang w:val="en-US"/>
          </w:rPr>
          <w:t>mario.vidana@trade.gov</w:t>
        </w:r>
      </w:hyperlink>
      <w:r w:rsidRPr="00D04928">
        <w:rPr>
          <w:rFonts w:eastAsia="Times New Roman"/>
          <w:color w:val="ED5C57"/>
          <w:lang w:val="en-US"/>
        </w:rPr>
        <w:t> </w:t>
      </w:r>
    </w:p>
    <w:p w14:paraId="2FE7DC17" w14:textId="77777777" w:rsidR="00D04928" w:rsidRPr="00D04928" w:rsidRDefault="00D04928" w:rsidP="00D04928">
      <w:pPr>
        <w:shd w:val="clear" w:color="auto" w:fill="FFFFFF"/>
        <w:rPr>
          <w:rFonts w:ascii="Arial" w:eastAsia="Times New Roman" w:hAnsi="Arial" w:cs="Arial"/>
          <w:color w:val="000000"/>
          <w:sz w:val="24"/>
          <w:szCs w:val="24"/>
          <w:lang w:val="en-US"/>
        </w:rPr>
      </w:pPr>
    </w:p>
    <w:p w14:paraId="6CF3399E" w14:textId="77777777" w:rsidR="00D04928" w:rsidRPr="00D04928" w:rsidRDefault="00D04928" w:rsidP="00D04928">
      <w:pPr>
        <w:shd w:val="clear" w:color="auto" w:fill="FFFFFF"/>
        <w:rPr>
          <w:rFonts w:ascii="Arial" w:eastAsia="Times New Roman" w:hAnsi="Arial" w:cs="Arial"/>
          <w:color w:val="000000"/>
          <w:sz w:val="24"/>
          <w:szCs w:val="24"/>
          <w:lang w:val="en-US"/>
        </w:rPr>
      </w:pPr>
    </w:p>
    <w:p w14:paraId="49F64561" w14:textId="1455DA96" w:rsidR="00D04928" w:rsidRDefault="00D04928" w:rsidP="00D04928">
      <w:pPr>
        <w:shd w:val="clear" w:color="auto" w:fill="FFFFFF"/>
        <w:jc w:val="center"/>
        <w:rPr>
          <w:rFonts w:ascii="Arial" w:eastAsia="Times New Roman" w:hAnsi="Arial" w:cs="Arial"/>
          <w:color w:val="000000"/>
          <w:sz w:val="24"/>
          <w:szCs w:val="24"/>
        </w:rPr>
      </w:pPr>
      <w:r>
        <w:rPr>
          <w:rFonts w:ascii="Arial" w:eastAsia="Times New Roman" w:hAnsi="Arial" w:cs="Arial"/>
          <w:b/>
          <w:bCs/>
          <w:noProof/>
          <w:color w:val="0C64C0"/>
          <w:sz w:val="24"/>
          <w:szCs w:val="24"/>
        </w:rPr>
        <w:drawing>
          <wp:inline distT="0" distB="0" distL="0" distR="0" wp14:anchorId="2C31E6E7" wp14:editId="53CDAC3F">
            <wp:extent cx="2567940" cy="678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67940" cy="678180"/>
                    </a:xfrm>
                    <a:prstGeom prst="rect">
                      <a:avLst/>
                    </a:prstGeom>
                    <a:noFill/>
                    <a:ln>
                      <a:noFill/>
                    </a:ln>
                  </pic:spPr>
                </pic:pic>
              </a:graphicData>
            </a:graphic>
          </wp:inline>
        </w:drawing>
      </w:r>
    </w:p>
    <w:p w14:paraId="5863E2F1" w14:textId="77777777" w:rsidR="0013593E" w:rsidRDefault="0013593E"/>
    <w:sectPr w:rsidR="0013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620A"/>
    <w:multiLevelType w:val="multilevel"/>
    <w:tmpl w:val="B8841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49651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8"/>
    <w:rsid w:val="0013593E"/>
    <w:rsid w:val="00D0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E115"/>
  <w15:chartTrackingRefBased/>
  <w15:docId w15:val="{449F9555-5090-4A45-90DD-DEB280A2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28"/>
    <w:pPr>
      <w:spacing w:after="0" w:line="240" w:lineRule="auto"/>
    </w:pPr>
    <w:rPr>
      <w:rFonts w:ascii="Calibri" w:hAnsi="Calibri" w:cs="Calibri"/>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928"/>
    <w:rPr>
      <w:color w:val="0000FF"/>
      <w:u w:val="single"/>
    </w:rPr>
  </w:style>
  <w:style w:type="paragraph" w:customStyle="1" w:styleId="xmsonormal">
    <w:name w:val="x_msonormal"/>
    <w:basedOn w:val="Normal"/>
    <w:rsid w:val="00D04928"/>
  </w:style>
  <w:style w:type="paragraph" w:customStyle="1" w:styleId="xmsolistparagraph">
    <w:name w:val="x_msolistparagraph"/>
    <w:basedOn w:val="Normal"/>
    <w:rsid w:val="00D04928"/>
    <w:pPr>
      <w:spacing w:before="100" w:beforeAutospacing="1" w:after="100" w:afterAutospacing="1"/>
    </w:pPr>
  </w:style>
  <w:style w:type="character" w:customStyle="1" w:styleId="contentpasted0">
    <w:name w:val="contentpasted0"/>
    <w:basedOn w:val="DefaultParagraphFont"/>
    <w:rsid w:val="00D04928"/>
  </w:style>
  <w:style w:type="character" w:customStyle="1" w:styleId="markjx6f48dvi">
    <w:name w:val="markjx6f48dvi"/>
    <w:basedOn w:val="DefaultParagraphFont"/>
    <w:rsid w:val="00D04928"/>
  </w:style>
  <w:style w:type="character" w:customStyle="1" w:styleId="mark8mbffq2e2">
    <w:name w:val="mark8mbffq2e2"/>
    <w:basedOn w:val="DefaultParagraphFont"/>
    <w:rsid w:val="00D0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5443f6e-7ad5-4d76-9311-94f072c3a3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o.vidana@trade.gov" TargetMode="External"/><Relationship Id="rId5" Type="http://schemas.openxmlformats.org/officeDocument/2006/relationships/hyperlink" Target="https://www.foxconn.com/zh-t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Gattesco (Federal)</dc:creator>
  <cp:keywords/>
  <dc:description/>
  <cp:lastModifiedBy>Diego Gattesco (Federal)</cp:lastModifiedBy>
  <cp:revision>1</cp:revision>
  <dcterms:created xsi:type="dcterms:W3CDTF">2023-04-07T14:46:00Z</dcterms:created>
  <dcterms:modified xsi:type="dcterms:W3CDTF">2023-04-07T14:48:00Z</dcterms:modified>
</cp:coreProperties>
</file>