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C01" w:rsidRDefault="00BD0C01" w:rsidP="00CB7206">
      <w:pPr>
        <w:pStyle w:val="Default"/>
      </w:pPr>
    </w:p>
    <w:p w:rsidR="00CB7206" w:rsidRPr="00BD0C01" w:rsidRDefault="00BD0C01" w:rsidP="00CB7206">
      <w:pPr>
        <w:pStyle w:val="Default"/>
      </w:pPr>
      <w:r>
        <w:t xml:space="preserve">  </w:t>
      </w:r>
      <w:r w:rsidR="00CB7206">
        <w:t xml:space="preserve">    </w:t>
      </w:r>
      <w:r w:rsidR="00CB7206">
        <w:rPr>
          <w:color w:val="132F51"/>
          <w:sz w:val="22"/>
          <w:szCs w:val="22"/>
        </w:rPr>
        <w:t xml:space="preserve">Atlanta District Office </w:t>
      </w:r>
      <w:r w:rsidR="00CB7206">
        <w:rPr>
          <w:color w:val="132F51"/>
          <w:sz w:val="22"/>
          <w:szCs w:val="22"/>
        </w:rPr>
        <w:tab/>
      </w:r>
      <w:r w:rsidR="00CB7206">
        <w:rPr>
          <w:color w:val="132F51"/>
          <w:sz w:val="22"/>
          <w:szCs w:val="22"/>
        </w:rPr>
        <w:tab/>
      </w:r>
      <w:r w:rsidR="00CB7206">
        <w:rPr>
          <w:color w:val="132F51"/>
          <w:sz w:val="22"/>
          <w:szCs w:val="22"/>
        </w:rPr>
        <w:tab/>
      </w:r>
      <w:r w:rsidR="00CB7206">
        <w:rPr>
          <w:color w:val="132F51"/>
          <w:sz w:val="22"/>
          <w:szCs w:val="22"/>
        </w:rPr>
        <w:tab/>
      </w:r>
      <w:r w:rsidR="00CB7206">
        <w:rPr>
          <w:color w:val="132F51"/>
          <w:sz w:val="22"/>
          <w:szCs w:val="22"/>
        </w:rPr>
        <w:tab/>
        <w:t xml:space="preserve">   </w:t>
      </w:r>
      <w:r w:rsidR="00CB7206" w:rsidRPr="00626D7B">
        <w:rPr>
          <w:color w:val="132F51"/>
          <w:sz w:val="22"/>
          <w:szCs w:val="22"/>
        </w:rPr>
        <w:t>CONTACT:</w:t>
      </w:r>
      <w:r w:rsidR="00CB7206">
        <w:rPr>
          <w:color w:val="132F51"/>
          <w:sz w:val="22"/>
          <w:szCs w:val="22"/>
        </w:rPr>
        <w:t xml:space="preserve">  </w:t>
      </w:r>
      <w:r w:rsidR="00CB7206">
        <w:rPr>
          <w:color w:val="132F51"/>
          <w:sz w:val="22"/>
          <w:szCs w:val="22"/>
        </w:rPr>
        <w:tab/>
        <w:t>Antonette Sewell</w:t>
      </w:r>
    </w:p>
    <w:p w:rsidR="00CB7206" w:rsidRPr="00626D7B" w:rsidRDefault="00CB7206" w:rsidP="00CB7206">
      <w:pPr>
        <w:pStyle w:val="Default"/>
        <w:rPr>
          <w:sz w:val="22"/>
          <w:szCs w:val="22"/>
        </w:rPr>
      </w:pPr>
      <w:r>
        <w:rPr>
          <w:color w:val="132F51"/>
          <w:sz w:val="22"/>
          <w:szCs w:val="22"/>
        </w:rPr>
        <w:t xml:space="preserve">      </w:t>
      </w:r>
      <w:r w:rsidRPr="00626D7B">
        <w:rPr>
          <w:color w:val="132F51"/>
          <w:sz w:val="22"/>
          <w:szCs w:val="22"/>
        </w:rPr>
        <w:t>100 Alabama Street, S.W., Suite 4R30</w:t>
      </w:r>
      <w:r>
        <w:rPr>
          <w:color w:val="132F51"/>
          <w:sz w:val="22"/>
          <w:szCs w:val="22"/>
        </w:rPr>
        <w:t xml:space="preserve">                           </w:t>
      </w:r>
      <w:r>
        <w:rPr>
          <w:color w:val="132F51"/>
          <w:sz w:val="22"/>
          <w:szCs w:val="22"/>
        </w:rPr>
        <w:tab/>
      </w:r>
      <w:r>
        <w:rPr>
          <w:color w:val="132F51"/>
          <w:sz w:val="22"/>
          <w:szCs w:val="22"/>
        </w:rPr>
        <w:tab/>
      </w:r>
      <w:r>
        <w:rPr>
          <w:color w:val="132F51"/>
          <w:sz w:val="22"/>
          <w:szCs w:val="22"/>
        </w:rPr>
        <w:tab/>
      </w:r>
      <w:r w:rsidRPr="00626D7B">
        <w:rPr>
          <w:color w:val="132F51"/>
          <w:sz w:val="22"/>
          <w:szCs w:val="22"/>
        </w:rPr>
        <w:t>Regional Attorney</w:t>
      </w:r>
    </w:p>
    <w:p w:rsidR="00CB7206" w:rsidRPr="00626D7B" w:rsidRDefault="00CB7206" w:rsidP="00CB7206">
      <w:pPr>
        <w:pStyle w:val="Default"/>
        <w:rPr>
          <w:color w:val="132F51"/>
          <w:sz w:val="22"/>
          <w:szCs w:val="22"/>
        </w:rPr>
      </w:pPr>
      <w:r>
        <w:rPr>
          <w:color w:val="132F51"/>
          <w:sz w:val="22"/>
          <w:szCs w:val="22"/>
        </w:rPr>
        <w:t xml:space="preserve">      </w:t>
      </w:r>
      <w:r w:rsidRPr="00626D7B">
        <w:rPr>
          <w:color w:val="132F51"/>
          <w:sz w:val="22"/>
          <w:szCs w:val="22"/>
        </w:rPr>
        <w:t>Atlanta, GA 30303</w:t>
      </w:r>
      <w:r>
        <w:rPr>
          <w:color w:val="132F51"/>
          <w:sz w:val="22"/>
          <w:szCs w:val="22"/>
        </w:rPr>
        <w:t xml:space="preserve">                                          </w:t>
      </w:r>
      <w:r>
        <w:rPr>
          <w:color w:val="132F51"/>
          <w:sz w:val="22"/>
          <w:szCs w:val="22"/>
        </w:rPr>
        <w:tab/>
      </w:r>
      <w:r>
        <w:rPr>
          <w:color w:val="132F51"/>
          <w:sz w:val="22"/>
          <w:szCs w:val="22"/>
        </w:rPr>
        <w:tab/>
      </w:r>
      <w:r>
        <w:rPr>
          <w:color w:val="132F51"/>
          <w:sz w:val="22"/>
          <w:szCs w:val="22"/>
        </w:rPr>
        <w:tab/>
        <w:t xml:space="preserve">        </w:t>
      </w:r>
      <w:r>
        <w:rPr>
          <w:color w:val="132F51"/>
          <w:sz w:val="22"/>
          <w:szCs w:val="22"/>
        </w:rPr>
        <w:tab/>
      </w:r>
      <w:r w:rsidRPr="00626D7B">
        <w:rPr>
          <w:color w:val="132F51"/>
          <w:sz w:val="22"/>
          <w:szCs w:val="22"/>
        </w:rPr>
        <w:t>(</w:t>
      </w:r>
      <w:r>
        <w:rPr>
          <w:color w:val="132F51"/>
          <w:sz w:val="22"/>
          <w:szCs w:val="22"/>
        </w:rPr>
        <w:t>4</w:t>
      </w:r>
      <w:r w:rsidRPr="00626D7B">
        <w:rPr>
          <w:color w:val="132F51"/>
          <w:sz w:val="22"/>
          <w:szCs w:val="22"/>
        </w:rPr>
        <w:t xml:space="preserve">04) </w:t>
      </w:r>
      <w:r>
        <w:rPr>
          <w:color w:val="132F51"/>
          <w:sz w:val="22"/>
          <w:szCs w:val="22"/>
        </w:rPr>
        <w:t>562</w:t>
      </w:r>
      <w:r w:rsidRPr="00626D7B">
        <w:rPr>
          <w:color w:val="132F51"/>
          <w:sz w:val="22"/>
          <w:szCs w:val="22"/>
        </w:rPr>
        <w:t>-6</w:t>
      </w:r>
      <w:r>
        <w:rPr>
          <w:color w:val="132F51"/>
          <w:sz w:val="22"/>
          <w:szCs w:val="22"/>
        </w:rPr>
        <w:t>818</w:t>
      </w:r>
    </w:p>
    <w:p w:rsidR="00CB7206" w:rsidRPr="00626D7B" w:rsidRDefault="00CB7206" w:rsidP="00CB7206">
      <w:pPr>
        <w:pStyle w:val="Default"/>
        <w:rPr>
          <w:sz w:val="22"/>
          <w:szCs w:val="22"/>
        </w:rPr>
      </w:pPr>
      <w:r>
        <w:rPr>
          <w:color w:val="132F51"/>
          <w:sz w:val="22"/>
          <w:szCs w:val="22"/>
        </w:rPr>
        <w:t xml:space="preserve">      </w:t>
      </w:r>
      <w:r w:rsidRPr="00626D7B">
        <w:rPr>
          <w:color w:val="132F51"/>
          <w:sz w:val="22"/>
          <w:szCs w:val="22"/>
        </w:rPr>
        <w:t>TTY (404) 562-6801</w:t>
      </w:r>
      <w:r>
        <w:rPr>
          <w:color w:val="132F51"/>
          <w:sz w:val="22"/>
          <w:szCs w:val="22"/>
        </w:rPr>
        <w:t xml:space="preserve">                                         </w:t>
      </w:r>
    </w:p>
    <w:p w:rsidR="00CB7206" w:rsidRPr="00626D7B" w:rsidRDefault="00CB7206" w:rsidP="00CB7206">
      <w:pPr>
        <w:rPr>
          <w:rFonts w:cs="Times New Roman"/>
          <w:color w:val="132F51"/>
          <w:sz w:val="22"/>
          <w:szCs w:val="22"/>
        </w:rPr>
      </w:pPr>
      <w:r>
        <w:rPr>
          <w:rFonts w:cs="Times New Roman"/>
          <w:color w:val="132F51"/>
          <w:sz w:val="22"/>
          <w:szCs w:val="22"/>
        </w:rPr>
        <w:t xml:space="preserve">      </w:t>
      </w:r>
      <w:r w:rsidRPr="00626D7B">
        <w:rPr>
          <w:rFonts w:cs="Times New Roman"/>
          <w:color w:val="132F51"/>
          <w:sz w:val="22"/>
          <w:szCs w:val="22"/>
        </w:rPr>
        <w:t>Fax (404) 562-6909/6966</w:t>
      </w:r>
      <w:r>
        <w:rPr>
          <w:rFonts w:cs="Times New Roman"/>
          <w:color w:val="132F51"/>
          <w:sz w:val="22"/>
          <w:szCs w:val="22"/>
        </w:rPr>
        <w:t xml:space="preserve">                                     </w:t>
      </w:r>
      <w:r>
        <w:rPr>
          <w:rFonts w:cs="Times New Roman"/>
          <w:color w:val="132F51"/>
          <w:sz w:val="22"/>
          <w:szCs w:val="22"/>
        </w:rPr>
        <w:tab/>
      </w:r>
      <w:r>
        <w:rPr>
          <w:rFonts w:cs="Times New Roman"/>
          <w:color w:val="132F51"/>
          <w:sz w:val="22"/>
          <w:szCs w:val="22"/>
        </w:rPr>
        <w:tab/>
      </w:r>
      <w:r>
        <w:rPr>
          <w:rFonts w:cs="Times New Roman"/>
          <w:color w:val="132F51"/>
          <w:sz w:val="22"/>
          <w:szCs w:val="22"/>
        </w:rPr>
        <w:tab/>
      </w:r>
      <w:r>
        <w:rPr>
          <w:rFonts w:cs="Times New Roman"/>
          <w:color w:val="132F51"/>
          <w:sz w:val="22"/>
          <w:szCs w:val="22"/>
        </w:rPr>
        <w:tab/>
        <w:t>Bernice Williams-Kimbrough</w:t>
      </w:r>
    </w:p>
    <w:p w:rsidR="00FD5836" w:rsidRDefault="00CB7206" w:rsidP="00CB7206">
      <w:pPr>
        <w:ind w:left="540"/>
        <w:rPr>
          <w:rFonts w:cs="Times New Roman"/>
          <w:color w:val="132F51"/>
          <w:sz w:val="22"/>
          <w:szCs w:val="22"/>
        </w:rPr>
      </w:pPr>
      <w:r>
        <w:rPr>
          <w:rFonts w:cs="Times New Roman"/>
          <w:color w:val="132F51"/>
          <w:sz w:val="18"/>
          <w:szCs w:val="18"/>
        </w:rPr>
        <w:t xml:space="preserve">                                                                       </w:t>
      </w:r>
      <w:r>
        <w:rPr>
          <w:rFonts w:cs="Times New Roman"/>
          <w:color w:val="132F51"/>
          <w:sz w:val="18"/>
          <w:szCs w:val="18"/>
        </w:rPr>
        <w:tab/>
      </w:r>
      <w:r>
        <w:rPr>
          <w:rFonts w:cs="Times New Roman"/>
          <w:color w:val="132F51"/>
          <w:sz w:val="18"/>
          <w:szCs w:val="18"/>
        </w:rPr>
        <w:tab/>
      </w:r>
      <w:r>
        <w:rPr>
          <w:rFonts w:cs="Times New Roman"/>
          <w:color w:val="132F51"/>
          <w:sz w:val="18"/>
          <w:szCs w:val="18"/>
        </w:rPr>
        <w:tab/>
      </w:r>
      <w:r>
        <w:rPr>
          <w:rFonts w:cs="Times New Roman"/>
          <w:color w:val="132F51"/>
          <w:sz w:val="18"/>
          <w:szCs w:val="18"/>
        </w:rPr>
        <w:tab/>
      </w:r>
      <w:r>
        <w:rPr>
          <w:rFonts w:cs="Times New Roman"/>
          <w:color w:val="132F51"/>
          <w:sz w:val="18"/>
          <w:szCs w:val="18"/>
        </w:rPr>
        <w:tab/>
      </w:r>
      <w:r>
        <w:rPr>
          <w:rFonts w:cs="Times New Roman"/>
          <w:color w:val="132F51"/>
          <w:sz w:val="22"/>
          <w:szCs w:val="22"/>
        </w:rPr>
        <w:t>District Director</w:t>
      </w:r>
    </w:p>
    <w:p w:rsidR="00CB7206" w:rsidRPr="00FD5836" w:rsidRDefault="00FD5836" w:rsidP="00CB7206">
      <w:pPr>
        <w:ind w:left="540"/>
        <w:rPr>
          <w:rFonts w:cs="Times New Roman"/>
          <w:color w:val="132F51"/>
          <w:sz w:val="22"/>
          <w:szCs w:val="22"/>
        </w:rPr>
      </w:pPr>
      <w:r>
        <w:rPr>
          <w:rFonts w:cs="Times New Roman"/>
        </w:rPr>
        <w:tab/>
      </w:r>
      <w:r>
        <w:rPr>
          <w:rFonts w:cs="Times New Roman"/>
        </w:rPr>
        <w:tab/>
      </w:r>
      <w:r>
        <w:rPr>
          <w:rFonts w:cs="Times New Roman"/>
        </w:rPr>
        <w:tab/>
      </w:r>
      <w:r>
        <w:rPr>
          <w:rFonts w:cs="Times New Roman"/>
        </w:rPr>
        <w:tab/>
      </w:r>
      <w:r w:rsidR="00CB7206">
        <w:rPr>
          <w:rFonts w:cs="Times New Roman"/>
        </w:rPr>
        <w:tab/>
      </w:r>
      <w:r w:rsidR="00CB7206">
        <w:rPr>
          <w:rFonts w:cs="Times New Roman"/>
        </w:rPr>
        <w:tab/>
      </w:r>
      <w:r w:rsidR="00CB7206">
        <w:rPr>
          <w:rFonts w:cs="Times New Roman"/>
        </w:rPr>
        <w:tab/>
      </w:r>
      <w:r w:rsidR="00CB7206">
        <w:rPr>
          <w:rFonts w:cs="Times New Roman"/>
        </w:rPr>
        <w:tab/>
      </w:r>
      <w:r w:rsidR="00CB7206">
        <w:rPr>
          <w:rFonts w:cs="Times New Roman"/>
        </w:rPr>
        <w:tab/>
        <w:t xml:space="preserve">    </w:t>
      </w:r>
      <w:r w:rsidR="00CB7206">
        <w:rPr>
          <w:rFonts w:cs="Times New Roman"/>
        </w:rPr>
        <w:tab/>
      </w:r>
      <w:r w:rsidR="00CB7206" w:rsidRPr="007E41C4">
        <w:rPr>
          <w:rFonts w:cs="Times New Roman"/>
          <w:color w:val="0F243E" w:themeColor="text2" w:themeShade="80"/>
          <w:sz w:val="22"/>
          <w:szCs w:val="22"/>
        </w:rPr>
        <w:t>(404) 562-6930</w:t>
      </w:r>
    </w:p>
    <w:p w:rsidR="00FD5836" w:rsidRDefault="00FD5836" w:rsidP="00CB7206">
      <w:pPr>
        <w:ind w:left="540"/>
        <w:rPr>
          <w:rFonts w:cs="Times New Roman"/>
        </w:rPr>
      </w:pPr>
      <w:r>
        <w:rPr>
          <w:rFonts w:cs="Times New Roman"/>
        </w:rPr>
        <w:t xml:space="preserve">FOR IMMEDIATE RELEASE </w:t>
      </w:r>
    </w:p>
    <w:p w:rsidR="00CB7206" w:rsidRDefault="009967EB" w:rsidP="00CB7206">
      <w:pPr>
        <w:ind w:left="540"/>
        <w:rPr>
          <w:rFonts w:cs="Times New Roman"/>
        </w:rPr>
      </w:pPr>
      <w:r>
        <w:rPr>
          <w:rFonts w:cs="Times New Roman"/>
        </w:rPr>
        <w:fldChar w:fldCharType="begin"/>
      </w:r>
      <w:r>
        <w:rPr>
          <w:rFonts w:cs="Times New Roman"/>
        </w:rPr>
        <w:instrText xml:space="preserve"> DATE \@ "MMMM d, yyyy" </w:instrText>
      </w:r>
      <w:r>
        <w:rPr>
          <w:rFonts w:cs="Times New Roman"/>
        </w:rPr>
        <w:fldChar w:fldCharType="separate"/>
      </w:r>
      <w:r w:rsidR="000A32A4">
        <w:rPr>
          <w:rFonts w:cs="Times New Roman"/>
          <w:noProof/>
        </w:rPr>
        <w:t>April 26, 2017</w:t>
      </w:r>
      <w:r>
        <w:rPr>
          <w:rFonts w:cs="Times New Roman"/>
        </w:rPr>
        <w:fldChar w:fldCharType="end"/>
      </w:r>
    </w:p>
    <w:p w:rsidR="00CB7206" w:rsidRDefault="00CB7206" w:rsidP="00CB7206">
      <w:pPr>
        <w:rPr>
          <w:rFonts w:cs="Times New Roman"/>
        </w:rPr>
      </w:pPr>
    </w:p>
    <w:p w:rsidR="00CB7206" w:rsidRDefault="00CB7206" w:rsidP="00CB7206">
      <w:pPr>
        <w:jc w:val="center"/>
        <w:rPr>
          <w:rFonts w:cs="Times New Roman"/>
          <w:b/>
          <w:sz w:val="32"/>
          <w:szCs w:val="32"/>
        </w:rPr>
      </w:pPr>
      <w:bookmarkStart w:id="0" w:name="_GoBack"/>
      <w:r>
        <w:rPr>
          <w:rFonts w:cs="Times New Roman"/>
          <w:b/>
          <w:sz w:val="32"/>
          <w:szCs w:val="32"/>
        </w:rPr>
        <w:t xml:space="preserve">DECOSTAR INDUSTRIES SUED BY EEOC </w:t>
      </w:r>
    </w:p>
    <w:p w:rsidR="00CB7206" w:rsidRDefault="00CB7206" w:rsidP="00CB7206">
      <w:pPr>
        <w:jc w:val="center"/>
        <w:rPr>
          <w:rFonts w:cs="Times New Roman"/>
          <w:b/>
          <w:sz w:val="32"/>
          <w:szCs w:val="32"/>
        </w:rPr>
      </w:pPr>
      <w:r>
        <w:rPr>
          <w:rFonts w:cs="Times New Roman"/>
          <w:b/>
          <w:sz w:val="32"/>
          <w:szCs w:val="32"/>
        </w:rPr>
        <w:t>FOR RELIGIOUS DISCRIMINATION</w:t>
      </w:r>
    </w:p>
    <w:bookmarkEnd w:id="0"/>
    <w:p w:rsidR="00CB7206" w:rsidRDefault="00CB7206" w:rsidP="00CB7206">
      <w:pPr>
        <w:jc w:val="center"/>
        <w:rPr>
          <w:rFonts w:cs="Times New Roman"/>
          <w:b/>
          <w:bCs/>
          <w:i/>
          <w:sz w:val="26"/>
          <w:szCs w:val="26"/>
        </w:rPr>
      </w:pPr>
      <w:r>
        <w:rPr>
          <w:rFonts w:cs="Times New Roman"/>
          <w:b/>
          <w:bCs/>
          <w:i/>
          <w:sz w:val="26"/>
          <w:szCs w:val="26"/>
        </w:rPr>
        <w:t>Carrollton Auto Parts</w:t>
      </w:r>
      <w:r w:rsidRPr="00BF0CF5">
        <w:rPr>
          <w:rFonts w:cs="Times New Roman"/>
          <w:b/>
          <w:bCs/>
          <w:i/>
          <w:sz w:val="26"/>
          <w:szCs w:val="26"/>
        </w:rPr>
        <w:t xml:space="preserve"> </w:t>
      </w:r>
      <w:r>
        <w:rPr>
          <w:rFonts w:cs="Times New Roman"/>
          <w:b/>
          <w:bCs/>
          <w:i/>
          <w:sz w:val="26"/>
          <w:szCs w:val="26"/>
        </w:rPr>
        <w:t>Manufacturer Fired</w:t>
      </w:r>
      <w:r w:rsidRPr="00BF0CF5">
        <w:rPr>
          <w:rFonts w:cs="Times New Roman"/>
          <w:b/>
          <w:bCs/>
          <w:i/>
          <w:sz w:val="26"/>
          <w:szCs w:val="26"/>
        </w:rPr>
        <w:t xml:space="preserve"> Employee </w:t>
      </w:r>
      <w:r>
        <w:rPr>
          <w:rFonts w:cs="Times New Roman"/>
          <w:b/>
          <w:bCs/>
          <w:i/>
          <w:sz w:val="26"/>
          <w:szCs w:val="26"/>
        </w:rPr>
        <w:t xml:space="preserve">Over Sabbath Request, </w:t>
      </w:r>
    </w:p>
    <w:p w:rsidR="00CB7206" w:rsidRPr="00BF0CF5" w:rsidRDefault="00CB7206" w:rsidP="00CB7206">
      <w:pPr>
        <w:jc w:val="center"/>
        <w:rPr>
          <w:rFonts w:cs="Times New Roman"/>
          <w:b/>
          <w:bCs/>
          <w:i/>
          <w:sz w:val="26"/>
          <w:szCs w:val="26"/>
        </w:rPr>
      </w:pPr>
      <w:r>
        <w:rPr>
          <w:rFonts w:cs="Times New Roman"/>
          <w:b/>
          <w:bCs/>
          <w:i/>
          <w:sz w:val="26"/>
          <w:szCs w:val="26"/>
        </w:rPr>
        <w:t xml:space="preserve">Federal Agency Charged </w:t>
      </w:r>
    </w:p>
    <w:p w:rsidR="00CB7206" w:rsidRPr="00263291" w:rsidRDefault="00CB7206" w:rsidP="00CB7206">
      <w:pPr>
        <w:rPr>
          <w:rFonts w:cs="Times New Roman"/>
        </w:rPr>
      </w:pPr>
    </w:p>
    <w:p w:rsidR="00CB7206" w:rsidRPr="00342D5D" w:rsidRDefault="00CB7206" w:rsidP="000C563A">
      <w:pPr>
        <w:ind w:firstLine="720"/>
        <w:contextualSpacing/>
        <w:jc w:val="both"/>
      </w:pPr>
      <w:r w:rsidRPr="00342D5D">
        <w:rPr>
          <w:rFonts w:cs="Times New Roman"/>
        </w:rPr>
        <w:t xml:space="preserve">ATLANTA – Decostar Industries, Inc., </w:t>
      </w:r>
      <w:r w:rsidRPr="00342D5D">
        <w:t>a manufacturer and supplier of automotive parts based in Carrollton, Ga., violated federal law by discriminating against an employee because of her religion, the U.S. Equal Employment Opportunity Commission (EEOC) charged in a lawsuit it filed today.</w:t>
      </w:r>
    </w:p>
    <w:p w:rsidR="00CB7206" w:rsidRPr="00342D5D" w:rsidRDefault="00CB7206" w:rsidP="000C563A">
      <w:pPr>
        <w:ind w:firstLine="720"/>
        <w:contextualSpacing/>
        <w:jc w:val="both"/>
      </w:pPr>
    </w:p>
    <w:p w:rsidR="00CB7206" w:rsidRPr="00342D5D" w:rsidRDefault="00CB7206" w:rsidP="000C563A">
      <w:pPr>
        <w:ind w:firstLine="720"/>
        <w:jc w:val="both"/>
        <w:rPr>
          <w:rFonts w:eastAsia="Times New Roman" w:cs="Times New Roman"/>
        </w:rPr>
      </w:pPr>
      <w:r w:rsidRPr="00342D5D">
        <w:rPr>
          <w:rFonts w:eastAsia="Times New Roman" w:cs="Times New Roman"/>
        </w:rPr>
        <w:t>According to the EEOC’s suit, Decostar violated federal law by firing Dina Lucas Velasquez rather than accommodating her religious beliefs. Sometime in 2010, Decostar required all employees to work mandatory overtime hours on designated Saturdays. Line worker Velasquez requested that she be excused from working Saturdays due to her religious belief that she cannot work during her weekly Sabbath, which she observes from sundown Friday until sundown Saturday. The EEOC said that Decostar initially granted Velasquez’s request until January 2014, when a new super</w:t>
      </w:r>
      <w:r w:rsidRPr="00342D5D">
        <w:rPr>
          <w:rFonts w:eastAsia="Times New Roman" w:cs="Times New Roman"/>
        </w:rPr>
        <w:softHyphen/>
        <w:t xml:space="preserve">visor took over her department and denied her ongoing request for a religious accommodation. Decostar subsequently discharged Velasquez on Oct. 27, 2014. </w:t>
      </w:r>
    </w:p>
    <w:p w:rsidR="00CB7206" w:rsidRPr="00342D5D" w:rsidRDefault="00CB7206" w:rsidP="000C563A">
      <w:pPr>
        <w:ind w:firstLine="720"/>
        <w:jc w:val="both"/>
        <w:rPr>
          <w:rFonts w:eastAsia="Times New Roman" w:cs="Times New Roman"/>
        </w:rPr>
      </w:pPr>
    </w:p>
    <w:p w:rsidR="00CB7206" w:rsidRPr="00342D5D" w:rsidRDefault="00CB7206" w:rsidP="000C563A">
      <w:pPr>
        <w:ind w:firstLine="720"/>
        <w:jc w:val="both"/>
        <w:rPr>
          <w:rFonts w:cs="Times New Roman"/>
        </w:rPr>
      </w:pPr>
      <w:r w:rsidRPr="00342D5D">
        <w:rPr>
          <w:rFonts w:cs="Times New Roman"/>
        </w:rPr>
        <w:t xml:space="preserve">Such alleged conduct violates Title VII of the Civil Rights Act of 1964. The EEOC filed suit (Equal Employment Opportunity Commission v. Decostar Industries, Inc., Civil Action No. </w:t>
      </w:r>
      <w:r w:rsidR="009967EB">
        <w:rPr>
          <w:rFonts w:cs="Times New Roman"/>
        </w:rPr>
        <w:t>3:17-cv-00054-TCB-RGV</w:t>
      </w:r>
      <w:r w:rsidRPr="00342D5D">
        <w:rPr>
          <w:rFonts w:cs="Times New Roman"/>
        </w:rPr>
        <w:t>) in U.S. District Court for the Northern District of Georgia after first attempting to reach a pre-litigation settle</w:t>
      </w:r>
      <w:r w:rsidRPr="00342D5D">
        <w:rPr>
          <w:rFonts w:cs="Times New Roman"/>
        </w:rPr>
        <w:softHyphen/>
        <w:t xml:space="preserve">ment through its conciliation process. The federal agency seeks back pay, compensatory damages and punitive damages for Velasquez, as well as injunctive relief designed to prevent such discrimination in the future. </w:t>
      </w:r>
    </w:p>
    <w:p w:rsidR="00CB7206" w:rsidRPr="00342D5D" w:rsidRDefault="00CB7206" w:rsidP="000C563A">
      <w:pPr>
        <w:ind w:firstLine="720"/>
        <w:jc w:val="both"/>
        <w:rPr>
          <w:rFonts w:eastAsia="Times New Roman" w:cs="Times New Roman"/>
        </w:rPr>
      </w:pPr>
    </w:p>
    <w:p w:rsidR="00CB7206" w:rsidRPr="00342D5D" w:rsidRDefault="00CB7206" w:rsidP="000C563A">
      <w:pPr>
        <w:ind w:firstLine="720"/>
        <w:jc w:val="both"/>
        <w:rPr>
          <w:rFonts w:eastAsia="Times New Roman" w:cs="Times New Roman"/>
        </w:rPr>
      </w:pPr>
      <w:r w:rsidRPr="00342D5D">
        <w:rPr>
          <w:rFonts w:eastAsia="Times New Roman" w:cs="Times New Roman"/>
        </w:rPr>
        <w:t xml:space="preserve">“The EEOC remains vigilant in enforcing the mandates of federal law requiring employers to properly consider all requests and to grant accommodations to sincerely held religious beliefs,” said Antonette Sewell, regional attorney for the EEOC's Atlanta District Office. </w:t>
      </w:r>
    </w:p>
    <w:p w:rsidR="00CB7206" w:rsidRPr="00342D5D" w:rsidRDefault="00CB7206" w:rsidP="000C563A">
      <w:pPr>
        <w:ind w:firstLine="720"/>
        <w:jc w:val="both"/>
        <w:rPr>
          <w:rFonts w:eastAsia="Times New Roman" w:cs="Times New Roman"/>
        </w:rPr>
      </w:pPr>
    </w:p>
    <w:p w:rsidR="00CB7206" w:rsidRPr="00342D5D" w:rsidRDefault="00CB7206" w:rsidP="000C563A">
      <w:pPr>
        <w:ind w:firstLine="720"/>
        <w:jc w:val="both"/>
        <w:rPr>
          <w:rFonts w:eastAsia="Times New Roman" w:cs="Times New Roman"/>
        </w:rPr>
      </w:pPr>
      <w:r w:rsidRPr="00342D5D">
        <w:rPr>
          <w:rFonts w:eastAsia="Times New Roman" w:cs="Times New Roman"/>
        </w:rPr>
        <w:lastRenderedPageBreak/>
        <w:t>Bernice Williams-Kimbrough, district director for EEOC’s Atlanta District Office, added, “Unfortunately, employers refusing time off for religious observances has become an increasingly common issue affecting the workforce. We hope that suits like this will help educate employers on their responsibilities to respect workers’ religious needs.”</w:t>
      </w:r>
    </w:p>
    <w:p w:rsidR="00CB7206" w:rsidRPr="00342D5D" w:rsidRDefault="00CB7206" w:rsidP="000C563A">
      <w:pPr>
        <w:ind w:firstLine="720"/>
        <w:jc w:val="both"/>
        <w:rPr>
          <w:rFonts w:eastAsia="Times New Roman" w:cs="Times New Roman"/>
        </w:rPr>
      </w:pPr>
    </w:p>
    <w:p w:rsidR="00CB7206" w:rsidRPr="005D0CDE" w:rsidRDefault="00CB7206" w:rsidP="000C563A">
      <w:pPr>
        <w:ind w:firstLine="720"/>
        <w:jc w:val="both"/>
        <w:rPr>
          <w:rFonts w:eastAsia="Times New Roman" w:cs="Times New Roman"/>
        </w:rPr>
      </w:pPr>
      <w:r w:rsidRPr="005D0CDE">
        <w:rPr>
          <w:rFonts w:eastAsia="Times New Roman" w:cs="Times New Roman"/>
        </w:rPr>
        <w:t xml:space="preserve">The EEOC advances opportunity in the workplace by enforcing federal laws prohibiting employment discrimination. More information is available at </w:t>
      </w:r>
      <w:hyperlink r:id="rId9" w:history="1">
        <w:r w:rsidRPr="00342D5D">
          <w:rPr>
            <w:rFonts w:eastAsia="Times New Roman" w:cs="Times New Roman"/>
            <w:color w:val="0000FF"/>
            <w:u w:val="single"/>
          </w:rPr>
          <w:t>www.eeoc.gov</w:t>
        </w:r>
      </w:hyperlink>
      <w:r w:rsidRPr="005D0CDE">
        <w:rPr>
          <w:rFonts w:eastAsia="Times New Roman" w:cs="Times New Roman"/>
        </w:rPr>
        <w:t xml:space="preserve">.  Stay connected with the latest EEOC news by subscribing to our </w:t>
      </w:r>
      <w:hyperlink r:id="rId10" w:history="1">
        <w:r w:rsidRPr="00342D5D">
          <w:rPr>
            <w:rFonts w:eastAsia="Times New Roman" w:cs="Times New Roman"/>
            <w:color w:val="0000FF"/>
            <w:u w:val="single"/>
          </w:rPr>
          <w:t>email updates</w:t>
        </w:r>
      </w:hyperlink>
      <w:r w:rsidRPr="005D0CDE">
        <w:rPr>
          <w:rFonts w:eastAsia="Times New Roman" w:cs="Times New Roman"/>
        </w:rPr>
        <w:t>.</w:t>
      </w:r>
    </w:p>
    <w:p w:rsidR="00CB7206" w:rsidRDefault="00CB7206" w:rsidP="000C563A">
      <w:pPr>
        <w:ind w:firstLine="720"/>
        <w:jc w:val="both"/>
        <w:rPr>
          <w:rFonts w:cs="Times New Roman"/>
        </w:rPr>
      </w:pPr>
    </w:p>
    <w:p w:rsidR="00626D7B" w:rsidRDefault="00CB7206" w:rsidP="00CD32D5">
      <w:pPr>
        <w:pStyle w:val="Default"/>
        <w:jc w:val="center"/>
      </w:pPr>
      <w:r>
        <w:t>###</w:t>
      </w:r>
    </w:p>
    <w:sectPr w:rsidR="00626D7B" w:rsidSect="00C70D39">
      <w:headerReference w:type="even" r:id="rId11"/>
      <w:headerReference w:type="default" r:id="rId12"/>
      <w:footerReference w:type="even" r:id="rId13"/>
      <w:headerReference w:type="first" r:id="rId14"/>
      <w:footerReference w:type="first" r:id="rId15"/>
      <w:pgSz w:w="12240" w:h="15840"/>
      <w:pgMar w:top="1080" w:right="1260" w:bottom="1008"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9B0" w:rsidRDefault="009439B0" w:rsidP="00444087">
      <w:r>
        <w:separator/>
      </w:r>
    </w:p>
  </w:endnote>
  <w:endnote w:type="continuationSeparator" w:id="0">
    <w:p w:rsidR="009439B0" w:rsidRDefault="009439B0" w:rsidP="0044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773" w:rsidRDefault="00DD0773" w:rsidP="004440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D0773" w:rsidRDefault="00DD07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773" w:rsidRDefault="00DD0773" w:rsidP="00C72A7A">
    <w:pPr>
      <w:pStyle w:val="Footer"/>
      <w:jc w:val="center"/>
      <w:rPr>
        <w:rFonts w:cs="Times New Roman"/>
      </w:rPr>
    </w:pPr>
  </w:p>
  <w:p w:rsidR="00DD0773" w:rsidRPr="00F94AD6" w:rsidRDefault="00DD0773" w:rsidP="00C72A7A">
    <w:pPr>
      <w:pStyle w:val="Footer"/>
      <w:jc w:val="center"/>
      <w:rPr>
        <w:rFonts w:cs="Times New Roman"/>
      </w:rPr>
    </w:pPr>
    <w:r>
      <w:rPr>
        <w:rFonts w:cs="Times New Roman"/>
      </w:rPr>
      <w:t>--more--</w:t>
    </w:r>
  </w:p>
  <w:p w:rsidR="00DD0773" w:rsidRDefault="00DD07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9B0" w:rsidRDefault="009439B0" w:rsidP="00444087">
      <w:r>
        <w:separator/>
      </w:r>
    </w:p>
  </w:footnote>
  <w:footnote w:type="continuationSeparator" w:id="0">
    <w:p w:rsidR="009439B0" w:rsidRDefault="009439B0" w:rsidP="00444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773" w:rsidRDefault="00DD0773" w:rsidP="008226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0773" w:rsidRDefault="00DD0773" w:rsidP="00DC0751">
    <w:pPr>
      <w:pStyle w:val="Header"/>
      <w:ind w:right="360"/>
    </w:pPr>
    <w:r>
      <w:rPr>
        <w:noProof/>
      </w:rPr>
      <w:drawing>
        <wp:inline distT="0" distB="0" distL="0" distR="0" wp14:anchorId="0A4C3A86" wp14:editId="296DD12A">
          <wp:extent cx="6812280" cy="967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OC NewsTemplateV2pg2.jpg"/>
                  <pic:cNvPicPr/>
                </pic:nvPicPr>
                <pic:blipFill>
                  <a:blip r:embed="rId1">
                    <a:extLst>
                      <a:ext uri="{28A0092B-C50C-407E-A947-70E740481C1C}">
                        <a14:useLocalDpi xmlns:a14="http://schemas.microsoft.com/office/drawing/2010/main" val="0"/>
                      </a:ext>
                    </a:extLst>
                  </a:blip>
                  <a:stretch>
                    <a:fillRect/>
                  </a:stretch>
                </pic:blipFill>
                <pic:spPr>
                  <a:xfrm>
                    <a:off x="0" y="0"/>
                    <a:ext cx="6812280" cy="9677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773" w:rsidRDefault="00DD0773" w:rsidP="0082269B">
    <w:pPr>
      <w:pStyle w:val="Header"/>
      <w:framePr w:wrap="around" w:vAnchor="text" w:hAnchor="margin" w:xAlign="right" w:y="1"/>
      <w:rPr>
        <w:rStyle w:val="PageNumber"/>
      </w:rPr>
    </w:pPr>
  </w:p>
  <w:p w:rsidR="00DD0773" w:rsidRPr="00083717" w:rsidRDefault="00DD0773" w:rsidP="00DC0751">
    <w:pPr>
      <w:ind w:right="360"/>
      <w:rPr>
        <w:b/>
      </w:rPr>
    </w:pPr>
    <w:r>
      <w:rPr>
        <w:b/>
      </w:rPr>
      <w:t>EEOC</w:t>
    </w:r>
    <w:r w:rsidRPr="00083717">
      <w:rPr>
        <w:b/>
      </w:rPr>
      <w:t xml:space="preserve"> NEWS RELEASE</w:t>
    </w:r>
    <w:r>
      <w:rPr>
        <w:b/>
      </w:rPr>
      <w:t>, Page 2</w:t>
    </w:r>
    <w:r w:rsidRPr="00083717">
      <w:rPr>
        <w:b/>
      </w:rPr>
      <w:tab/>
    </w:r>
    <w:r w:rsidRPr="00083717">
      <w:rPr>
        <w:b/>
      </w:rPr>
      <w:tab/>
    </w:r>
    <w:r w:rsidRPr="00083717">
      <w:rPr>
        <w:b/>
      </w:rPr>
      <w:tab/>
    </w:r>
    <w:r w:rsidRPr="00083717">
      <w:rPr>
        <w:b/>
      </w:rPr>
      <w:tab/>
    </w:r>
    <w:r w:rsidRPr="00083717">
      <w:rPr>
        <w:b/>
      </w:rPr>
      <w:tab/>
    </w:r>
    <w:r w:rsidRPr="00083717">
      <w:rPr>
        <w:b/>
      </w:rPr>
      <w:tab/>
    </w:r>
    <w:r w:rsidRPr="00083717">
      <w:rPr>
        <w:b/>
      </w:rPr>
      <w:tab/>
    </w:r>
    <w:r w:rsidRPr="00083717">
      <w:rPr>
        <w:b/>
      </w:rPr>
      <w:tab/>
    </w:r>
    <w:r w:rsidRPr="00083717">
      <w:rPr>
        <w:b/>
      </w:rPr>
      <w:tab/>
    </w:r>
    <w:r w:rsidRPr="00083717">
      <w:rPr>
        <w:b/>
      </w:rPr>
      <w:tab/>
    </w:r>
  </w:p>
  <w:p w:rsidR="00DD0773" w:rsidRDefault="00DD0773" w:rsidP="00D54B8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773" w:rsidRDefault="00DD0773" w:rsidP="008B5E3E">
    <w:pPr>
      <w:pStyle w:val="Header"/>
      <w:jc w:val="center"/>
    </w:pPr>
    <w:r>
      <w:rPr>
        <w:noProof/>
      </w:rPr>
      <w:drawing>
        <wp:inline distT="0" distB="0" distL="0" distR="0" wp14:anchorId="74FE11B8" wp14:editId="51FABB66">
          <wp:extent cx="6812280" cy="1554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OC NewsTemplateV2pg1.jpg"/>
                  <pic:cNvPicPr/>
                </pic:nvPicPr>
                <pic:blipFill>
                  <a:blip r:embed="rId1">
                    <a:extLst>
                      <a:ext uri="{28A0092B-C50C-407E-A947-70E740481C1C}">
                        <a14:useLocalDpi xmlns:a14="http://schemas.microsoft.com/office/drawing/2010/main" val="0"/>
                      </a:ext>
                    </a:extLst>
                  </a:blip>
                  <a:stretch>
                    <a:fillRect/>
                  </a:stretch>
                </pic:blipFill>
                <pic:spPr>
                  <a:xfrm>
                    <a:off x="0" y="0"/>
                    <a:ext cx="6812280" cy="15544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470343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CDD47AD"/>
    <w:multiLevelType w:val="hybridMultilevel"/>
    <w:tmpl w:val="E27C403E"/>
    <w:lvl w:ilvl="0" w:tplc="00923932">
      <w:start w:val="1"/>
      <w:numFmt w:val="bullet"/>
      <w:pStyle w:val="EEOCBodycopyInden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33D7E"/>
        <w:sz w:val="20"/>
        <w:vertAlign w:val="baseline"/>
      </w:rPr>
    </w:lvl>
    <w:lvl w:ilvl="1" w:tplc="04090003">
      <w:start w:val="1"/>
      <w:numFmt w:val="bulle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5408F"/>
        <w:sz w:val="2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8444060"/>
    <w:multiLevelType w:val="hybridMultilevel"/>
    <w:tmpl w:val="C8EA38BC"/>
    <w:lvl w:ilvl="0" w:tplc="FFFFFFFF">
      <w:start w:val="1"/>
      <w:numFmt w:val="bulle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5408F"/>
        <w:sz w:val="20"/>
        <w:vertAlign w:val="baseline"/>
      </w:rPr>
    </w:lvl>
    <w:lvl w:ilvl="1" w:tplc="D3887A6A"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7027680E"/>
    <w:multiLevelType w:val="hybridMultilevel"/>
    <w:tmpl w:val="541400F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E3E"/>
    <w:rsid w:val="00083717"/>
    <w:rsid w:val="0009141B"/>
    <w:rsid w:val="000A32A4"/>
    <w:rsid w:val="000B7760"/>
    <w:rsid w:val="000C563A"/>
    <w:rsid w:val="000E5A8D"/>
    <w:rsid w:val="001173C2"/>
    <w:rsid w:val="00280873"/>
    <w:rsid w:val="002B0191"/>
    <w:rsid w:val="003149E2"/>
    <w:rsid w:val="003172EB"/>
    <w:rsid w:val="003660DB"/>
    <w:rsid w:val="003775C3"/>
    <w:rsid w:val="003A0E81"/>
    <w:rsid w:val="00444087"/>
    <w:rsid w:val="005D7FFE"/>
    <w:rsid w:val="005F57E0"/>
    <w:rsid w:val="00626D7B"/>
    <w:rsid w:val="00783710"/>
    <w:rsid w:val="007A4FC5"/>
    <w:rsid w:val="007A7494"/>
    <w:rsid w:val="007C48B9"/>
    <w:rsid w:val="007E41C4"/>
    <w:rsid w:val="0082269B"/>
    <w:rsid w:val="00844100"/>
    <w:rsid w:val="008B5E3E"/>
    <w:rsid w:val="008E3CCC"/>
    <w:rsid w:val="009439B0"/>
    <w:rsid w:val="00952E23"/>
    <w:rsid w:val="00977F37"/>
    <w:rsid w:val="009967EB"/>
    <w:rsid w:val="009A5380"/>
    <w:rsid w:val="00A22456"/>
    <w:rsid w:val="00A62B8A"/>
    <w:rsid w:val="00A85934"/>
    <w:rsid w:val="00B94377"/>
    <w:rsid w:val="00BB2BBA"/>
    <w:rsid w:val="00BD0C01"/>
    <w:rsid w:val="00BE61B3"/>
    <w:rsid w:val="00C70D39"/>
    <w:rsid w:val="00C72A7A"/>
    <w:rsid w:val="00C83B4F"/>
    <w:rsid w:val="00CB3701"/>
    <w:rsid w:val="00CB7206"/>
    <w:rsid w:val="00CD32D5"/>
    <w:rsid w:val="00D54B89"/>
    <w:rsid w:val="00D56132"/>
    <w:rsid w:val="00D93A9B"/>
    <w:rsid w:val="00DA1A0C"/>
    <w:rsid w:val="00DB7B94"/>
    <w:rsid w:val="00DC0751"/>
    <w:rsid w:val="00DD0773"/>
    <w:rsid w:val="00DE24AB"/>
    <w:rsid w:val="00E0523D"/>
    <w:rsid w:val="00E16FC9"/>
    <w:rsid w:val="00E24F6E"/>
    <w:rsid w:val="00EF48D8"/>
    <w:rsid w:val="00F12214"/>
    <w:rsid w:val="00F515E3"/>
    <w:rsid w:val="00F542B2"/>
    <w:rsid w:val="00F73986"/>
    <w:rsid w:val="00F94AD6"/>
    <w:rsid w:val="00FD5836"/>
    <w:rsid w:val="00FE7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D3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087"/>
    <w:pPr>
      <w:tabs>
        <w:tab w:val="center" w:pos="4320"/>
        <w:tab w:val="right" w:pos="8640"/>
      </w:tabs>
    </w:pPr>
  </w:style>
  <w:style w:type="character" w:customStyle="1" w:styleId="HeaderChar">
    <w:name w:val="Header Char"/>
    <w:basedOn w:val="DefaultParagraphFont"/>
    <w:link w:val="Header"/>
    <w:uiPriority w:val="99"/>
    <w:rsid w:val="00444087"/>
  </w:style>
  <w:style w:type="paragraph" w:styleId="Footer">
    <w:name w:val="footer"/>
    <w:basedOn w:val="Normal"/>
    <w:link w:val="FooterChar"/>
    <w:uiPriority w:val="99"/>
    <w:unhideWhenUsed/>
    <w:rsid w:val="00444087"/>
    <w:pPr>
      <w:tabs>
        <w:tab w:val="center" w:pos="4320"/>
        <w:tab w:val="right" w:pos="8640"/>
      </w:tabs>
    </w:pPr>
  </w:style>
  <w:style w:type="character" w:customStyle="1" w:styleId="FooterChar">
    <w:name w:val="Footer Char"/>
    <w:basedOn w:val="DefaultParagraphFont"/>
    <w:link w:val="Footer"/>
    <w:uiPriority w:val="99"/>
    <w:rsid w:val="00444087"/>
  </w:style>
  <w:style w:type="paragraph" w:styleId="BalloonText">
    <w:name w:val="Balloon Text"/>
    <w:basedOn w:val="Normal"/>
    <w:link w:val="BalloonTextChar"/>
    <w:uiPriority w:val="99"/>
    <w:semiHidden/>
    <w:unhideWhenUsed/>
    <w:rsid w:val="00444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087"/>
    <w:rPr>
      <w:rFonts w:ascii="Lucida Grande" w:hAnsi="Lucida Grande" w:cs="Lucida Grande"/>
      <w:sz w:val="18"/>
      <w:szCs w:val="18"/>
    </w:rPr>
  </w:style>
  <w:style w:type="paragraph" w:styleId="NoSpacing">
    <w:name w:val="No Spacing"/>
    <w:link w:val="NoSpacingChar"/>
    <w:qFormat/>
    <w:rsid w:val="00444087"/>
    <w:rPr>
      <w:rFonts w:ascii="PMingLiU" w:hAnsi="PMingLiU"/>
      <w:sz w:val="22"/>
      <w:szCs w:val="22"/>
    </w:rPr>
  </w:style>
  <w:style w:type="character" w:customStyle="1" w:styleId="NoSpacingChar">
    <w:name w:val="No Spacing Char"/>
    <w:basedOn w:val="DefaultParagraphFont"/>
    <w:link w:val="NoSpacing"/>
    <w:rsid w:val="00444087"/>
    <w:rPr>
      <w:rFonts w:ascii="PMingLiU" w:hAnsi="PMingLiU"/>
      <w:sz w:val="22"/>
      <w:szCs w:val="22"/>
    </w:rPr>
  </w:style>
  <w:style w:type="character" w:styleId="PageNumber">
    <w:name w:val="page number"/>
    <w:basedOn w:val="DefaultParagraphFont"/>
    <w:uiPriority w:val="99"/>
    <w:semiHidden/>
    <w:unhideWhenUsed/>
    <w:rsid w:val="00444087"/>
  </w:style>
  <w:style w:type="paragraph" w:customStyle="1" w:styleId="EEOCBodycopy">
    <w:name w:val="EEOC Bodycopy"/>
    <w:basedOn w:val="Normal"/>
    <w:rsid w:val="00E24F6E"/>
    <w:pPr>
      <w:widowControl w:val="0"/>
      <w:suppressAutoHyphens/>
      <w:autoSpaceDE w:val="0"/>
      <w:autoSpaceDN w:val="0"/>
      <w:adjustRightInd w:val="0"/>
      <w:spacing w:line="288" w:lineRule="auto"/>
      <w:textAlignment w:val="center"/>
    </w:pPr>
    <w:rPr>
      <w:rFonts w:eastAsia="Times New Roman" w:cs="Times New Roman"/>
      <w:color w:val="000000"/>
      <w:spacing w:val="-2"/>
      <w:szCs w:val="20"/>
    </w:rPr>
  </w:style>
  <w:style w:type="paragraph" w:customStyle="1" w:styleId="EEOCBodycopyIndent">
    <w:name w:val="EEOC Bodycopy Indent"/>
    <w:basedOn w:val="EEOCBodycopy"/>
    <w:rsid w:val="00E24F6E"/>
    <w:pPr>
      <w:numPr>
        <w:numId w:val="2"/>
      </w:numPr>
      <w:spacing w:before="120"/>
    </w:pPr>
    <w:rPr>
      <w:spacing w:val="-1"/>
      <w:position w:val="2"/>
      <w:szCs w:val="14"/>
    </w:rPr>
  </w:style>
  <w:style w:type="paragraph" w:styleId="ListParagraph">
    <w:name w:val="List Paragraph"/>
    <w:basedOn w:val="Normal"/>
    <w:uiPriority w:val="34"/>
    <w:qFormat/>
    <w:rsid w:val="00CB3701"/>
    <w:pPr>
      <w:ind w:left="720"/>
      <w:contextualSpacing/>
    </w:pPr>
  </w:style>
  <w:style w:type="character" w:styleId="Hyperlink">
    <w:name w:val="Hyperlink"/>
    <w:basedOn w:val="DefaultParagraphFont"/>
    <w:uiPriority w:val="99"/>
    <w:unhideWhenUsed/>
    <w:rsid w:val="00E16FC9"/>
    <w:rPr>
      <w:color w:val="0000FF" w:themeColor="hyperlink"/>
      <w:u w:val="single"/>
    </w:rPr>
  </w:style>
  <w:style w:type="paragraph" w:styleId="ListBullet">
    <w:name w:val="List Bullet"/>
    <w:basedOn w:val="Normal"/>
    <w:rsid w:val="00E16FC9"/>
    <w:pPr>
      <w:widowControl w:val="0"/>
      <w:numPr>
        <w:numId w:val="4"/>
      </w:numPr>
      <w:autoSpaceDE w:val="0"/>
      <w:autoSpaceDN w:val="0"/>
      <w:adjustRightInd w:val="0"/>
      <w:contextualSpacing/>
    </w:pPr>
    <w:rPr>
      <w:rFonts w:eastAsia="Times New Roman" w:cs="Times New Roman"/>
    </w:rPr>
  </w:style>
  <w:style w:type="paragraph" w:customStyle="1" w:styleId="Default">
    <w:name w:val="Default"/>
    <w:rsid w:val="00626D7B"/>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CB7206"/>
    <w:pPr>
      <w:spacing w:before="100" w:beforeAutospacing="1" w:after="100" w:afterAutospacing="1"/>
    </w:pPr>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D3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087"/>
    <w:pPr>
      <w:tabs>
        <w:tab w:val="center" w:pos="4320"/>
        <w:tab w:val="right" w:pos="8640"/>
      </w:tabs>
    </w:pPr>
  </w:style>
  <w:style w:type="character" w:customStyle="1" w:styleId="HeaderChar">
    <w:name w:val="Header Char"/>
    <w:basedOn w:val="DefaultParagraphFont"/>
    <w:link w:val="Header"/>
    <w:uiPriority w:val="99"/>
    <w:rsid w:val="00444087"/>
  </w:style>
  <w:style w:type="paragraph" w:styleId="Footer">
    <w:name w:val="footer"/>
    <w:basedOn w:val="Normal"/>
    <w:link w:val="FooterChar"/>
    <w:uiPriority w:val="99"/>
    <w:unhideWhenUsed/>
    <w:rsid w:val="00444087"/>
    <w:pPr>
      <w:tabs>
        <w:tab w:val="center" w:pos="4320"/>
        <w:tab w:val="right" w:pos="8640"/>
      </w:tabs>
    </w:pPr>
  </w:style>
  <w:style w:type="character" w:customStyle="1" w:styleId="FooterChar">
    <w:name w:val="Footer Char"/>
    <w:basedOn w:val="DefaultParagraphFont"/>
    <w:link w:val="Footer"/>
    <w:uiPriority w:val="99"/>
    <w:rsid w:val="00444087"/>
  </w:style>
  <w:style w:type="paragraph" w:styleId="BalloonText">
    <w:name w:val="Balloon Text"/>
    <w:basedOn w:val="Normal"/>
    <w:link w:val="BalloonTextChar"/>
    <w:uiPriority w:val="99"/>
    <w:semiHidden/>
    <w:unhideWhenUsed/>
    <w:rsid w:val="00444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087"/>
    <w:rPr>
      <w:rFonts w:ascii="Lucida Grande" w:hAnsi="Lucida Grande" w:cs="Lucida Grande"/>
      <w:sz w:val="18"/>
      <w:szCs w:val="18"/>
    </w:rPr>
  </w:style>
  <w:style w:type="paragraph" w:styleId="NoSpacing">
    <w:name w:val="No Spacing"/>
    <w:link w:val="NoSpacingChar"/>
    <w:qFormat/>
    <w:rsid w:val="00444087"/>
    <w:rPr>
      <w:rFonts w:ascii="PMingLiU" w:hAnsi="PMingLiU"/>
      <w:sz w:val="22"/>
      <w:szCs w:val="22"/>
    </w:rPr>
  </w:style>
  <w:style w:type="character" w:customStyle="1" w:styleId="NoSpacingChar">
    <w:name w:val="No Spacing Char"/>
    <w:basedOn w:val="DefaultParagraphFont"/>
    <w:link w:val="NoSpacing"/>
    <w:rsid w:val="00444087"/>
    <w:rPr>
      <w:rFonts w:ascii="PMingLiU" w:hAnsi="PMingLiU"/>
      <w:sz w:val="22"/>
      <w:szCs w:val="22"/>
    </w:rPr>
  </w:style>
  <w:style w:type="character" w:styleId="PageNumber">
    <w:name w:val="page number"/>
    <w:basedOn w:val="DefaultParagraphFont"/>
    <w:uiPriority w:val="99"/>
    <w:semiHidden/>
    <w:unhideWhenUsed/>
    <w:rsid w:val="00444087"/>
  </w:style>
  <w:style w:type="paragraph" w:customStyle="1" w:styleId="EEOCBodycopy">
    <w:name w:val="EEOC Bodycopy"/>
    <w:basedOn w:val="Normal"/>
    <w:rsid w:val="00E24F6E"/>
    <w:pPr>
      <w:widowControl w:val="0"/>
      <w:suppressAutoHyphens/>
      <w:autoSpaceDE w:val="0"/>
      <w:autoSpaceDN w:val="0"/>
      <w:adjustRightInd w:val="0"/>
      <w:spacing w:line="288" w:lineRule="auto"/>
      <w:textAlignment w:val="center"/>
    </w:pPr>
    <w:rPr>
      <w:rFonts w:eastAsia="Times New Roman" w:cs="Times New Roman"/>
      <w:color w:val="000000"/>
      <w:spacing w:val="-2"/>
      <w:szCs w:val="20"/>
    </w:rPr>
  </w:style>
  <w:style w:type="paragraph" w:customStyle="1" w:styleId="EEOCBodycopyIndent">
    <w:name w:val="EEOC Bodycopy Indent"/>
    <w:basedOn w:val="EEOCBodycopy"/>
    <w:rsid w:val="00E24F6E"/>
    <w:pPr>
      <w:numPr>
        <w:numId w:val="2"/>
      </w:numPr>
      <w:spacing w:before="120"/>
    </w:pPr>
    <w:rPr>
      <w:spacing w:val="-1"/>
      <w:position w:val="2"/>
      <w:szCs w:val="14"/>
    </w:rPr>
  </w:style>
  <w:style w:type="paragraph" w:styleId="ListParagraph">
    <w:name w:val="List Paragraph"/>
    <w:basedOn w:val="Normal"/>
    <w:uiPriority w:val="34"/>
    <w:qFormat/>
    <w:rsid w:val="00CB3701"/>
    <w:pPr>
      <w:ind w:left="720"/>
      <w:contextualSpacing/>
    </w:pPr>
  </w:style>
  <w:style w:type="character" w:styleId="Hyperlink">
    <w:name w:val="Hyperlink"/>
    <w:basedOn w:val="DefaultParagraphFont"/>
    <w:uiPriority w:val="99"/>
    <w:unhideWhenUsed/>
    <w:rsid w:val="00E16FC9"/>
    <w:rPr>
      <w:color w:val="0000FF" w:themeColor="hyperlink"/>
      <w:u w:val="single"/>
    </w:rPr>
  </w:style>
  <w:style w:type="paragraph" w:styleId="ListBullet">
    <w:name w:val="List Bullet"/>
    <w:basedOn w:val="Normal"/>
    <w:rsid w:val="00E16FC9"/>
    <w:pPr>
      <w:widowControl w:val="0"/>
      <w:numPr>
        <w:numId w:val="4"/>
      </w:numPr>
      <w:autoSpaceDE w:val="0"/>
      <w:autoSpaceDN w:val="0"/>
      <w:adjustRightInd w:val="0"/>
      <w:contextualSpacing/>
    </w:pPr>
    <w:rPr>
      <w:rFonts w:eastAsia="Times New Roman" w:cs="Times New Roman"/>
    </w:rPr>
  </w:style>
  <w:style w:type="paragraph" w:customStyle="1" w:styleId="Default">
    <w:name w:val="Default"/>
    <w:rsid w:val="00626D7B"/>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CB7206"/>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public.govdelivery.com/accounts/USEEOC/subscriber/new" TargetMode="External"/><Relationship Id="rId4" Type="http://schemas.microsoft.com/office/2007/relationships/stylesWithEffects" Target="stylesWithEffects.xml"/><Relationship Id="rId9" Type="http://schemas.openxmlformats.org/officeDocument/2006/relationships/hyperlink" Target="http://www.eeoc.gov"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C4AE9-B705-4EA2-9C45-D11848B5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RLDG</Company>
  <LinksUpToDate>false</LinksUpToDate>
  <CharactersWithSpaces>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guyre</dc:creator>
  <cp:lastModifiedBy>DOROTHY STEWART</cp:lastModifiedBy>
  <cp:revision>2</cp:revision>
  <cp:lastPrinted>2017-04-26T17:29:00Z</cp:lastPrinted>
  <dcterms:created xsi:type="dcterms:W3CDTF">2017-04-26T17:30:00Z</dcterms:created>
  <dcterms:modified xsi:type="dcterms:W3CDTF">2017-04-26T17:30:00Z</dcterms:modified>
</cp:coreProperties>
</file>