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C3F7" w14:textId="473B4A88" w:rsidR="005C0711" w:rsidRPr="002A7B2B" w:rsidRDefault="00290C11">
      <w:pPr>
        <w:spacing w:after="0"/>
        <w:jc w:val="center"/>
        <w:rPr>
          <w:b/>
          <w:bCs/>
          <w:sz w:val="32"/>
          <w:szCs w:val="32"/>
        </w:rPr>
      </w:pPr>
      <w:bookmarkStart w:id="0" w:name="_Hlk93643072"/>
      <w:r>
        <w:rPr>
          <w:b/>
          <w:bCs/>
          <w:sz w:val="32"/>
          <w:szCs w:val="32"/>
        </w:rPr>
        <w:t xml:space="preserve">2024 </w:t>
      </w:r>
      <w:r w:rsidR="005C0711" w:rsidRPr="002A7B2B">
        <w:rPr>
          <w:b/>
          <w:bCs/>
          <w:sz w:val="32"/>
          <w:szCs w:val="32"/>
        </w:rPr>
        <w:t>Attachment</w:t>
      </w:r>
    </w:p>
    <w:p w14:paraId="12531270" w14:textId="5EBD4F45" w:rsidR="0094173C" w:rsidRPr="002A7B2B" w:rsidRDefault="0094173C" w:rsidP="00B62747">
      <w:pPr>
        <w:spacing w:after="0"/>
        <w:jc w:val="center"/>
        <w:rPr>
          <w:b/>
          <w:bCs/>
          <w:sz w:val="32"/>
          <w:szCs w:val="32"/>
        </w:rPr>
      </w:pPr>
      <w:r w:rsidRPr="002A7B2B">
        <w:rPr>
          <w:b/>
          <w:bCs/>
          <w:sz w:val="32"/>
          <w:szCs w:val="32"/>
        </w:rPr>
        <w:t xml:space="preserve">Guidance on Executing a Datamart Query/Instructions </w:t>
      </w:r>
      <w:r w:rsidR="004C70DF">
        <w:rPr>
          <w:b/>
          <w:bCs/>
          <w:sz w:val="32"/>
          <w:szCs w:val="32"/>
        </w:rPr>
        <w:t>for</w:t>
      </w:r>
      <w:r w:rsidRPr="002A7B2B">
        <w:rPr>
          <w:b/>
          <w:bCs/>
          <w:sz w:val="32"/>
          <w:szCs w:val="32"/>
        </w:rPr>
        <w:t xml:space="preserve"> </w:t>
      </w:r>
      <w:r w:rsidR="003F2009" w:rsidRPr="002A7B2B">
        <w:rPr>
          <w:b/>
          <w:bCs/>
          <w:sz w:val="32"/>
          <w:szCs w:val="32"/>
        </w:rPr>
        <w:t>S</w:t>
      </w:r>
      <w:r w:rsidR="00713725" w:rsidRPr="002A7B2B">
        <w:rPr>
          <w:b/>
          <w:bCs/>
          <w:sz w:val="32"/>
          <w:szCs w:val="32"/>
        </w:rPr>
        <w:t>ubmitting</w:t>
      </w:r>
      <w:r w:rsidR="003F2009" w:rsidRPr="002A7B2B">
        <w:rPr>
          <w:b/>
          <w:bCs/>
          <w:sz w:val="32"/>
          <w:szCs w:val="32"/>
        </w:rPr>
        <w:t xml:space="preserve"> </w:t>
      </w:r>
      <w:r w:rsidRPr="002A7B2B">
        <w:rPr>
          <w:b/>
          <w:bCs/>
          <w:sz w:val="32"/>
          <w:szCs w:val="32"/>
        </w:rPr>
        <w:t>Restored</w:t>
      </w:r>
      <w:r w:rsidR="00713725" w:rsidRPr="002A7B2B">
        <w:rPr>
          <w:b/>
          <w:bCs/>
          <w:sz w:val="32"/>
          <w:szCs w:val="32"/>
        </w:rPr>
        <w:t xml:space="preserve"> Annual</w:t>
      </w:r>
      <w:r w:rsidRPr="002A7B2B">
        <w:rPr>
          <w:b/>
          <w:bCs/>
          <w:sz w:val="32"/>
          <w:szCs w:val="32"/>
        </w:rPr>
        <w:t xml:space="preserve"> Leave Data</w:t>
      </w:r>
      <w:bookmarkEnd w:id="0"/>
    </w:p>
    <w:p w14:paraId="492BB20C" w14:textId="77777777" w:rsidR="008B2F2A" w:rsidRPr="00B62747" w:rsidRDefault="008B2F2A" w:rsidP="00B62747">
      <w:pPr>
        <w:spacing w:after="0"/>
        <w:jc w:val="center"/>
        <w:rPr>
          <w:b/>
          <w:bCs/>
        </w:rPr>
      </w:pPr>
    </w:p>
    <w:p w14:paraId="12BBF86F" w14:textId="554AEE7F" w:rsidR="0094173C" w:rsidRPr="002A7B2B" w:rsidRDefault="0094173C" w:rsidP="00B62747">
      <w:pPr>
        <w:shd w:val="clear" w:color="auto" w:fill="FFFFFF"/>
        <w:spacing w:after="0"/>
        <w:textAlignment w:val="baseline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2A7B2B">
        <w:rPr>
          <w:b/>
          <w:bCs/>
          <w:sz w:val="32"/>
          <w:szCs w:val="32"/>
          <w:u w:val="single"/>
          <w:bdr w:val="none" w:sz="0" w:space="0" w:color="auto" w:frame="1"/>
        </w:rPr>
        <w:t>Guidance on Executing a Datamart Query</w:t>
      </w:r>
      <w:r w:rsidR="001D4315" w:rsidRPr="002A7B2B">
        <w:rPr>
          <w:b/>
          <w:bCs/>
          <w:sz w:val="32"/>
          <w:szCs w:val="32"/>
          <w:u w:val="single"/>
          <w:bdr w:val="none" w:sz="0" w:space="0" w:color="auto" w:frame="1"/>
        </w:rPr>
        <w:t>:</w:t>
      </w:r>
    </w:p>
    <w:p w14:paraId="36AC5B0C" w14:textId="77777777" w:rsidR="00260F79" w:rsidRPr="00B62747" w:rsidRDefault="00260F79" w:rsidP="00B62747">
      <w:pPr>
        <w:shd w:val="clear" w:color="auto" w:fill="FFFFFF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739FD171" w14:textId="2D5785FE" w:rsidR="007A373C" w:rsidRPr="00E47148" w:rsidRDefault="007A373C" w:rsidP="007A373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When to </w:t>
      </w:r>
      <w:r w:rsidR="00260F79"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</w:t>
      </w:r>
      <w:r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xecute </w:t>
      </w:r>
      <w:r w:rsidR="00260F79"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Q</w:t>
      </w:r>
      <w:r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uery:</w:t>
      </w:r>
    </w:p>
    <w:p w14:paraId="3C349AD3" w14:textId="14082DF0" w:rsidR="00C533CF" w:rsidRPr="00E47148" w:rsidRDefault="007A373C" w:rsidP="007A373C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Execute query on or after February </w:t>
      </w:r>
      <w:r w:rsidR="00486CB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1</w:t>
      </w:r>
      <w:r w:rsidR="00C5206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4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, 202</w:t>
      </w:r>
      <w:r w:rsidR="00C5206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5</w:t>
      </w:r>
      <w:r w:rsidR="0066722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, which should include any corrected T/As that would</w:t>
      </w:r>
      <w:r w:rsidR="00667225" w:rsidRPr="0066722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impact </w:t>
      </w:r>
      <w:r w:rsidR="00C5206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</w:t>
      </w:r>
      <w:r w:rsidR="00667225" w:rsidRPr="0066722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annual leave</w:t>
      </w:r>
      <w:r w:rsidR="0066722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="00C5206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balance.</w:t>
      </w:r>
      <w:r w:rsidR="0066722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</w:p>
    <w:p w14:paraId="5532C6F9" w14:textId="69F7C8ED" w:rsidR="007A373C" w:rsidRPr="00E47148" w:rsidRDefault="007A373C" w:rsidP="00C533C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5206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/>
        </w:rPr>
        <w:t>Note:</w:t>
      </w:r>
      <w:r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 It is not recommended to run the query until the Friday after </w:t>
      </w:r>
      <w:proofErr w:type="gramStart"/>
      <w:r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calculate</w:t>
      </w:r>
      <w:proofErr w:type="gramEnd"/>
      <w:r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for Pay Period (PP) 202</w:t>
      </w:r>
      <w:r w:rsidR="00A7700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5</w:t>
      </w:r>
      <w:r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-0</w:t>
      </w:r>
      <w:r w:rsidR="00486CB1"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4 (Two </w:t>
      </w:r>
      <w:r w:rsidR="00C533C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PPs</w:t>
      </w:r>
      <w:r w:rsidR="00486CB1"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after the end of the leave year).</w:t>
      </w:r>
    </w:p>
    <w:p w14:paraId="47EDFE45" w14:textId="77777777" w:rsidR="00C533CF" w:rsidRPr="00A2326E" w:rsidRDefault="00C533CF" w:rsidP="00E47148">
      <w:pPr>
        <w:pStyle w:val="ListParagraph"/>
        <w:shd w:val="clear" w:color="auto" w:fill="FFFFFF"/>
        <w:spacing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0368148" w14:textId="7D73D65C" w:rsidR="0094173C" w:rsidRPr="00E47148" w:rsidRDefault="0094173C" w:rsidP="008B2F2A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Query to </w:t>
      </w:r>
      <w:r w:rsidR="00260F79"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</w:t>
      </w:r>
      <w:r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xecute: </w:t>
      </w:r>
    </w:p>
    <w:p w14:paraId="00F99E10" w14:textId="0BCFCDBD" w:rsidR="008C416E" w:rsidRPr="00A2326E" w:rsidRDefault="0094173C" w:rsidP="00E10B62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Utilize </w:t>
      </w:r>
      <w:r w:rsidR="001D4315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Interior Business Center</w:t>
      </w:r>
      <w:r w:rsidR="001D4315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(IBC)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OBIEE </w:t>
      </w:r>
      <w:r w:rsidRPr="00A2326E">
        <w:rPr>
          <w:rFonts w:ascii="Times New Roman" w:eastAsia="Calibri" w:hAnsi="Times New Roman" w:cs="Times New Roman"/>
          <w:sz w:val="24"/>
          <w:szCs w:val="24"/>
          <w:lang w:val="en-US"/>
        </w:rPr>
        <w:t>Dashboards</w:t>
      </w:r>
      <w:r w:rsidR="006867CC" w:rsidRPr="00A232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A232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Combined File </w:t>
      </w:r>
      <w:bookmarkStart w:id="1" w:name="_Hlk93903764"/>
      <w:r w:rsidRPr="00A2326E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bookmarkEnd w:id="1"/>
      <w:r w:rsidRPr="00A232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4714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“Leave -Annual Forfeited”</w:t>
      </w:r>
      <w:r w:rsidRPr="00A232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 identify 202</w:t>
      </w:r>
      <w:r w:rsidR="00AA45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forfeited </w:t>
      </w:r>
      <w:r w:rsidR="00FB6C08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annual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 data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291E9F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3F34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Submissions should not be any lower </w:t>
      </w:r>
      <w:r w:rsidR="00943F34" w:rsidRPr="00A23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than</w:t>
      </w:r>
      <w:r w:rsidR="00943F34" w:rsidRPr="00A2326E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 Sub-Bureau.</w:t>
      </w:r>
      <w:r w:rsidR="00943F34" w:rsidRPr="00A2326E" w:rsidDel="00943F3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6C17A767" w14:textId="26ED78C9" w:rsidR="0094173C" w:rsidRPr="00A2326E" w:rsidRDefault="008C416E" w:rsidP="00E10B62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Query </w:t>
      </w:r>
      <w:r w:rsidR="006E0EF5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Results: </w:t>
      </w:r>
    </w:p>
    <w:p w14:paraId="627DFD52" w14:textId="6A1FBDB2" w:rsidR="0094173C" w:rsidRPr="00A2326E" w:rsidRDefault="006E0EF5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="0094173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nclude detailed information to assist agencies in research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along with columns needed for submission of restored leave data as outlined in the ‘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Instructions for Submitting Restored Annual Leave Data</w:t>
      </w:r>
      <w:r w:rsidR="008C416E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’</w:t>
      </w:r>
      <w:r w:rsidR="006E708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below</w:t>
      </w:r>
      <w:r w:rsidR="00A65A1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E2CB37B" w14:textId="3C944976" w:rsidR="001669ED" w:rsidRPr="00A2326E" w:rsidRDefault="001669ED" w:rsidP="007018B9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It should be noted that the columns </w:t>
      </w:r>
      <w:r w:rsidR="00AA45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titled 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Forfeited Leave Hours” and “Forfeited Leave Minutes” </w:t>
      </w:r>
      <w:r w:rsidR="006E708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are</w:t>
      </w:r>
      <w:r w:rsidR="00291E9F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03058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breakdown</w:t>
      </w:r>
      <w:r w:rsidR="006E708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291E9F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the 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“Leave Annual Forfeited </w:t>
      </w:r>
      <w:proofErr w:type="spellStart"/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Lvyr</w:t>
      </w:r>
      <w:proofErr w:type="spellEnd"/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r w:rsidR="00291E9F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column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372A4A8" w14:textId="4BC2A9CA" w:rsidR="00342EE9" w:rsidRPr="00A2326E" w:rsidRDefault="00291E9F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“Reg </w:t>
      </w:r>
      <w:proofErr w:type="spellStart"/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Hrs</w:t>
      </w:r>
      <w:proofErr w:type="spellEnd"/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 and “Reg Minutes”</w:t>
      </w:r>
      <w:r w:rsidR="006E708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columns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E708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contain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information that will be used to restore </w:t>
      </w:r>
      <w:r w:rsidR="006E708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annual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 data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7D30A87" w14:textId="2E62D149" w:rsidR="008C416E" w:rsidRPr="00A2326E" w:rsidRDefault="00675FE3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ote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Minutes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AA45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column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has been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convert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ed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to 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whole number 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of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minutes</w:t>
      </w:r>
      <w:r w:rsidR="008B2F2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AA45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for example,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.25 converts to 15 by multiplying the 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Forfeited Leave Minutes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by 60</w:t>
      </w:r>
      <w:r w:rsidR="008B2F2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8C416E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</w:t>
      </w:r>
    </w:p>
    <w:p w14:paraId="29486C50" w14:textId="155E36B8" w:rsidR="00675FE3" w:rsidRPr="00A2326E" w:rsidRDefault="008C416E" w:rsidP="008C416E">
      <w:pPr>
        <w:pStyle w:val="ListParagraph"/>
        <w:numPr>
          <w:ilvl w:val="4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This </w:t>
      </w:r>
      <w:r w:rsidR="00AA45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format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is 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need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ed</w:t>
      </w:r>
      <w:r w:rsidR="00342EE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processing within the Federal Personnel and Payroll System </w:t>
      </w:r>
    </w:p>
    <w:p w14:paraId="406231AE" w14:textId="2A641BBB" w:rsidR="00260F79" w:rsidRPr="00A2326E" w:rsidRDefault="00675FE3">
      <w:pPr>
        <w:pStyle w:val="ListParagraph"/>
        <w:numPr>
          <w:ilvl w:val="2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Export to 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xcel.  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0374236" w14:textId="5D889C44" w:rsidR="00C533CF" w:rsidRDefault="00675FE3" w:rsidP="00260F79">
      <w:pPr>
        <w:pStyle w:val="ListParagraph"/>
        <w:numPr>
          <w:ilvl w:val="3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You may need to use a CSV format depending 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on</w:t>
      </w:r>
      <w:r w:rsidR="00C533CF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file </w:t>
      </w:r>
      <w:proofErr w:type="gramStart"/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size</w:t>
      </w:r>
      <w:proofErr w:type="gramEnd"/>
    </w:p>
    <w:p w14:paraId="4E941B77" w14:textId="4475A492" w:rsidR="0094173C" w:rsidRPr="00A2326E" w:rsidRDefault="00675FE3" w:rsidP="00E47148">
      <w:pPr>
        <w:pStyle w:val="ListParagraph"/>
        <w:shd w:val="clear" w:color="auto" w:fill="FFFFFF"/>
        <w:ind w:left="144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</w:t>
      </w:r>
    </w:p>
    <w:p w14:paraId="0A892DCA" w14:textId="74C00A99" w:rsidR="0094173C" w:rsidRPr="00E47148" w:rsidRDefault="0094173C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Important information below should be considered in </w:t>
      </w:r>
      <w:r w:rsidR="007E3895"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identifying </w:t>
      </w:r>
      <w:r w:rsidR="00260F79"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restored </w:t>
      </w:r>
      <w:r w:rsidR="00525C92"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annual </w:t>
      </w:r>
      <w:r w:rsidR="007E3895"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leave</w:t>
      </w:r>
      <w:r w:rsidRPr="00E471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5C720CA8" w14:textId="2A43D02C" w:rsidR="00571537" w:rsidRPr="00A2326E" w:rsidRDefault="00291E9F">
      <w:pPr>
        <w:pStyle w:val="ListParagraph"/>
        <w:numPr>
          <w:ilvl w:val="1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6E7089"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there are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 employees on the query</w:t>
      </w:r>
      <w:r w:rsidR="007316FB"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serviced by a Servicing Personnel Office (SPO) outside your Bureau</w:t>
      </w:r>
      <w:bookmarkStart w:id="2" w:name="_Hlk184652035"/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it is the responsibility </w:t>
      </w:r>
      <w:r w:rsidR="00AA45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the agency point of contact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coordinate with the </w:t>
      </w:r>
      <w:r w:rsidR="00AA45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SPO for any restored </w:t>
      </w:r>
      <w:r w:rsidR="006E7089"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annual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leave</w:t>
      </w:r>
      <w:bookmarkEnd w:id="2"/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14:paraId="4BAE5561" w14:textId="0BDE1E67" w:rsidR="0094173C" w:rsidRDefault="0094173C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Data is based on </w:t>
      </w:r>
      <w:r w:rsidR="00AA45C5" w:rsidRPr="00C74E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 applicable PP</w:t>
      </w:r>
      <w:r w:rsidR="00AA45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when the query is run</w:t>
      </w:r>
      <w:r w:rsidR="002805C2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14:paraId="08262D36" w14:textId="3BA1140F" w:rsidR="00622D09" w:rsidRDefault="00C533CF" w:rsidP="00622D09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 “Results” includes a column that identifies the “Last Pay Period Processed”</w:t>
      </w:r>
      <w:r w:rsidR="00AA45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Listed below, are some examples of employee statuses (not </w:t>
      </w:r>
      <w:r w:rsid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all-inclusive</w:t>
      </w:r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), unique situations that may need additional research, or actions completed after the query is run, that could impact forfeited annual leave balances. </w:t>
      </w:r>
    </w:p>
    <w:p w14:paraId="148F1197" w14:textId="623C9CD3" w:rsidR="00C533CF" w:rsidRPr="00E47148" w:rsidRDefault="00C533CF" w:rsidP="00622D09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As a result, </w:t>
      </w:r>
      <w:bookmarkStart w:id="3" w:name="_Hlk184652879"/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it is </w:t>
      </w:r>
      <w:r w:rsidRPr="00622D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highly recommended</w:t>
      </w:r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that agencies </w:t>
      </w:r>
      <w:r w:rsidR="00622D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run </w:t>
      </w:r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another query </w:t>
      </w:r>
      <w:r w:rsidR="00622D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to determine if any changes are needed prior to submitting </w:t>
      </w:r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spreadsheet for restored annual leave to the Payroll Operations Division (POD). </w:t>
      </w:r>
      <w:bookmarkEnd w:id="3"/>
      <w:r w:rsidRPr="00E471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This will minimize the need for corrected files or manual updates to previously submitted restored annual leave data.</w:t>
      </w:r>
    </w:p>
    <w:p w14:paraId="2D940DB6" w14:textId="77777777" w:rsidR="00C533CF" w:rsidRPr="00A2326E" w:rsidRDefault="00C533CF" w:rsidP="00E47148">
      <w:pPr>
        <w:pStyle w:val="ListParagraph"/>
        <w:shd w:val="clear" w:color="auto" w:fill="FFFFFF"/>
        <w:spacing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E5D2DB9" w14:textId="3EDBB425" w:rsidR="0094173C" w:rsidRPr="00A2326E" w:rsidRDefault="0094173C">
      <w:pPr>
        <w:pStyle w:val="ListParagraph"/>
        <w:numPr>
          <w:ilvl w:val="4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Employee Statuses</w:t>
      </w:r>
      <w:r w:rsidR="00A24765"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or Scenarios</w:t>
      </w:r>
    </w:p>
    <w:p w14:paraId="57B00BAA" w14:textId="77777777" w:rsidR="0094173C" w:rsidRPr="00A2326E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Deceased</w:t>
      </w:r>
    </w:p>
    <w:p w14:paraId="17BC6389" w14:textId="47E7E163" w:rsidR="0094173C" w:rsidRPr="00A2326E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Separated</w:t>
      </w:r>
      <w:r w:rsidR="005F24A8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/Retired/Resigned, etc.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31432C07" w14:textId="5FDFA7F3" w:rsidR="0094173C" w:rsidRPr="00A2326E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Leave Without Pay </w:t>
      </w:r>
    </w:p>
    <w:p w14:paraId="78FCD74A" w14:textId="73F37BA2" w:rsidR="0094173C" w:rsidRPr="00A2326E" w:rsidRDefault="0094173C" w:rsidP="00666ADF">
      <w:pPr>
        <w:pStyle w:val="ListParagraph"/>
        <w:numPr>
          <w:ilvl w:val="4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Unique Employee/Agency Situations </w:t>
      </w:r>
    </w:p>
    <w:p w14:paraId="16DC2E6B" w14:textId="5966A11B" w:rsidR="0094173C" w:rsidRPr="00A2326E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Advanced 202</w:t>
      </w:r>
      <w:r w:rsidR="00622D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Annual Leave</w:t>
      </w:r>
    </w:p>
    <w:p w14:paraId="17ED6E27" w14:textId="77777777" w:rsidR="0094173C" w:rsidRPr="00A2326E" w:rsidRDefault="0094173C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Participate in leave bank/leave share </w:t>
      </w:r>
      <w:proofErr w:type="gramStart"/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programs</w:t>
      </w:r>
      <w:proofErr w:type="gramEnd"/>
    </w:p>
    <w:p w14:paraId="5AAEDFE0" w14:textId="0557BB58" w:rsidR="0094173C" w:rsidRPr="00A2326E" w:rsidRDefault="005F24A8" w:rsidP="00B62747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Position that </w:t>
      </w:r>
      <w:r w:rsidR="00F1052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results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</w:t>
      </w:r>
      <w:r w:rsidR="0094173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leave ceiling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change </w:t>
      </w:r>
      <w:r w:rsidR="0094173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during the leave yea</w:t>
      </w:r>
      <w:r w:rsidR="00260F7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 w:rsidR="00D5315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622D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 example, c</w:t>
      </w:r>
      <w:r w:rsidR="0094173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hange to or from </w:t>
      </w:r>
      <w:r w:rsidR="00622D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 </w:t>
      </w:r>
      <w:r w:rsidR="0094173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SES position</w:t>
      </w:r>
      <w:r w:rsidR="00D5315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14:paraId="72F675C2" w14:textId="6ACEF6C2" w:rsidR="0094173C" w:rsidRDefault="0094173C" w:rsidP="00FD1CAC">
      <w:pPr>
        <w:pStyle w:val="ListParagraph"/>
        <w:numPr>
          <w:ilvl w:val="5"/>
          <w:numId w:val="1"/>
        </w:numPr>
        <w:shd w:val="clear" w:color="auto" w:fill="FFFFFF"/>
        <w:ind w:left="2250" w:hanging="4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Returned Leave Donated  </w:t>
      </w:r>
    </w:p>
    <w:p w14:paraId="20DD5495" w14:textId="77777777" w:rsidR="00C533CF" w:rsidRPr="00A2326E" w:rsidRDefault="00C533CF" w:rsidP="00E47148">
      <w:pPr>
        <w:pStyle w:val="ListParagraph"/>
        <w:shd w:val="clear" w:color="auto" w:fill="FFFFFF"/>
        <w:ind w:left="2250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68B6445" w14:textId="521EC669" w:rsidR="00342EE9" w:rsidRPr="00E47148" w:rsidRDefault="00342EE9" w:rsidP="007018B9">
      <w:pPr>
        <w:pStyle w:val="Default"/>
        <w:numPr>
          <w:ilvl w:val="0"/>
          <w:numId w:val="1"/>
        </w:numPr>
        <w:rPr>
          <w:b/>
          <w:bCs/>
          <w:color w:val="auto"/>
        </w:rPr>
      </w:pPr>
      <w:r w:rsidRPr="00E47148">
        <w:rPr>
          <w:b/>
          <w:bCs/>
          <w:color w:val="auto"/>
        </w:rPr>
        <w:t xml:space="preserve">If there is no restored annual leave being submitted for your agency, please advise </w:t>
      </w:r>
      <w:r w:rsidR="00522781" w:rsidRPr="00E47148">
        <w:rPr>
          <w:b/>
          <w:bCs/>
          <w:color w:val="auto"/>
        </w:rPr>
        <w:t xml:space="preserve">the </w:t>
      </w:r>
      <w:r w:rsidRPr="00E47148">
        <w:rPr>
          <w:b/>
          <w:bCs/>
          <w:color w:val="auto"/>
        </w:rPr>
        <w:t>IBC with an email to Scott Jackson,</w:t>
      </w:r>
      <w:r w:rsidRPr="00E47148">
        <w:rPr>
          <w:rFonts w:eastAsiaTheme="minorHAnsi"/>
          <w:b/>
          <w:bCs/>
          <w:color w:val="auto"/>
        </w:rPr>
        <w:t xml:space="preserve"> </w:t>
      </w:r>
      <w:r w:rsidR="00260F79" w:rsidRPr="00E47148">
        <w:rPr>
          <w:b/>
          <w:bCs/>
          <w:color w:val="auto"/>
        </w:rPr>
        <w:t>Chief, Systems</w:t>
      </w:r>
      <w:r w:rsidRPr="00E47148">
        <w:rPr>
          <w:b/>
          <w:bCs/>
          <w:color w:val="auto"/>
        </w:rPr>
        <w:t xml:space="preserve"> Analysis and Client Support </w:t>
      </w:r>
      <w:r w:rsidR="00C533CF">
        <w:rPr>
          <w:b/>
          <w:bCs/>
          <w:color w:val="auto"/>
        </w:rPr>
        <w:t xml:space="preserve">(SACS) </w:t>
      </w:r>
      <w:r w:rsidRPr="00E47148">
        <w:rPr>
          <w:b/>
          <w:bCs/>
          <w:color w:val="auto"/>
        </w:rPr>
        <w:t xml:space="preserve">Branch, at </w:t>
      </w:r>
      <w:hyperlink r:id="rId7" w:tgtFrame="_blank" w:history="1">
        <w:r w:rsidR="00856E15">
          <w:rPr>
            <w:rStyle w:val="Hyperlink"/>
            <w:b/>
            <w:bCs/>
          </w:rPr>
          <w:t>Scott_L_Jackson@IBC.DOI.GOV</w:t>
        </w:r>
      </w:hyperlink>
      <w:r w:rsidRPr="00E47148">
        <w:rPr>
          <w:b/>
          <w:bCs/>
          <w:color w:val="auto"/>
        </w:rPr>
        <w:t xml:space="preserve"> with that information.</w:t>
      </w:r>
    </w:p>
    <w:p w14:paraId="56AA236E" w14:textId="77777777" w:rsidR="007316FB" w:rsidRPr="00A2326E" w:rsidRDefault="007316FB" w:rsidP="007316FB">
      <w:pPr>
        <w:rPr>
          <w:sz w:val="28"/>
          <w:szCs w:val="28"/>
          <w:bdr w:val="none" w:sz="0" w:space="0" w:color="auto" w:frame="1"/>
        </w:rPr>
      </w:pPr>
    </w:p>
    <w:p w14:paraId="2E715FCC" w14:textId="7C2DC5F9" w:rsidR="00861E03" w:rsidRPr="00622D09" w:rsidRDefault="00C3728F" w:rsidP="0081743F">
      <w:pPr>
        <w:spacing w:after="0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622D09">
        <w:rPr>
          <w:b/>
          <w:bCs/>
          <w:sz w:val="32"/>
          <w:szCs w:val="32"/>
          <w:u w:val="single"/>
          <w:bdr w:val="none" w:sz="0" w:space="0" w:color="auto" w:frame="1"/>
        </w:rPr>
        <w:t xml:space="preserve">Instructions </w:t>
      </w:r>
      <w:r w:rsidR="003B4762" w:rsidRPr="00622D09">
        <w:rPr>
          <w:b/>
          <w:bCs/>
          <w:sz w:val="32"/>
          <w:szCs w:val="32"/>
          <w:u w:val="single"/>
          <w:bdr w:val="none" w:sz="0" w:space="0" w:color="auto" w:frame="1"/>
        </w:rPr>
        <w:t>for</w:t>
      </w:r>
      <w:r w:rsidRPr="00622D09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r w:rsidR="001D4315" w:rsidRPr="00622D09">
        <w:rPr>
          <w:b/>
          <w:bCs/>
          <w:sz w:val="32"/>
          <w:szCs w:val="32"/>
          <w:u w:val="single"/>
          <w:bdr w:val="none" w:sz="0" w:space="0" w:color="auto" w:frame="1"/>
        </w:rPr>
        <w:t>S</w:t>
      </w:r>
      <w:r w:rsidR="00713725" w:rsidRPr="00622D09">
        <w:rPr>
          <w:b/>
          <w:bCs/>
          <w:sz w:val="32"/>
          <w:szCs w:val="32"/>
          <w:u w:val="single"/>
          <w:bdr w:val="none" w:sz="0" w:space="0" w:color="auto" w:frame="1"/>
        </w:rPr>
        <w:t>ubmitting</w:t>
      </w:r>
      <w:r w:rsidR="001D4315" w:rsidRPr="00622D09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r w:rsidRPr="00622D09">
        <w:rPr>
          <w:b/>
          <w:bCs/>
          <w:sz w:val="32"/>
          <w:szCs w:val="32"/>
          <w:u w:val="single"/>
          <w:bdr w:val="none" w:sz="0" w:space="0" w:color="auto" w:frame="1"/>
        </w:rPr>
        <w:t xml:space="preserve">Restored </w:t>
      </w:r>
      <w:r w:rsidR="003F2009" w:rsidRPr="00622D09">
        <w:rPr>
          <w:b/>
          <w:bCs/>
          <w:sz w:val="32"/>
          <w:szCs w:val="32"/>
          <w:u w:val="single"/>
          <w:bdr w:val="none" w:sz="0" w:space="0" w:color="auto" w:frame="1"/>
        </w:rPr>
        <w:t xml:space="preserve">Annual </w:t>
      </w:r>
      <w:r w:rsidRPr="00622D09">
        <w:rPr>
          <w:b/>
          <w:bCs/>
          <w:sz w:val="32"/>
          <w:szCs w:val="32"/>
          <w:u w:val="single"/>
          <w:bdr w:val="none" w:sz="0" w:space="0" w:color="auto" w:frame="1"/>
        </w:rPr>
        <w:t>Leave Data</w:t>
      </w:r>
      <w:r w:rsidR="002E6965" w:rsidRPr="00622D09">
        <w:rPr>
          <w:b/>
          <w:bCs/>
          <w:sz w:val="32"/>
          <w:szCs w:val="32"/>
          <w:u w:val="single"/>
          <w:bdr w:val="none" w:sz="0" w:space="0" w:color="auto" w:frame="1"/>
        </w:rPr>
        <w:t>:</w:t>
      </w:r>
    </w:p>
    <w:p w14:paraId="05DF27CE" w14:textId="77777777" w:rsidR="0081743F" w:rsidRPr="00A2326E" w:rsidRDefault="0081743F" w:rsidP="0081743F">
      <w:pPr>
        <w:spacing w:after="0"/>
        <w:rPr>
          <w:sz w:val="28"/>
          <w:szCs w:val="28"/>
          <w:u w:val="single"/>
          <w:bdr w:val="none" w:sz="0" w:space="0" w:color="auto" w:frame="1"/>
        </w:rPr>
      </w:pPr>
    </w:p>
    <w:p w14:paraId="7B43132E" w14:textId="1857D86E" w:rsidR="00861E03" w:rsidRPr="00622D09" w:rsidRDefault="00861E03" w:rsidP="00861E03">
      <w:pPr>
        <w:shd w:val="clear" w:color="auto" w:fill="FFFFFF"/>
        <w:spacing w:after="0" w:line="240" w:lineRule="auto"/>
        <w:rPr>
          <w:b/>
          <w:bCs/>
        </w:rPr>
      </w:pPr>
      <w:r w:rsidRPr="00622D09">
        <w:rPr>
          <w:b/>
          <w:bCs/>
        </w:rPr>
        <w:t>Questions related to submitting restored annual leave data should be directed to Scott Jackson  </w:t>
      </w:r>
    </w:p>
    <w:p w14:paraId="6417AC8A" w14:textId="77777777" w:rsidR="00861E03" w:rsidRPr="00A2326E" w:rsidRDefault="00861E03" w:rsidP="00B62747">
      <w:pPr>
        <w:shd w:val="clear" w:color="auto" w:fill="FFFFFF"/>
        <w:spacing w:after="0"/>
        <w:textAlignment w:val="baseline"/>
        <w:rPr>
          <w:sz w:val="28"/>
          <w:szCs w:val="28"/>
          <w:bdr w:val="none" w:sz="0" w:space="0" w:color="auto" w:frame="1"/>
        </w:rPr>
      </w:pPr>
    </w:p>
    <w:p w14:paraId="6A612522" w14:textId="32248D3A" w:rsidR="009C3D10" w:rsidRPr="00E47148" w:rsidRDefault="009C3D10" w:rsidP="00342EE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148">
        <w:rPr>
          <w:rFonts w:ascii="Times New Roman" w:hAnsi="Times New Roman" w:cs="Times New Roman"/>
          <w:b/>
          <w:bCs/>
          <w:sz w:val="24"/>
          <w:szCs w:val="24"/>
        </w:rPr>
        <w:t xml:space="preserve">Submission of Spreadsheet </w:t>
      </w:r>
      <w:r w:rsidR="001D27DF" w:rsidRPr="00E4714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47148">
        <w:rPr>
          <w:rFonts w:ascii="Times New Roman" w:hAnsi="Times New Roman" w:cs="Times New Roman"/>
          <w:b/>
          <w:bCs/>
          <w:sz w:val="24"/>
          <w:szCs w:val="24"/>
        </w:rPr>
        <w:t>etails</w:t>
      </w:r>
      <w:r w:rsidR="001D27DF" w:rsidRPr="00E47148">
        <w:rPr>
          <w:rFonts w:ascii="Times New Roman" w:hAnsi="Times New Roman" w:cs="Times New Roman"/>
          <w:b/>
          <w:bCs/>
          <w:sz w:val="24"/>
          <w:szCs w:val="24"/>
        </w:rPr>
        <w:t xml:space="preserve"> Required:</w:t>
      </w:r>
    </w:p>
    <w:p w14:paraId="4D1FC65D" w14:textId="668658AE" w:rsidR="00260F79" w:rsidRPr="009E00E1" w:rsidRDefault="00260F79" w:rsidP="00F823FF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As a reminder, </w:t>
      </w:r>
      <w:r w:rsidR="009E00E1" w:rsidRPr="009E00E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it is highly recommended </w:t>
      </w:r>
      <w:r w:rsidR="009E00E1" w:rsidRPr="009E00E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that agencies run another query to determine if any changes are needed prior to submitting the spreadsheet for restored annual leave to the POD.</w:t>
      </w:r>
    </w:p>
    <w:p w14:paraId="6C23E26C" w14:textId="4D3D493F" w:rsidR="00260F79" w:rsidRPr="00A2326E" w:rsidRDefault="00260F79" w:rsidP="00260F79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This minimize</w:t>
      </w:r>
      <w:r w:rsidR="009E00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the need for corrected files or manual updates to previously submitted restored annual leave data.</w:t>
      </w:r>
    </w:p>
    <w:p w14:paraId="174311DF" w14:textId="07DB2B78" w:rsidR="00F4461A" w:rsidRPr="00A2326E" w:rsidRDefault="00F4461A" w:rsidP="00260F79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IBC is not responsible for validating restored leave data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36589F91" w14:textId="77777777" w:rsidR="009E00E1" w:rsidRPr="009E00E1" w:rsidRDefault="009E00E1" w:rsidP="009E00E1">
      <w:pPr>
        <w:pStyle w:val="ListParagraph"/>
        <w:numPr>
          <w:ilvl w:val="1"/>
          <w:numId w:val="5"/>
        </w:numPr>
        <w:shd w:val="clear" w:color="auto" w:fill="FFFFFF"/>
        <w:spacing w:after="21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bookmarkStart w:id="4" w:name="_Hlk184651727"/>
      <w:r w:rsidRPr="009E00E1">
        <w:rPr>
          <w:rFonts w:ascii="Times New Roman" w:hAnsi="Times New Roman" w:cs="Times New Roman"/>
          <w:color w:val="333333"/>
          <w:sz w:val="24"/>
          <w:szCs w:val="24"/>
        </w:rPr>
        <w:t>Please consolidate submission at the level appropriate for your agency.</w:t>
      </w:r>
    </w:p>
    <w:bookmarkEnd w:id="4"/>
    <w:p w14:paraId="094849B3" w14:textId="77777777" w:rsidR="009E00E1" w:rsidRPr="009E00E1" w:rsidRDefault="009E00E1" w:rsidP="009E00E1">
      <w:pPr>
        <w:pStyle w:val="ListParagraph"/>
        <w:numPr>
          <w:ilvl w:val="2"/>
          <w:numId w:val="5"/>
        </w:numPr>
        <w:shd w:val="clear" w:color="auto" w:fill="FFFFFF"/>
        <w:spacing w:after="21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E00E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However, submissions should not be any lower than Sub-Bureau.  </w:t>
      </w:r>
    </w:p>
    <w:p w14:paraId="688C0655" w14:textId="016DAC4B" w:rsidR="00CF5617" w:rsidRPr="00A2326E" w:rsidRDefault="00CF5617" w:rsidP="002A7B2B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</w:rPr>
        <w:t xml:space="preserve">If no changes are made to the query </w:t>
      </w:r>
      <w:r w:rsidR="006E7089" w:rsidRPr="00A2326E">
        <w:rPr>
          <w:rFonts w:ascii="Times New Roman" w:hAnsi="Times New Roman" w:cs="Times New Roman"/>
          <w:sz w:val="24"/>
          <w:szCs w:val="24"/>
        </w:rPr>
        <w:t xml:space="preserve">previously </w:t>
      </w:r>
      <w:r w:rsidRPr="00A2326E">
        <w:rPr>
          <w:rFonts w:ascii="Times New Roman" w:hAnsi="Times New Roman" w:cs="Times New Roman"/>
          <w:sz w:val="24"/>
          <w:szCs w:val="24"/>
        </w:rPr>
        <w:t xml:space="preserve">exported </w:t>
      </w:r>
      <w:r w:rsidR="00943F34" w:rsidRPr="00A2326E">
        <w:rPr>
          <w:rFonts w:ascii="Times New Roman" w:hAnsi="Times New Roman" w:cs="Times New Roman"/>
          <w:sz w:val="24"/>
          <w:szCs w:val="24"/>
        </w:rPr>
        <w:t xml:space="preserve">per </w:t>
      </w:r>
      <w:r w:rsidRPr="00A2326E">
        <w:rPr>
          <w:rFonts w:ascii="Times New Roman" w:hAnsi="Times New Roman" w:cs="Times New Roman"/>
          <w:sz w:val="24"/>
          <w:szCs w:val="24"/>
        </w:rPr>
        <w:t xml:space="preserve">the ‘Guidance on Executing a Datamart Query’, agencies can execute in </w:t>
      </w:r>
      <w:r w:rsidR="00943F34" w:rsidRPr="00A2326E">
        <w:rPr>
          <w:rFonts w:ascii="Times New Roman" w:hAnsi="Times New Roman" w:cs="Times New Roman"/>
          <w:sz w:val="24"/>
          <w:szCs w:val="24"/>
        </w:rPr>
        <w:t xml:space="preserve">a query in </w:t>
      </w:r>
      <w:r w:rsidRPr="00A2326E">
        <w:rPr>
          <w:rFonts w:ascii="Times New Roman" w:hAnsi="Times New Roman" w:cs="Times New Roman"/>
          <w:sz w:val="24"/>
          <w:szCs w:val="24"/>
        </w:rPr>
        <w:t>OBIEE</w:t>
      </w:r>
      <w:r w:rsidR="00943F34" w:rsidRPr="00A2326E">
        <w:rPr>
          <w:rFonts w:ascii="Times New Roman" w:hAnsi="Times New Roman" w:cs="Times New Roman"/>
          <w:sz w:val="24"/>
          <w:szCs w:val="24"/>
        </w:rPr>
        <w:t xml:space="preserve"> </w:t>
      </w:r>
      <w:r w:rsidRPr="00A2326E">
        <w:rPr>
          <w:rFonts w:ascii="Times New Roman" w:hAnsi="Times New Roman" w:cs="Times New Roman"/>
          <w:sz w:val="24"/>
          <w:szCs w:val="24"/>
        </w:rPr>
        <w:t>that only contains the information needed for submission.</w:t>
      </w:r>
    </w:p>
    <w:p w14:paraId="6A9B75A9" w14:textId="2B62CD4E" w:rsidR="00CF5617" w:rsidRPr="001223DB" w:rsidRDefault="00CF5617" w:rsidP="002A7B2B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</w:rPr>
        <w:t xml:space="preserve">This can be done under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Additional Views – Table – ‘Annual Forfeited’, which upon </w:t>
      </w:r>
      <w:r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export, contains only columns A-</w:t>
      </w:r>
      <w:r w:rsidR="00486CB1"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</w:t>
      </w:r>
      <w:r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1F4C7B1" w14:textId="77223116" w:rsidR="00DD1519" w:rsidRPr="001223DB" w:rsidRDefault="00E47148" w:rsidP="00DD151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Column I</w:t>
      </w:r>
      <w:r w:rsidR="00DD1519"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will generate the </w:t>
      </w:r>
      <w:r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employee's</w:t>
      </w:r>
      <w:r w:rsidR="00DD1519"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social security number (SSN), we added column J, which will generate </w:t>
      </w:r>
      <w:r w:rsidR="00A77006"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A77006"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Dept ECI”</w:t>
      </w:r>
      <w:r w:rsidR="00DD1519"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 </w:t>
      </w:r>
    </w:p>
    <w:p w14:paraId="369DABBD" w14:textId="09E5DD20" w:rsidR="00DD1519" w:rsidRPr="001223DB" w:rsidRDefault="00DD1519" w:rsidP="00DD1519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To eliminate transmitting personally identifiable information, </w:t>
      </w:r>
      <w:r w:rsidR="009E00E1"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clear the SSN </w:t>
      </w:r>
      <w:r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data in column I </w:t>
      </w:r>
      <w:r w:rsidR="009E00E1"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but leave spacing on the sheet </w:t>
      </w:r>
      <w:r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prior to submission</w:t>
      </w:r>
      <w:r w:rsidR="009E00E1"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 Please</w:t>
      </w:r>
      <w:r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leav</w:t>
      </w:r>
      <w:r w:rsidR="009E00E1"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e </w:t>
      </w:r>
      <w:r w:rsidR="001223DB" w:rsidRPr="001223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1223DB"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Dept ECI” </w:t>
      </w:r>
      <w:r w:rsidR="009E00E1"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data in </w:t>
      </w:r>
      <w:r w:rsidRPr="001223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column J.</w:t>
      </w:r>
    </w:p>
    <w:p w14:paraId="78189D78" w14:textId="40284D26" w:rsidR="0090288C" w:rsidRPr="00A2326E" w:rsidRDefault="00CF5617" w:rsidP="0090288C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</w:rPr>
        <w:t xml:space="preserve">If changes </w:t>
      </w:r>
      <w:r w:rsidR="0090288C" w:rsidRPr="00A2326E">
        <w:rPr>
          <w:rFonts w:ascii="Times New Roman" w:hAnsi="Times New Roman" w:cs="Times New Roman"/>
          <w:sz w:val="24"/>
          <w:szCs w:val="24"/>
        </w:rPr>
        <w:t>are needed</w:t>
      </w:r>
      <w:r w:rsidR="009E00E1">
        <w:rPr>
          <w:rFonts w:ascii="Times New Roman" w:hAnsi="Times New Roman" w:cs="Times New Roman"/>
          <w:sz w:val="24"/>
          <w:szCs w:val="24"/>
        </w:rPr>
        <w:t xml:space="preserve"> that </w:t>
      </w:r>
      <w:r w:rsidR="0090288C" w:rsidRPr="00A2326E">
        <w:rPr>
          <w:rFonts w:ascii="Times New Roman" w:hAnsi="Times New Roman" w:cs="Times New Roman"/>
          <w:sz w:val="24"/>
          <w:szCs w:val="24"/>
        </w:rPr>
        <w:t xml:space="preserve">includes updating restored </w:t>
      </w:r>
      <w:r w:rsidR="00943F34" w:rsidRPr="00A2326E">
        <w:rPr>
          <w:rFonts w:ascii="Times New Roman" w:hAnsi="Times New Roman" w:cs="Times New Roman"/>
          <w:sz w:val="24"/>
          <w:szCs w:val="24"/>
        </w:rPr>
        <w:t xml:space="preserve">annual </w:t>
      </w:r>
      <w:r w:rsidR="0090288C" w:rsidRPr="00A2326E">
        <w:rPr>
          <w:rFonts w:ascii="Times New Roman" w:hAnsi="Times New Roman" w:cs="Times New Roman"/>
          <w:sz w:val="24"/>
          <w:szCs w:val="24"/>
        </w:rPr>
        <w:t>leave data</w:t>
      </w:r>
      <w:r w:rsidR="00486CB1" w:rsidRPr="00A2326E">
        <w:rPr>
          <w:rFonts w:ascii="Times New Roman" w:hAnsi="Times New Roman" w:cs="Times New Roman"/>
          <w:sz w:val="24"/>
          <w:szCs w:val="24"/>
        </w:rPr>
        <w:t xml:space="preserve">, </w:t>
      </w:r>
      <w:r w:rsidR="0090288C" w:rsidRPr="00A2326E">
        <w:rPr>
          <w:rFonts w:ascii="Times New Roman" w:hAnsi="Times New Roman" w:cs="Times New Roman"/>
          <w:sz w:val="24"/>
          <w:szCs w:val="24"/>
        </w:rPr>
        <w:t xml:space="preserve">adding and/or removing employees from the </w:t>
      </w:r>
      <w:r w:rsidRPr="00A2326E">
        <w:rPr>
          <w:rFonts w:ascii="Times New Roman" w:hAnsi="Times New Roman" w:cs="Times New Roman"/>
          <w:sz w:val="24"/>
          <w:szCs w:val="24"/>
        </w:rPr>
        <w:t xml:space="preserve">query exported 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 the “Guidance </w:t>
      </w:r>
      <w:r w:rsidR="00260F7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on 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Execut</w:t>
      </w:r>
      <w:r w:rsidR="00260F79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ing a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Datamart Query”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section above</w:t>
      </w:r>
      <w:r w:rsidR="0090288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the following applies: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51F2353F" w14:textId="77777777" w:rsidR="008B67C3" w:rsidRPr="008B67C3" w:rsidRDefault="0090288C" w:rsidP="008B67C3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Submission should only include </w:t>
      </w:r>
      <w:r w:rsidR="00943F34"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the </w:t>
      </w:r>
      <w:r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first 1</w:t>
      </w:r>
      <w:r w:rsidR="00486CB1"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</w:t>
      </w:r>
      <w:r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columns (A</w:t>
      </w:r>
      <w:r w:rsidR="00C533CF"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="00486CB1"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Q</w:t>
      </w:r>
      <w:r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  <w:r w:rsidRPr="008B67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r w:rsidR="00943F34" w:rsidRPr="008B67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query </w:t>
      </w:r>
      <w:r w:rsidRPr="008B67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with</w:t>
      </w:r>
      <w:r w:rsidR="009E00E1" w:rsidRPr="008B67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out changes to the column order and </w:t>
      </w:r>
      <w:r w:rsidRPr="008B67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formats.</w:t>
      </w:r>
    </w:p>
    <w:p w14:paraId="4F7BA0B6" w14:textId="4ECBCA2F" w:rsidR="008B67C3" w:rsidRPr="008B67C3" w:rsidRDefault="00A77006" w:rsidP="008B67C3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</w:t>
      </w:r>
      <w:r w:rsidR="008B67C3" w:rsidRPr="008B67C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ther than clearing the data in column I, SSN, these are the only columns that should be updated in the first 17 columns.</w:t>
      </w:r>
    </w:p>
    <w:p w14:paraId="1DCC7A8A" w14:textId="745DA00B" w:rsidR="00C533CF" w:rsidRPr="00E47148" w:rsidRDefault="0090288C" w:rsidP="006A59E6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Columns used for </w:t>
      </w:r>
      <w:r w:rsidR="00943F34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restoration of annual leave are </w:t>
      </w:r>
      <w:r w:rsidR="0068245C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Reg </w:t>
      </w:r>
      <w:proofErr w:type="spellStart"/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proofErr w:type="spellEnd"/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(column </w:t>
      </w:r>
      <w:r w:rsidR="00486CB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and 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Reg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Minutes</w:t>
      </w:r>
      <w:r w:rsidR="003124A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olumn </w:t>
      </w:r>
      <w:r w:rsidR="00486CB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</w:t>
      </w:r>
      <w:r w:rsidR="00FE07B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9C3D10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3236FB47" w14:textId="4A4ADA5B" w:rsidR="00C603A9" w:rsidRPr="00E47148" w:rsidRDefault="0090288C" w:rsidP="00A07065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Updates to these columns require whole numbers (no decimals) and actual minutes</w:t>
      </w:r>
      <w:r w:rsidR="00507770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only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559E89A" w14:textId="77777777" w:rsidR="00DD1519" w:rsidRPr="00011153" w:rsidRDefault="00DD1519" w:rsidP="00DD1519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11153">
        <w:rPr>
          <w:rFonts w:ascii="Times New Roman" w:hAnsi="Times New Roman" w:cs="Times New Roman"/>
          <w:b/>
          <w:bCs/>
          <w:sz w:val="24"/>
          <w:szCs w:val="24"/>
        </w:rPr>
        <w:t>Exigency End Date is a required field:</w:t>
      </w:r>
    </w:p>
    <w:p w14:paraId="553D2DC4" w14:textId="158229EC" w:rsidR="00DD1519" w:rsidRPr="00011153" w:rsidRDefault="00DD1519" w:rsidP="00DD1519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011153">
        <w:rPr>
          <w:rFonts w:eastAsia="Times New Roman"/>
        </w:rPr>
        <w:t xml:space="preserve">The agency </w:t>
      </w:r>
      <w:r w:rsidR="00011153" w:rsidRPr="00011153">
        <w:rPr>
          <w:rFonts w:eastAsia="Times New Roman"/>
          <w:u w:val="single"/>
        </w:rPr>
        <w:t>needs to add</w:t>
      </w:r>
      <w:r w:rsidR="00011153" w:rsidRPr="00011153">
        <w:rPr>
          <w:rFonts w:eastAsia="Times New Roman"/>
        </w:rPr>
        <w:t xml:space="preserve"> </w:t>
      </w:r>
      <w:r w:rsidR="00011153">
        <w:rPr>
          <w:rFonts w:eastAsia="Times New Roman"/>
        </w:rPr>
        <w:t xml:space="preserve">an </w:t>
      </w:r>
      <w:r w:rsidRPr="00011153">
        <w:rPr>
          <w:rFonts w:eastAsia="Times New Roman"/>
        </w:rPr>
        <w:t>18</w:t>
      </w:r>
      <w:r w:rsidRPr="00011153">
        <w:rPr>
          <w:rFonts w:eastAsia="Times New Roman"/>
          <w:vertAlign w:val="superscript"/>
        </w:rPr>
        <w:t>th</w:t>
      </w:r>
      <w:r w:rsidRPr="00011153">
        <w:rPr>
          <w:rFonts w:eastAsia="Times New Roman"/>
        </w:rPr>
        <w:t xml:space="preserve"> column (column R) to the spreadsheet.</w:t>
      </w:r>
    </w:p>
    <w:p w14:paraId="27119F88" w14:textId="77777777" w:rsidR="00DD1519" w:rsidRPr="00011153" w:rsidRDefault="00DD1519" w:rsidP="00DD1519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011153">
        <w:rPr>
          <w:rFonts w:eastAsia="Times New Roman"/>
        </w:rPr>
        <w:t xml:space="preserve">Each employee should have an exigency end date.  </w:t>
      </w:r>
    </w:p>
    <w:p w14:paraId="6A21EA63" w14:textId="1BD198FE" w:rsidR="00DD1519" w:rsidRPr="00011153" w:rsidRDefault="00DD1519" w:rsidP="00DD1519">
      <w:pPr>
        <w:numPr>
          <w:ilvl w:val="4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011153">
        <w:rPr>
          <w:rFonts w:eastAsia="Times New Roman"/>
          <w:b/>
          <w:bCs/>
        </w:rPr>
        <w:t xml:space="preserve">The end date </w:t>
      </w:r>
      <w:r w:rsidR="00011153" w:rsidRPr="00011153">
        <w:rPr>
          <w:rFonts w:eastAsia="Times New Roman"/>
          <w:b/>
          <w:bCs/>
        </w:rPr>
        <w:t xml:space="preserve">may </w:t>
      </w:r>
      <w:r w:rsidRPr="00011153">
        <w:rPr>
          <w:rFonts w:eastAsia="Times New Roman"/>
          <w:b/>
          <w:bCs/>
        </w:rPr>
        <w:t xml:space="preserve">be the same for all </w:t>
      </w:r>
      <w:r w:rsidR="00E47148" w:rsidRPr="00011153">
        <w:rPr>
          <w:rFonts w:eastAsia="Times New Roman"/>
          <w:b/>
          <w:bCs/>
        </w:rPr>
        <w:t>employees</w:t>
      </w:r>
      <w:r w:rsidRPr="00011153">
        <w:rPr>
          <w:rFonts w:eastAsia="Times New Roman"/>
        </w:rPr>
        <w:t xml:space="preserve"> if the </w:t>
      </w:r>
      <w:r w:rsidR="00E47148" w:rsidRPr="00011153">
        <w:rPr>
          <w:rFonts w:eastAsia="Times New Roman"/>
        </w:rPr>
        <w:t>following</w:t>
      </w:r>
      <w:r w:rsidRPr="00011153">
        <w:rPr>
          <w:rFonts w:eastAsia="Times New Roman"/>
        </w:rPr>
        <w:t xml:space="preserve"> occurs:</w:t>
      </w:r>
    </w:p>
    <w:p w14:paraId="3229CAD5" w14:textId="55F9C7BD" w:rsidR="00DD1519" w:rsidRPr="00011153" w:rsidRDefault="00DD1519" w:rsidP="00DD1519">
      <w:pPr>
        <w:numPr>
          <w:ilvl w:val="5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011153">
        <w:rPr>
          <w:rFonts w:eastAsia="Times New Roman"/>
          <w:u w:val="single"/>
        </w:rPr>
        <w:t>If the exigency end date ended before the end of the leave year</w:t>
      </w:r>
      <w:r w:rsidRPr="00011153">
        <w:rPr>
          <w:rFonts w:eastAsia="Times New Roman"/>
        </w:rPr>
        <w:t>, the expiration PP will default to two years from the end of the leave year (for leave year 202</w:t>
      </w:r>
      <w:r w:rsidR="00011153">
        <w:rPr>
          <w:rFonts w:eastAsia="Times New Roman"/>
        </w:rPr>
        <w:t>4</w:t>
      </w:r>
      <w:r w:rsidRPr="00011153">
        <w:rPr>
          <w:rFonts w:eastAsia="Times New Roman"/>
        </w:rPr>
        <w:t xml:space="preserve"> it will default to 202</w:t>
      </w:r>
      <w:r w:rsidR="00011153">
        <w:rPr>
          <w:rFonts w:eastAsia="Times New Roman"/>
        </w:rPr>
        <w:t>7-</w:t>
      </w:r>
      <w:r w:rsidRPr="00011153">
        <w:rPr>
          <w:rFonts w:eastAsia="Times New Roman"/>
        </w:rPr>
        <w:t>02).</w:t>
      </w:r>
    </w:p>
    <w:p w14:paraId="08571251" w14:textId="28096A84" w:rsidR="00DD1519" w:rsidRPr="00011153" w:rsidRDefault="00DD1519" w:rsidP="00D67928">
      <w:pPr>
        <w:numPr>
          <w:ilvl w:val="4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011153">
        <w:rPr>
          <w:rFonts w:eastAsia="Times New Roman"/>
          <w:u w:val="single"/>
        </w:rPr>
        <w:t>If the exigency end date is beyond the end of the leave year</w:t>
      </w:r>
      <w:r w:rsidRPr="00011153">
        <w:rPr>
          <w:rFonts w:eastAsia="Times New Roman"/>
        </w:rPr>
        <w:t xml:space="preserve">, </w:t>
      </w:r>
      <w:r w:rsidR="00011153" w:rsidRPr="00011153">
        <w:rPr>
          <w:rFonts w:eastAsia="Times New Roman"/>
          <w:b/>
          <w:bCs/>
        </w:rPr>
        <w:t xml:space="preserve">enter </w:t>
      </w:r>
      <w:r w:rsidRPr="00011153">
        <w:rPr>
          <w:rFonts w:eastAsia="Times New Roman"/>
          <w:b/>
          <w:bCs/>
        </w:rPr>
        <w:t>the exigency end date</w:t>
      </w:r>
      <w:r w:rsidRPr="00011153">
        <w:rPr>
          <w:rFonts w:eastAsia="Times New Roman"/>
        </w:rPr>
        <w:t>. </w:t>
      </w:r>
      <w:r w:rsidR="00011153" w:rsidRPr="00011153">
        <w:rPr>
          <w:rFonts w:eastAsia="Times New Roman"/>
        </w:rPr>
        <w:t>The expiration PP will be the end of the current leave year plus two years (for example, end dates entered in 2025 will be PP 2028</w:t>
      </w:r>
      <w:r w:rsidR="00011153">
        <w:rPr>
          <w:rFonts w:eastAsia="Times New Roman"/>
        </w:rPr>
        <w:t>-</w:t>
      </w:r>
      <w:r w:rsidR="00011153" w:rsidRPr="00011153">
        <w:rPr>
          <w:rFonts w:eastAsia="Times New Roman"/>
        </w:rPr>
        <w:t>02).</w:t>
      </w:r>
    </w:p>
    <w:p w14:paraId="78098D2F" w14:textId="0C404AFE" w:rsidR="004E34A1" w:rsidRPr="00AB435A" w:rsidRDefault="004E34A1" w:rsidP="0090288C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Delete the entire row</w:t>
      </w:r>
      <w:r w:rsidR="008B0E2D" w:rsidRPr="00AB4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an employee for the following reasons</w:t>
      </w:r>
      <w:r w:rsidR="002E6965" w:rsidRPr="00AB4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AB4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374D592" w14:textId="2EF35654" w:rsidR="004E34A1" w:rsidRPr="00A2326E" w:rsidRDefault="00F4461A" w:rsidP="0090288C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No restored leave </w:t>
      </w:r>
      <w:r w:rsidR="00C533CF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522781" w:rsidRPr="00A23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19E57" w14:textId="68BEEDBD" w:rsidR="00F4461A" w:rsidRPr="00A2326E" w:rsidRDefault="004E34A1" w:rsidP="0090288C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manual </w:t>
      </w:r>
      <w:r w:rsidR="00486CB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POD-34</w:t>
      </w:r>
      <w:r w:rsidR="00C533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form</w:t>
      </w:r>
      <w:r w:rsidR="002A7B2B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Request for Restoration of Forfeited Annual </w:t>
      </w:r>
      <w:r w:rsidR="00E47148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Leave, has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already been submitted</w:t>
      </w:r>
      <w:r w:rsidR="00507770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3F34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for</w:t>
      </w:r>
      <w:r w:rsidR="00507770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11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 </w:t>
      </w:r>
      <w:r w:rsidR="00507770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separation, transfer, or retirement prior to restored </w:t>
      </w:r>
      <w:r w:rsidR="00943F34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annual </w:t>
      </w:r>
      <w:r w:rsidR="00507770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leave file</w:t>
      </w:r>
      <w:r w:rsidR="00011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(</w:t>
      </w:r>
      <w:r w:rsidR="00507770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011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)</w:t>
      </w:r>
      <w:r w:rsidR="00507770"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being processed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14:paraId="6838C4F4" w14:textId="381D2CC3" w:rsidR="004E34A1" w:rsidRPr="00AB435A" w:rsidRDefault="004E34A1" w:rsidP="0090288C">
      <w:pPr>
        <w:pStyle w:val="ListParagraph"/>
        <w:numPr>
          <w:ilvl w:val="5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Note: </w:t>
      </w:r>
      <w:r w:rsidR="00CB4C8F" w:rsidRPr="00CB4C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If duplicate restored annual leave information is processed and not discovered before the duplicate balance is used, it will result in an overpayment.</w:t>
      </w:r>
    </w:p>
    <w:p w14:paraId="61286549" w14:textId="56DAFD86" w:rsidR="008B0E2D" w:rsidRPr="00A2326E" w:rsidRDefault="008B0E2D" w:rsidP="0090288C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</w:rPr>
        <w:t>Adding employee</w:t>
      </w:r>
      <w:r w:rsidR="00F4461A" w:rsidRPr="00A2326E">
        <w:rPr>
          <w:rFonts w:ascii="Times New Roman" w:hAnsi="Times New Roman" w:cs="Times New Roman"/>
          <w:sz w:val="24"/>
          <w:szCs w:val="24"/>
        </w:rPr>
        <w:t>(s)</w:t>
      </w:r>
      <w:r w:rsidRPr="00A2326E">
        <w:rPr>
          <w:rFonts w:ascii="Times New Roman" w:hAnsi="Times New Roman" w:cs="Times New Roman"/>
          <w:sz w:val="24"/>
          <w:szCs w:val="24"/>
        </w:rPr>
        <w:t xml:space="preserve"> to the spreadsheet:</w:t>
      </w:r>
    </w:p>
    <w:p w14:paraId="4CA563CA" w14:textId="69737D7D" w:rsidR="00260F79" w:rsidRPr="00A2326E" w:rsidRDefault="008B0E2D" w:rsidP="0090288C">
      <w:pPr>
        <w:pStyle w:val="ListParagraph"/>
        <w:numPr>
          <w:ilvl w:val="3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</w:rPr>
        <w:t>E</w:t>
      </w:r>
      <w:r w:rsidR="004E34A1" w:rsidRPr="00A2326E">
        <w:rPr>
          <w:rFonts w:ascii="Times New Roman" w:hAnsi="Times New Roman" w:cs="Times New Roman"/>
          <w:sz w:val="24"/>
          <w:szCs w:val="24"/>
        </w:rPr>
        <w:t xml:space="preserve">nsure the </w:t>
      </w:r>
      <w:r w:rsidR="004E34A1" w:rsidRPr="00AB435A">
        <w:rPr>
          <w:rFonts w:ascii="Times New Roman" w:hAnsi="Times New Roman" w:cs="Times New Roman"/>
          <w:sz w:val="24"/>
          <w:szCs w:val="24"/>
        </w:rPr>
        <w:t>formatting</w:t>
      </w:r>
      <w:r w:rsidR="004E34A1" w:rsidRPr="00A2326E">
        <w:rPr>
          <w:rFonts w:ascii="Times New Roman" w:hAnsi="Times New Roman" w:cs="Times New Roman"/>
          <w:sz w:val="24"/>
          <w:szCs w:val="24"/>
        </w:rPr>
        <w:t xml:space="preserve"> matches </w:t>
      </w:r>
      <w:r w:rsidR="00F4461A" w:rsidRPr="00A2326E">
        <w:rPr>
          <w:rFonts w:ascii="Times New Roman" w:hAnsi="Times New Roman" w:cs="Times New Roman"/>
          <w:sz w:val="24"/>
          <w:szCs w:val="24"/>
        </w:rPr>
        <w:t xml:space="preserve">the same </w:t>
      </w:r>
      <w:r w:rsidR="00507770" w:rsidRPr="00A2326E">
        <w:rPr>
          <w:rFonts w:ascii="Times New Roman" w:hAnsi="Times New Roman" w:cs="Times New Roman"/>
          <w:sz w:val="24"/>
          <w:szCs w:val="24"/>
        </w:rPr>
        <w:t xml:space="preserve">column </w:t>
      </w:r>
      <w:r w:rsidR="00F4461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order and </w:t>
      </w:r>
      <w:r w:rsidR="00AB43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styles</w:t>
      </w:r>
      <w:r w:rsidR="0052278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6246F5F" w14:textId="77777777" w:rsidR="00AD082D" w:rsidRPr="00E47148" w:rsidRDefault="00AD082D" w:rsidP="00AD082D">
      <w:pPr>
        <w:pStyle w:val="ListParagraph"/>
        <w:numPr>
          <w:ilvl w:val="1"/>
          <w:numId w:val="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2326E">
        <w:rPr>
          <w:rFonts w:ascii="Times New Roman" w:hAnsi="Times New Roman" w:cs="Times New Roman"/>
          <w:sz w:val="24"/>
          <w:szCs w:val="24"/>
        </w:rPr>
        <w:t>As a reminder,</w:t>
      </w:r>
      <w:r w:rsidRPr="00A47B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any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employees on the query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serviced by a SPO outside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your Bureau, it is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responsibility of the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agency point of contact to coordinate with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applicable 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 for any restored annual leave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D8D8672" w14:textId="77777777" w:rsidR="00C533CF" w:rsidRPr="00A2326E" w:rsidRDefault="00C533CF" w:rsidP="00E47148">
      <w:pPr>
        <w:pStyle w:val="ListParagraph"/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8DD79CF" w14:textId="39E3510C" w:rsidR="004E34A1" w:rsidRPr="00E47148" w:rsidRDefault="001D4315" w:rsidP="007018B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13725"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>ubmitting</w:t>
      </w:r>
      <w:r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27DF"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estored </w:t>
      </w:r>
      <w:r w:rsidR="001D27DF"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13725"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nnual </w:t>
      </w:r>
      <w:r w:rsidR="001D27DF"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eave </w:t>
      </w:r>
      <w:r w:rsidR="001D27DF"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>ata:</w:t>
      </w:r>
    </w:p>
    <w:p w14:paraId="0B7801C1" w14:textId="273798B4" w:rsidR="00F4461A" w:rsidRPr="00A2326E" w:rsidRDefault="00354EC7" w:rsidP="007018B9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</w:rPr>
        <w:t xml:space="preserve">POD’s </w:t>
      </w:r>
      <w:r w:rsidR="00F823FF" w:rsidRPr="00A2326E">
        <w:rPr>
          <w:rFonts w:ascii="Times New Roman" w:hAnsi="Times New Roman" w:cs="Times New Roman"/>
          <w:sz w:val="24"/>
          <w:szCs w:val="24"/>
        </w:rPr>
        <w:t>Expectations</w:t>
      </w:r>
      <w:r w:rsidR="00F4461A" w:rsidRPr="00A2326E">
        <w:rPr>
          <w:rFonts w:ascii="Times New Roman" w:hAnsi="Times New Roman" w:cs="Times New Roman"/>
          <w:sz w:val="24"/>
          <w:szCs w:val="24"/>
        </w:rPr>
        <w:t>:</w:t>
      </w:r>
    </w:p>
    <w:p w14:paraId="16733596" w14:textId="77777777" w:rsidR="007D41A6" w:rsidRPr="00A2326E" w:rsidRDefault="007D41A6" w:rsidP="007D41A6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2326E">
        <w:rPr>
          <w:rFonts w:ascii="Times New Roman" w:hAnsi="Times New Roman" w:cs="Times New Roman"/>
          <w:sz w:val="24"/>
          <w:szCs w:val="24"/>
        </w:rPr>
        <w:t xml:space="preserve">gencies have done the appropriate certification approvals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Pr="00A2326E">
        <w:rPr>
          <w:rFonts w:ascii="Times New Roman" w:hAnsi="Times New Roman" w:cs="Times New Roman"/>
          <w:sz w:val="24"/>
          <w:szCs w:val="24"/>
        </w:rPr>
        <w:t xml:space="preserve"> all applicable restoration guidance and regulations.  </w:t>
      </w:r>
    </w:p>
    <w:p w14:paraId="5CDB82E6" w14:textId="77777777" w:rsidR="007D41A6" w:rsidRPr="00A2326E" w:rsidRDefault="007D41A6" w:rsidP="007D41A6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</w:rPr>
        <w:t xml:space="preserve">The spreadsheet </w:t>
      </w:r>
      <w:r>
        <w:rPr>
          <w:rFonts w:ascii="Times New Roman" w:hAnsi="Times New Roman" w:cs="Times New Roman"/>
          <w:sz w:val="24"/>
          <w:szCs w:val="24"/>
        </w:rPr>
        <w:t>has</w:t>
      </w:r>
      <w:r w:rsidRPr="00A2326E">
        <w:rPr>
          <w:rFonts w:ascii="Times New Roman" w:hAnsi="Times New Roman" w:cs="Times New Roman"/>
          <w:sz w:val="24"/>
          <w:szCs w:val="24"/>
        </w:rPr>
        <w:t xml:space="preserve"> the same column order and format as extracted from OBIEE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26E">
        <w:rPr>
          <w:rFonts w:ascii="Times New Roman" w:hAnsi="Times New Roman" w:cs="Times New Roman"/>
          <w:b/>
          <w:bCs/>
          <w:sz w:val="24"/>
          <w:szCs w:val="24"/>
        </w:rPr>
        <w:t xml:space="preserve">(unless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2326E">
        <w:rPr>
          <w:rFonts w:ascii="Times New Roman" w:hAnsi="Times New Roman" w:cs="Times New Roman"/>
          <w:b/>
          <w:bCs/>
          <w:sz w:val="24"/>
          <w:szCs w:val="24"/>
        </w:rPr>
        <w:t xml:space="preserve"> desired expiration </w:t>
      </w:r>
      <w:r>
        <w:rPr>
          <w:rFonts w:ascii="Times New Roman" w:hAnsi="Times New Roman" w:cs="Times New Roman"/>
          <w:b/>
          <w:bCs/>
          <w:sz w:val="24"/>
          <w:szCs w:val="24"/>
        </w:rPr>
        <w:t>PP</w:t>
      </w:r>
      <w:r w:rsidRPr="00A2326E">
        <w:rPr>
          <w:rFonts w:ascii="Times New Roman" w:hAnsi="Times New Roman" w:cs="Times New Roman"/>
          <w:b/>
          <w:bCs/>
          <w:sz w:val="24"/>
          <w:szCs w:val="24"/>
        </w:rPr>
        <w:t xml:space="preserve"> is added)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398F5D" w14:textId="77777777" w:rsidR="007D41A6" w:rsidRPr="00A2326E" w:rsidRDefault="007D41A6" w:rsidP="007D41A6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A2326E">
        <w:rPr>
          <w:rFonts w:ascii="Times New Roman" w:hAnsi="Times New Roman" w:cs="Times New Roman"/>
          <w:sz w:val="24"/>
          <w:szCs w:val="24"/>
        </w:rPr>
        <w:t xml:space="preserve">he spreadsheet </w:t>
      </w:r>
      <w:r>
        <w:rPr>
          <w:rFonts w:ascii="Times New Roman" w:hAnsi="Times New Roman" w:cs="Times New Roman"/>
          <w:sz w:val="24"/>
          <w:szCs w:val="24"/>
        </w:rPr>
        <w:t>does</w:t>
      </w:r>
      <w:r w:rsidRPr="00A2326E">
        <w:rPr>
          <w:rFonts w:ascii="Times New Roman" w:hAnsi="Times New Roman" w:cs="Times New Roman"/>
          <w:sz w:val="24"/>
          <w:szCs w:val="24"/>
        </w:rPr>
        <w:t xml:space="preserve"> not contain any employee for whom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manual POD-34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form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has been submitted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due to</w:t>
      </w:r>
      <w:r w:rsidRPr="00A232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separation, transfer, or retirement prior to restored annual leave files being processed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BD98FA0" w14:textId="477F37E0" w:rsidR="00575BBE" w:rsidRPr="00A2326E" w:rsidRDefault="00575BBE" w:rsidP="00F4461A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How </w:t>
      </w:r>
      <w:r w:rsidR="00F4461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and when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to submit the </w:t>
      </w:r>
      <w:r w:rsidR="0060489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preadsheet</w:t>
      </w:r>
      <w:r w:rsidR="002E6965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1FC71771" w14:textId="4BBC585B" w:rsidR="00F823FF" w:rsidRPr="00A2326E" w:rsidRDefault="00F823FF" w:rsidP="00F4461A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spreadsheet must be returned </w:t>
      </w:r>
      <w:r w:rsidR="00F4461A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no later than 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April </w:t>
      </w:r>
      <w:r w:rsidR="00486CB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DD15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202</w:t>
      </w:r>
      <w:r w:rsidR="00AD082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522781"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8DD1BEC" w14:textId="77777777" w:rsidR="00AD082D" w:rsidRPr="00A2326E" w:rsidRDefault="00AD082D" w:rsidP="00AD082D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nly one spreadsheet will be submitted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at or above the </w:t>
      </w:r>
      <w:r w:rsidRPr="00A2326E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Sub-Bureau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 level</w:t>
      </w:r>
      <w:r w:rsidRPr="00A2326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8E206AF" w14:textId="3D7FA436" w:rsidR="00AD082D" w:rsidRPr="00A2326E" w:rsidRDefault="00AD082D" w:rsidP="00AD082D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The spreadsheet 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emailed to Scott Jackson, </w:t>
      </w:r>
      <w:hyperlink r:id="rId8" w:history="1">
        <w:r w:rsidR="00856E15">
          <w:rPr>
            <w:rStyle w:val="Hyperlink"/>
            <w:rFonts w:ascii="Times New Roman" w:hAnsi="Times New Roman" w:cs="Times New Roman"/>
            <w:sz w:val="24"/>
            <w:szCs w:val="24"/>
          </w:rPr>
          <w:t>Scott_L_Jackson@IBC.DOI.GOV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SSN column has not been cleared, the spreadsheet must be password protected, and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 the password sent in a separate e-mail.</w:t>
      </w:r>
    </w:p>
    <w:p w14:paraId="018B3404" w14:textId="77777777" w:rsidR="00AD082D" w:rsidRPr="00A2326E" w:rsidRDefault="00AD082D" w:rsidP="00AD082D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hAnsi="Times New Roman" w:cs="Times New Roman"/>
          <w:sz w:val="24"/>
          <w:szCs w:val="24"/>
        </w:rPr>
        <w:t>In the subject line, indicate “</w:t>
      </w:r>
      <w:r>
        <w:rPr>
          <w:rFonts w:ascii="Times New Roman" w:hAnsi="Times New Roman" w:cs="Times New Roman"/>
          <w:sz w:val="24"/>
          <w:szCs w:val="24"/>
        </w:rPr>
        <w:t>YYYY</w:t>
      </w:r>
      <w:r w:rsidRPr="00A2326E">
        <w:rPr>
          <w:rFonts w:ascii="Times New Roman" w:hAnsi="Times New Roman" w:cs="Times New Roman"/>
          <w:sz w:val="24"/>
          <w:szCs w:val="24"/>
        </w:rPr>
        <w:t xml:space="preserve"> Restored Annual Leave for (insert Dept/Bur/Sub-Bureau)” (</w:t>
      </w:r>
      <w:r>
        <w:rPr>
          <w:rFonts w:ascii="Times New Roman" w:hAnsi="Times New Roman" w:cs="Times New Roman"/>
          <w:sz w:val="24"/>
          <w:szCs w:val="24"/>
        </w:rPr>
        <w:t>for example</w:t>
      </w:r>
      <w:r w:rsidRPr="00A2326E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326E">
        <w:rPr>
          <w:rFonts w:ascii="Times New Roman" w:hAnsi="Times New Roman" w:cs="Times New Roman"/>
          <w:sz w:val="24"/>
          <w:szCs w:val="24"/>
        </w:rPr>
        <w:t xml:space="preserve"> Restored Annual Leave for IN/01/OS).</w:t>
      </w:r>
    </w:p>
    <w:p w14:paraId="38181446" w14:textId="77777777" w:rsidR="00AD082D" w:rsidRPr="00E47148" w:rsidRDefault="00AD082D" w:rsidP="00AD082D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016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email must contain the following statement: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 “The Payroll Operations Division is authorized to process the restored annual leave as reflected within the attached spreadsheet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77E6348B" w14:textId="77777777" w:rsidR="00E47148" w:rsidRPr="00E47148" w:rsidRDefault="00E47148" w:rsidP="00E47148">
      <w:pPr>
        <w:pStyle w:val="ListParagraph"/>
        <w:shd w:val="clear" w:color="auto" w:fill="FFFFFF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4A8127" w14:textId="0489DC34" w:rsidR="00F823FF" w:rsidRPr="00E47148" w:rsidRDefault="00F823FF" w:rsidP="00AD082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Processing </w:t>
      </w:r>
      <w:r w:rsidRPr="00E47148">
        <w:rPr>
          <w:rFonts w:ascii="Times New Roman" w:hAnsi="Times New Roman" w:cs="Times New Roman"/>
          <w:b/>
          <w:bCs/>
          <w:sz w:val="24"/>
          <w:szCs w:val="24"/>
        </w:rPr>
        <w:t>of Restored Annual Leave Data:</w:t>
      </w:r>
    </w:p>
    <w:p w14:paraId="238DFA2D" w14:textId="197F2F6F" w:rsidR="00A62465" w:rsidRPr="00A2326E" w:rsidRDefault="00A77006" w:rsidP="00AD082D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006">
        <w:rPr>
          <w:rFonts w:ascii="Times New Roman" w:eastAsia="Times New Roman" w:hAnsi="Times New Roman" w:cs="Times New Roman"/>
          <w:sz w:val="24"/>
          <w:szCs w:val="24"/>
        </w:rPr>
        <w:t>To be processed within two</w:t>
      </w:r>
      <w:r w:rsidR="009F2247">
        <w:rPr>
          <w:rFonts w:ascii="Times New Roman" w:eastAsia="Times New Roman" w:hAnsi="Times New Roman" w:cs="Times New Roman"/>
          <w:sz w:val="24"/>
          <w:szCs w:val="24"/>
        </w:rPr>
        <w:t xml:space="preserve"> PPs</w:t>
      </w:r>
      <w:r w:rsidRPr="00A77006">
        <w:rPr>
          <w:rFonts w:ascii="Times New Roman" w:eastAsia="Times New Roman" w:hAnsi="Times New Roman" w:cs="Times New Roman"/>
          <w:sz w:val="24"/>
          <w:szCs w:val="24"/>
        </w:rPr>
        <w:t>, spreadsheet</w:t>
      </w:r>
      <w:r w:rsidR="009F2247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A77006">
        <w:rPr>
          <w:rFonts w:ascii="Times New Roman" w:eastAsia="Times New Roman" w:hAnsi="Times New Roman" w:cs="Times New Roman"/>
          <w:sz w:val="24"/>
          <w:szCs w:val="24"/>
        </w:rPr>
        <w:t xml:space="preserve"> must be submitted in the proper format </w:t>
      </w:r>
      <w:r w:rsidRPr="009F2247">
        <w:rPr>
          <w:rFonts w:ascii="Times New Roman" w:eastAsia="Times New Roman" w:hAnsi="Times New Roman" w:cs="Times New Roman"/>
          <w:b/>
          <w:bCs/>
          <w:sz w:val="24"/>
          <w:szCs w:val="24"/>
        </w:rPr>
        <w:t>no later than April 15, 2025</w:t>
      </w:r>
      <w:r w:rsidRPr="00A770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1A6">
        <w:rPr>
          <w:rFonts w:ascii="Times New Roman" w:eastAsia="Times New Roman" w:hAnsi="Times New Roman" w:cs="Times New Roman"/>
          <w:sz w:val="24"/>
          <w:szCs w:val="24"/>
        </w:rPr>
        <w:t>Agencies will receive a c</w:t>
      </w:r>
      <w:r w:rsidR="00A62465" w:rsidRPr="00A2326E">
        <w:rPr>
          <w:rFonts w:ascii="Times New Roman" w:eastAsia="Times New Roman" w:hAnsi="Times New Roman" w:cs="Times New Roman"/>
          <w:sz w:val="24"/>
          <w:szCs w:val="24"/>
        </w:rPr>
        <w:t>onfirm</w:t>
      </w:r>
      <w:r w:rsidR="007D41A6"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 w:rsidR="00F3044F" w:rsidRPr="00A2326E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007D41A6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F3044F" w:rsidRPr="00A2326E">
        <w:rPr>
          <w:rFonts w:ascii="Times New Roman" w:eastAsia="Times New Roman" w:hAnsi="Times New Roman" w:cs="Times New Roman"/>
          <w:sz w:val="24"/>
          <w:szCs w:val="24"/>
        </w:rPr>
        <w:t xml:space="preserve"> Scott Jackson</w:t>
      </w:r>
      <w:r w:rsidR="00ED2400" w:rsidRPr="00A23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0A255" w14:textId="77777777" w:rsidR="007D41A6" w:rsidRPr="00A2326E" w:rsidRDefault="007D41A6" w:rsidP="007D41A6">
      <w:pPr>
        <w:pStyle w:val="ListParagraph"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Spreadsheets </w:t>
      </w:r>
      <w:r w:rsidRPr="00BC2714">
        <w:rPr>
          <w:rFonts w:ascii="Times New Roman" w:eastAsia="Times New Roman" w:hAnsi="Times New Roman" w:cs="Times New Roman"/>
          <w:b/>
          <w:bCs/>
          <w:sz w:val="24"/>
          <w:szCs w:val="24"/>
        </w:rPr>
        <w:t>not submitted by April 15, 2025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183169643"/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or in an improper format </w:t>
      </w:r>
      <w:r>
        <w:rPr>
          <w:rFonts w:ascii="Times New Roman" w:eastAsia="Times New Roman" w:hAnsi="Times New Roman" w:cs="Times New Roman"/>
          <w:sz w:val="24"/>
          <w:szCs w:val="24"/>
        </w:rPr>
        <w:t>requiring correction by the agency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, may take up to three additional </w:t>
      </w:r>
      <w:r>
        <w:rPr>
          <w:rFonts w:ascii="Times New Roman" w:eastAsia="Times New Roman" w:hAnsi="Times New Roman" w:cs="Times New Roman"/>
          <w:sz w:val="24"/>
          <w:szCs w:val="24"/>
        </w:rPr>
        <w:t>pay periods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 to process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</w:p>
    <w:p w14:paraId="58406973" w14:textId="77777777" w:rsidR="007D41A6" w:rsidRPr="00E47148" w:rsidRDefault="007D41A6" w:rsidP="007D41A6">
      <w:pPr>
        <w:pStyle w:val="ListParagraph"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The agency is responsible for notifying employees of when their restored annual leave will be processed.  </w:t>
      </w:r>
    </w:p>
    <w:p w14:paraId="3A1A4110" w14:textId="77777777" w:rsidR="007D41A6" w:rsidRPr="00E47148" w:rsidRDefault="007D41A6" w:rsidP="007D41A6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This timing is dependent on when the agency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 w:rsidRPr="00A2326E">
        <w:rPr>
          <w:rFonts w:ascii="Times New Roman" w:eastAsia="Times New Roman" w:hAnsi="Times New Roman" w:cs="Times New Roman"/>
          <w:sz w:val="24"/>
          <w:szCs w:val="24"/>
        </w:rPr>
        <w:t xml:space="preserve">s an acceptable spreadsheet to be processed.  </w:t>
      </w:r>
    </w:p>
    <w:p w14:paraId="1C3EC5F3" w14:textId="77777777" w:rsidR="007D41A6" w:rsidRPr="00A2326E" w:rsidRDefault="007D41A6" w:rsidP="007D41A6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2326E">
        <w:rPr>
          <w:rFonts w:ascii="Times New Roman" w:eastAsia="Times New Roman" w:hAnsi="Times New Roman" w:cs="Times New Roman"/>
          <w:sz w:val="24"/>
          <w:szCs w:val="24"/>
        </w:rPr>
        <w:t>Employees should not contact the Customer Support Center or the POD, they should only contact their SPO.</w:t>
      </w:r>
    </w:p>
    <w:p w14:paraId="20CCA131" w14:textId="65509922" w:rsidR="001D72B6" w:rsidRPr="00A2326E" w:rsidRDefault="001D72B6" w:rsidP="00B62747">
      <w:pPr>
        <w:shd w:val="clear" w:color="auto" w:fill="FFFFFF"/>
        <w:spacing w:after="0" w:line="240" w:lineRule="auto"/>
      </w:pPr>
    </w:p>
    <w:p w14:paraId="33017256" w14:textId="6ADFE350" w:rsidR="007D41A6" w:rsidRPr="00A2326E" w:rsidRDefault="007D41A6" w:rsidP="007D41A6">
      <w:pPr>
        <w:shd w:val="clear" w:color="auto" w:fill="FFFFFF"/>
        <w:spacing w:after="0" w:line="276" w:lineRule="auto"/>
      </w:pPr>
      <w:r>
        <w:t>Q</w:t>
      </w:r>
      <w:r w:rsidRPr="00A2326E">
        <w:t xml:space="preserve">uestions related to submitting restored annual leave data should be directed to Scott Jackson, </w:t>
      </w:r>
      <w:bookmarkStart w:id="6" w:name="_Hlk93670785"/>
      <w:r w:rsidRPr="00A2326E">
        <w:t xml:space="preserve">Chief, </w:t>
      </w:r>
      <w:r>
        <w:t>SACS</w:t>
      </w:r>
      <w:r w:rsidRPr="00A2326E">
        <w:t xml:space="preserve"> Branch</w:t>
      </w:r>
      <w:bookmarkEnd w:id="6"/>
      <w:r>
        <w:t>,</w:t>
      </w:r>
      <w:r w:rsidRPr="00A2326E">
        <w:t xml:space="preserve"> at </w:t>
      </w:r>
      <w:hyperlink r:id="rId9" w:tgtFrame="_blank" w:history="1">
        <w:r w:rsidR="00856E15">
          <w:rPr>
            <w:rStyle w:val="Hyperlink"/>
          </w:rPr>
          <w:t>Scott_L_Jackson@IBC.DOI.GOV</w:t>
        </w:r>
      </w:hyperlink>
      <w:r>
        <w:t xml:space="preserve"> or (</w:t>
      </w:r>
      <w:r w:rsidRPr="00A2326E">
        <w:t>303</w:t>
      </w:r>
      <w:r>
        <w:t xml:space="preserve">) </w:t>
      </w:r>
      <w:r w:rsidRPr="00A2326E">
        <w:t>969-7372</w:t>
      </w:r>
      <w:r>
        <w:t>.</w:t>
      </w:r>
    </w:p>
    <w:p w14:paraId="598C18EB" w14:textId="77777777" w:rsidR="007D41A6" w:rsidRPr="00A2326E" w:rsidRDefault="007D41A6" w:rsidP="007D41A6">
      <w:pPr>
        <w:shd w:val="clear" w:color="auto" w:fill="FFFFFF"/>
        <w:spacing w:after="0" w:line="276" w:lineRule="auto"/>
      </w:pPr>
    </w:p>
    <w:p w14:paraId="6EA4DABE" w14:textId="29E38BB7" w:rsidR="007D41A6" w:rsidRPr="00A80D4F" w:rsidRDefault="007D41A6" w:rsidP="007D41A6">
      <w:pPr>
        <w:shd w:val="clear" w:color="auto" w:fill="FFFFFF"/>
        <w:spacing w:after="0" w:line="276" w:lineRule="auto"/>
        <w:rPr>
          <w:b/>
          <w:bCs/>
        </w:rPr>
      </w:pPr>
      <w:r w:rsidRPr="00A80D4F">
        <w:t xml:space="preserve">Payroll questions </w:t>
      </w:r>
      <w:r>
        <w:t>related to</w:t>
      </w:r>
      <w:r w:rsidRPr="00A80D4F">
        <w:t xml:space="preserve"> restored annual leave should be directed to Karen Galperin, Chief, Payroll Operations Branch, at</w:t>
      </w:r>
      <w:r>
        <w:t xml:space="preserve"> </w:t>
      </w:r>
      <w:hyperlink r:id="rId10" w:history="1">
        <w:r w:rsidR="00856E15">
          <w:rPr>
            <w:rStyle w:val="Hyperlink"/>
          </w:rPr>
          <w:t>Karen_A_Galperin@IBC.DOI.GOV</w:t>
        </w:r>
      </w:hyperlink>
      <w:r>
        <w:rPr>
          <w:rStyle w:val="Hyperlink"/>
          <w:u w:val="none"/>
        </w:rPr>
        <w:t xml:space="preserve"> </w:t>
      </w:r>
      <w:r w:rsidRPr="00856E15">
        <w:rPr>
          <w:rStyle w:val="Hyperlink"/>
          <w:color w:val="auto"/>
          <w:u w:val="none"/>
        </w:rPr>
        <w:t>or</w:t>
      </w:r>
      <w:r w:rsidRPr="00856E15">
        <w:t xml:space="preserve"> (303) 969-7450.</w:t>
      </w:r>
      <w:r w:rsidRPr="00A80D4F">
        <w:rPr>
          <w:b/>
          <w:bCs/>
        </w:rPr>
        <w:t xml:space="preserve">   </w:t>
      </w:r>
    </w:p>
    <w:p w14:paraId="600FABDE" w14:textId="54414534" w:rsidR="001D72B6" w:rsidRPr="002E6965" w:rsidRDefault="001D72B6" w:rsidP="00B62747">
      <w:pPr>
        <w:shd w:val="clear" w:color="auto" w:fill="FFFFFF"/>
        <w:spacing w:after="0" w:line="240" w:lineRule="auto"/>
      </w:pPr>
    </w:p>
    <w:sectPr w:rsidR="001D72B6" w:rsidRPr="002E696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99BA" w14:textId="77777777" w:rsidR="006E30E1" w:rsidRDefault="006E30E1" w:rsidP="007316FB">
      <w:pPr>
        <w:spacing w:after="0" w:line="240" w:lineRule="auto"/>
      </w:pPr>
      <w:r>
        <w:separator/>
      </w:r>
    </w:p>
  </w:endnote>
  <w:endnote w:type="continuationSeparator" w:id="0">
    <w:p w14:paraId="71DC2404" w14:textId="77777777" w:rsidR="006E30E1" w:rsidRDefault="006E30E1" w:rsidP="0073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594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1C82A" w14:textId="0D7341BD" w:rsidR="007316FB" w:rsidRDefault="007316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BF8353" w14:textId="77777777" w:rsidR="007316FB" w:rsidRDefault="0073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ED61" w14:textId="77777777" w:rsidR="006E30E1" w:rsidRDefault="006E30E1" w:rsidP="007316FB">
      <w:pPr>
        <w:spacing w:after="0" w:line="240" w:lineRule="auto"/>
      </w:pPr>
      <w:r>
        <w:separator/>
      </w:r>
    </w:p>
  </w:footnote>
  <w:footnote w:type="continuationSeparator" w:id="0">
    <w:p w14:paraId="756428B0" w14:textId="77777777" w:rsidR="006E30E1" w:rsidRDefault="006E30E1" w:rsidP="0073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7D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937ED4"/>
    <w:multiLevelType w:val="multilevel"/>
    <w:tmpl w:val="6E0650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3322480"/>
    <w:multiLevelType w:val="hybridMultilevel"/>
    <w:tmpl w:val="ED1AA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121F"/>
    <w:multiLevelType w:val="multilevel"/>
    <w:tmpl w:val="418ACF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F1035B2"/>
    <w:multiLevelType w:val="hybridMultilevel"/>
    <w:tmpl w:val="4FE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0C7A"/>
    <w:multiLevelType w:val="multilevel"/>
    <w:tmpl w:val="6E0650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067637D"/>
    <w:multiLevelType w:val="hybridMultilevel"/>
    <w:tmpl w:val="169E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68057">
    <w:abstractNumId w:val="3"/>
  </w:num>
  <w:num w:numId="2" w16cid:durableId="1691487931">
    <w:abstractNumId w:val="2"/>
  </w:num>
  <w:num w:numId="3" w16cid:durableId="2100249767">
    <w:abstractNumId w:val="6"/>
  </w:num>
  <w:num w:numId="4" w16cid:durableId="391080776">
    <w:abstractNumId w:val="0"/>
  </w:num>
  <w:num w:numId="5" w16cid:durableId="68115531">
    <w:abstractNumId w:val="1"/>
  </w:num>
  <w:num w:numId="6" w16cid:durableId="593127720">
    <w:abstractNumId w:val="4"/>
  </w:num>
  <w:num w:numId="7" w16cid:durableId="150786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C"/>
    <w:rsid w:val="0000127A"/>
    <w:rsid w:val="00011153"/>
    <w:rsid w:val="00047105"/>
    <w:rsid w:val="0009400E"/>
    <w:rsid w:val="000A41BC"/>
    <w:rsid w:val="00100876"/>
    <w:rsid w:val="00106D39"/>
    <w:rsid w:val="001223DB"/>
    <w:rsid w:val="001521CB"/>
    <w:rsid w:val="001669ED"/>
    <w:rsid w:val="001B5A95"/>
    <w:rsid w:val="001D27DF"/>
    <w:rsid w:val="001D4315"/>
    <w:rsid w:val="001D72B6"/>
    <w:rsid w:val="00256705"/>
    <w:rsid w:val="00260F79"/>
    <w:rsid w:val="002805C2"/>
    <w:rsid w:val="00290C11"/>
    <w:rsid w:val="00291E9F"/>
    <w:rsid w:val="002A42E1"/>
    <w:rsid w:val="002A7B2B"/>
    <w:rsid w:val="002C491A"/>
    <w:rsid w:val="002E6965"/>
    <w:rsid w:val="002E6C15"/>
    <w:rsid w:val="003124AB"/>
    <w:rsid w:val="00342EE9"/>
    <w:rsid w:val="00354EC7"/>
    <w:rsid w:val="0038779E"/>
    <w:rsid w:val="003B4762"/>
    <w:rsid w:val="003C543A"/>
    <w:rsid w:val="003F2009"/>
    <w:rsid w:val="00411017"/>
    <w:rsid w:val="004358D4"/>
    <w:rsid w:val="004556F3"/>
    <w:rsid w:val="004562CD"/>
    <w:rsid w:val="004653C0"/>
    <w:rsid w:val="00486CB1"/>
    <w:rsid w:val="00492580"/>
    <w:rsid w:val="004C70DF"/>
    <w:rsid w:val="004D2686"/>
    <w:rsid w:val="004D76B3"/>
    <w:rsid w:val="004E34A1"/>
    <w:rsid w:val="00503058"/>
    <w:rsid w:val="00507770"/>
    <w:rsid w:val="00522781"/>
    <w:rsid w:val="00525C92"/>
    <w:rsid w:val="00527C9F"/>
    <w:rsid w:val="00545858"/>
    <w:rsid w:val="00553435"/>
    <w:rsid w:val="00571537"/>
    <w:rsid w:val="00575BBE"/>
    <w:rsid w:val="005C0711"/>
    <w:rsid w:val="005F24A8"/>
    <w:rsid w:val="005F7B67"/>
    <w:rsid w:val="0060489F"/>
    <w:rsid w:val="00604A0F"/>
    <w:rsid w:val="00622D09"/>
    <w:rsid w:val="00666ADF"/>
    <w:rsid w:val="00667225"/>
    <w:rsid w:val="00675FE3"/>
    <w:rsid w:val="0068245C"/>
    <w:rsid w:val="00686199"/>
    <w:rsid w:val="006867CC"/>
    <w:rsid w:val="00691A52"/>
    <w:rsid w:val="006A4426"/>
    <w:rsid w:val="006E0EF5"/>
    <w:rsid w:val="006E30E1"/>
    <w:rsid w:val="006E7089"/>
    <w:rsid w:val="007018B9"/>
    <w:rsid w:val="00703D6F"/>
    <w:rsid w:val="00713725"/>
    <w:rsid w:val="007316FB"/>
    <w:rsid w:val="00741D12"/>
    <w:rsid w:val="007A373C"/>
    <w:rsid w:val="007D41A6"/>
    <w:rsid w:val="007E3895"/>
    <w:rsid w:val="008054BE"/>
    <w:rsid w:val="0080708B"/>
    <w:rsid w:val="008110B9"/>
    <w:rsid w:val="0081743F"/>
    <w:rsid w:val="008366BC"/>
    <w:rsid w:val="00856E15"/>
    <w:rsid w:val="00861E03"/>
    <w:rsid w:val="008819B9"/>
    <w:rsid w:val="008B0E2D"/>
    <w:rsid w:val="008B2F2A"/>
    <w:rsid w:val="008B67C3"/>
    <w:rsid w:val="008C416E"/>
    <w:rsid w:val="008F6D87"/>
    <w:rsid w:val="0090288C"/>
    <w:rsid w:val="009041F8"/>
    <w:rsid w:val="00911381"/>
    <w:rsid w:val="00934188"/>
    <w:rsid w:val="00941532"/>
    <w:rsid w:val="0094173C"/>
    <w:rsid w:val="00943F34"/>
    <w:rsid w:val="009814A7"/>
    <w:rsid w:val="009C0B82"/>
    <w:rsid w:val="009C3D10"/>
    <w:rsid w:val="009E00E1"/>
    <w:rsid w:val="009E28B9"/>
    <w:rsid w:val="009F2247"/>
    <w:rsid w:val="009F7D9B"/>
    <w:rsid w:val="00A07065"/>
    <w:rsid w:val="00A21393"/>
    <w:rsid w:val="00A2326E"/>
    <w:rsid w:val="00A24765"/>
    <w:rsid w:val="00A45BEF"/>
    <w:rsid w:val="00A62465"/>
    <w:rsid w:val="00A65A19"/>
    <w:rsid w:val="00A77006"/>
    <w:rsid w:val="00AA149C"/>
    <w:rsid w:val="00AA45C5"/>
    <w:rsid w:val="00AB435A"/>
    <w:rsid w:val="00AD082D"/>
    <w:rsid w:val="00AD2477"/>
    <w:rsid w:val="00AE4656"/>
    <w:rsid w:val="00AF4EE7"/>
    <w:rsid w:val="00B25CA7"/>
    <w:rsid w:val="00B62747"/>
    <w:rsid w:val="00B959CC"/>
    <w:rsid w:val="00BD14F2"/>
    <w:rsid w:val="00BF39AE"/>
    <w:rsid w:val="00C06561"/>
    <w:rsid w:val="00C3728F"/>
    <w:rsid w:val="00C52061"/>
    <w:rsid w:val="00C533CF"/>
    <w:rsid w:val="00C603A9"/>
    <w:rsid w:val="00C65207"/>
    <w:rsid w:val="00C731CE"/>
    <w:rsid w:val="00C74ED9"/>
    <w:rsid w:val="00CB4C8F"/>
    <w:rsid w:val="00CC15D5"/>
    <w:rsid w:val="00CE6D63"/>
    <w:rsid w:val="00CF5617"/>
    <w:rsid w:val="00D31D57"/>
    <w:rsid w:val="00D51F8C"/>
    <w:rsid w:val="00D53151"/>
    <w:rsid w:val="00D603B3"/>
    <w:rsid w:val="00D8341B"/>
    <w:rsid w:val="00DA15A3"/>
    <w:rsid w:val="00DB1AA2"/>
    <w:rsid w:val="00DC7A56"/>
    <w:rsid w:val="00DD1519"/>
    <w:rsid w:val="00E31825"/>
    <w:rsid w:val="00E34B7E"/>
    <w:rsid w:val="00E47148"/>
    <w:rsid w:val="00E53F7E"/>
    <w:rsid w:val="00E6219C"/>
    <w:rsid w:val="00E82E46"/>
    <w:rsid w:val="00EB17D0"/>
    <w:rsid w:val="00ED2400"/>
    <w:rsid w:val="00F10529"/>
    <w:rsid w:val="00F12C70"/>
    <w:rsid w:val="00F3044F"/>
    <w:rsid w:val="00F4461A"/>
    <w:rsid w:val="00F72AE5"/>
    <w:rsid w:val="00F823FF"/>
    <w:rsid w:val="00F8368C"/>
    <w:rsid w:val="00FB6C08"/>
    <w:rsid w:val="00FD1CAC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21A80"/>
  <w15:chartTrackingRefBased/>
  <w15:docId w15:val="{646A2D53-30CB-46A5-95DB-2C3BF46D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73C"/>
    <w:pPr>
      <w:spacing w:after="0"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B25CA7"/>
    <w:rPr>
      <w:color w:val="0000FF"/>
      <w:u w:val="single"/>
    </w:rPr>
  </w:style>
  <w:style w:type="paragraph" w:customStyle="1" w:styleId="Default">
    <w:name w:val="Default"/>
    <w:rsid w:val="00DA15A3"/>
    <w:pPr>
      <w:autoSpaceDE w:val="0"/>
      <w:autoSpaceDN w:val="0"/>
      <w:adjustRightInd w:val="0"/>
      <w:spacing w:after="0" w:line="240" w:lineRule="auto"/>
    </w:pPr>
    <w:rPr>
      <w:rFonts w:eastAsia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75B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7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6FB"/>
  </w:style>
  <w:style w:type="paragraph" w:styleId="Footer">
    <w:name w:val="footer"/>
    <w:basedOn w:val="Normal"/>
    <w:link w:val="FooterChar"/>
    <w:uiPriority w:val="99"/>
    <w:unhideWhenUsed/>
    <w:rsid w:val="0073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FB"/>
  </w:style>
  <w:style w:type="paragraph" w:styleId="Revision">
    <w:name w:val="Revision"/>
    <w:hidden/>
    <w:uiPriority w:val="99"/>
    <w:semiHidden/>
    <w:rsid w:val="00C53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_L_Jackson@ibc.doi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ott_L_Jackson@ibc.doi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ren_A_Galperin@ibc.do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tt_L_Jackson@ibc.do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Puente, Lisa J</dc:creator>
  <cp:keywords/>
  <dc:description/>
  <cp:lastModifiedBy>Puente, Lisa J</cp:lastModifiedBy>
  <cp:revision>2</cp:revision>
  <cp:lastPrinted>2023-12-08T18:18:00Z</cp:lastPrinted>
  <dcterms:created xsi:type="dcterms:W3CDTF">2024-12-13T19:09:00Z</dcterms:created>
  <dcterms:modified xsi:type="dcterms:W3CDTF">2024-12-13T19:09:00Z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2c3711bbe1f0e62390fbe9f186e371f165d54f417b294f3957f6445ee466265a</vt:lpwstr>
  </property>
</Properties>
</file>