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7988" w14:textId="248587CB" w:rsidR="00EE24E7" w:rsidRPr="001D7574" w:rsidRDefault="00EE24E7" w:rsidP="00EE24E7">
      <w:pPr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Attachment </w:t>
      </w:r>
      <w:r w:rsidR="009B2173">
        <w:rPr>
          <w:rFonts w:ascii="Times New Roman" w:hAnsi="Times New Roman" w:cs="Times New Roman"/>
        </w:rPr>
        <w:t>4</w:t>
      </w:r>
      <w:r w:rsidR="001A4FDB">
        <w:rPr>
          <w:rFonts w:ascii="Times New Roman" w:hAnsi="Times New Roman" w:cs="Times New Roman"/>
        </w:rPr>
        <w:t xml:space="preserve"> – Combined History File XML</w:t>
      </w:r>
    </w:p>
    <w:p w14:paraId="693C2BE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>&lt;saw:report xmlns:saw="com.siebel.analytics.web/report/v1.1" xmlns:xsi="http://www.w3.org/2001/XMLSchema-instance" xmlns:xsd="http://www.w3.org/2001/XMLSchema" xmlns:sawx="com.siebel.analytics.web/expression/v1.1" xmlVersion="201201160"&gt;</w:t>
      </w:r>
    </w:p>
    <w:p w14:paraId="446CFA0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&lt;saw:criteria xsi:type="saw:simpleCriteria" subjectArea="&amp;quot;Combined History&amp;quot;"&gt;</w:t>
      </w:r>
    </w:p>
    <w:p w14:paraId="23C1F3A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&lt;saw:columns&gt;</w:t>
      </w:r>
    </w:p>
    <w:p w14:paraId="62AE391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columnID="c6fbce88bbe071e61"&gt;</w:t>
      </w:r>
    </w:p>
    <w:p w14:paraId="50D03FB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6029BAC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3BEE657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43B6660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xsi:type="sawx:sqlExpression"&gt;"Pay Period Dim"."Pay Period"&lt;/sawx:expr&gt;&lt;/saw:columnFormula&gt;</w:t>
      </w:r>
    </w:p>
    <w:p w14:paraId="477533C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764FF7D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74E4B75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05599D2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columnID="c58555805c3268cdb"&gt;</w:t>
      </w:r>
    </w:p>
    <w:p w14:paraId="59EDDAD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14F0905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xsi:type="sawx:sqlExpression"&gt;"Pay Leave Facts Hist"."Employee Status History Type"&lt;/sawx:expr&gt;&lt;/saw:columnFormula&gt;&lt;/saw:column&gt;</w:t>
      </w:r>
    </w:p>
    <w:p w14:paraId="6BDE429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columnID="c744dea9ed958dd99"&gt;</w:t>
      </w:r>
    </w:p>
    <w:p w14:paraId="48AD13F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32E3A94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xsi:type="sawx:sqlExpression"&gt;"Dates"."Date Accession"&lt;/sawx:expr&gt;&lt;/saw:columnFormula&gt;&lt;/saw:column&gt;</w:t>
      </w:r>
    </w:p>
    <w:p w14:paraId="62E295C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columnID="cd0a1a2a9ad39088f"&gt;</w:t>
      </w:r>
    </w:p>
    <w:p w14:paraId="29991D4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720618A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xsi:type="sawx:sqlExpression"&gt;"Dates"."Date Separation"&lt;/sawx:expr&gt;&lt;/saw:columnFormula&gt;&lt;/saw:column&gt;</w:t>
      </w:r>
    </w:p>
    <w:p w14:paraId="6EEC4D9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columnID="cba206bc21b8bfcce"&gt;</w:t>
      </w:r>
    </w:p>
    <w:p w14:paraId="7A69064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2A23823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2F47C53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6F656FC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xsi:type="sawx:sqlExpression"&gt;"Organization Hist"."Dept"&lt;/sawx:expr&gt;&lt;/saw:columnFormula&gt;</w:t>
      </w:r>
    </w:p>
    <w:p w14:paraId="217ED46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19A65D0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1E4C0D4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66A5D23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columnID="c29eafa4419922446"&gt;</w:t>
      </w:r>
    </w:p>
    <w:p w14:paraId="027EE3D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58F6C69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xsi:type="sawx:sqlExpression"&gt;"Organization Hist"."Dept Desc"&lt;/sawx:expr&gt;&lt;/saw:columnFormula&gt;</w:t>
      </w:r>
    </w:p>
    <w:p w14:paraId="0E2D0D1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715ADB8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45A3C2A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366F2B9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61E88FD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31E3A76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columnID="cccd0a9eb5a5df504"&gt;</w:t>
      </w:r>
    </w:p>
    <w:p w14:paraId="0599713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6A98DBD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05369BE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1B089E4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   &lt;sawx:expr xsi:type="sawx:sqlExpression"&gt;"Organization Hist"."Bureau"&lt;/sawx:expr&gt;&lt;/saw:columnFormula&gt;</w:t>
      </w:r>
    </w:p>
    <w:p w14:paraId="34ABDE3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407872B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67D6B48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32D92A5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columnID="ca077acc08a24a371"&gt;</w:t>
      </w:r>
    </w:p>
    <w:p w14:paraId="5039158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38FBCD6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xsi:type="sawx:sqlExpression"&gt;"Organization Hist"."Bureau Desc"&lt;/sawx:expr&gt;&lt;/saw:columnFormula&gt;</w:t>
      </w:r>
    </w:p>
    <w:p w14:paraId="2F04082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48BA16F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2610B8A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6A89E41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46FF5FD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4E0D1BD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columnID="c5586ed908bb63541"&gt;</w:t>
      </w:r>
    </w:p>
    <w:p w14:paraId="67F0F0C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2152B41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7CD3214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4AB1967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xsi:type="sawx:sqlExpression"&gt;"Organization Hist"."Sub Bur"&lt;/sawx:expr&gt;&lt;/saw:columnFormula&gt;</w:t>
      </w:r>
    </w:p>
    <w:p w14:paraId="19E600B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27B629C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126D5AB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083EB4E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columnID="ccfb265f9220d91bf"&gt;</w:t>
      </w:r>
    </w:p>
    <w:p w14:paraId="68AF4DF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284E2E0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xsi:type="sawx:sqlExpression"&gt;"Organization Hist"."Sub Bur Desc"&lt;/sawx:expr&gt;&lt;/saw:columnFormula&gt;</w:t>
      </w:r>
    </w:p>
    <w:p w14:paraId="5A49B39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587A8B6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7042E46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51422D0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72C609B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327040D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columnID="c1e9cb8f721d23e99"&gt;</w:t>
      </w:r>
    </w:p>
    <w:p w14:paraId="1775814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11EC771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37A0F34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34A21A2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xsi:type="sawx:sqlExpression"&gt;"Organization Hist"."Org"&lt;/sawx:expr&gt;&lt;/saw:columnFormula&gt;</w:t>
      </w:r>
    </w:p>
    <w:p w14:paraId="49D118F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75B77F5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1B9C1A2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4EA2ED0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columnID="cffbbf91592b07717"&gt;</w:t>
      </w:r>
    </w:p>
    <w:p w14:paraId="5B6D0B1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014FB63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xsi:type="sawx:sqlExpression"&gt;"Organization Hist"."Org Desc"&lt;/sawx:expr&gt;&lt;/saw:columnFormula&gt;</w:t>
      </w:r>
    </w:p>
    <w:p w14:paraId="6A0D562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1CAF2D0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075E309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437AF7A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5F7BC9F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2AFFCBB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columnID="c7bd1a97a912d725e"&gt;</w:t>
      </w:r>
    </w:p>
    <w:p w14:paraId="3237142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&lt;saw:displayFormat&gt;</w:t>
      </w:r>
    </w:p>
    <w:p w14:paraId="060D12D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3E992A9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15046E5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Hist"."Servicing Personnel Office"&lt;/sawx:expr&gt;&lt;/saw:columnFormula&gt;</w:t>
      </w:r>
    </w:p>
    <w:p w14:paraId="660A37B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&lt;saw:tableHeading&gt;</w:t>
      </w:r>
    </w:p>
    <w:p w14:paraId="3107D96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152BCBD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&lt;saw:text&gt;Employee Hist&lt;/saw:text&gt;&lt;/saw:caption&gt;&lt;/saw:tableHeading&gt;</w:t>
      </w:r>
    </w:p>
    <w:p w14:paraId="4C37A9E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0E7E08F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142AC3D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</w:t>
      </w:r>
    </w:p>
    <w:p w14:paraId="47A826A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18E0F30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&lt;saw:text&gt;SPO&lt;/saw:text&gt;&lt;/saw:caption&gt;&lt;/saw:columnHeading&gt;&lt;/saw:column&gt;</w:t>
      </w:r>
    </w:p>
    <w:p w14:paraId="08D7F2C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columnID="cfa1c263f7eae00f3"&gt;</w:t>
      </w:r>
    </w:p>
    <w:p w14:paraId="5F89FF6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4C18125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Hist"."Name Whole"&lt;/sawx:expr&gt;&lt;/saw:columnFormula&gt;</w:t>
      </w:r>
    </w:p>
    <w:p w14:paraId="5283AFF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2101E72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610D8FE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60561E0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62CAEA9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1D96092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columnID="cebe25d275e99df49"&gt;</w:t>
      </w:r>
    </w:p>
    <w:p w14:paraId="1FEA11C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71B80B3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3C93A26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06CA772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xsi:type="sawx:sqlExpression"&gt;INSERT(INSERT("Employee Hist"."Ssn Char",4,0,'-'),7,0,'-')&lt;/sawx:expr&gt;&lt;/saw:columnFormula&gt;</w:t>
      </w:r>
    </w:p>
    <w:p w14:paraId="204ADBC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&lt;saw:tableHeading&gt;</w:t>
      </w:r>
    </w:p>
    <w:p w14:paraId="72DF3B3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78F05EF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&lt;saw:text&gt;Employee Hist&lt;/saw:text&gt;&lt;/saw:caption&gt;&lt;/saw:tableHeading&gt;</w:t>
      </w:r>
    </w:p>
    <w:p w14:paraId="3878E2D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10A3C86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764BA68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</w:t>
      </w:r>
    </w:p>
    <w:p w14:paraId="4F41639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1A964EC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&lt;saw:text&gt;SSN&lt;/saw:text&gt;&lt;/saw:caption&gt;&lt;/saw:columnHeading&gt;&lt;/saw:column&gt;</w:t>
      </w:r>
    </w:p>
    <w:p w14:paraId="1359079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columnID="c59376e3a9511a896"&gt;</w:t>
      </w:r>
    </w:p>
    <w:p w14:paraId="59857A9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70BC859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Hist"."Employee Common Id Char"&lt;/sawx:expr&gt;&lt;/saw:columnFormula&gt;</w:t>
      </w:r>
    </w:p>
    <w:p w14:paraId="0B5DB51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&lt;saw:tableHeading&gt;</w:t>
      </w:r>
    </w:p>
    <w:p w14:paraId="24F8247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5E9BDA8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&lt;saw:text&gt;Employee Hist&lt;/saw:text&gt;&lt;/saw:caption&gt;&lt;/saw:tableHeading&gt;</w:t>
      </w:r>
    </w:p>
    <w:p w14:paraId="1C1B12B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55AA77C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07C22A6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&lt;saw:text&gt;ECI&lt;/saw:text&gt;&lt;/saw:caption&gt;&lt;/saw:columnHeading&gt;&lt;/saw:column&gt;</w:t>
      </w:r>
    </w:p>
    <w:p w14:paraId="3EE220E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columnID="cdc9d8fe8ac3b3e99"&gt;</w:t>
      </w:r>
    </w:p>
    <w:p w14:paraId="0414926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2440A55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Hist"."Position Title Opm"&lt;/sawx:expr&gt;&lt;/saw:columnFormula&gt;</w:t>
      </w:r>
    </w:p>
    <w:p w14:paraId="5F1428D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236E997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   &lt;saw:formatSpec suppress="repeat" wrapText="true"/&gt;&lt;/saw:displayFormat&gt;</w:t>
      </w:r>
    </w:p>
    <w:p w14:paraId="6502454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2328362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58B1E74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3C01A33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columnID="cf232cefae9afc8bf"&gt;</w:t>
      </w:r>
    </w:p>
    <w:p w14:paraId="25DE954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6712602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Hist"."Series"&lt;/sawx:expr&gt;&lt;/saw:columnFormula&gt;</w:t>
      </w:r>
    </w:p>
    <w:p w14:paraId="4700507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721C1FA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3BF7208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12A7092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2D16BC3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5C3E5EE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columnID="cc119f805f86b95b0"&gt;</w:t>
      </w:r>
    </w:p>
    <w:p w14:paraId="5FCC434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3A3DAF7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6B815CA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5CCCF04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Hist"."Pay Plan"&lt;/sawx:expr&gt;&lt;/saw:columnFormula&gt;</w:t>
      </w:r>
    </w:p>
    <w:p w14:paraId="3D2B8E4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4AFDADC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01018F4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33E26FA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columnID="c7344c94866561f8a"&gt;</w:t>
      </w:r>
    </w:p>
    <w:p w14:paraId="10E26A3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591140F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05F7284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75D0FF6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Hist"."Occupational Series"&lt;/sawx:expr&gt;&lt;/saw:columnFormula&gt;</w:t>
      </w:r>
    </w:p>
    <w:p w14:paraId="6DE3544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45243E3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1A73C6E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66A18C1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columnID="c294fe376afaee48f"&gt;</w:t>
      </w:r>
    </w:p>
    <w:p w14:paraId="5E882CD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292D0FD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Hist"."Leave Category"&lt;/sawx:expr&gt;&lt;/saw:columnFormula&gt;</w:t>
      </w:r>
    </w:p>
    <w:p w14:paraId="40C4AB5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53EE812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7FDD666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6BAE177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10C81EB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684EC8D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columnID="cb3588548f978a255"&gt;</w:t>
      </w:r>
    </w:p>
    <w:p w14:paraId="317AC33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4D9F947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7E0F1BE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24AF419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Hist"."Data Source"&lt;/sawx:expr&gt;&lt;/saw:columnFormula&gt;</w:t>
      </w:r>
    </w:p>
    <w:p w14:paraId="7275213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12890F0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2F117E4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4D26D06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columnID="c0e115dc6df1871b0"&gt;</w:t>
      </w:r>
    </w:p>
    <w:p w14:paraId="65169C8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2F7F79A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   &lt;saw:formatSpec suppress="repeat" wrapText="true"/&gt;&lt;/saw:displayFormat&gt;</w:t>
      </w:r>
    </w:p>
    <w:p w14:paraId="4869CAC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1D947A4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xsi:type="sawx:sqlExpression"&gt;"Pay Leave Facts Hist"."Grade Or Level"&lt;/sawx:expr&gt;&lt;/saw:columnFormula&gt;</w:t>
      </w:r>
    </w:p>
    <w:p w14:paraId="64249F2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6BFBA54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3000F23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2F58AB8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columnID="c305629683b64f8a6"&gt;</w:t>
      </w:r>
    </w:p>
    <w:p w14:paraId="77B83BF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71E082B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4D036B3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1734000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xsi:type="sawx:sqlExpression"&gt;"Pay Leave Facts Hist"."Step Or Rate"&lt;/sawx:expr&gt;&lt;/saw:columnFormula&gt;</w:t>
      </w:r>
    </w:p>
    <w:p w14:paraId="40F111F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7B4ADDE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023021C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0B8D1CD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columnID="c58002614688a4ce6"&gt;</w:t>
      </w:r>
    </w:p>
    <w:p w14:paraId="3F97875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333030B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5ACAEE9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36311E6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xsi:type="sawx:sqlExpression"&gt;"Dates"."Date Service Comp Leave"&lt;/sawx:expr&gt;&lt;/saw:columnFormula&gt;</w:t>
      </w:r>
    </w:p>
    <w:p w14:paraId="1569458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029DA85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754F9F9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0AAB48F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columnID="c877ed902cd9972b5"&gt;</w:t>
      </w:r>
    </w:p>
    <w:p w14:paraId="681B111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716C2FC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xsi:type="sawx:sqlExpression"&gt;"Leave"."Leave Annual Rstr Used Ytd"&lt;/sawx:expr&gt;&lt;/saw:columnFormula&gt;&lt;/saw:column&gt;</w:t>
      </w:r>
    </w:p>
    <w:p w14:paraId="5E7269A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columnID="c3ccaf44e34d157cd"&gt;</w:t>
      </w:r>
    </w:p>
    <w:p w14:paraId="664CA6C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25A6079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xsi:type="sawx:sqlExpression"&gt;"Leave"."Leave Annual Rstr Used Pp"&lt;/sawx:expr&gt;&lt;/saw:columnFormula&gt;&lt;/saw:column&gt;</w:t>
      </w:r>
    </w:p>
    <w:p w14:paraId="6D7DFEA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columnID="cb99e2ef0dc9dbd27"&gt;</w:t>
      </w:r>
    </w:p>
    <w:p w14:paraId="159F1B7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13EE8DE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xsi:type="sawx:sqlExpression"&gt;"Leave"."Leave Annual Rstr Bal Total"&lt;/sawx:expr&gt;&lt;/saw:columnFormula&gt;</w:t>
      </w:r>
    </w:p>
    <w:p w14:paraId="41C6F50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08B27E5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42A5619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&lt;saw:tableHeading&gt;</w:t>
      </w:r>
    </w:p>
    <w:p w14:paraId="5D9DA81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0447143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&lt;saw:text&gt;Leave&lt;/saw:text&gt;&lt;/saw:caption&gt;&lt;/saw:tableHeading&gt;</w:t>
      </w:r>
    </w:p>
    <w:p w14:paraId="35E0286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7379B7E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1F90E84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</w:t>
      </w:r>
    </w:p>
    <w:p w14:paraId="152B605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3C1B585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&lt;saw:text&gt;Leave Annual Rstr Bal COMBINED TOTAL&lt;/saw:text&gt;&lt;/saw:caption&gt;&lt;/saw:columnHeading&gt;&lt;/saw:column&gt;</w:t>
      </w:r>
    </w:p>
    <w:p w14:paraId="001A16E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columnID="cf8f8b377f3058d29"&gt;</w:t>
      </w:r>
    </w:p>
    <w:p w14:paraId="03ED15A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39636B1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   &lt;sawx:expr xsi:type="sawx:sqlExpression"&gt;"Leave"."Leave Annual Restored Ytd"&lt;/sawx:expr&gt;&lt;/saw:columnFormula&gt;&lt;/saw:column&gt;</w:t>
      </w:r>
    </w:p>
    <w:p w14:paraId="360F98D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columnID="c87141cf3e84ce52f"&gt;</w:t>
      </w:r>
    </w:p>
    <w:p w14:paraId="0F67817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10DE9AC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xsi:type="sawx:sqlExpression"&gt;"Leave"."Leave Annual Forfeited Lvyr"&lt;/sawx:expr&gt;&lt;/saw:columnFormula&gt;&lt;/saw:column&gt;</w:t>
      </w:r>
    </w:p>
    <w:p w14:paraId="46E3C6D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columnID="ccd71f0ac35492386"&gt;</w:t>
      </w:r>
    </w:p>
    <w:p w14:paraId="2B50E39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59376FB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xsi:type="sawx:sqlExpression"&gt;"Leave"."Leave Annual Max Carryover"&lt;/sawx:expr&gt;&lt;/saw:columnFormula&gt;&lt;/saw:column&gt;</w:t>
      </w:r>
    </w:p>
    <w:p w14:paraId="3EC4CBB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columnID="c12994200675a5b60" aggRule="sum"&gt;</w:t>
      </w:r>
    </w:p>
    <w:p w14:paraId="1EC8135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7C9A744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4C6B9DC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5791FC1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xsi:type="sawx:sqlExpression"&gt;1&lt;/sawx:expr&gt;&lt;/saw:columnFormula&gt;</w:t>
      </w:r>
    </w:p>
    <w:p w14:paraId="1681F6A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&lt;saw:tableHeading&gt;</w:t>
      </w:r>
    </w:p>
    <w:p w14:paraId="12DFF96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35708A2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&lt;saw:text&gt;Computed Item&lt;/saw:text&gt;&lt;/saw:caption&gt;&lt;/saw:tableHeading&gt;</w:t>
      </w:r>
    </w:p>
    <w:p w14:paraId="39703BC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21B1293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2485FA9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&lt;saw:text&gt;Count&lt;/saw:text&gt;&lt;/saw:caption&gt;</w:t>
      </w:r>
    </w:p>
    <w:p w14:paraId="42EC539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7F50B48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&lt;saw:formatSpec/&gt;&lt;/saw:displayFormat&gt;&lt;/saw:columnHeading&gt;&lt;/saw:column&gt;</w:t>
      </w:r>
    </w:p>
    <w:p w14:paraId="562AA0F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columnID="c23b2f71aec39885f"&gt;</w:t>
      </w:r>
    </w:p>
    <w:p w14:paraId="3C6E22B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68375B9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xsi:type="sawx:sqlExpression"&gt;"Leave"."Leave Annual Curr Bal"&lt;/sawx:expr&gt;&lt;/saw:columnFormula&gt;&lt;/saw:column&gt;</w:t>
      </w:r>
    </w:p>
    <w:p w14:paraId="2EC0984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columnID="cb041fc6fea2714e6"&gt;</w:t>
      </w:r>
    </w:p>
    <w:p w14:paraId="2D9EA40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3A0757E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xsi:type="sawx:sqlExpression"&gt;"Leave - PE Leave Hist"."Leave Annual Restored"&lt;/sawx:expr&gt;&lt;/saw:columnFormula&gt;</w:t>
      </w:r>
    </w:p>
    <w:p w14:paraId="46C48EC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7DA5B81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5995123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&lt;saw:tableHeading&gt;</w:t>
      </w:r>
    </w:p>
    <w:p w14:paraId="46E9A8F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0D0400C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&lt;saw:text&gt;Leave - PE Leave Hist&lt;/saw:text&gt;&lt;/saw:caption&gt;&lt;/saw:tableHeading&gt;</w:t>
      </w:r>
    </w:p>
    <w:p w14:paraId="6D9E54C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&lt;saw:columnHeading&gt;</w:t>
      </w:r>
    </w:p>
    <w:p w14:paraId="6E26BCD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5F26810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</w:t>
      </w:r>
    </w:p>
    <w:p w14:paraId="6331DBE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0ACE741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&lt;saw:text&gt;Leave Annual Restored-PER EXPIRATION&lt;/saw:text&gt;&lt;/saw:caption&gt;&lt;/saw:columnHeading&gt;&lt;/saw:column&gt;</w:t>
      </w:r>
    </w:p>
    <w:p w14:paraId="2D47F57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columnID="cee44e10593f39940"&gt;</w:t>
      </w:r>
    </w:p>
    <w:p w14:paraId="3CA093A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774E053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xsi:type="sawx:sqlExpression"&gt;"Leave - PE Leave Hist"."Leave Annual Restored Bal"&lt;/sawx:expr&gt;&lt;/saw:columnFormula&gt;</w:t>
      </w:r>
    </w:p>
    <w:p w14:paraId="072B507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&lt;saw:displayFormat&gt;</w:t>
      </w:r>
    </w:p>
    <w:p w14:paraId="23B9FF4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&lt;saw:formatSpec suppress="repeat" wrapText="true"/&gt;&lt;/saw:displayFormat&gt;</w:t>
      </w:r>
    </w:p>
    <w:p w14:paraId="3182324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&lt;saw:tableHeading&gt;</w:t>
      </w:r>
    </w:p>
    <w:p w14:paraId="6ACFF3E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46CCFFD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&lt;saw:text&gt;Leave - PE Leave Hist&lt;/saw:text&gt;&lt;/saw:caption&gt;&lt;/saw:tableHeading&gt;</w:t>
      </w:r>
    </w:p>
    <w:p w14:paraId="4180D9C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&lt;saw:columnHeading&gt;</w:t>
      </w:r>
    </w:p>
    <w:p w14:paraId="072F002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&lt;saw:displayFormat&gt;</w:t>
      </w:r>
    </w:p>
    <w:p w14:paraId="3126C59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&lt;saw:formatSpec/&gt;&lt;/saw:displayFormat&gt;</w:t>
      </w:r>
    </w:p>
    <w:p w14:paraId="37772CB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&lt;saw:caption fmt="text"&gt;</w:t>
      </w:r>
    </w:p>
    <w:p w14:paraId="71FC244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&lt;saw:text&gt;Leave Annual Restored Bal-PER EXPIRATION&lt;/saw:text&gt;&lt;/saw:caption&gt;&lt;/saw:columnHeading&gt;&lt;/saw:column&gt;</w:t>
      </w:r>
    </w:p>
    <w:p w14:paraId="71098F6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 xsi:type="saw:regularColumn" columnID="c7949a9d03410ecb1"&gt;</w:t>
      </w:r>
    </w:p>
    <w:p w14:paraId="16CFAFA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&lt;saw:columnFormula&gt;</w:t>
      </w:r>
    </w:p>
    <w:p w14:paraId="38923A9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xsi:type="sawx:sqlExpression"&gt;"Other - PE Leave Hist"."Leave Annual Rstr Expire Pp"&lt;/sawx:expr&gt;&lt;/saw:columnFormula&gt;&lt;/saw:column&gt;&lt;/saw:columns&gt;</w:t>
      </w:r>
    </w:p>
    <w:p w14:paraId="5CDD762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&lt;saw:filter&gt;</w:t>
      </w:r>
    </w:p>
    <w:p w14:paraId="370BDB0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&lt;sawx:expr xsi:type="sawx:logical" op="and"&gt;</w:t>
      </w:r>
    </w:p>
    <w:p w14:paraId="5CDEF30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xsi:type="sawx:comparison" op="equal" promptPrimarySubjectArea="&amp;quot;Combined History&amp;quot;"&gt;</w:t>
      </w:r>
    </w:p>
    <w:p w14:paraId="701E896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xsi:type="sawx:sqlExpression"&gt;"Pay Period Dim"."Pay Period"&lt;/sawx:expr&gt;</w:t>
      </w:r>
    </w:p>
    <w:p w14:paraId="5E89BB7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xsi:type="xsd:decimal"&gt;202201&lt;/sawx:expr&gt;&lt;/sawx:expr&gt;</w:t>
      </w:r>
    </w:p>
    <w:p w14:paraId="64E97AB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xsi:type="sawx:comparison" op="equal" promptPrimarySubjectArea="&amp;quot;Combined History&amp;quot;"&gt;</w:t>
      </w:r>
    </w:p>
    <w:p w14:paraId="6C15274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xsi:type="sawx:sqlExpression"&gt;"Organization Hist"."Dept"&lt;/sawx:expr&gt;</w:t>
      </w:r>
    </w:p>
    <w:p w14:paraId="028FB69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xsi:type="xsd:string"&gt;IN&lt;/sawx:expr&gt;&lt;/sawx:expr&gt;</w:t>
      </w:r>
    </w:p>
    <w:p w14:paraId="5E5D825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xsi:type="sawx:comparison" op="equal" promptPrimarySubjectArea="&amp;quot;Combined History&amp;quot;"&gt;</w:t>
      </w:r>
    </w:p>
    <w:p w14:paraId="445D631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xsi:type="sawx:sqlExpression"&gt;"Organization Hist"."Bureau"&lt;/sawx:expr&gt;</w:t>
      </w:r>
    </w:p>
    <w:p w14:paraId="4DAFA8B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xsi:type="xsd:string"&gt;01&lt;/sawx:expr&gt;&lt;/sawx:expr&gt;</w:t>
      </w:r>
    </w:p>
    <w:p w14:paraId="66E8979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xsi:type="sawx:special" op="prompted" promptPrimarySubjectArea="&amp;quot;Combined History&amp;quot;"&gt;</w:t>
      </w:r>
    </w:p>
    <w:p w14:paraId="040CB2F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xsi:type="sawx:sqlExpression"&gt;"Organization Hist"."Sub Bur"&lt;/sawx:expr&gt;&lt;/sawx:expr&gt;</w:t>
      </w:r>
    </w:p>
    <w:p w14:paraId="763B1E5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xsi:type="sawx:special" op="prompted" promptPrimarySubjectArea="&amp;quot;Combined History&amp;quot;"&gt;</w:t>
      </w:r>
    </w:p>
    <w:p w14:paraId="5507398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xsi:type="sawx:sqlExpression"&gt;"Organization Hist"."Org"&lt;/sawx:expr&gt;&lt;/sawx:expr&gt;</w:t>
      </w:r>
    </w:p>
    <w:p w14:paraId="113604A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xsi:type="sawx:special" op="prompted" promptPrimarySubjectArea="&amp;quot;Combined History&amp;quot;"&gt;</w:t>
      </w:r>
    </w:p>
    <w:p w14:paraId="605E092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Hist"."Employee Status History Type"&lt;/sawx:expr&gt;&lt;/sawx:expr&gt;</w:t>
      </w:r>
    </w:p>
    <w:p w14:paraId="1292391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xsi:type="sawx:special" op="prompted" promptPrimarySubjectArea="&amp;quot;Combined History&amp;quot;"&gt;</w:t>
      </w:r>
    </w:p>
    <w:p w14:paraId="0EA5275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Hist"."Name Whole"&lt;/sawx:expr&gt;&lt;/sawx:expr&gt;</w:t>
      </w:r>
    </w:p>
    <w:p w14:paraId="70E2CB0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xsi:type="sawx:special" op="prompted"&gt;</w:t>
      </w:r>
    </w:p>
    <w:p w14:paraId="4792F17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Hist"."Ssn Char"&lt;/sawx:expr&gt;&lt;/sawx:expr&gt;</w:t>
      </w:r>
    </w:p>
    <w:p w14:paraId="6B46C8E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xsi:type="sawx:special" op="prompted"&gt;</w:t>
      </w:r>
    </w:p>
    <w:p w14:paraId="15975D1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xsi:type="sawx:sqlExpression"&gt;"Employee Hist"."Employee Common Id Char"&lt;/sawx:expr&gt;&lt;/sawx:expr&gt;</w:t>
      </w:r>
    </w:p>
    <w:p w14:paraId="6ADAA39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xsi:type="sawx:special" op="prompted"&gt;</w:t>
      </w:r>
    </w:p>
    <w:p w14:paraId="60C334E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xsi:type="sawx:sqlExpression"&gt;"Leave"."Leave Annual Forfeited Lvyr"&lt;/sawx:expr&gt;&lt;/sawx:expr&gt;</w:t>
      </w:r>
    </w:p>
    <w:p w14:paraId="3BD1090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xsi:type="sawx:special" op="prompted"&gt;</w:t>
      </w:r>
    </w:p>
    <w:p w14:paraId="5D5481E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   &lt;sawx:expr xsi:type="sawx:sqlExpression"&gt;"Leave"."Leave Annual Restored Ytd"&lt;/sawx:expr&gt;&lt;/sawx:expr&gt;</w:t>
      </w:r>
    </w:p>
    <w:p w14:paraId="0E092AE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&lt;sawx:expr xsi:type="sawx:comparison" op="notEqual"&gt;</w:t>
      </w:r>
    </w:p>
    <w:p w14:paraId="10BFB68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xsi:type="sawx:sqlExpression"&gt;"Other - PE Leave Hist"."Leave Annual Rstr Expire Pp"&lt;/sawx:expr&gt;</w:t>
      </w:r>
    </w:p>
    <w:p w14:paraId="25CA7EB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&lt;sawx:expr xsi:type="xsd:decimal"&gt;0&lt;/sawx:expr&gt;&lt;/sawx:expr&gt;&lt;/sawx:expr&gt;&lt;/saw:filter&gt;</w:t>
      </w:r>
    </w:p>
    <w:p w14:paraId="646BD6E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&lt;saw:columnOrder&gt;</w:t>
      </w:r>
    </w:p>
    <w:p w14:paraId="181FF3A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&lt;saw:columnOrderRef columnID="c6fbce88bbe071e61" direction="ascending"/&gt;</w:t>
      </w:r>
    </w:p>
    <w:p w14:paraId="1CD3D73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&lt;saw:columnOrderRef columnID="cba206bc21b8bfcce" direction="ascending"/&gt;</w:t>
      </w:r>
    </w:p>
    <w:p w14:paraId="05F428A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&lt;saw:columnOrderRef columnID="cccd0a9eb5a5df504" direction="ascending"/&gt;</w:t>
      </w:r>
    </w:p>
    <w:p w14:paraId="02C7858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&lt;saw:columnOrderRef columnID="c5586ed908bb63541" direction="ascending"/&gt;</w:t>
      </w:r>
    </w:p>
    <w:p w14:paraId="3B5B3CA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&lt;saw:columnOrderRef columnID="c1e9cb8f721d23e99" direction="ascending"/&gt;</w:t>
      </w:r>
    </w:p>
    <w:p w14:paraId="3631AE2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&lt;saw:columnOrderRef columnID="cfa1c263f7eae00f3" direction="ascending"/&gt;&lt;/saw:columnOrder&gt;&lt;/saw:criteria&gt;</w:t>
      </w:r>
    </w:p>
    <w:p w14:paraId="2AF1F6F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&lt;saw:views currentView="0"&gt;</w:t>
      </w:r>
    </w:p>
    <w:p w14:paraId="1F9C267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&lt;saw:view xsi:type="saw:compoundView" name="compoundView!1"&gt;</w:t>
      </w:r>
    </w:p>
    <w:p w14:paraId="447B862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&lt;saw:cvTable&gt;</w:t>
      </w:r>
    </w:p>
    <w:p w14:paraId="51D7775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&lt;saw:cvRow&gt;</w:t>
      </w:r>
    </w:p>
    <w:p w14:paraId="520A1C4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&lt;saw:cvCell viewName="titleView!1"&gt;</w:t>
      </w:r>
    </w:p>
    <w:p w14:paraId="68EB70D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&lt;saw:displayFormat&gt;</w:t>
      </w:r>
    </w:p>
    <w:p w14:paraId="2B549F8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&lt;saw:formatSpec/&gt;&lt;/saw:displayFormat&gt;&lt;/saw:cvCell&gt;&lt;/saw:cvRow&gt;</w:t>
      </w:r>
    </w:p>
    <w:p w14:paraId="6879CDF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&lt;saw:cvRow&gt;</w:t>
      </w:r>
    </w:p>
    <w:p w14:paraId="23DEA21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&lt;saw:cvCell viewName="tableView!1"&gt;</w:t>
      </w:r>
    </w:p>
    <w:p w14:paraId="2EFC484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&lt;saw:displayFormat&gt;</w:t>
      </w:r>
    </w:p>
    <w:p w14:paraId="1F6CDCE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&lt;saw:formatSpec/&gt;&lt;/saw:displayFormat&gt;&lt;/saw:cvCell&gt;&lt;/saw:cvRow&gt;&lt;/saw:cvTable&gt;</w:t>
      </w:r>
    </w:p>
    <w:p w14:paraId="2E6343F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&lt;saw:pageProps orientation="landscape" printRows="all" disableMargins="false"&gt;</w:t>
      </w:r>
    </w:p>
    <w:p w14:paraId="313411F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&lt;saw:pageHeader show="false"/&gt;</w:t>
      </w:r>
    </w:p>
    <w:p w14:paraId="35A2B88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&lt;saw:pageFooter show="true" showOnDashboard="false"&gt;</w:t>
      </w:r>
    </w:p>
    <w:p w14:paraId="3E8EE86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&lt;saw:zone position="top"&gt;</w:t>
      </w:r>
    </w:p>
    <w:p w14:paraId="0B7719A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&lt;saw:displayFormat&gt;</w:t>
      </w:r>
    </w:p>
    <w:p w14:paraId="731EF74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&lt;saw:formatSpec hAlign="center"/&gt;&lt;/saw:displayFormat&gt;</w:t>
      </w:r>
    </w:p>
    <w:p w14:paraId="060124B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&lt;saw:caption fmt="text"&gt;</w:t>
      </w:r>
    </w:p>
    <w:p w14:paraId="74E9D2F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&lt;saw:text&gt;@{pageNumber} of @{numberOfPages}&lt;/saw:text&gt;&lt;/saw:caption&gt;&lt;/saw:zone&gt;</w:t>
      </w:r>
    </w:p>
    <w:p w14:paraId="4950770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&lt;saw:zone position="left"&gt;</w:t>
      </w:r>
    </w:p>
    <w:p w14:paraId="2EF2FAB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&lt;saw:displayFormat&gt;</w:t>
      </w:r>
    </w:p>
    <w:p w14:paraId="3A89410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&lt;saw:formatSpec hAlign="left" width="33%"/&gt;&lt;/saw:displayFormat&gt;&lt;/saw:zone&gt;</w:t>
      </w:r>
    </w:p>
    <w:p w14:paraId="3E8FAD3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&lt;saw:zone position="center"&gt;</w:t>
      </w:r>
    </w:p>
    <w:p w14:paraId="28F5C9E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&lt;saw:displayFormat&gt;</w:t>
      </w:r>
    </w:p>
    <w:p w14:paraId="784EE34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&lt;saw:formatSpec hAlign="center" width="34%"/&gt;&lt;/saw:displayFormat&gt;&lt;/saw:zone&gt;</w:t>
      </w:r>
    </w:p>
    <w:p w14:paraId="0572F90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&lt;saw:zone position="right"&gt;</w:t>
      </w:r>
    </w:p>
    <w:p w14:paraId="26C79B4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&lt;saw:displayFormat&gt;</w:t>
      </w:r>
    </w:p>
    <w:p w14:paraId="529C5BD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&lt;saw:formatSpec hAlign="right" width="33%"/&gt;&lt;/saw:displayFormat&gt;&lt;/saw:zone&gt;</w:t>
      </w:r>
    </w:p>
    <w:p w14:paraId="537D172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&lt;saw:zone position="bottom"&gt;</w:t>
      </w:r>
    </w:p>
    <w:p w14:paraId="00EE4CA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&lt;saw:displayFormat&gt;</w:t>
      </w:r>
    </w:p>
    <w:p w14:paraId="50FE499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&lt;saw:formatSpec hAlign="center"/&gt;&lt;/saw:displayFormat&gt;&lt;/saw:zone&gt;&lt;/saw:pageFooter&gt;&lt;/saw:pageProps&gt;&lt;/saw:view&gt;</w:t>
      </w:r>
    </w:p>
    <w:p w14:paraId="465A6A9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&lt;saw:view xsi:type="saw:titleView" name="titleView!1"/&gt;</w:t>
      </w:r>
    </w:p>
    <w:p w14:paraId="15B9144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&lt;saw:view xsi:type="saw:tableView" name="tableView!1" scrollingEnabled="true" width="1200" height="600"&gt;</w:t>
      </w:r>
    </w:p>
    <w:p w14:paraId="784AC7D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&lt;saw:edges&gt;</w:t>
      </w:r>
    </w:p>
    <w:p w14:paraId="67E0A4B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&lt;saw:edge axis="page" showColumnHeader="true"/&gt;</w:t>
      </w:r>
    </w:p>
    <w:p w14:paraId="301B1F9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&lt;saw:edge axis="section"/&gt;</w:t>
      </w:r>
    </w:p>
    <w:p w14:paraId="1B980FB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&lt;saw:edge axis="row" showColumnHeader="true"&gt;</w:t>
      </w:r>
    </w:p>
    <w:p w14:paraId="33A0B9B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&lt;saw:displayGrandTotals&gt;</w:t>
      </w:r>
    </w:p>
    <w:p w14:paraId="3801D5E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&lt;saw:displayGrandTotal id="gt_row" grandTotalPosition="after"&gt;</w:t>
      </w:r>
    </w:p>
    <w:p w14:paraId="39780E1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4DC2001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2689795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wrapText="false"/&gt;&lt;/saw:displayFormat&gt;&lt;/saw:memberFormat&gt;&lt;/saw:displayGrandTotal&gt;&lt;/saw:displayGrandTotals&gt;</w:t>
      </w:r>
    </w:p>
    <w:p w14:paraId="030117C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&lt;saw:edgeLayers&gt;</w:t>
      </w:r>
    </w:p>
    <w:p w14:paraId="5BF951C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columnID="c6fbce88bbe071e61"&gt;</w:t>
      </w:r>
    </w:p>
    <w:p w14:paraId="06C42E0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2F25582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46B43CD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0B8FE2E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2A013C2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0C6D2B1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5319D39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columnID="cba206bc21b8bfcce"&gt;</w:t>
      </w:r>
    </w:p>
    <w:p w14:paraId="20D6117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4F69712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1B27AED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5C6BC36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2D350B7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67055FB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5435017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columnID="c29eafa4419922446"&gt;</w:t>
      </w:r>
    </w:p>
    <w:p w14:paraId="1086D96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204DFDD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6B10AD6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79D9F38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3960867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4712756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hAlign="left"/&gt;&lt;/saw:displayFormat&gt;&lt;/saw:memberFormat&gt;&lt;/saw:edgeLayer&gt;</w:t>
      </w:r>
    </w:p>
    <w:p w14:paraId="2A2E5D1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columnID="cccd0a9eb5a5df504"&gt;</w:t>
      </w:r>
    </w:p>
    <w:p w14:paraId="4FB5F41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12616A0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3E2C477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43BE3BF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740EE16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79EAC7A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3EF9F5D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columnID="ca077acc08a24a371"&gt;</w:t>
      </w:r>
    </w:p>
    <w:p w14:paraId="1659C89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0D70661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2C09BDD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0CC515D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         &lt;saw:memberFormat&gt;</w:t>
      </w:r>
    </w:p>
    <w:p w14:paraId="7FE36AB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5281BC4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hAlign="left"/&gt;&lt;/saw:displayFormat&gt;&lt;/saw:memberFormat&gt;&lt;/saw:edgeLayer&gt;</w:t>
      </w:r>
    </w:p>
    <w:p w14:paraId="561FF86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columnID="c5586ed908bb63541"&gt;</w:t>
      </w:r>
    </w:p>
    <w:p w14:paraId="238A869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145A985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729305A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0D4C3BB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409BE54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37B789B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172A2E4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columnID="ccfb265f9220d91bf"&gt;</w:t>
      </w:r>
    </w:p>
    <w:p w14:paraId="483E57F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1AC1C0C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160E4E0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3DD4C01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25DAA9E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50B57B9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hAlign="left"/&gt;&lt;/saw:displayFormat&gt;&lt;/saw:memberFormat&gt;&lt;/saw:edgeLayer&gt;</w:t>
      </w:r>
    </w:p>
    <w:p w14:paraId="5D53BDF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columnID="c1e9cb8f721d23e99"&gt;</w:t>
      </w:r>
    </w:p>
    <w:p w14:paraId="70AC036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120B494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56061D5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43A0DE4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0D7B7EA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55B62C4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hAlign="left"/&gt;&lt;/saw:displayFormat&gt;&lt;/saw:memberFormat&gt;&lt;/saw:edgeLayer&gt;</w:t>
      </w:r>
    </w:p>
    <w:p w14:paraId="48CE4DD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columnID="cffbbf91592b07717"&gt;</w:t>
      </w:r>
    </w:p>
    <w:p w14:paraId="2D8C9F4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06C7116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1DF46A0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44934EF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6248AF0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196F3E7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hAlign="left"/&gt;&lt;/saw:displayFormat&gt;&lt;/saw:memberFormat&gt;&lt;/saw:edgeLayer&gt;</w:t>
      </w:r>
    </w:p>
    <w:p w14:paraId="5BBD1BE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columnID="c7bd1a97a912d725e"&gt;</w:t>
      </w:r>
    </w:p>
    <w:p w14:paraId="00E516C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6FA6EB2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719795A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5F55EBE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7E47157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080E6FD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2CE4376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columnID="cfa1c263f7eae00f3"&gt;</w:t>
      </w:r>
    </w:p>
    <w:p w14:paraId="4A2F71F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193500D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            &lt;saw:displayFormat&gt;</w:t>
      </w:r>
    </w:p>
    <w:p w14:paraId="216E946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2A3FC16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6AEC718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0BCC165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hAlign="left"/&gt;&lt;/saw:displayFormat&gt;&lt;/saw:memberFormat&gt;&lt;/saw:edgeLayer&gt;</w:t>
      </w:r>
    </w:p>
    <w:p w14:paraId="2F8200C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columnID="cebe25d275e99df49"&gt;</w:t>
      </w:r>
    </w:p>
    <w:p w14:paraId="29642E0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03469FA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4768A79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14F1E30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1E9EB97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4A3CE53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1D33300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columnID="c59376e3a9511a896"&gt;</w:t>
      </w:r>
    </w:p>
    <w:p w14:paraId="4FC722D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25913E5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5011897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fontColor="#FFFFFF" backgroundColor="#00007A" hAlign="center" wrapText="true"/&gt;&lt;/saw:displayFormat&gt;&lt;/saw:headerFormat&gt;</w:t>
      </w:r>
    </w:p>
    <w:p w14:paraId="4BD274D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63DA20B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4225216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hAlign="center" wrapText="false"/&gt;&lt;/saw:displayFormat&gt;&lt;/saw:memberFormat&gt;&lt;/saw:edgeLayer&gt;</w:t>
      </w:r>
    </w:p>
    <w:p w14:paraId="257F7D5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columnID="cdc9d8fe8ac3b3e99"&gt;</w:t>
      </w:r>
    </w:p>
    <w:p w14:paraId="26F7E49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0F09765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790D6FE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138B90C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6C3E907D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3739F5F6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hAlign="left"/&gt;&lt;/saw:displayFormat&gt;&lt;/saw:memberFormat&gt;&lt;/saw:edgeLayer&gt;</w:t>
      </w:r>
    </w:p>
    <w:p w14:paraId="459D9D3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columnID="cf232cefae9afc8bf"&gt;</w:t>
      </w:r>
    </w:p>
    <w:p w14:paraId="4AA5C97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552F66D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168973A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fontColor="#000000" backgroundColor="#99CCFF" wrapText="true" fontFamily="Arial" hAlign="center"/&gt;&lt;/saw:displayFormat&gt;&lt;/saw:headerFormat&gt;</w:t>
      </w:r>
    </w:p>
    <w:p w14:paraId="3226282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7CDE53C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783FDDD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452D788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columnID="cc119f805f86b95b0"&gt;</w:t>
      </w:r>
    </w:p>
    <w:p w14:paraId="7C750E7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31B97D2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3403B77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0DA1DF5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1602E72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086A7A0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               &lt;saw:formatSpec fontFamily="Arial" wrapText="false" hAlign="center"/&gt;&lt;/saw:displayFormat&gt;&lt;/saw:memberFormat&gt;&lt;/saw:edgeLayer&gt;</w:t>
      </w:r>
    </w:p>
    <w:p w14:paraId="77D7C3C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columnID="c7344c94866561f8a"&gt;</w:t>
      </w:r>
    </w:p>
    <w:p w14:paraId="2B7F228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475B8E1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1E6729C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76B98E5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479615B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63CBE83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209884E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columnID="c0e115dc6df1871b0"&gt;</w:t>
      </w:r>
    </w:p>
    <w:p w14:paraId="162FACF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3E0A92A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36A83F1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6F8876C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6142411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45C8904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3A54147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columnID="c305629683b64f8a6"&gt;</w:t>
      </w:r>
    </w:p>
    <w:p w14:paraId="46A0F74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283C7DB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33B0DF6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237661A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0F8D4692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39D90F0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57225E0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columnID="c58002614688a4ce6"&gt;</w:t>
      </w:r>
    </w:p>
    <w:p w14:paraId="5C7E0E4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6AF5BA0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6FEEF71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3D89DEB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6D32A0B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4A4DA00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1F01AC2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columnID="c294fe376afaee48f"&gt;</w:t>
      </w:r>
    </w:p>
    <w:p w14:paraId="1E35113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74E1DFF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1859EC0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4CC0DEE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1E34F2C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70529D7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2C701B5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columnID="cb3588548f978a255"&gt;</w:t>
      </w:r>
    </w:p>
    <w:p w14:paraId="63D610DA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26516E2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1CFB009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lastRenderedPageBreak/>
        <w:t xml:space="preserve">                           &lt;saw:formatSpec fontColor="#FFFFFF" backgroundColor="#00007A" wrapText="true" fontFamily="Arial" hAlign="center"/&gt;&lt;/saw:displayFormat&gt;&lt;/saw:headerFormat&gt;</w:t>
      </w:r>
    </w:p>
    <w:p w14:paraId="6453874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737AE0B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4C0B2EA9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 hAlign="center"/&gt;&lt;/saw:displayFormat&gt;&lt;/saw:memberFormat&gt;&lt;/saw:edgeLayer&gt;</w:t>
      </w:r>
    </w:p>
    <w:p w14:paraId="6409D82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columnID="c12994200675a5b60"&gt;</w:t>
      </w:r>
    </w:p>
    <w:p w14:paraId="68B5D99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&lt;saw:headerFormat&gt;</w:t>
      </w:r>
    </w:p>
    <w:p w14:paraId="236A0B2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363B2DC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fontColor="#000000" backgroundColor="#99CCFF" wrapText="true" fontFamily="Arial" hAlign="center"/&gt;&lt;/saw:displayFormat&gt;&lt;/saw:headerFormat&gt;</w:t>
      </w:r>
    </w:p>
    <w:p w14:paraId="17577413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&lt;saw:memberFormat&gt;</w:t>
      </w:r>
    </w:p>
    <w:p w14:paraId="110CB567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&lt;saw:displayFormat&gt;</w:t>
      </w:r>
    </w:p>
    <w:p w14:paraId="2F97E23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         &lt;saw:formatSpec fontFamily="Arial" wrapText="false"/&gt;&lt;/saw:displayFormat&gt;&lt;/saw:memberFormat&gt;&lt;/saw:edgeLayer&gt;</w:t>
      </w:r>
    </w:p>
    <w:p w14:paraId="70CF5CB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columnID="c87141cf3e84ce52f"/&gt;</w:t>
      </w:r>
    </w:p>
    <w:p w14:paraId="5E24731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columnID="cf8f8b377f3058d29"/&gt;</w:t>
      </w:r>
    </w:p>
    <w:p w14:paraId="375FB2B0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columnID="c3ccaf44e34d157cd"/&gt;</w:t>
      </w:r>
    </w:p>
    <w:p w14:paraId="6D56DD68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columnID="c877ed902cd9972b5"/&gt;</w:t>
      </w:r>
    </w:p>
    <w:p w14:paraId="3878C5F5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columnID="cb99e2ef0dc9dbd27"/&gt;</w:t>
      </w:r>
    </w:p>
    <w:p w14:paraId="0C4F267E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columnID="c58555805c3268cdb"/&gt;</w:t>
      </w:r>
    </w:p>
    <w:p w14:paraId="5384651F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columnID="cd0a1a2a9ad39088f"/&gt;</w:t>
      </w:r>
    </w:p>
    <w:p w14:paraId="19283CB1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columnID="c744dea9ed958dd99"/&gt;</w:t>
      </w:r>
    </w:p>
    <w:p w14:paraId="37AD1164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columnID="ccd71f0ac35492386"/&gt;</w:t>
      </w:r>
    </w:p>
    <w:p w14:paraId="058100E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columnID="c23b2f71aec39885f"/&gt;</w:t>
      </w:r>
    </w:p>
    <w:p w14:paraId="410D1E2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columnID="cb041fc6fea2714e6"/&gt;</w:t>
      </w:r>
    </w:p>
    <w:p w14:paraId="2F4B5FE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columnID="cee44e10593f39940"/&gt;</w:t>
      </w:r>
    </w:p>
    <w:p w14:paraId="79AB7D5B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      &lt;saw:edgeLayer type="column" columnID="c7949a9d03410ecb1"/&gt;&lt;/saw:edgeLayers&gt;&lt;/saw:edge&gt;</w:t>
      </w:r>
    </w:p>
    <w:p w14:paraId="42F4F4BC" w14:textId="77777777" w:rsidR="00EE24E7" w:rsidRPr="001D7574" w:rsidRDefault="00EE24E7" w:rsidP="00EE24E7">
      <w:pPr>
        <w:pStyle w:val="NoSpacing"/>
        <w:rPr>
          <w:rFonts w:ascii="Times New Roman" w:hAnsi="Times New Roman" w:cs="Times New Roman"/>
        </w:rPr>
      </w:pPr>
      <w:r w:rsidRPr="001D7574">
        <w:rPr>
          <w:rFonts w:ascii="Times New Roman" w:hAnsi="Times New Roman" w:cs="Times New Roman"/>
        </w:rPr>
        <w:t xml:space="preserve">            &lt;saw:edge axis="column" showColumnHeader="rollover"/&gt;&lt;/saw:edges&gt;&lt;/saw:view&gt;&lt;/saw:views&gt;&lt;/saw:report&gt;</w:t>
      </w:r>
    </w:p>
    <w:p w14:paraId="264B25FF" w14:textId="77777777" w:rsidR="004B3CE8" w:rsidRDefault="004B3CE8"/>
    <w:sectPr w:rsidR="004B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E7"/>
    <w:rsid w:val="001A4FDB"/>
    <w:rsid w:val="004B3CE8"/>
    <w:rsid w:val="009B2173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61AC"/>
  <w15:chartTrackingRefBased/>
  <w15:docId w15:val="{849F538F-670E-4249-A987-B73ED49F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5697</Words>
  <Characters>32475</Characters>
  <Application>Microsoft Office Word</Application>
  <DocSecurity>0</DocSecurity>
  <Lines>270</Lines>
  <Paragraphs>76</Paragraphs>
  <ScaleCrop>false</ScaleCrop>
  <Company/>
  <LinksUpToDate>false</LinksUpToDate>
  <CharactersWithSpaces>38096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Scott L</dc:creator>
  <cp:keywords/>
  <dc:description/>
  <cp:lastModifiedBy>Zertuche, Christine L</cp:lastModifiedBy>
  <cp:revision>3</cp:revision>
  <dcterms:created xsi:type="dcterms:W3CDTF">2023-07-07T17:42:00Z</dcterms:created>
  <dcterms:modified xsi:type="dcterms:W3CDTF">2023-07-26T22:01:00Z</dcterms:modified>
</cp:coreProperties>
</file>