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30661" w14:textId="77777777" w:rsidR="003519EE" w:rsidRPr="00506F70" w:rsidRDefault="003519EE" w:rsidP="003519EE">
      <w:pPr>
        <w:pStyle w:val="NoSpacing"/>
        <w:tabs>
          <w:tab w:val="left" w:pos="900"/>
        </w:tabs>
        <w:rPr>
          <w:sz w:val="24"/>
          <w:szCs w:val="24"/>
        </w:rPr>
      </w:pPr>
      <w:r w:rsidRPr="00506F70">
        <w:rPr>
          <w:sz w:val="24"/>
          <w:szCs w:val="24"/>
        </w:rPr>
        <w:t>D-26</w:t>
      </w:r>
      <w:r w:rsidR="00EC4CBA" w:rsidRPr="00506F70">
        <w:rPr>
          <w:sz w:val="24"/>
          <w:szCs w:val="24"/>
        </w:rPr>
        <w:t>80</w:t>
      </w:r>
    </w:p>
    <w:p w14:paraId="08287090" w14:textId="77777777" w:rsidR="005F75DC" w:rsidRPr="005378B4" w:rsidRDefault="005F75DC" w:rsidP="003519EE">
      <w:pPr>
        <w:pStyle w:val="NoSpacing"/>
        <w:tabs>
          <w:tab w:val="left" w:pos="900"/>
        </w:tabs>
        <w:rPr>
          <w:sz w:val="24"/>
          <w:szCs w:val="24"/>
        </w:rPr>
      </w:pPr>
    </w:p>
    <w:p w14:paraId="1272F611" w14:textId="16060607" w:rsidR="00807E92" w:rsidRPr="005213E6" w:rsidRDefault="00C804A5" w:rsidP="003519EE">
      <w:pPr>
        <w:pStyle w:val="NoSpacing"/>
        <w:tabs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June 2</w:t>
      </w:r>
      <w:r w:rsidR="00767C26">
        <w:rPr>
          <w:sz w:val="24"/>
          <w:szCs w:val="24"/>
        </w:rPr>
        <w:t>4</w:t>
      </w:r>
      <w:r>
        <w:rPr>
          <w:sz w:val="24"/>
          <w:szCs w:val="24"/>
        </w:rPr>
        <w:t>, 2021</w:t>
      </w:r>
    </w:p>
    <w:p w14:paraId="5F56B507" w14:textId="77777777" w:rsidR="00807E92" w:rsidRPr="005213E6" w:rsidRDefault="00807E92" w:rsidP="003519EE">
      <w:pPr>
        <w:pStyle w:val="NoSpacing"/>
        <w:tabs>
          <w:tab w:val="left" w:pos="900"/>
        </w:tabs>
        <w:rPr>
          <w:sz w:val="24"/>
          <w:szCs w:val="24"/>
        </w:rPr>
      </w:pPr>
    </w:p>
    <w:p w14:paraId="1C6BB8FE" w14:textId="77777777" w:rsidR="00E9644A" w:rsidRPr="00506F70" w:rsidRDefault="00E9644A" w:rsidP="003519EE">
      <w:pPr>
        <w:pStyle w:val="NoSpacing"/>
        <w:rPr>
          <w:sz w:val="24"/>
          <w:szCs w:val="24"/>
        </w:rPr>
      </w:pPr>
      <w:r w:rsidRPr="00506F70">
        <w:rPr>
          <w:sz w:val="24"/>
          <w:szCs w:val="24"/>
        </w:rPr>
        <w:t>Memorandum</w:t>
      </w:r>
    </w:p>
    <w:p w14:paraId="6BA4ADE1" w14:textId="77777777" w:rsidR="00E9644A" w:rsidRPr="005378B4" w:rsidRDefault="00E9644A" w:rsidP="003519EE">
      <w:pPr>
        <w:pStyle w:val="NoSpacing"/>
        <w:rPr>
          <w:sz w:val="24"/>
          <w:szCs w:val="24"/>
        </w:rPr>
      </w:pPr>
    </w:p>
    <w:p w14:paraId="27AF8720" w14:textId="77777777" w:rsidR="003519EE" w:rsidRPr="005213E6" w:rsidRDefault="001A73D0" w:rsidP="00A85D00">
      <w:pPr>
        <w:pStyle w:val="NoSpacing"/>
        <w:tabs>
          <w:tab w:val="left" w:pos="900"/>
        </w:tabs>
        <w:rPr>
          <w:sz w:val="24"/>
          <w:szCs w:val="24"/>
        </w:rPr>
      </w:pPr>
      <w:r w:rsidRPr="005213E6">
        <w:rPr>
          <w:sz w:val="24"/>
          <w:szCs w:val="24"/>
        </w:rPr>
        <w:t>To:</w:t>
      </w:r>
      <w:r w:rsidR="00A85D00" w:rsidRPr="005213E6">
        <w:rPr>
          <w:sz w:val="24"/>
          <w:szCs w:val="24"/>
        </w:rPr>
        <w:tab/>
      </w:r>
      <w:r w:rsidRPr="005213E6">
        <w:rPr>
          <w:sz w:val="24"/>
          <w:szCs w:val="24"/>
        </w:rPr>
        <w:t>F</w:t>
      </w:r>
      <w:r w:rsidR="00BF69CE" w:rsidRPr="005213E6">
        <w:rPr>
          <w:sz w:val="24"/>
          <w:szCs w:val="24"/>
        </w:rPr>
        <w:t xml:space="preserve">ederal </w:t>
      </w:r>
      <w:r w:rsidRPr="005213E6">
        <w:rPr>
          <w:sz w:val="24"/>
          <w:szCs w:val="24"/>
        </w:rPr>
        <w:t>P</w:t>
      </w:r>
      <w:r w:rsidR="00BF69CE" w:rsidRPr="005213E6">
        <w:rPr>
          <w:sz w:val="24"/>
          <w:szCs w:val="24"/>
        </w:rPr>
        <w:t xml:space="preserve">ersonnel &amp; </w:t>
      </w:r>
      <w:r w:rsidRPr="005213E6">
        <w:rPr>
          <w:sz w:val="24"/>
          <w:szCs w:val="24"/>
        </w:rPr>
        <w:t>P</w:t>
      </w:r>
      <w:r w:rsidR="00BF69CE" w:rsidRPr="005213E6">
        <w:rPr>
          <w:sz w:val="24"/>
          <w:szCs w:val="24"/>
        </w:rPr>
        <w:t xml:space="preserve">ayroll </w:t>
      </w:r>
      <w:r w:rsidRPr="005213E6">
        <w:rPr>
          <w:sz w:val="24"/>
          <w:szCs w:val="24"/>
        </w:rPr>
        <w:t>S</w:t>
      </w:r>
      <w:r w:rsidR="00BF69CE" w:rsidRPr="005213E6">
        <w:rPr>
          <w:sz w:val="24"/>
          <w:szCs w:val="24"/>
        </w:rPr>
        <w:t>ystem</w:t>
      </w:r>
      <w:r w:rsidRPr="005213E6">
        <w:rPr>
          <w:sz w:val="24"/>
          <w:szCs w:val="24"/>
        </w:rPr>
        <w:t xml:space="preserve"> User Group Representatives</w:t>
      </w:r>
    </w:p>
    <w:p w14:paraId="13DFB02B" w14:textId="77777777" w:rsidR="001A73D0" w:rsidRPr="005213E6" w:rsidRDefault="001A73D0" w:rsidP="00A85D00">
      <w:pPr>
        <w:pStyle w:val="NoSpacing"/>
        <w:tabs>
          <w:tab w:val="left" w:pos="900"/>
        </w:tabs>
        <w:rPr>
          <w:sz w:val="24"/>
          <w:szCs w:val="24"/>
        </w:rPr>
      </w:pPr>
      <w:r w:rsidRPr="005213E6">
        <w:rPr>
          <w:sz w:val="24"/>
          <w:szCs w:val="24"/>
        </w:rPr>
        <w:t xml:space="preserve">       </w:t>
      </w:r>
    </w:p>
    <w:p w14:paraId="0776176C" w14:textId="0EC64051" w:rsidR="001A73D0" w:rsidRPr="005213E6" w:rsidRDefault="001A73D0" w:rsidP="00A85D00">
      <w:pPr>
        <w:pStyle w:val="NoSpacing"/>
        <w:tabs>
          <w:tab w:val="left" w:pos="900"/>
        </w:tabs>
        <w:rPr>
          <w:sz w:val="24"/>
          <w:szCs w:val="24"/>
        </w:rPr>
      </w:pPr>
      <w:r w:rsidRPr="005213E6">
        <w:rPr>
          <w:sz w:val="24"/>
          <w:szCs w:val="24"/>
        </w:rPr>
        <w:t>From:</w:t>
      </w:r>
      <w:r w:rsidR="00A85D00" w:rsidRPr="005213E6">
        <w:rPr>
          <w:sz w:val="24"/>
          <w:szCs w:val="24"/>
        </w:rPr>
        <w:tab/>
      </w:r>
      <w:r w:rsidR="00827994" w:rsidRPr="005213E6">
        <w:rPr>
          <w:sz w:val="24"/>
          <w:szCs w:val="24"/>
        </w:rPr>
        <w:t>Christine Zertuche-Rocha, C</w:t>
      </w:r>
      <w:r w:rsidRPr="005213E6">
        <w:rPr>
          <w:sz w:val="24"/>
          <w:szCs w:val="24"/>
        </w:rPr>
        <w:t>hief</w:t>
      </w:r>
      <w:r w:rsidR="00C804A5">
        <w:rPr>
          <w:sz w:val="24"/>
          <w:szCs w:val="24"/>
        </w:rPr>
        <w:tab/>
        <w:t>//signed//</w:t>
      </w:r>
    </w:p>
    <w:p w14:paraId="586D4DBE" w14:textId="77777777" w:rsidR="001A73D0" w:rsidRPr="005213E6" w:rsidRDefault="001A73D0" w:rsidP="00A85D00">
      <w:pPr>
        <w:pStyle w:val="NoSpacing"/>
        <w:tabs>
          <w:tab w:val="left" w:pos="900"/>
        </w:tabs>
        <w:rPr>
          <w:sz w:val="24"/>
          <w:szCs w:val="24"/>
        </w:rPr>
      </w:pPr>
      <w:r w:rsidRPr="005213E6">
        <w:rPr>
          <w:sz w:val="24"/>
          <w:szCs w:val="24"/>
        </w:rPr>
        <w:t xml:space="preserve">           </w:t>
      </w:r>
      <w:r w:rsidR="009E371E" w:rsidRPr="005213E6">
        <w:rPr>
          <w:sz w:val="24"/>
          <w:szCs w:val="24"/>
        </w:rPr>
        <w:t xml:space="preserve">   </w:t>
      </w:r>
      <w:r w:rsidRPr="005213E6">
        <w:rPr>
          <w:sz w:val="24"/>
          <w:szCs w:val="24"/>
        </w:rPr>
        <w:t xml:space="preserve"> Payroll Operations Division </w:t>
      </w:r>
    </w:p>
    <w:p w14:paraId="744C651C" w14:textId="77777777" w:rsidR="00625FED" w:rsidRPr="005213E6" w:rsidRDefault="00625FED" w:rsidP="00A85D00">
      <w:pPr>
        <w:pStyle w:val="NoSpacing"/>
        <w:tabs>
          <w:tab w:val="left" w:pos="900"/>
        </w:tabs>
        <w:rPr>
          <w:sz w:val="24"/>
          <w:szCs w:val="24"/>
        </w:rPr>
      </w:pPr>
    </w:p>
    <w:p w14:paraId="31CFE360" w14:textId="77777777" w:rsidR="00625FED" w:rsidRPr="005213E6" w:rsidRDefault="00747E48" w:rsidP="00A85D00">
      <w:pPr>
        <w:pStyle w:val="NoSpacing"/>
        <w:tabs>
          <w:tab w:val="left" w:pos="900"/>
        </w:tabs>
        <w:ind w:left="907" w:hanging="907"/>
        <w:rPr>
          <w:sz w:val="24"/>
          <w:szCs w:val="24"/>
        </w:rPr>
      </w:pPr>
      <w:r w:rsidRPr="005213E6">
        <w:rPr>
          <w:sz w:val="24"/>
          <w:szCs w:val="24"/>
        </w:rPr>
        <w:t>Subject</w:t>
      </w:r>
      <w:r w:rsidR="00BF69CE" w:rsidRPr="005213E6">
        <w:rPr>
          <w:sz w:val="24"/>
          <w:szCs w:val="24"/>
        </w:rPr>
        <w:t xml:space="preserve">:  </w:t>
      </w:r>
      <w:r w:rsidR="00356AEC" w:rsidRPr="005213E6">
        <w:rPr>
          <w:sz w:val="24"/>
          <w:szCs w:val="24"/>
        </w:rPr>
        <w:t xml:space="preserve">Upcoming </w:t>
      </w:r>
      <w:r w:rsidR="00F3548C" w:rsidRPr="005213E6">
        <w:rPr>
          <w:sz w:val="24"/>
          <w:szCs w:val="24"/>
        </w:rPr>
        <w:t>Microsoft Teams Virtual Training</w:t>
      </w:r>
      <w:r w:rsidR="003A44AD" w:rsidRPr="005213E6">
        <w:rPr>
          <w:sz w:val="24"/>
          <w:szCs w:val="24"/>
        </w:rPr>
        <w:t>:</w:t>
      </w:r>
      <w:r w:rsidR="00D674A2" w:rsidRPr="005213E6">
        <w:rPr>
          <w:sz w:val="24"/>
          <w:szCs w:val="24"/>
        </w:rPr>
        <w:t xml:space="preserve"> </w:t>
      </w:r>
      <w:r w:rsidR="00A03B28" w:rsidRPr="005213E6">
        <w:rPr>
          <w:sz w:val="24"/>
          <w:szCs w:val="24"/>
        </w:rPr>
        <w:t>Federal Personnel and Payroll System (FPPS) Payroll Training</w:t>
      </w:r>
    </w:p>
    <w:p w14:paraId="0F52ABA0" w14:textId="77777777" w:rsidR="001A73D0" w:rsidRPr="005213E6" w:rsidRDefault="001A73D0" w:rsidP="003519EE">
      <w:pPr>
        <w:pStyle w:val="NoSpacing"/>
        <w:rPr>
          <w:sz w:val="24"/>
          <w:szCs w:val="24"/>
        </w:rPr>
      </w:pPr>
    </w:p>
    <w:p w14:paraId="43211582" w14:textId="602ADAC1" w:rsidR="000F40F5" w:rsidRDefault="003519EE" w:rsidP="003519EE">
      <w:pPr>
        <w:pStyle w:val="NoSpacing"/>
        <w:rPr>
          <w:sz w:val="24"/>
          <w:szCs w:val="24"/>
        </w:rPr>
      </w:pPr>
      <w:r w:rsidRPr="005213E6">
        <w:rPr>
          <w:sz w:val="24"/>
          <w:szCs w:val="24"/>
        </w:rPr>
        <w:t xml:space="preserve">For our Interior Business Center </w:t>
      </w:r>
      <w:r w:rsidR="00D674A2" w:rsidRPr="005213E6">
        <w:rPr>
          <w:sz w:val="24"/>
          <w:szCs w:val="24"/>
        </w:rPr>
        <w:t xml:space="preserve">(IBC) </w:t>
      </w:r>
      <w:r w:rsidRPr="005213E6">
        <w:rPr>
          <w:sz w:val="24"/>
          <w:szCs w:val="24"/>
        </w:rPr>
        <w:t xml:space="preserve">customers, the Payroll Operations Division </w:t>
      </w:r>
      <w:r w:rsidR="00F849C9" w:rsidRPr="005213E6">
        <w:rPr>
          <w:sz w:val="24"/>
          <w:szCs w:val="24"/>
        </w:rPr>
        <w:t>i</w:t>
      </w:r>
      <w:r w:rsidRPr="005213E6">
        <w:rPr>
          <w:sz w:val="24"/>
          <w:szCs w:val="24"/>
        </w:rPr>
        <w:t>s offering</w:t>
      </w:r>
      <w:r w:rsidR="00356AEC" w:rsidRPr="005213E6">
        <w:rPr>
          <w:sz w:val="24"/>
          <w:szCs w:val="24"/>
        </w:rPr>
        <w:t xml:space="preserve"> FPPS </w:t>
      </w:r>
      <w:r w:rsidR="00F3548C" w:rsidRPr="005213E6">
        <w:rPr>
          <w:sz w:val="24"/>
          <w:szCs w:val="24"/>
        </w:rPr>
        <w:t>virtual trainings</w:t>
      </w:r>
      <w:r w:rsidR="00356AEC" w:rsidRPr="005213E6">
        <w:rPr>
          <w:sz w:val="24"/>
          <w:szCs w:val="24"/>
        </w:rPr>
        <w:t>.</w:t>
      </w:r>
      <w:r w:rsidR="00BF69CE" w:rsidRPr="005213E6">
        <w:rPr>
          <w:sz w:val="24"/>
          <w:szCs w:val="24"/>
        </w:rPr>
        <w:t xml:space="preserve"> The</w:t>
      </w:r>
      <w:r w:rsidR="00356AEC" w:rsidRPr="005213E6">
        <w:rPr>
          <w:sz w:val="24"/>
          <w:szCs w:val="24"/>
        </w:rPr>
        <w:t xml:space="preserve"> </w:t>
      </w:r>
      <w:r w:rsidR="00D674A2" w:rsidRPr="005213E6">
        <w:rPr>
          <w:sz w:val="24"/>
          <w:szCs w:val="24"/>
        </w:rPr>
        <w:t xml:space="preserve">IBC </w:t>
      </w:r>
      <w:r w:rsidR="00A03B28" w:rsidRPr="005213E6">
        <w:rPr>
          <w:sz w:val="24"/>
          <w:szCs w:val="24"/>
        </w:rPr>
        <w:t>is</w:t>
      </w:r>
      <w:r w:rsidR="00356AEC" w:rsidRPr="005213E6">
        <w:rPr>
          <w:sz w:val="24"/>
          <w:szCs w:val="24"/>
        </w:rPr>
        <w:t xml:space="preserve"> offering </w:t>
      </w:r>
      <w:r w:rsidR="00F3548C" w:rsidRPr="005213E6">
        <w:rPr>
          <w:sz w:val="24"/>
          <w:szCs w:val="24"/>
        </w:rPr>
        <w:t>three virtual trainings</w:t>
      </w:r>
      <w:r w:rsidR="002633C2" w:rsidRPr="005213E6">
        <w:rPr>
          <w:sz w:val="24"/>
          <w:szCs w:val="24"/>
        </w:rPr>
        <w:t xml:space="preserve"> for FPPS Processing</w:t>
      </w:r>
      <w:r w:rsidR="00BF69CE" w:rsidRPr="005213E6">
        <w:rPr>
          <w:sz w:val="24"/>
          <w:szCs w:val="24"/>
        </w:rPr>
        <w:t xml:space="preserve">:  </w:t>
      </w:r>
      <w:r w:rsidR="002633C2" w:rsidRPr="005213E6">
        <w:rPr>
          <w:sz w:val="24"/>
          <w:szCs w:val="24"/>
        </w:rPr>
        <w:t>Payroll Leave and Operational Procedures</w:t>
      </w:r>
      <w:r w:rsidR="009D7DD6" w:rsidRPr="005213E6">
        <w:rPr>
          <w:sz w:val="24"/>
          <w:szCs w:val="24"/>
        </w:rPr>
        <w:t>,</w:t>
      </w:r>
      <w:r w:rsidR="00733ADC" w:rsidRPr="005213E6">
        <w:rPr>
          <w:sz w:val="24"/>
          <w:szCs w:val="24"/>
        </w:rPr>
        <w:t xml:space="preserve"> Payroll </w:t>
      </w:r>
      <w:r w:rsidR="00BF2CD1" w:rsidRPr="005213E6">
        <w:rPr>
          <w:sz w:val="24"/>
          <w:szCs w:val="24"/>
        </w:rPr>
        <w:t xml:space="preserve">Master </w:t>
      </w:r>
      <w:r w:rsidR="00733ADC" w:rsidRPr="005213E6">
        <w:rPr>
          <w:sz w:val="24"/>
          <w:szCs w:val="24"/>
        </w:rPr>
        <w:t>Update</w:t>
      </w:r>
      <w:r w:rsidR="00414768" w:rsidRPr="005213E6">
        <w:rPr>
          <w:sz w:val="24"/>
          <w:szCs w:val="24"/>
        </w:rPr>
        <w:t>,</w:t>
      </w:r>
      <w:r w:rsidR="00733ADC" w:rsidRPr="005213E6">
        <w:rPr>
          <w:sz w:val="24"/>
          <w:szCs w:val="24"/>
        </w:rPr>
        <w:t xml:space="preserve"> and Leave Share</w:t>
      </w:r>
      <w:r w:rsidR="00BF69CE" w:rsidRPr="005213E6">
        <w:rPr>
          <w:sz w:val="24"/>
          <w:szCs w:val="24"/>
        </w:rPr>
        <w:t xml:space="preserve">. </w:t>
      </w:r>
      <w:r w:rsidR="00733ADC" w:rsidRPr="005213E6">
        <w:rPr>
          <w:sz w:val="24"/>
          <w:szCs w:val="24"/>
        </w:rPr>
        <w:t xml:space="preserve">Sign-up for each </w:t>
      </w:r>
      <w:r w:rsidR="00F3548C" w:rsidRPr="005213E6">
        <w:rPr>
          <w:sz w:val="24"/>
          <w:szCs w:val="24"/>
        </w:rPr>
        <w:t>virtual training</w:t>
      </w:r>
      <w:r w:rsidR="00733ADC" w:rsidRPr="005213E6">
        <w:rPr>
          <w:sz w:val="24"/>
          <w:szCs w:val="24"/>
        </w:rPr>
        <w:t xml:space="preserve"> closes on </w:t>
      </w:r>
      <w:r w:rsidR="00BE1C4E" w:rsidRPr="000F40F5">
        <w:rPr>
          <w:sz w:val="24"/>
          <w:szCs w:val="24"/>
        </w:rPr>
        <w:t xml:space="preserve">October </w:t>
      </w:r>
      <w:r w:rsidR="000B35D7" w:rsidRPr="000F40F5">
        <w:rPr>
          <w:sz w:val="24"/>
          <w:szCs w:val="24"/>
        </w:rPr>
        <w:t>4</w:t>
      </w:r>
      <w:r w:rsidR="00FC0340" w:rsidRPr="000F40F5">
        <w:rPr>
          <w:sz w:val="24"/>
          <w:szCs w:val="24"/>
        </w:rPr>
        <w:t>, 202</w:t>
      </w:r>
      <w:r w:rsidR="000B35D7" w:rsidRPr="000F40F5">
        <w:rPr>
          <w:sz w:val="24"/>
          <w:szCs w:val="24"/>
        </w:rPr>
        <w:t>1</w:t>
      </w:r>
      <w:r w:rsidR="00BF1DDA" w:rsidRPr="000F40F5">
        <w:rPr>
          <w:sz w:val="24"/>
          <w:szCs w:val="24"/>
        </w:rPr>
        <w:t xml:space="preserve">. The cost for each </w:t>
      </w:r>
      <w:r w:rsidR="00F3548C" w:rsidRPr="000F40F5">
        <w:rPr>
          <w:sz w:val="24"/>
          <w:szCs w:val="24"/>
        </w:rPr>
        <w:t>virtual training</w:t>
      </w:r>
      <w:r w:rsidR="001175B5" w:rsidRPr="000F40F5">
        <w:rPr>
          <w:sz w:val="24"/>
          <w:szCs w:val="24"/>
        </w:rPr>
        <w:t xml:space="preserve"> is $175.00</w:t>
      </w:r>
      <w:r w:rsidR="00BF1DDA" w:rsidRPr="000F40F5">
        <w:rPr>
          <w:sz w:val="24"/>
          <w:szCs w:val="24"/>
        </w:rPr>
        <w:t xml:space="preserve"> and </w:t>
      </w:r>
      <w:r w:rsidR="00A03B28" w:rsidRPr="000F40F5">
        <w:rPr>
          <w:sz w:val="24"/>
          <w:szCs w:val="24"/>
        </w:rPr>
        <w:t xml:space="preserve">payment </w:t>
      </w:r>
      <w:r w:rsidR="00BF1DDA" w:rsidRPr="000F40F5">
        <w:rPr>
          <w:sz w:val="24"/>
          <w:szCs w:val="24"/>
        </w:rPr>
        <w:t xml:space="preserve">should be received </w:t>
      </w:r>
      <w:r w:rsidR="00BF69CE" w:rsidRPr="007511C6">
        <w:rPr>
          <w:sz w:val="24"/>
          <w:szCs w:val="24"/>
        </w:rPr>
        <w:t>two</w:t>
      </w:r>
      <w:r w:rsidR="00BF1DDA" w:rsidRPr="005378B4">
        <w:rPr>
          <w:sz w:val="24"/>
          <w:szCs w:val="24"/>
        </w:rPr>
        <w:t xml:space="preserve"> weeks prior to the date of </w:t>
      </w:r>
      <w:r w:rsidR="008D66F8" w:rsidRPr="005378B4">
        <w:rPr>
          <w:sz w:val="24"/>
          <w:szCs w:val="24"/>
        </w:rPr>
        <w:t>training</w:t>
      </w:r>
      <w:r w:rsidR="00BF69CE" w:rsidRPr="005213E6">
        <w:rPr>
          <w:sz w:val="24"/>
          <w:szCs w:val="24"/>
        </w:rPr>
        <w:t xml:space="preserve">. </w:t>
      </w:r>
    </w:p>
    <w:p w14:paraId="0FAA330F" w14:textId="77777777" w:rsidR="000F40F5" w:rsidRDefault="000F40F5" w:rsidP="003519EE">
      <w:pPr>
        <w:pStyle w:val="NoSpacing"/>
        <w:rPr>
          <w:sz w:val="24"/>
          <w:szCs w:val="24"/>
        </w:rPr>
      </w:pPr>
    </w:p>
    <w:p w14:paraId="0F46165E" w14:textId="336185A7" w:rsidR="009930E5" w:rsidRPr="005213E6" w:rsidRDefault="00F3548C" w:rsidP="005213E6">
      <w:pPr>
        <w:pStyle w:val="NoSpacing"/>
        <w:rPr>
          <w:b/>
          <w:sz w:val="24"/>
          <w:szCs w:val="24"/>
        </w:rPr>
      </w:pPr>
      <w:r w:rsidRPr="000F40F5">
        <w:rPr>
          <w:sz w:val="24"/>
          <w:szCs w:val="24"/>
        </w:rPr>
        <w:t>Each virtual training</w:t>
      </w:r>
      <w:r w:rsidR="00DE4943" w:rsidRPr="000F40F5">
        <w:rPr>
          <w:sz w:val="24"/>
          <w:szCs w:val="24"/>
        </w:rPr>
        <w:t xml:space="preserve"> will consist of </w:t>
      </w:r>
      <w:r w:rsidR="000F40F5">
        <w:rPr>
          <w:sz w:val="24"/>
          <w:szCs w:val="24"/>
        </w:rPr>
        <w:t>two</w:t>
      </w:r>
      <w:r w:rsidR="00DE4943" w:rsidRPr="005378B4">
        <w:rPr>
          <w:sz w:val="24"/>
          <w:szCs w:val="24"/>
        </w:rPr>
        <w:t xml:space="preserve"> sessions and each session will be 2 – 3 hours </w:t>
      </w:r>
      <w:r w:rsidR="00D2693D">
        <w:rPr>
          <w:sz w:val="24"/>
          <w:szCs w:val="24"/>
        </w:rPr>
        <w:t>in duration</w:t>
      </w:r>
      <w:r w:rsidR="00DE4943" w:rsidRPr="000F40F5">
        <w:rPr>
          <w:sz w:val="24"/>
          <w:szCs w:val="24"/>
        </w:rPr>
        <w:t>.</w:t>
      </w:r>
    </w:p>
    <w:p w14:paraId="0ED4E05B" w14:textId="77777777" w:rsidR="00733ADC" w:rsidRPr="00506F70" w:rsidRDefault="00767C26" w:rsidP="009D7DD6">
      <w:pPr>
        <w:pStyle w:val="NoSpacing"/>
        <w:rPr>
          <w:b/>
          <w:sz w:val="24"/>
          <w:szCs w:val="24"/>
          <w:u w:val="single"/>
        </w:rPr>
      </w:pPr>
      <w:hyperlink r:id="rId7" w:history="1">
        <w:r w:rsidR="00733ADC" w:rsidRPr="005213E6">
          <w:rPr>
            <w:b/>
            <w:sz w:val="24"/>
            <w:szCs w:val="24"/>
            <w:u w:val="single"/>
          </w:rPr>
          <w:br/>
          <w:t>FPPS</w:t>
        </w:r>
        <w:r w:rsidR="00BF69CE" w:rsidRPr="005213E6">
          <w:rPr>
            <w:b/>
            <w:sz w:val="24"/>
            <w:szCs w:val="24"/>
            <w:u w:val="single"/>
          </w:rPr>
          <w:t xml:space="preserve"> </w:t>
        </w:r>
        <w:r w:rsidR="00733ADC" w:rsidRPr="005213E6">
          <w:rPr>
            <w:b/>
            <w:sz w:val="24"/>
            <w:szCs w:val="24"/>
            <w:u w:val="single"/>
          </w:rPr>
          <w:t xml:space="preserve">Payroll Leave and Operational Procedures </w:t>
        </w:r>
      </w:hyperlink>
      <w:r w:rsidR="00F3548C" w:rsidRPr="00506F70">
        <w:rPr>
          <w:b/>
          <w:sz w:val="24"/>
          <w:szCs w:val="24"/>
          <w:u w:val="single"/>
        </w:rPr>
        <w:t>Virtual Training</w:t>
      </w:r>
    </w:p>
    <w:p w14:paraId="17AFAC1F" w14:textId="3F51304F" w:rsidR="00733ADC" w:rsidRPr="005213E6" w:rsidRDefault="00FC0340" w:rsidP="009D7DD6">
      <w:pPr>
        <w:pStyle w:val="NoSpacing"/>
        <w:rPr>
          <w:sz w:val="24"/>
          <w:szCs w:val="24"/>
        </w:rPr>
      </w:pPr>
      <w:r w:rsidRPr="007511C6">
        <w:rPr>
          <w:sz w:val="24"/>
          <w:szCs w:val="24"/>
        </w:rPr>
        <w:t>Tuesday</w:t>
      </w:r>
      <w:r w:rsidR="005213E6">
        <w:rPr>
          <w:sz w:val="24"/>
          <w:szCs w:val="24"/>
        </w:rPr>
        <w:t>,</w:t>
      </w:r>
      <w:r w:rsidRPr="007511C6">
        <w:rPr>
          <w:sz w:val="24"/>
          <w:szCs w:val="24"/>
        </w:rPr>
        <w:t xml:space="preserve"> </w:t>
      </w:r>
      <w:r w:rsidR="00B04968" w:rsidRPr="007511C6">
        <w:rPr>
          <w:sz w:val="24"/>
          <w:szCs w:val="24"/>
        </w:rPr>
        <w:t xml:space="preserve">October </w:t>
      </w:r>
      <w:r w:rsidR="000B35D7" w:rsidRPr="007511C6">
        <w:rPr>
          <w:sz w:val="24"/>
          <w:szCs w:val="24"/>
        </w:rPr>
        <w:t>19</w:t>
      </w:r>
      <w:r w:rsidR="00B04968" w:rsidRPr="005378B4">
        <w:rPr>
          <w:sz w:val="24"/>
          <w:szCs w:val="24"/>
        </w:rPr>
        <w:t>, 202</w:t>
      </w:r>
      <w:r w:rsidR="000B35D7" w:rsidRPr="005213E6">
        <w:rPr>
          <w:sz w:val="24"/>
          <w:szCs w:val="24"/>
        </w:rPr>
        <w:t>1</w:t>
      </w:r>
      <w:r w:rsidR="00BF1DDA" w:rsidRPr="005213E6">
        <w:rPr>
          <w:sz w:val="24"/>
          <w:szCs w:val="24"/>
        </w:rPr>
        <w:t xml:space="preserve"> </w:t>
      </w:r>
      <w:r w:rsidR="00BE1C4E" w:rsidRPr="005213E6">
        <w:rPr>
          <w:sz w:val="24"/>
          <w:szCs w:val="24"/>
        </w:rPr>
        <w:t xml:space="preserve">9:00am – </w:t>
      </w:r>
      <w:r w:rsidR="00DE4943" w:rsidRPr="005213E6">
        <w:rPr>
          <w:sz w:val="24"/>
          <w:szCs w:val="24"/>
        </w:rPr>
        <w:t>11</w:t>
      </w:r>
      <w:r w:rsidR="00BE1C4E" w:rsidRPr="005213E6">
        <w:rPr>
          <w:sz w:val="24"/>
          <w:szCs w:val="24"/>
        </w:rPr>
        <w:t>:00</w:t>
      </w:r>
      <w:r w:rsidR="00026984">
        <w:rPr>
          <w:sz w:val="24"/>
          <w:szCs w:val="24"/>
        </w:rPr>
        <w:t>a</w:t>
      </w:r>
      <w:r w:rsidR="00BE1C4E" w:rsidRPr="005213E6">
        <w:rPr>
          <w:sz w:val="24"/>
          <w:szCs w:val="24"/>
        </w:rPr>
        <w:t>m</w:t>
      </w:r>
      <w:r w:rsidR="007511C6">
        <w:rPr>
          <w:sz w:val="24"/>
          <w:szCs w:val="24"/>
        </w:rPr>
        <w:t>,</w:t>
      </w:r>
      <w:r w:rsidRPr="007511C6">
        <w:rPr>
          <w:sz w:val="24"/>
          <w:szCs w:val="24"/>
        </w:rPr>
        <w:t xml:space="preserve"> </w:t>
      </w:r>
      <w:r w:rsidR="00DE4943" w:rsidRPr="005378B4">
        <w:rPr>
          <w:sz w:val="24"/>
          <w:szCs w:val="24"/>
        </w:rPr>
        <w:t xml:space="preserve">and 1:00pm – 3:00pm </w:t>
      </w:r>
      <w:r w:rsidRPr="005213E6">
        <w:rPr>
          <w:sz w:val="24"/>
          <w:szCs w:val="24"/>
        </w:rPr>
        <w:t>M</w:t>
      </w:r>
      <w:r w:rsidR="007511C6">
        <w:rPr>
          <w:sz w:val="24"/>
          <w:szCs w:val="24"/>
        </w:rPr>
        <w:t>D</w:t>
      </w:r>
      <w:r w:rsidRPr="005213E6">
        <w:rPr>
          <w:sz w:val="24"/>
          <w:szCs w:val="24"/>
        </w:rPr>
        <w:t>T</w:t>
      </w:r>
      <w:r w:rsidR="00BE1C4E" w:rsidRPr="005213E6">
        <w:rPr>
          <w:sz w:val="24"/>
          <w:szCs w:val="24"/>
        </w:rPr>
        <w:t xml:space="preserve"> </w:t>
      </w:r>
    </w:p>
    <w:p w14:paraId="496AE96B" w14:textId="77777777" w:rsidR="009D7DD6" w:rsidRPr="00506F70" w:rsidRDefault="009D7DD6" w:rsidP="009D7DD6">
      <w:pPr>
        <w:pStyle w:val="NoSpacing"/>
        <w:rPr>
          <w:sz w:val="24"/>
          <w:szCs w:val="24"/>
        </w:rPr>
      </w:pPr>
    </w:p>
    <w:p w14:paraId="258984A4" w14:textId="77777777" w:rsidR="00DE37D6" w:rsidRPr="00506F70" w:rsidRDefault="00DE37D6" w:rsidP="00DE37D6">
      <w:pPr>
        <w:pStyle w:val="NoSpacing"/>
        <w:rPr>
          <w:b/>
          <w:sz w:val="24"/>
          <w:szCs w:val="24"/>
        </w:rPr>
      </w:pPr>
      <w:r w:rsidRPr="00506F70">
        <w:rPr>
          <w:b/>
          <w:sz w:val="24"/>
          <w:szCs w:val="24"/>
        </w:rPr>
        <w:t>Description:</w:t>
      </w:r>
    </w:p>
    <w:p w14:paraId="27B24818" w14:textId="499AB6B1" w:rsidR="00DE37D6" w:rsidRPr="00506F70" w:rsidRDefault="00DE37D6" w:rsidP="00DE37D6">
      <w:pPr>
        <w:spacing w:after="300"/>
        <w:rPr>
          <w:szCs w:val="24"/>
        </w:rPr>
      </w:pPr>
      <w:r w:rsidRPr="00506F70">
        <w:rPr>
          <w:szCs w:val="24"/>
        </w:rPr>
        <w:t>This</w:t>
      </w:r>
      <w:r w:rsidR="00F3548C" w:rsidRPr="00506F70">
        <w:rPr>
          <w:szCs w:val="24"/>
        </w:rPr>
        <w:t xml:space="preserve"> virtual</w:t>
      </w:r>
      <w:r w:rsidRPr="00506F70">
        <w:rPr>
          <w:szCs w:val="24"/>
        </w:rPr>
        <w:t xml:space="preserve"> </w:t>
      </w:r>
      <w:r w:rsidR="00F3548C" w:rsidRPr="00506F70">
        <w:rPr>
          <w:szCs w:val="24"/>
        </w:rPr>
        <w:t>training</w:t>
      </w:r>
      <w:r w:rsidRPr="00506F70">
        <w:rPr>
          <w:szCs w:val="24"/>
        </w:rPr>
        <w:t xml:space="preserve"> provides an overview of timekeeper procedures. Topics covered during the</w:t>
      </w:r>
      <w:r w:rsidR="00F3548C" w:rsidRPr="00506F70">
        <w:rPr>
          <w:szCs w:val="24"/>
        </w:rPr>
        <w:t xml:space="preserve"> virtual</w:t>
      </w:r>
      <w:r w:rsidRPr="00506F70">
        <w:rPr>
          <w:szCs w:val="24"/>
        </w:rPr>
        <w:t xml:space="preserve"> </w:t>
      </w:r>
      <w:r w:rsidR="00F3548C" w:rsidRPr="00506F70">
        <w:rPr>
          <w:szCs w:val="24"/>
        </w:rPr>
        <w:t>training</w:t>
      </w:r>
      <w:r w:rsidRPr="00506F70">
        <w:rPr>
          <w:szCs w:val="24"/>
        </w:rPr>
        <w:t xml:space="preserve"> includ</w:t>
      </w:r>
      <w:r w:rsidRPr="007511C6">
        <w:rPr>
          <w:szCs w:val="24"/>
        </w:rPr>
        <w:t>e</w:t>
      </w:r>
      <w:r w:rsidR="007511C6">
        <w:rPr>
          <w:szCs w:val="24"/>
        </w:rPr>
        <w:t>:</w:t>
      </w:r>
      <w:r w:rsidRPr="007511C6">
        <w:rPr>
          <w:szCs w:val="24"/>
        </w:rPr>
        <w:t xml:space="preserve"> rules and regulations related to pay and leave procedures, work schedules, hazard pay</w:t>
      </w:r>
      <w:r w:rsidR="00414768" w:rsidRPr="005378B4">
        <w:rPr>
          <w:szCs w:val="24"/>
        </w:rPr>
        <w:t>,</w:t>
      </w:r>
      <w:r w:rsidRPr="005213E6">
        <w:rPr>
          <w:szCs w:val="24"/>
        </w:rPr>
        <w:t xml:space="preserve"> and FPPS pay codes</w:t>
      </w:r>
      <w:r w:rsidR="00BF69CE" w:rsidRPr="005213E6">
        <w:rPr>
          <w:szCs w:val="24"/>
        </w:rPr>
        <w:t xml:space="preserve">. </w:t>
      </w:r>
      <w:bookmarkStart w:id="0" w:name="_Hlk31022150"/>
      <w:r w:rsidR="00E5061C" w:rsidRPr="005213E6">
        <w:rPr>
          <w:szCs w:val="24"/>
        </w:rPr>
        <w:t>Attendee</w:t>
      </w:r>
      <w:r w:rsidRPr="005213E6">
        <w:rPr>
          <w:szCs w:val="24"/>
        </w:rPr>
        <w:t xml:space="preserve"> </w:t>
      </w:r>
      <w:bookmarkEnd w:id="0"/>
      <w:r w:rsidRPr="005213E6">
        <w:rPr>
          <w:szCs w:val="24"/>
        </w:rPr>
        <w:t>will learn and practice time and attendance (T&amp;A) preparation, amendments to the T&amp;A</w:t>
      </w:r>
      <w:r w:rsidR="00414768" w:rsidRPr="00506F70">
        <w:rPr>
          <w:szCs w:val="24"/>
        </w:rPr>
        <w:t>,</w:t>
      </w:r>
      <w:r w:rsidRPr="00506F70">
        <w:rPr>
          <w:szCs w:val="24"/>
        </w:rPr>
        <w:t xml:space="preserve"> and navigating the T&amp;A process in FPPS using applicable commands.</w:t>
      </w:r>
    </w:p>
    <w:p w14:paraId="7D848340" w14:textId="77777777" w:rsidR="00DE37D6" w:rsidRPr="00506F70" w:rsidRDefault="00DE37D6" w:rsidP="00DE37D6">
      <w:pPr>
        <w:pStyle w:val="NoSpacing"/>
        <w:rPr>
          <w:b/>
          <w:sz w:val="24"/>
          <w:szCs w:val="24"/>
        </w:rPr>
      </w:pPr>
      <w:r w:rsidRPr="00506F70">
        <w:rPr>
          <w:b/>
          <w:sz w:val="24"/>
          <w:szCs w:val="24"/>
        </w:rPr>
        <w:t>Target Audience:</w:t>
      </w:r>
    </w:p>
    <w:p w14:paraId="5FAC39D7" w14:textId="28B71BF8" w:rsidR="00EC4CBA" w:rsidRPr="00506F70" w:rsidRDefault="00BE1C4E" w:rsidP="00414768">
      <w:pPr>
        <w:spacing w:after="300"/>
        <w:rPr>
          <w:szCs w:val="24"/>
        </w:rPr>
      </w:pPr>
      <w:r w:rsidRPr="00506F70">
        <w:rPr>
          <w:szCs w:val="24"/>
        </w:rPr>
        <w:t xml:space="preserve">This </w:t>
      </w:r>
      <w:r w:rsidR="00F3548C" w:rsidRPr="00506F70">
        <w:rPr>
          <w:szCs w:val="24"/>
        </w:rPr>
        <w:t>virtual training</w:t>
      </w:r>
      <w:r w:rsidR="00DE37D6" w:rsidRPr="00506F70">
        <w:rPr>
          <w:szCs w:val="24"/>
        </w:rPr>
        <w:t xml:space="preserve"> is appropriate for supervisors and timekeepers involved in the </w:t>
      </w:r>
      <w:r w:rsidR="00F31D6F">
        <w:rPr>
          <w:szCs w:val="24"/>
        </w:rPr>
        <w:t>T&amp;A</w:t>
      </w:r>
      <w:r w:rsidR="00DE37D6" w:rsidRPr="00506F70">
        <w:rPr>
          <w:szCs w:val="24"/>
        </w:rPr>
        <w:t xml:space="preserve"> process.</w:t>
      </w:r>
    </w:p>
    <w:p w14:paraId="6D33D63A" w14:textId="77777777" w:rsidR="009D7DD6" w:rsidRPr="00506F70" w:rsidRDefault="009D7DD6" w:rsidP="009D7DD6">
      <w:pPr>
        <w:rPr>
          <w:szCs w:val="24"/>
          <w:u w:val="single"/>
        </w:rPr>
      </w:pPr>
      <w:r w:rsidRPr="00506F70">
        <w:rPr>
          <w:b/>
          <w:szCs w:val="24"/>
          <w:u w:val="single"/>
        </w:rPr>
        <w:t xml:space="preserve">FPPS Payroll </w:t>
      </w:r>
      <w:r w:rsidR="00BF2CD1" w:rsidRPr="00506F70">
        <w:rPr>
          <w:b/>
          <w:szCs w:val="24"/>
          <w:u w:val="single"/>
        </w:rPr>
        <w:t xml:space="preserve">Master </w:t>
      </w:r>
      <w:r w:rsidRPr="00506F70">
        <w:rPr>
          <w:b/>
          <w:szCs w:val="24"/>
          <w:u w:val="single"/>
        </w:rPr>
        <w:t xml:space="preserve">Update </w:t>
      </w:r>
      <w:r w:rsidR="00F3548C" w:rsidRPr="00506F70">
        <w:rPr>
          <w:b/>
          <w:szCs w:val="24"/>
          <w:u w:val="single"/>
        </w:rPr>
        <w:t>Virtual Training</w:t>
      </w:r>
    </w:p>
    <w:p w14:paraId="78AE6933" w14:textId="7696DBCE" w:rsidR="00DE37D6" w:rsidRPr="007511C6" w:rsidRDefault="00FC0340" w:rsidP="00DE37D6">
      <w:pPr>
        <w:pStyle w:val="NoSpacing"/>
        <w:rPr>
          <w:sz w:val="24"/>
          <w:szCs w:val="24"/>
        </w:rPr>
      </w:pPr>
      <w:r w:rsidRPr="00506F70">
        <w:rPr>
          <w:sz w:val="24"/>
          <w:szCs w:val="24"/>
        </w:rPr>
        <w:t>Wednesday</w:t>
      </w:r>
      <w:r w:rsidR="005213E6">
        <w:rPr>
          <w:sz w:val="24"/>
          <w:szCs w:val="24"/>
        </w:rPr>
        <w:t>,</w:t>
      </w:r>
      <w:r w:rsidRPr="005213E6">
        <w:rPr>
          <w:sz w:val="24"/>
          <w:szCs w:val="24"/>
        </w:rPr>
        <w:t xml:space="preserve"> October 2</w:t>
      </w:r>
      <w:r w:rsidR="000B35D7" w:rsidRPr="005213E6">
        <w:rPr>
          <w:sz w:val="24"/>
          <w:szCs w:val="24"/>
        </w:rPr>
        <w:t>0</w:t>
      </w:r>
      <w:r w:rsidRPr="005213E6">
        <w:rPr>
          <w:sz w:val="24"/>
          <w:szCs w:val="24"/>
        </w:rPr>
        <w:t>, 202</w:t>
      </w:r>
      <w:r w:rsidR="000B35D7" w:rsidRPr="005213E6">
        <w:rPr>
          <w:sz w:val="24"/>
          <w:szCs w:val="24"/>
        </w:rPr>
        <w:t>1</w:t>
      </w:r>
      <w:r w:rsidRPr="005213E6">
        <w:rPr>
          <w:sz w:val="24"/>
          <w:szCs w:val="24"/>
        </w:rPr>
        <w:t xml:space="preserve"> </w:t>
      </w:r>
      <w:r w:rsidR="00BE1C4E" w:rsidRPr="005213E6">
        <w:rPr>
          <w:sz w:val="24"/>
          <w:szCs w:val="24"/>
        </w:rPr>
        <w:t xml:space="preserve">8:00am – </w:t>
      </w:r>
      <w:r w:rsidR="00DE4943" w:rsidRPr="005213E6">
        <w:rPr>
          <w:sz w:val="24"/>
          <w:szCs w:val="24"/>
        </w:rPr>
        <w:t>11:00am</w:t>
      </w:r>
      <w:r w:rsidR="007511C6">
        <w:rPr>
          <w:sz w:val="24"/>
          <w:szCs w:val="24"/>
        </w:rPr>
        <w:t>,</w:t>
      </w:r>
      <w:r w:rsidR="00DE4943" w:rsidRPr="007511C6">
        <w:rPr>
          <w:sz w:val="24"/>
          <w:szCs w:val="24"/>
        </w:rPr>
        <w:t xml:space="preserve"> and 1:00pm – 4:00pm M</w:t>
      </w:r>
      <w:r w:rsidR="007511C6">
        <w:rPr>
          <w:sz w:val="24"/>
          <w:szCs w:val="24"/>
        </w:rPr>
        <w:t>D</w:t>
      </w:r>
      <w:r w:rsidR="00DE4943" w:rsidRPr="007511C6">
        <w:rPr>
          <w:sz w:val="24"/>
          <w:szCs w:val="24"/>
        </w:rPr>
        <w:t>T</w:t>
      </w:r>
    </w:p>
    <w:p w14:paraId="5606CCBA" w14:textId="77777777" w:rsidR="009D7DD6" w:rsidRPr="005378B4" w:rsidRDefault="009D7DD6" w:rsidP="009D7DD6">
      <w:pPr>
        <w:rPr>
          <w:szCs w:val="24"/>
        </w:rPr>
      </w:pPr>
    </w:p>
    <w:p w14:paraId="5DE8D781" w14:textId="77777777" w:rsidR="00DE37D6" w:rsidRPr="005213E6" w:rsidRDefault="00DE37D6" w:rsidP="00DE37D6">
      <w:pPr>
        <w:pStyle w:val="NoSpacing"/>
        <w:rPr>
          <w:b/>
          <w:sz w:val="24"/>
          <w:szCs w:val="24"/>
        </w:rPr>
      </w:pPr>
      <w:r w:rsidRPr="005213E6">
        <w:rPr>
          <w:b/>
          <w:sz w:val="24"/>
          <w:szCs w:val="24"/>
        </w:rPr>
        <w:t>Description:</w:t>
      </w:r>
    </w:p>
    <w:p w14:paraId="48A06B32" w14:textId="77777777" w:rsidR="00DE37D6" w:rsidRPr="00506F70" w:rsidRDefault="00DE37D6" w:rsidP="00DE37D6">
      <w:pPr>
        <w:rPr>
          <w:szCs w:val="24"/>
        </w:rPr>
      </w:pPr>
      <w:r w:rsidRPr="005213E6">
        <w:rPr>
          <w:szCs w:val="24"/>
        </w:rPr>
        <w:t xml:space="preserve">This </w:t>
      </w:r>
      <w:r w:rsidR="00F3548C" w:rsidRPr="005213E6">
        <w:rPr>
          <w:szCs w:val="24"/>
        </w:rPr>
        <w:t>virtual training</w:t>
      </w:r>
      <w:r w:rsidR="00A03B28" w:rsidRPr="005213E6">
        <w:rPr>
          <w:szCs w:val="24"/>
        </w:rPr>
        <w:t xml:space="preserve"> </w:t>
      </w:r>
      <w:r w:rsidRPr="005213E6">
        <w:rPr>
          <w:szCs w:val="24"/>
        </w:rPr>
        <w:t xml:space="preserve">provides an overview of the FPPS commands used to initiate and maintain payroll transactions comprising the </w:t>
      </w:r>
      <w:r w:rsidRPr="00506F70">
        <w:rPr>
          <w:szCs w:val="24"/>
        </w:rPr>
        <w:t>employee's payroll master record</w:t>
      </w:r>
      <w:r w:rsidR="00BF69CE" w:rsidRPr="00506F70">
        <w:rPr>
          <w:szCs w:val="24"/>
        </w:rPr>
        <w:t xml:space="preserve">. </w:t>
      </w:r>
      <w:r w:rsidRPr="00506F70">
        <w:rPr>
          <w:szCs w:val="24"/>
        </w:rPr>
        <w:t>FPPS menu options covered include Employee/Position Maintenance, Special Pay Maintenance</w:t>
      </w:r>
      <w:r w:rsidR="00414768" w:rsidRPr="00506F70">
        <w:rPr>
          <w:szCs w:val="24"/>
        </w:rPr>
        <w:t>,</w:t>
      </w:r>
      <w:r w:rsidRPr="00506F70">
        <w:rPr>
          <w:szCs w:val="24"/>
        </w:rPr>
        <w:t xml:space="preserve"> and</w:t>
      </w:r>
      <w:r w:rsidR="00950AC7" w:rsidRPr="00506F70">
        <w:rPr>
          <w:szCs w:val="24"/>
        </w:rPr>
        <w:t xml:space="preserve"> View P</w:t>
      </w:r>
      <w:r w:rsidRPr="00506F70">
        <w:rPr>
          <w:szCs w:val="24"/>
        </w:rPr>
        <w:t xml:space="preserve">ay </w:t>
      </w:r>
      <w:r w:rsidRPr="00506F70">
        <w:rPr>
          <w:szCs w:val="24"/>
        </w:rPr>
        <w:lastRenderedPageBreak/>
        <w:t>Detail</w:t>
      </w:r>
      <w:r w:rsidR="00BF69CE" w:rsidRPr="00506F70">
        <w:rPr>
          <w:szCs w:val="24"/>
        </w:rPr>
        <w:t xml:space="preserve">. </w:t>
      </w:r>
      <w:r w:rsidR="00E5061C" w:rsidRPr="00506F70">
        <w:rPr>
          <w:szCs w:val="24"/>
        </w:rPr>
        <w:t xml:space="preserve">Attendee will </w:t>
      </w:r>
      <w:r w:rsidRPr="00506F70">
        <w:rPr>
          <w:szCs w:val="24"/>
        </w:rPr>
        <w:t>practice inputting changes to an employee's address, taxes, entitlement, and voluntary deduction records.</w:t>
      </w:r>
    </w:p>
    <w:p w14:paraId="4D3D3641" w14:textId="77777777" w:rsidR="00DE37D6" w:rsidRPr="00506F70" w:rsidRDefault="00DE37D6" w:rsidP="00DE37D6">
      <w:pPr>
        <w:rPr>
          <w:szCs w:val="24"/>
        </w:rPr>
      </w:pPr>
    </w:p>
    <w:p w14:paraId="40573454" w14:textId="77777777" w:rsidR="00DE37D6" w:rsidRPr="00506F70" w:rsidRDefault="00DE37D6" w:rsidP="00DE37D6">
      <w:pPr>
        <w:pStyle w:val="NoSpacing"/>
        <w:rPr>
          <w:b/>
          <w:sz w:val="24"/>
          <w:szCs w:val="24"/>
        </w:rPr>
      </w:pPr>
      <w:r w:rsidRPr="00506F70">
        <w:rPr>
          <w:b/>
          <w:sz w:val="24"/>
          <w:szCs w:val="24"/>
        </w:rPr>
        <w:t>Target Audience:</w:t>
      </w:r>
    </w:p>
    <w:p w14:paraId="6C7F56C0" w14:textId="07A40F14" w:rsidR="009D7DD6" w:rsidRDefault="00DE37D6" w:rsidP="003E1A74">
      <w:pPr>
        <w:rPr>
          <w:szCs w:val="24"/>
        </w:rPr>
      </w:pPr>
      <w:r w:rsidRPr="00506F70">
        <w:rPr>
          <w:szCs w:val="24"/>
        </w:rPr>
        <w:t xml:space="preserve">This </w:t>
      </w:r>
      <w:r w:rsidR="00F3548C" w:rsidRPr="00506F70">
        <w:rPr>
          <w:szCs w:val="24"/>
        </w:rPr>
        <w:t>virtual training</w:t>
      </w:r>
      <w:r w:rsidRPr="00506F70">
        <w:rPr>
          <w:szCs w:val="24"/>
        </w:rPr>
        <w:t xml:space="preserve"> is appropriate for Human Resources personnel, supervisors</w:t>
      </w:r>
      <w:r w:rsidR="00506F70">
        <w:rPr>
          <w:szCs w:val="24"/>
        </w:rPr>
        <w:t>,</w:t>
      </w:r>
      <w:r w:rsidRPr="00506F70">
        <w:rPr>
          <w:szCs w:val="24"/>
        </w:rPr>
        <w:t xml:space="preserve"> and personnel responsible for payroll master record input and changes.</w:t>
      </w:r>
    </w:p>
    <w:p w14:paraId="6C2FF497" w14:textId="13B8C7B2" w:rsidR="00414768" w:rsidRPr="00506F70" w:rsidRDefault="00414768">
      <w:pPr>
        <w:rPr>
          <w:color w:val="222222"/>
          <w:szCs w:val="24"/>
        </w:rPr>
      </w:pPr>
    </w:p>
    <w:p w14:paraId="06C733FA" w14:textId="77777777" w:rsidR="009D7DD6" w:rsidRPr="00506F70" w:rsidRDefault="009D7DD6" w:rsidP="009D7DD6">
      <w:pPr>
        <w:rPr>
          <w:b/>
          <w:color w:val="222222"/>
          <w:szCs w:val="24"/>
          <w:u w:val="single"/>
        </w:rPr>
      </w:pPr>
      <w:r w:rsidRPr="00506F70">
        <w:rPr>
          <w:b/>
          <w:color w:val="222222"/>
          <w:szCs w:val="24"/>
          <w:u w:val="single"/>
        </w:rPr>
        <w:t xml:space="preserve">FPPS Leave Share </w:t>
      </w:r>
      <w:r w:rsidR="00F3548C" w:rsidRPr="00506F70">
        <w:rPr>
          <w:b/>
          <w:color w:val="222222"/>
          <w:szCs w:val="24"/>
          <w:u w:val="single"/>
        </w:rPr>
        <w:t>Virtual Training</w:t>
      </w:r>
    </w:p>
    <w:p w14:paraId="2321BFAF" w14:textId="7E3B9FC6" w:rsidR="00DE37D6" w:rsidRPr="005213E6" w:rsidRDefault="00FC0340" w:rsidP="00DE37D6">
      <w:pPr>
        <w:pStyle w:val="NoSpacing"/>
        <w:rPr>
          <w:sz w:val="24"/>
          <w:szCs w:val="24"/>
        </w:rPr>
      </w:pPr>
      <w:r w:rsidRPr="00506F70">
        <w:rPr>
          <w:sz w:val="24"/>
          <w:szCs w:val="24"/>
        </w:rPr>
        <w:t>Thursday</w:t>
      </w:r>
      <w:r w:rsidR="005213E6">
        <w:rPr>
          <w:sz w:val="24"/>
          <w:szCs w:val="24"/>
        </w:rPr>
        <w:t>,</w:t>
      </w:r>
      <w:r w:rsidRPr="00506F70">
        <w:rPr>
          <w:sz w:val="24"/>
          <w:szCs w:val="24"/>
        </w:rPr>
        <w:t xml:space="preserve"> October 2</w:t>
      </w:r>
      <w:r w:rsidR="000B35D7" w:rsidRPr="00506F70">
        <w:rPr>
          <w:sz w:val="24"/>
          <w:szCs w:val="24"/>
        </w:rPr>
        <w:t>1</w:t>
      </w:r>
      <w:r w:rsidRPr="000F40F5">
        <w:rPr>
          <w:sz w:val="24"/>
          <w:szCs w:val="24"/>
        </w:rPr>
        <w:t>, 202</w:t>
      </w:r>
      <w:r w:rsidR="000B35D7" w:rsidRPr="000F40F5">
        <w:rPr>
          <w:sz w:val="24"/>
          <w:szCs w:val="24"/>
        </w:rPr>
        <w:t>1</w:t>
      </w:r>
      <w:r w:rsidRPr="000F40F5">
        <w:rPr>
          <w:sz w:val="24"/>
          <w:szCs w:val="24"/>
        </w:rPr>
        <w:t xml:space="preserve"> </w:t>
      </w:r>
      <w:r w:rsidR="00BE1C4E" w:rsidRPr="007511C6">
        <w:rPr>
          <w:sz w:val="24"/>
          <w:szCs w:val="24"/>
        </w:rPr>
        <w:t xml:space="preserve">8:00am </w:t>
      </w:r>
      <w:r w:rsidR="00BF2CD1" w:rsidRPr="007511C6">
        <w:rPr>
          <w:sz w:val="24"/>
          <w:szCs w:val="24"/>
        </w:rPr>
        <w:t>– 11:00am</w:t>
      </w:r>
      <w:r w:rsidR="001A29D1">
        <w:rPr>
          <w:sz w:val="24"/>
          <w:szCs w:val="24"/>
        </w:rPr>
        <w:t>,</w:t>
      </w:r>
      <w:r w:rsidR="00BF2CD1" w:rsidRPr="007511C6">
        <w:rPr>
          <w:sz w:val="24"/>
          <w:szCs w:val="24"/>
        </w:rPr>
        <w:t xml:space="preserve"> and 1:00pm </w:t>
      </w:r>
      <w:r w:rsidR="00BE1C4E" w:rsidRPr="007511C6">
        <w:rPr>
          <w:sz w:val="24"/>
          <w:szCs w:val="24"/>
        </w:rPr>
        <w:t>– 4:00</w:t>
      </w:r>
      <w:r w:rsidRPr="005378B4">
        <w:rPr>
          <w:sz w:val="24"/>
          <w:szCs w:val="24"/>
        </w:rPr>
        <w:t>pm M</w:t>
      </w:r>
      <w:r w:rsidR="005213E6">
        <w:rPr>
          <w:sz w:val="24"/>
          <w:szCs w:val="24"/>
        </w:rPr>
        <w:t>D</w:t>
      </w:r>
      <w:r w:rsidRPr="005378B4">
        <w:rPr>
          <w:sz w:val="24"/>
          <w:szCs w:val="24"/>
        </w:rPr>
        <w:t>T</w:t>
      </w:r>
    </w:p>
    <w:p w14:paraId="60C36973" w14:textId="77777777" w:rsidR="009D7DD6" w:rsidRPr="005213E6" w:rsidRDefault="009D7DD6" w:rsidP="009D7DD6">
      <w:pPr>
        <w:rPr>
          <w:b/>
          <w:color w:val="222222"/>
          <w:szCs w:val="24"/>
        </w:rPr>
      </w:pPr>
    </w:p>
    <w:p w14:paraId="43B1488E" w14:textId="77777777" w:rsidR="00DE37D6" w:rsidRPr="00506F70" w:rsidRDefault="00DE37D6" w:rsidP="00DE37D6">
      <w:pPr>
        <w:pStyle w:val="NoSpacing"/>
        <w:rPr>
          <w:b/>
          <w:sz w:val="24"/>
          <w:szCs w:val="24"/>
        </w:rPr>
      </w:pPr>
      <w:r w:rsidRPr="00506F70">
        <w:rPr>
          <w:b/>
          <w:sz w:val="24"/>
          <w:szCs w:val="24"/>
        </w:rPr>
        <w:t>Description:</w:t>
      </w:r>
    </w:p>
    <w:p w14:paraId="03393905" w14:textId="77777777" w:rsidR="00DE37D6" w:rsidRPr="00506F70" w:rsidRDefault="00DE37D6" w:rsidP="00DE37D6">
      <w:pPr>
        <w:pStyle w:val="NoSpacing"/>
        <w:rPr>
          <w:sz w:val="24"/>
          <w:szCs w:val="24"/>
        </w:rPr>
      </w:pPr>
      <w:r w:rsidRPr="00506F70">
        <w:rPr>
          <w:sz w:val="24"/>
          <w:szCs w:val="24"/>
        </w:rPr>
        <w:t>Th</w:t>
      </w:r>
      <w:r w:rsidR="00E22EEF" w:rsidRPr="00506F70">
        <w:rPr>
          <w:sz w:val="24"/>
          <w:szCs w:val="24"/>
        </w:rPr>
        <w:t>is</w:t>
      </w:r>
      <w:r w:rsidR="00F3548C" w:rsidRPr="00506F70">
        <w:rPr>
          <w:sz w:val="24"/>
          <w:szCs w:val="24"/>
        </w:rPr>
        <w:t xml:space="preserve"> virtual training</w:t>
      </w:r>
      <w:r w:rsidR="00A03B28" w:rsidRPr="00506F70">
        <w:rPr>
          <w:sz w:val="24"/>
          <w:szCs w:val="24"/>
        </w:rPr>
        <w:t xml:space="preserve"> </w:t>
      </w:r>
      <w:r w:rsidRPr="00506F70">
        <w:rPr>
          <w:sz w:val="24"/>
          <w:szCs w:val="24"/>
        </w:rPr>
        <w:t>provides an overview of the FPPS commands used to initiate and maintain payroll transactions for the leave share program</w:t>
      </w:r>
      <w:r w:rsidR="00BF69CE" w:rsidRPr="00506F70">
        <w:rPr>
          <w:sz w:val="24"/>
          <w:szCs w:val="24"/>
        </w:rPr>
        <w:t xml:space="preserve">. </w:t>
      </w:r>
      <w:r w:rsidRPr="00506F70">
        <w:rPr>
          <w:sz w:val="24"/>
          <w:szCs w:val="24"/>
        </w:rPr>
        <w:t>It will include how to initiate and maintain leave share recipient and donor records in FPPS</w:t>
      </w:r>
      <w:r w:rsidR="00BF69CE" w:rsidRPr="00506F70">
        <w:rPr>
          <w:sz w:val="24"/>
          <w:szCs w:val="24"/>
        </w:rPr>
        <w:t xml:space="preserve">. </w:t>
      </w:r>
      <w:r w:rsidRPr="00506F70">
        <w:rPr>
          <w:sz w:val="24"/>
          <w:szCs w:val="24"/>
        </w:rPr>
        <w:t xml:space="preserve">Also covered will be how to interpret leave share information on employee leave views in FPPS as well as on the </w:t>
      </w:r>
      <w:r w:rsidR="00950AC7" w:rsidRPr="00506F70">
        <w:rPr>
          <w:sz w:val="24"/>
          <w:szCs w:val="24"/>
        </w:rPr>
        <w:t>l</w:t>
      </w:r>
      <w:r w:rsidRPr="00506F70">
        <w:rPr>
          <w:sz w:val="24"/>
          <w:szCs w:val="24"/>
        </w:rPr>
        <w:t xml:space="preserve">eave and </w:t>
      </w:r>
      <w:r w:rsidR="00950AC7" w:rsidRPr="00506F70">
        <w:rPr>
          <w:sz w:val="24"/>
          <w:szCs w:val="24"/>
        </w:rPr>
        <w:t>e</w:t>
      </w:r>
      <w:r w:rsidRPr="00506F70">
        <w:rPr>
          <w:sz w:val="24"/>
          <w:szCs w:val="24"/>
        </w:rPr>
        <w:t xml:space="preserve">arnings </w:t>
      </w:r>
      <w:r w:rsidR="00950AC7" w:rsidRPr="00506F70">
        <w:rPr>
          <w:sz w:val="24"/>
          <w:szCs w:val="24"/>
        </w:rPr>
        <w:t>s</w:t>
      </w:r>
      <w:r w:rsidRPr="00506F70">
        <w:rPr>
          <w:sz w:val="24"/>
          <w:szCs w:val="24"/>
        </w:rPr>
        <w:t>tatement.</w:t>
      </w:r>
    </w:p>
    <w:p w14:paraId="454D2898" w14:textId="77777777" w:rsidR="00DE37D6" w:rsidRPr="00506F70" w:rsidRDefault="00DE37D6" w:rsidP="00DE37D6">
      <w:pPr>
        <w:pStyle w:val="NoSpacing"/>
        <w:rPr>
          <w:sz w:val="24"/>
          <w:szCs w:val="24"/>
        </w:rPr>
      </w:pPr>
    </w:p>
    <w:p w14:paraId="3C1B1667" w14:textId="77777777" w:rsidR="00DE37D6" w:rsidRPr="00506F70" w:rsidRDefault="00DE37D6" w:rsidP="00DE37D6">
      <w:pPr>
        <w:pStyle w:val="NoSpacing"/>
        <w:rPr>
          <w:b/>
          <w:sz w:val="24"/>
          <w:szCs w:val="24"/>
        </w:rPr>
      </w:pPr>
      <w:r w:rsidRPr="00506F70">
        <w:rPr>
          <w:b/>
          <w:sz w:val="24"/>
          <w:szCs w:val="24"/>
        </w:rPr>
        <w:t>Target Audience:</w:t>
      </w:r>
    </w:p>
    <w:p w14:paraId="76374D53" w14:textId="6DFFCAB1" w:rsidR="00DE37D6" w:rsidRPr="000F40F5" w:rsidRDefault="00DE37D6" w:rsidP="00DE37D6">
      <w:pPr>
        <w:rPr>
          <w:szCs w:val="24"/>
        </w:rPr>
      </w:pPr>
      <w:r w:rsidRPr="00506F70">
        <w:rPr>
          <w:szCs w:val="24"/>
        </w:rPr>
        <w:t xml:space="preserve">This </w:t>
      </w:r>
      <w:r w:rsidR="00F3548C" w:rsidRPr="00506F70">
        <w:rPr>
          <w:szCs w:val="24"/>
        </w:rPr>
        <w:t>virtual training</w:t>
      </w:r>
      <w:r w:rsidRPr="00506F70">
        <w:rPr>
          <w:szCs w:val="24"/>
        </w:rPr>
        <w:t xml:space="preserve"> is appropriate for Human Resources personnel, supervisors</w:t>
      </w:r>
      <w:r w:rsidR="000F40F5">
        <w:rPr>
          <w:szCs w:val="24"/>
        </w:rPr>
        <w:t>,</w:t>
      </w:r>
      <w:r w:rsidRPr="000F40F5">
        <w:rPr>
          <w:szCs w:val="24"/>
        </w:rPr>
        <w:t xml:space="preserve"> and timekeepers</w:t>
      </w:r>
      <w:r w:rsidR="000F40F5">
        <w:rPr>
          <w:szCs w:val="24"/>
        </w:rPr>
        <w:t>,</w:t>
      </w:r>
      <w:r w:rsidRPr="000F40F5">
        <w:rPr>
          <w:szCs w:val="24"/>
        </w:rPr>
        <w:t xml:space="preserve"> involved in the management or timekeeping of the leave share program.</w:t>
      </w:r>
    </w:p>
    <w:p w14:paraId="429E562C" w14:textId="77777777" w:rsidR="009D7DD6" w:rsidRPr="005378B4" w:rsidRDefault="009D7DD6" w:rsidP="003E1A74">
      <w:pPr>
        <w:rPr>
          <w:color w:val="222222"/>
          <w:szCs w:val="24"/>
        </w:rPr>
      </w:pPr>
    </w:p>
    <w:p w14:paraId="4F5CBAEA" w14:textId="77777777" w:rsidR="00BA1F4D" w:rsidRPr="005213E6" w:rsidRDefault="009D7232" w:rsidP="009D7232">
      <w:pPr>
        <w:autoSpaceDE w:val="0"/>
        <w:autoSpaceDN w:val="0"/>
        <w:adjustRightInd w:val="0"/>
        <w:rPr>
          <w:rFonts w:eastAsia="Calibri"/>
          <w:b/>
          <w:bCs/>
          <w:color w:val="000000"/>
          <w:szCs w:val="24"/>
          <w:u w:val="single"/>
        </w:rPr>
      </w:pPr>
      <w:r w:rsidRPr="005213E6">
        <w:rPr>
          <w:rFonts w:eastAsia="Calibri"/>
          <w:b/>
          <w:bCs/>
          <w:color w:val="000000"/>
          <w:szCs w:val="24"/>
          <w:u w:val="single"/>
        </w:rPr>
        <w:t xml:space="preserve">Registration and Payment Information </w:t>
      </w:r>
    </w:p>
    <w:p w14:paraId="337B702F" w14:textId="77777777" w:rsidR="00BA1F4D" w:rsidRPr="00506F70" w:rsidRDefault="00A03B28" w:rsidP="009D7232">
      <w:pPr>
        <w:autoSpaceDE w:val="0"/>
        <w:autoSpaceDN w:val="0"/>
        <w:adjustRightInd w:val="0"/>
        <w:rPr>
          <w:rFonts w:eastAsia="Calibri"/>
          <w:bCs/>
          <w:color w:val="000000"/>
          <w:szCs w:val="24"/>
        </w:rPr>
      </w:pPr>
      <w:r w:rsidRPr="005213E6">
        <w:rPr>
          <w:rFonts w:eastAsia="Calibri"/>
          <w:bCs/>
          <w:color w:val="000000"/>
          <w:szCs w:val="24"/>
        </w:rPr>
        <w:t>Each</w:t>
      </w:r>
      <w:r w:rsidR="00BA1F4D" w:rsidRPr="005213E6">
        <w:rPr>
          <w:rFonts w:eastAsia="Calibri"/>
          <w:bCs/>
          <w:color w:val="000000"/>
          <w:szCs w:val="24"/>
        </w:rPr>
        <w:t xml:space="preserve"> </w:t>
      </w:r>
      <w:r w:rsidR="00F3548C" w:rsidRPr="005213E6">
        <w:rPr>
          <w:rFonts w:eastAsia="Calibri"/>
          <w:bCs/>
          <w:color w:val="000000"/>
          <w:szCs w:val="24"/>
        </w:rPr>
        <w:t>Microsoft Teams virtual training</w:t>
      </w:r>
      <w:r w:rsidR="00E22EEF" w:rsidRPr="005213E6">
        <w:rPr>
          <w:rFonts w:eastAsia="Calibri"/>
          <w:bCs/>
          <w:color w:val="000000"/>
          <w:szCs w:val="24"/>
        </w:rPr>
        <w:t xml:space="preserve"> is</w:t>
      </w:r>
      <w:r w:rsidR="00BA1F4D" w:rsidRPr="005213E6">
        <w:rPr>
          <w:rFonts w:eastAsia="Calibri"/>
          <w:bCs/>
          <w:color w:val="000000"/>
          <w:szCs w:val="24"/>
        </w:rPr>
        <w:t xml:space="preserve"> limited to 16 registrants. Payment options are available within HR Academy under the tab titled “</w:t>
      </w:r>
      <w:r w:rsidR="00966E1B" w:rsidRPr="00506F70">
        <w:rPr>
          <w:rFonts w:eastAsia="Calibri"/>
          <w:bCs/>
          <w:color w:val="000000"/>
          <w:szCs w:val="24"/>
        </w:rPr>
        <w:t>Payment Information.</w:t>
      </w:r>
      <w:r w:rsidRPr="00506F70">
        <w:rPr>
          <w:rFonts w:eastAsia="Calibri"/>
          <w:bCs/>
          <w:color w:val="000000"/>
          <w:szCs w:val="24"/>
        </w:rPr>
        <w:t xml:space="preserve">”  Registrant </w:t>
      </w:r>
      <w:r w:rsidR="00C71A45" w:rsidRPr="00506F70">
        <w:rPr>
          <w:rFonts w:eastAsia="Calibri"/>
          <w:bCs/>
          <w:color w:val="000000"/>
          <w:szCs w:val="24"/>
        </w:rPr>
        <w:t xml:space="preserve">may use an </w:t>
      </w:r>
      <w:r w:rsidRPr="00506F70">
        <w:rPr>
          <w:rFonts w:eastAsia="Calibri"/>
          <w:bCs/>
          <w:color w:val="000000"/>
          <w:szCs w:val="24"/>
        </w:rPr>
        <w:t>SF182</w:t>
      </w:r>
      <w:r w:rsidR="00E22EEF" w:rsidRPr="00506F70">
        <w:rPr>
          <w:rFonts w:eastAsia="Calibri"/>
          <w:bCs/>
          <w:color w:val="000000"/>
          <w:szCs w:val="24"/>
        </w:rPr>
        <w:t xml:space="preserve"> </w:t>
      </w:r>
      <w:r w:rsidR="00C71A45" w:rsidRPr="00506F70">
        <w:rPr>
          <w:rFonts w:eastAsia="Calibri"/>
          <w:bCs/>
          <w:color w:val="000000"/>
          <w:szCs w:val="24"/>
        </w:rPr>
        <w:t xml:space="preserve">or </w:t>
      </w:r>
      <w:r w:rsidR="00D63C69" w:rsidRPr="00506F70">
        <w:rPr>
          <w:rFonts w:eastAsia="Calibri"/>
          <w:bCs/>
          <w:color w:val="000000"/>
          <w:szCs w:val="24"/>
        </w:rPr>
        <w:t xml:space="preserve">government </w:t>
      </w:r>
      <w:r w:rsidR="00C71A45" w:rsidRPr="00506F70">
        <w:rPr>
          <w:rFonts w:eastAsia="Calibri"/>
          <w:bCs/>
          <w:color w:val="000000"/>
          <w:szCs w:val="24"/>
        </w:rPr>
        <w:t>credit card for</w:t>
      </w:r>
      <w:r w:rsidRPr="00506F70">
        <w:rPr>
          <w:rFonts w:eastAsia="Calibri"/>
          <w:bCs/>
          <w:color w:val="000000"/>
          <w:szCs w:val="24"/>
        </w:rPr>
        <w:t xml:space="preserve"> payment</w:t>
      </w:r>
      <w:r w:rsidR="00BF69CE" w:rsidRPr="00506F70">
        <w:rPr>
          <w:rFonts w:eastAsia="Calibri"/>
          <w:bCs/>
          <w:color w:val="000000"/>
          <w:szCs w:val="24"/>
        </w:rPr>
        <w:t xml:space="preserve">. </w:t>
      </w:r>
      <w:r w:rsidR="00E22EEF" w:rsidRPr="00506F70">
        <w:rPr>
          <w:rFonts w:eastAsia="Calibri"/>
          <w:bCs/>
          <w:color w:val="000000"/>
          <w:szCs w:val="24"/>
        </w:rPr>
        <w:t xml:space="preserve">If registrant is unable to attend, the Agency may provide </w:t>
      </w:r>
      <w:r w:rsidR="0089628C" w:rsidRPr="00506F70">
        <w:rPr>
          <w:rFonts w:eastAsia="Calibri"/>
          <w:bCs/>
          <w:color w:val="000000"/>
          <w:szCs w:val="24"/>
        </w:rPr>
        <w:t xml:space="preserve">a </w:t>
      </w:r>
      <w:r w:rsidR="00E22EEF" w:rsidRPr="00506F70">
        <w:rPr>
          <w:rFonts w:eastAsia="Calibri"/>
          <w:bCs/>
          <w:color w:val="000000"/>
          <w:szCs w:val="24"/>
        </w:rPr>
        <w:t xml:space="preserve">substitute to attend the </w:t>
      </w:r>
      <w:r w:rsidR="00F3548C" w:rsidRPr="00506F70">
        <w:rPr>
          <w:rFonts w:eastAsia="Calibri"/>
          <w:bCs/>
          <w:color w:val="000000"/>
          <w:szCs w:val="24"/>
        </w:rPr>
        <w:t>virtual training</w:t>
      </w:r>
      <w:r w:rsidR="00E22EEF" w:rsidRPr="00506F70">
        <w:rPr>
          <w:rFonts w:eastAsia="Calibri"/>
          <w:bCs/>
          <w:color w:val="000000"/>
          <w:szCs w:val="24"/>
        </w:rPr>
        <w:t>.</w:t>
      </w:r>
    </w:p>
    <w:p w14:paraId="218B985D" w14:textId="77777777" w:rsidR="009D7232" w:rsidRPr="00506F70" w:rsidRDefault="009D7232" w:rsidP="009D7232">
      <w:pPr>
        <w:autoSpaceDE w:val="0"/>
        <w:autoSpaceDN w:val="0"/>
        <w:adjustRightInd w:val="0"/>
        <w:ind w:left="720" w:hanging="360"/>
        <w:rPr>
          <w:rFonts w:eastAsia="Calibri"/>
          <w:color w:val="000000"/>
          <w:szCs w:val="24"/>
        </w:rPr>
      </w:pPr>
      <w:r w:rsidRPr="00506F70">
        <w:rPr>
          <w:rFonts w:eastAsia="Calibri"/>
          <w:color w:val="000000"/>
          <w:szCs w:val="24"/>
        </w:rPr>
        <w:t>1.</w:t>
      </w:r>
      <w:r w:rsidRPr="00506F70">
        <w:rPr>
          <w:rFonts w:eastAsia="Calibri"/>
          <w:color w:val="000000"/>
          <w:szCs w:val="24"/>
        </w:rPr>
        <w:tab/>
        <w:t xml:space="preserve">Log into HR Academy at </w:t>
      </w:r>
      <w:hyperlink r:id="rId8" w:history="1">
        <w:r w:rsidRPr="00506F70">
          <w:rPr>
            <w:rStyle w:val="Hyperlink"/>
            <w:rFonts w:eastAsia="Calibri"/>
            <w:szCs w:val="24"/>
          </w:rPr>
          <w:t>https://hracademy.ibc.doi.gov/login/index.php</w:t>
        </w:r>
      </w:hyperlink>
    </w:p>
    <w:p w14:paraId="0360E0BC" w14:textId="77777777" w:rsidR="009D7232" w:rsidRPr="000F40F5" w:rsidRDefault="009D7232" w:rsidP="009D7232">
      <w:pPr>
        <w:autoSpaceDE w:val="0"/>
        <w:autoSpaceDN w:val="0"/>
        <w:adjustRightInd w:val="0"/>
        <w:ind w:left="720" w:hanging="360"/>
        <w:rPr>
          <w:rFonts w:eastAsia="Calibri"/>
          <w:color w:val="000000"/>
          <w:szCs w:val="24"/>
        </w:rPr>
      </w:pPr>
      <w:r w:rsidRPr="00506F70">
        <w:rPr>
          <w:rFonts w:eastAsia="Calibri"/>
          <w:color w:val="000000"/>
          <w:szCs w:val="24"/>
        </w:rPr>
        <w:t>2.</w:t>
      </w:r>
      <w:r w:rsidRPr="00506F70">
        <w:rPr>
          <w:rFonts w:eastAsia="Calibri"/>
          <w:color w:val="000000"/>
          <w:szCs w:val="24"/>
        </w:rPr>
        <w:tab/>
        <w:t>You will need to have an account for this website</w:t>
      </w:r>
      <w:r w:rsidR="00BF69CE" w:rsidRPr="00506F70">
        <w:rPr>
          <w:rFonts w:eastAsia="Calibri"/>
          <w:color w:val="000000"/>
          <w:szCs w:val="24"/>
        </w:rPr>
        <w:t xml:space="preserve">. </w:t>
      </w:r>
      <w:r w:rsidRPr="00506F70">
        <w:rPr>
          <w:rFonts w:eastAsia="Calibri"/>
          <w:color w:val="000000"/>
          <w:szCs w:val="24"/>
        </w:rPr>
        <w:t xml:space="preserve">Don’t have an account? Select the </w:t>
      </w:r>
    </w:p>
    <w:p w14:paraId="369A4192" w14:textId="77777777" w:rsidR="009D7232" w:rsidRPr="005378B4" w:rsidRDefault="009D7232" w:rsidP="009D7232">
      <w:pPr>
        <w:autoSpaceDE w:val="0"/>
        <w:autoSpaceDN w:val="0"/>
        <w:adjustRightInd w:val="0"/>
        <w:ind w:left="720" w:hanging="360"/>
        <w:rPr>
          <w:rFonts w:eastAsia="Calibri"/>
          <w:color w:val="000000"/>
          <w:szCs w:val="24"/>
        </w:rPr>
      </w:pPr>
      <w:r w:rsidRPr="005378B4">
        <w:rPr>
          <w:rFonts w:eastAsia="Calibri"/>
          <w:color w:val="000000"/>
          <w:szCs w:val="24"/>
        </w:rPr>
        <w:t xml:space="preserve">      ‘Create New Account’ button at the bottom of this webpage. </w:t>
      </w:r>
    </w:p>
    <w:p w14:paraId="56D25D7F" w14:textId="77777777" w:rsidR="009D7232" w:rsidRPr="005213E6" w:rsidRDefault="009D7232" w:rsidP="009D7232">
      <w:pPr>
        <w:autoSpaceDE w:val="0"/>
        <w:autoSpaceDN w:val="0"/>
        <w:adjustRightInd w:val="0"/>
        <w:ind w:left="720" w:hanging="360"/>
        <w:rPr>
          <w:rFonts w:eastAsia="Calibri"/>
          <w:color w:val="000000"/>
          <w:szCs w:val="24"/>
        </w:rPr>
      </w:pPr>
      <w:r w:rsidRPr="005213E6">
        <w:rPr>
          <w:rFonts w:eastAsia="Calibri"/>
          <w:color w:val="000000"/>
          <w:szCs w:val="24"/>
        </w:rPr>
        <w:t>3.</w:t>
      </w:r>
      <w:r w:rsidRPr="005213E6">
        <w:rPr>
          <w:rFonts w:eastAsia="Calibri"/>
          <w:color w:val="000000"/>
          <w:szCs w:val="24"/>
        </w:rPr>
        <w:tab/>
        <w:t xml:space="preserve">Once you have created an account, you can click on the ‘Courses’ tab at the top of the page and find the course(s) that you would like to attend. </w:t>
      </w:r>
    </w:p>
    <w:p w14:paraId="5F59BAB6" w14:textId="77777777" w:rsidR="009D7232" w:rsidRPr="00506F70" w:rsidRDefault="009D7232" w:rsidP="009D7232">
      <w:pPr>
        <w:autoSpaceDE w:val="0"/>
        <w:autoSpaceDN w:val="0"/>
        <w:adjustRightInd w:val="0"/>
        <w:ind w:left="720" w:hanging="360"/>
        <w:rPr>
          <w:rFonts w:eastAsia="Calibri"/>
          <w:color w:val="000000"/>
          <w:szCs w:val="24"/>
        </w:rPr>
      </w:pPr>
      <w:r w:rsidRPr="00506F70">
        <w:rPr>
          <w:rFonts w:eastAsia="Calibri"/>
          <w:color w:val="000000"/>
          <w:szCs w:val="24"/>
        </w:rPr>
        <w:t>4.</w:t>
      </w:r>
      <w:r w:rsidRPr="00506F70">
        <w:rPr>
          <w:rFonts w:eastAsia="Calibri"/>
          <w:color w:val="000000"/>
          <w:szCs w:val="24"/>
        </w:rPr>
        <w:tab/>
        <w:t>Select the class and click on the ‘Enroll Me’ tab.</w:t>
      </w:r>
    </w:p>
    <w:p w14:paraId="105CAF56" w14:textId="77777777" w:rsidR="00DE37D6" w:rsidRPr="00506F70" w:rsidRDefault="009D7232" w:rsidP="00DE37D6">
      <w:pPr>
        <w:autoSpaceDE w:val="0"/>
        <w:autoSpaceDN w:val="0"/>
        <w:adjustRightInd w:val="0"/>
        <w:ind w:left="720" w:hanging="360"/>
        <w:rPr>
          <w:rFonts w:eastAsia="Calibri"/>
          <w:color w:val="000000"/>
          <w:szCs w:val="24"/>
        </w:rPr>
      </w:pPr>
      <w:r w:rsidRPr="00506F70">
        <w:rPr>
          <w:rFonts w:eastAsia="Calibri"/>
          <w:color w:val="000000"/>
          <w:szCs w:val="24"/>
        </w:rPr>
        <w:t>5</w:t>
      </w:r>
      <w:r w:rsidR="00BF69CE" w:rsidRPr="00506F70">
        <w:rPr>
          <w:rFonts w:eastAsia="Calibri"/>
          <w:color w:val="000000"/>
          <w:szCs w:val="24"/>
        </w:rPr>
        <w:t xml:space="preserve">. </w:t>
      </w:r>
      <w:r w:rsidR="0042415F" w:rsidRPr="00506F70">
        <w:rPr>
          <w:rFonts w:eastAsia="Calibri"/>
          <w:color w:val="000000"/>
          <w:szCs w:val="24"/>
        </w:rPr>
        <w:t xml:space="preserve"> </w:t>
      </w:r>
      <w:r w:rsidRPr="00506F70">
        <w:rPr>
          <w:rFonts w:eastAsia="Calibri"/>
          <w:color w:val="000000"/>
          <w:szCs w:val="24"/>
        </w:rPr>
        <w:t xml:space="preserve">You will receive an email from HR Academy stating you have been enrolled in the </w:t>
      </w:r>
      <w:r w:rsidR="007D6898" w:rsidRPr="00506F70">
        <w:rPr>
          <w:rFonts w:eastAsia="Calibri"/>
          <w:color w:val="000000"/>
          <w:szCs w:val="24"/>
        </w:rPr>
        <w:t>class,</w:t>
      </w:r>
      <w:r w:rsidRPr="00506F70">
        <w:rPr>
          <w:rFonts w:eastAsia="Calibri"/>
          <w:color w:val="000000"/>
          <w:szCs w:val="24"/>
        </w:rPr>
        <w:t xml:space="preserve"> but you will need to sign-up for the class to complete the process. </w:t>
      </w:r>
    </w:p>
    <w:p w14:paraId="4EBF3A34" w14:textId="77777777" w:rsidR="009D7232" w:rsidRPr="00506F70" w:rsidRDefault="009D7232" w:rsidP="00DE37D6">
      <w:pPr>
        <w:autoSpaceDE w:val="0"/>
        <w:autoSpaceDN w:val="0"/>
        <w:adjustRightInd w:val="0"/>
        <w:ind w:left="720" w:hanging="360"/>
        <w:rPr>
          <w:color w:val="222222"/>
          <w:szCs w:val="24"/>
        </w:rPr>
      </w:pPr>
      <w:r w:rsidRPr="00506F70">
        <w:rPr>
          <w:rFonts w:eastAsia="Calibri"/>
          <w:color w:val="000000"/>
          <w:szCs w:val="24"/>
        </w:rPr>
        <w:t>6.</w:t>
      </w:r>
      <w:r w:rsidRPr="00506F70">
        <w:rPr>
          <w:rFonts w:eastAsia="Calibri"/>
          <w:color w:val="000000"/>
          <w:szCs w:val="24"/>
        </w:rPr>
        <w:tab/>
        <w:t xml:space="preserve">To sign-up for the class please navigate to the course page and select the ‘Sign-up’ link and follow </w:t>
      </w:r>
      <w:r w:rsidR="00DE37D6" w:rsidRPr="00506F70">
        <w:rPr>
          <w:rFonts w:eastAsia="Calibri"/>
          <w:color w:val="000000"/>
          <w:szCs w:val="24"/>
        </w:rPr>
        <w:t>the i</w:t>
      </w:r>
      <w:r w:rsidRPr="00506F70">
        <w:rPr>
          <w:rFonts w:eastAsia="Calibri"/>
          <w:color w:val="000000"/>
          <w:szCs w:val="24"/>
        </w:rPr>
        <w:t>nstructions.</w:t>
      </w:r>
    </w:p>
    <w:p w14:paraId="1928AD11" w14:textId="77777777" w:rsidR="009D7232" w:rsidRPr="00506F70" w:rsidRDefault="009D7232" w:rsidP="003E1A74">
      <w:pPr>
        <w:rPr>
          <w:szCs w:val="24"/>
        </w:rPr>
      </w:pPr>
    </w:p>
    <w:p w14:paraId="4884264A" w14:textId="7BE58C4C" w:rsidR="00F66044" w:rsidRPr="00506F70" w:rsidRDefault="000F40F5" w:rsidP="00481A54">
      <w:pPr>
        <w:shd w:val="clear" w:color="auto" w:fill="FFFFFF"/>
        <w:rPr>
          <w:szCs w:val="24"/>
        </w:rPr>
      </w:pPr>
      <w:r w:rsidRPr="000F40F5">
        <w:rPr>
          <w:color w:val="222222"/>
          <w:szCs w:val="24"/>
        </w:rPr>
        <w:t xml:space="preserve">If you have login or technical issues in HR Academy, please contact the Customer Support Center at 720-673-9958 </w:t>
      </w:r>
      <w:r w:rsidRPr="000F40F5">
        <w:rPr>
          <w:i/>
          <w:iCs/>
          <w:color w:val="222222"/>
          <w:szCs w:val="24"/>
        </w:rPr>
        <w:t>(interim contact number)</w:t>
      </w:r>
      <w:r w:rsidRPr="000F40F5">
        <w:rPr>
          <w:color w:val="222222"/>
          <w:szCs w:val="24"/>
        </w:rPr>
        <w:t>.</w:t>
      </w:r>
      <w:r w:rsidR="00BF69CE" w:rsidRPr="00506F70">
        <w:rPr>
          <w:szCs w:val="24"/>
        </w:rPr>
        <w:t xml:space="preserve"> </w:t>
      </w:r>
      <w:r w:rsidR="00873638" w:rsidRPr="00506F70">
        <w:rPr>
          <w:szCs w:val="24"/>
        </w:rPr>
        <w:t xml:space="preserve">If you have questions regarding the </w:t>
      </w:r>
      <w:r w:rsidR="00F3548C" w:rsidRPr="00506F70">
        <w:rPr>
          <w:szCs w:val="24"/>
        </w:rPr>
        <w:t>Microsoft Teams virtual training</w:t>
      </w:r>
      <w:r w:rsidR="00E22EEF" w:rsidRPr="00506F70">
        <w:rPr>
          <w:szCs w:val="24"/>
        </w:rPr>
        <w:t xml:space="preserve"> or are making a substitution</w:t>
      </w:r>
      <w:r w:rsidR="00873638" w:rsidRPr="00506F70">
        <w:rPr>
          <w:szCs w:val="24"/>
        </w:rPr>
        <w:t xml:space="preserve">, </w:t>
      </w:r>
      <w:r w:rsidR="00563027" w:rsidRPr="00506F70">
        <w:rPr>
          <w:szCs w:val="24"/>
        </w:rPr>
        <w:t>please</w:t>
      </w:r>
      <w:r w:rsidR="00873638" w:rsidRPr="00506F70">
        <w:rPr>
          <w:szCs w:val="24"/>
        </w:rPr>
        <w:t xml:space="preserve"> contact</w:t>
      </w:r>
      <w:r w:rsidR="00BF69CE" w:rsidRPr="00506F70">
        <w:rPr>
          <w:szCs w:val="24"/>
        </w:rPr>
        <w:t xml:space="preserve">: </w:t>
      </w:r>
      <w:r w:rsidR="000B35D7" w:rsidRPr="00506F70">
        <w:rPr>
          <w:szCs w:val="24"/>
        </w:rPr>
        <w:t>Gregory Hoyt</w:t>
      </w:r>
      <w:r w:rsidR="00B54C92" w:rsidRPr="00506F70">
        <w:rPr>
          <w:szCs w:val="24"/>
        </w:rPr>
        <w:t xml:space="preserve"> at 303-</w:t>
      </w:r>
      <w:r w:rsidR="00DA6BBB" w:rsidRPr="00506F70">
        <w:rPr>
          <w:szCs w:val="24"/>
        </w:rPr>
        <w:t>969-</w:t>
      </w:r>
      <w:r w:rsidR="000B35D7" w:rsidRPr="00506F70">
        <w:rPr>
          <w:szCs w:val="24"/>
        </w:rPr>
        <w:t>6338</w:t>
      </w:r>
      <w:r w:rsidR="00F66044" w:rsidRPr="00506F70">
        <w:rPr>
          <w:szCs w:val="24"/>
        </w:rPr>
        <w:t xml:space="preserve"> </w:t>
      </w:r>
      <w:r w:rsidR="00B54C92" w:rsidRPr="00506F70">
        <w:rPr>
          <w:szCs w:val="24"/>
        </w:rPr>
        <w:t xml:space="preserve">or </w:t>
      </w:r>
      <w:r w:rsidR="000B35D7" w:rsidRPr="00506F70">
        <w:rPr>
          <w:szCs w:val="24"/>
        </w:rPr>
        <w:t>Gregory_Hoyt</w:t>
      </w:r>
      <w:r w:rsidR="00B54C92" w:rsidRPr="00506F70">
        <w:rPr>
          <w:szCs w:val="24"/>
        </w:rPr>
        <w:t>@ibc.doi.gov</w:t>
      </w:r>
    </w:p>
    <w:sectPr w:rsidR="00F66044" w:rsidRPr="00506F70" w:rsidSect="005378B4">
      <w:headerReference w:type="first" r:id="rId9"/>
      <w:type w:val="continuous"/>
      <w:pgSz w:w="12240" w:h="15840" w:code="1"/>
      <w:pgMar w:top="1440" w:right="1440" w:bottom="1440" w:left="1440" w:header="576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6FCA9" w14:textId="77777777" w:rsidR="00DF7A45" w:rsidRDefault="00DF7A45" w:rsidP="0071711F">
      <w:r>
        <w:separator/>
      </w:r>
    </w:p>
  </w:endnote>
  <w:endnote w:type="continuationSeparator" w:id="0">
    <w:p w14:paraId="6E4D15FF" w14:textId="77777777" w:rsidR="00DF7A45" w:rsidRDefault="00DF7A45" w:rsidP="00717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DB8CE" w14:textId="77777777" w:rsidR="00DF7A45" w:rsidRDefault="00DF7A45" w:rsidP="0071711F">
      <w:r>
        <w:separator/>
      </w:r>
    </w:p>
  </w:footnote>
  <w:footnote w:type="continuationSeparator" w:id="0">
    <w:p w14:paraId="71EA33C3" w14:textId="77777777" w:rsidR="00DF7A45" w:rsidRDefault="00DF7A45" w:rsidP="00717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454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755"/>
      <w:gridCol w:w="6761"/>
    </w:tblGrid>
    <w:tr w:rsidR="009203E4" w14:paraId="11CC19A8" w14:textId="77777777" w:rsidTr="001E6370">
      <w:trPr>
        <w:trHeight w:val="1270"/>
      </w:trPr>
      <w:tc>
        <w:tcPr>
          <w:tcW w:w="1755" w:type="dxa"/>
          <w:vAlign w:val="center"/>
        </w:tcPr>
        <w:p w14:paraId="45959C0F" w14:textId="77777777" w:rsidR="009203E4" w:rsidRPr="00A13F55" w:rsidRDefault="009203E4" w:rsidP="009203E4">
          <w:pPr>
            <w:ind w:left="-90"/>
            <w:jc w:val="left"/>
          </w:pPr>
          <w:r>
            <w:rPr>
              <w:noProof/>
            </w:rPr>
            <w:drawing>
              <wp:inline distT="0" distB="0" distL="0" distR="0" wp14:anchorId="623D57E9" wp14:editId="66627D01">
                <wp:extent cx="885825" cy="885825"/>
                <wp:effectExtent l="0" t="0" r="9525" b="9525"/>
                <wp:docPr id="2" name="Picture 6" descr="NBC_official_doi_letter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NBC_official_doi_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1" w:type="dxa"/>
          <w:vAlign w:val="center"/>
        </w:tcPr>
        <w:p w14:paraId="1790C01F" w14:textId="77777777" w:rsidR="009203E4" w:rsidRPr="00CC15D1" w:rsidRDefault="009203E4" w:rsidP="009203E4">
          <w:pPr>
            <w:spacing w:before="120"/>
            <w:ind w:left="-198"/>
            <w:jc w:val="center"/>
            <w:rPr>
              <w:color w:val="003D7D"/>
              <w:spacing w:val="5"/>
              <w:sz w:val="36"/>
              <w:szCs w:val="36"/>
            </w:rPr>
          </w:pPr>
          <w:r w:rsidRPr="00CC15D1">
            <w:rPr>
              <w:color w:val="003D7D"/>
              <w:spacing w:val="5"/>
              <w:sz w:val="36"/>
              <w:szCs w:val="36"/>
            </w:rPr>
            <w:t>United States Department of the Interior</w:t>
          </w:r>
        </w:p>
        <w:p w14:paraId="2727227B" w14:textId="77777777" w:rsidR="009203E4" w:rsidRPr="00CC15D1" w:rsidRDefault="009203E4" w:rsidP="009203E4">
          <w:pPr>
            <w:spacing w:before="120"/>
            <w:ind w:left="-198"/>
            <w:jc w:val="center"/>
            <w:rPr>
              <w:color w:val="003D7D"/>
              <w:spacing w:val="5"/>
              <w:sz w:val="22"/>
              <w:szCs w:val="22"/>
            </w:rPr>
          </w:pPr>
          <w:r>
            <w:rPr>
              <w:color w:val="003D7D"/>
              <w:spacing w:val="5"/>
              <w:sz w:val="22"/>
              <w:szCs w:val="22"/>
            </w:rPr>
            <w:t>INTERIOR BUSINESS CENTER</w:t>
          </w:r>
        </w:p>
        <w:p w14:paraId="23628B86" w14:textId="77777777" w:rsidR="009203E4" w:rsidRPr="00CC15D1" w:rsidRDefault="001E6370" w:rsidP="009203E4">
          <w:pPr>
            <w:ind w:left="-198"/>
            <w:jc w:val="center"/>
            <w:rPr>
              <w:color w:val="003D7D"/>
              <w:spacing w:val="5"/>
            </w:rPr>
          </w:pPr>
          <w:r>
            <w:rPr>
              <w:color w:val="003D7D"/>
              <w:spacing w:val="5"/>
            </w:rPr>
            <w:t>Denver, CO 80235</w:t>
          </w:r>
        </w:p>
        <w:p w14:paraId="168F480F" w14:textId="77777777" w:rsidR="009203E4" w:rsidRPr="00CC15D1" w:rsidRDefault="009203E4" w:rsidP="009203E4"/>
      </w:tc>
    </w:tr>
  </w:tbl>
  <w:p w14:paraId="5E00E9F7" w14:textId="77777777" w:rsidR="00A30CDE" w:rsidRPr="00A30CDE" w:rsidRDefault="00A30CDE" w:rsidP="0031025C">
    <w:pPr>
      <w:tabs>
        <w:tab w:val="left" w:pos="572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27479"/>
    <w:multiLevelType w:val="hybridMultilevel"/>
    <w:tmpl w:val="48E01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C7A3A"/>
    <w:multiLevelType w:val="hybridMultilevel"/>
    <w:tmpl w:val="33EC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00893"/>
    <w:multiLevelType w:val="hybridMultilevel"/>
    <w:tmpl w:val="544A1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D12B0"/>
    <w:multiLevelType w:val="hybridMultilevel"/>
    <w:tmpl w:val="4D3C5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6256A"/>
    <w:multiLevelType w:val="hybridMultilevel"/>
    <w:tmpl w:val="E9C01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7215E"/>
    <w:multiLevelType w:val="hybridMultilevel"/>
    <w:tmpl w:val="9448FA00"/>
    <w:lvl w:ilvl="0" w:tplc="43EE5DA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72F07"/>
    <w:multiLevelType w:val="hybridMultilevel"/>
    <w:tmpl w:val="A9C2F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6715A"/>
    <w:multiLevelType w:val="hybridMultilevel"/>
    <w:tmpl w:val="B51EEF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9936C3"/>
    <w:multiLevelType w:val="hybridMultilevel"/>
    <w:tmpl w:val="D8D87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24B79"/>
    <w:multiLevelType w:val="hybridMultilevel"/>
    <w:tmpl w:val="DB90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459E7"/>
    <w:multiLevelType w:val="hybridMultilevel"/>
    <w:tmpl w:val="554CDC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7A3AE4"/>
    <w:multiLevelType w:val="hybridMultilevel"/>
    <w:tmpl w:val="DD523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2649B"/>
    <w:multiLevelType w:val="hybridMultilevel"/>
    <w:tmpl w:val="A15833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F15499"/>
    <w:multiLevelType w:val="hybridMultilevel"/>
    <w:tmpl w:val="66CE8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41862"/>
    <w:multiLevelType w:val="hybridMultilevel"/>
    <w:tmpl w:val="30FA6B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613B25"/>
    <w:multiLevelType w:val="hybridMultilevel"/>
    <w:tmpl w:val="794CE8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E51284"/>
    <w:multiLevelType w:val="hybridMultilevel"/>
    <w:tmpl w:val="0096B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E5E8F"/>
    <w:multiLevelType w:val="hybridMultilevel"/>
    <w:tmpl w:val="D4A20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265F3"/>
    <w:multiLevelType w:val="hybridMultilevel"/>
    <w:tmpl w:val="A19413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114054"/>
    <w:multiLevelType w:val="hybridMultilevel"/>
    <w:tmpl w:val="167036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301282"/>
    <w:multiLevelType w:val="hybridMultilevel"/>
    <w:tmpl w:val="8C1EBE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9FC7C31"/>
    <w:multiLevelType w:val="hybridMultilevel"/>
    <w:tmpl w:val="206E9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E305B"/>
    <w:multiLevelType w:val="hybridMultilevel"/>
    <w:tmpl w:val="887EC7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9"/>
  </w:num>
  <w:num w:numId="5">
    <w:abstractNumId w:val="12"/>
  </w:num>
  <w:num w:numId="6">
    <w:abstractNumId w:val="4"/>
  </w:num>
  <w:num w:numId="7">
    <w:abstractNumId w:val="16"/>
  </w:num>
  <w:num w:numId="8">
    <w:abstractNumId w:val="2"/>
  </w:num>
  <w:num w:numId="9">
    <w:abstractNumId w:val="22"/>
  </w:num>
  <w:num w:numId="10">
    <w:abstractNumId w:val="17"/>
  </w:num>
  <w:num w:numId="11">
    <w:abstractNumId w:val="15"/>
  </w:num>
  <w:num w:numId="12">
    <w:abstractNumId w:val="20"/>
  </w:num>
  <w:num w:numId="13">
    <w:abstractNumId w:val="8"/>
  </w:num>
  <w:num w:numId="14">
    <w:abstractNumId w:val="14"/>
  </w:num>
  <w:num w:numId="15">
    <w:abstractNumId w:val="7"/>
  </w:num>
  <w:num w:numId="16">
    <w:abstractNumId w:val="11"/>
  </w:num>
  <w:num w:numId="17">
    <w:abstractNumId w:val="19"/>
  </w:num>
  <w:num w:numId="18">
    <w:abstractNumId w:val="6"/>
  </w:num>
  <w:num w:numId="19">
    <w:abstractNumId w:val="10"/>
  </w:num>
  <w:num w:numId="20">
    <w:abstractNumId w:val="5"/>
  </w:num>
  <w:num w:numId="21">
    <w:abstractNumId w:val="0"/>
  </w:num>
  <w:num w:numId="22">
    <w:abstractNumId w:val="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70"/>
    <w:rsid w:val="0001348E"/>
    <w:rsid w:val="0001518D"/>
    <w:rsid w:val="00024818"/>
    <w:rsid w:val="00026984"/>
    <w:rsid w:val="000412DD"/>
    <w:rsid w:val="00050A75"/>
    <w:rsid w:val="0005204F"/>
    <w:rsid w:val="00062292"/>
    <w:rsid w:val="00062FB0"/>
    <w:rsid w:val="000A4D29"/>
    <w:rsid w:val="000B35D7"/>
    <w:rsid w:val="000B36E4"/>
    <w:rsid w:val="000C0BB2"/>
    <w:rsid w:val="000D7E5C"/>
    <w:rsid w:val="000F40F5"/>
    <w:rsid w:val="00101C14"/>
    <w:rsid w:val="001175B5"/>
    <w:rsid w:val="0015300C"/>
    <w:rsid w:val="001822B7"/>
    <w:rsid w:val="001A29D1"/>
    <w:rsid w:val="001A3C55"/>
    <w:rsid w:val="001A73D0"/>
    <w:rsid w:val="001C3D57"/>
    <w:rsid w:val="001E6340"/>
    <w:rsid w:val="001E6370"/>
    <w:rsid w:val="001F2EE0"/>
    <w:rsid w:val="001F6EDA"/>
    <w:rsid w:val="00202A76"/>
    <w:rsid w:val="00205F95"/>
    <w:rsid w:val="00246A11"/>
    <w:rsid w:val="002616EF"/>
    <w:rsid w:val="002633C2"/>
    <w:rsid w:val="00266807"/>
    <w:rsid w:val="00273628"/>
    <w:rsid w:val="00285E7D"/>
    <w:rsid w:val="002A28C5"/>
    <w:rsid w:val="002A5E24"/>
    <w:rsid w:val="002C7E15"/>
    <w:rsid w:val="002D1A22"/>
    <w:rsid w:val="002E7302"/>
    <w:rsid w:val="0031025C"/>
    <w:rsid w:val="003117EC"/>
    <w:rsid w:val="003155FA"/>
    <w:rsid w:val="0034434E"/>
    <w:rsid w:val="0034452B"/>
    <w:rsid w:val="003519EE"/>
    <w:rsid w:val="00353362"/>
    <w:rsid w:val="00356AEC"/>
    <w:rsid w:val="003601B1"/>
    <w:rsid w:val="0038717C"/>
    <w:rsid w:val="003956B7"/>
    <w:rsid w:val="003A3DC9"/>
    <w:rsid w:val="003A44AD"/>
    <w:rsid w:val="003A5411"/>
    <w:rsid w:val="003C0945"/>
    <w:rsid w:val="003C2129"/>
    <w:rsid w:val="003C41B4"/>
    <w:rsid w:val="003E1A74"/>
    <w:rsid w:val="00407BFD"/>
    <w:rsid w:val="00412333"/>
    <w:rsid w:val="00414768"/>
    <w:rsid w:val="0042415F"/>
    <w:rsid w:val="004360B0"/>
    <w:rsid w:val="00440541"/>
    <w:rsid w:val="00445620"/>
    <w:rsid w:val="00480D4E"/>
    <w:rsid w:val="00481A54"/>
    <w:rsid w:val="004821A6"/>
    <w:rsid w:val="004E7E6C"/>
    <w:rsid w:val="004F22E9"/>
    <w:rsid w:val="004F47CC"/>
    <w:rsid w:val="00506F70"/>
    <w:rsid w:val="00516117"/>
    <w:rsid w:val="005213E6"/>
    <w:rsid w:val="00534C8A"/>
    <w:rsid w:val="005378B4"/>
    <w:rsid w:val="00556581"/>
    <w:rsid w:val="00556B40"/>
    <w:rsid w:val="00560F69"/>
    <w:rsid w:val="00563027"/>
    <w:rsid w:val="005813C6"/>
    <w:rsid w:val="00597897"/>
    <w:rsid w:val="005A7856"/>
    <w:rsid w:val="005E07F7"/>
    <w:rsid w:val="005F1689"/>
    <w:rsid w:val="005F332B"/>
    <w:rsid w:val="005F75DC"/>
    <w:rsid w:val="005F7A1D"/>
    <w:rsid w:val="006145FB"/>
    <w:rsid w:val="00625FED"/>
    <w:rsid w:val="00634224"/>
    <w:rsid w:val="006375D5"/>
    <w:rsid w:val="006568A8"/>
    <w:rsid w:val="006835FF"/>
    <w:rsid w:val="006A3071"/>
    <w:rsid w:val="006E4157"/>
    <w:rsid w:val="006F663A"/>
    <w:rsid w:val="006F722F"/>
    <w:rsid w:val="0071711F"/>
    <w:rsid w:val="007223D6"/>
    <w:rsid w:val="007254BA"/>
    <w:rsid w:val="0072778A"/>
    <w:rsid w:val="00732660"/>
    <w:rsid w:val="00732A48"/>
    <w:rsid w:val="00733ADC"/>
    <w:rsid w:val="00741F7C"/>
    <w:rsid w:val="00747E48"/>
    <w:rsid w:val="007511C6"/>
    <w:rsid w:val="00767C26"/>
    <w:rsid w:val="00780C9E"/>
    <w:rsid w:val="007A0777"/>
    <w:rsid w:val="007A1165"/>
    <w:rsid w:val="007B3FE6"/>
    <w:rsid w:val="007B4EC1"/>
    <w:rsid w:val="007D300A"/>
    <w:rsid w:val="007D6898"/>
    <w:rsid w:val="00807E92"/>
    <w:rsid w:val="00827994"/>
    <w:rsid w:val="00827B8E"/>
    <w:rsid w:val="0084532F"/>
    <w:rsid w:val="00850A20"/>
    <w:rsid w:val="008655E2"/>
    <w:rsid w:val="00873638"/>
    <w:rsid w:val="00876F1F"/>
    <w:rsid w:val="008849E0"/>
    <w:rsid w:val="00895FF2"/>
    <w:rsid w:val="0089628C"/>
    <w:rsid w:val="008B105B"/>
    <w:rsid w:val="008B73BC"/>
    <w:rsid w:val="008C370C"/>
    <w:rsid w:val="008C74B5"/>
    <w:rsid w:val="008D66F8"/>
    <w:rsid w:val="008E002E"/>
    <w:rsid w:val="008F29D5"/>
    <w:rsid w:val="008F2C5F"/>
    <w:rsid w:val="0090271D"/>
    <w:rsid w:val="009203E4"/>
    <w:rsid w:val="00936141"/>
    <w:rsid w:val="00946C5A"/>
    <w:rsid w:val="00950AC7"/>
    <w:rsid w:val="00966E1B"/>
    <w:rsid w:val="00981A1D"/>
    <w:rsid w:val="00987CC7"/>
    <w:rsid w:val="009930E5"/>
    <w:rsid w:val="009966B3"/>
    <w:rsid w:val="009B47F5"/>
    <w:rsid w:val="009C41C7"/>
    <w:rsid w:val="009D4573"/>
    <w:rsid w:val="009D7232"/>
    <w:rsid w:val="009D7DD6"/>
    <w:rsid w:val="009E371E"/>
    <w:rsid w:val="00A03B28"/>
    <w:rsid w:val="00A1156A"/>
    <w:rsid w:val="00A13B90"/>
    <w:rsid w:val="00A13F55"/>
    <w:rsid w:val="00A25527"/>
    <w:rsid w:val="00A30CDE"/>
    <w:rsid w:val="00A418B7"/>
    <w:rsid w:val="00A63F50"/>
    <w:rsid w:val="00A726D1"/>
    <w:rsid w:val="00A84372"/>
    <w:rsid w:val="00A85335"/>
    <w:rsid w:val="00A85D00"/>
    <w:rsid w:val="00AA60CC"/>
    <w:rsid w:val="00AC6EBB"/>
    <w:rsid w:val="00AD20B4"/>
    <w:rsid w:val="00AE0F20"/>
    <w:rsid w:val="00B04968"/>
    <w:rsid w:val="00B2705B"/>
    <w:rsid w:val="00B3308F"/>
    <w:rsid w:val="00B339AD"/>
    <w:rsid w:val="00B36CE1"/>
    <w:rsid w:val="00B45D20"/>
    <w:rsid w:val="00B54C92"/>
    <w:rsid w:val="00B62E74"/>
    <w:rsid w:val="00B64B83"/>
    <w:rsid w:val="00B81935"/>
    <w:rsid w:val="00B95F10"/>
    <w:rsid w:val="00BA1F4D"/>
    <w:rsid w:val="00BD0376"/>
    <w:rsid w:val="00BD44B0"/>
    <w:rsid w:val="00BD655A"/>
    <w:rsid w:val="00BE1C4E"/>
    <w:rsid w:val="00BE6E98"/>
    <w:rsid w:val="00BF1DDA"/>
    <w:rsid w:val="00BF2CD1"/>
    <w:rsid w:val="00BF3EEC"/>
    <w:rsid w:val="00BF69CE"/>
    <w:rsid w:val="00C04D1A"/>
    <w:rsid w:val="00C10BB1"/>
    <w:rsid w:val="00C3212A"/>
    <w:rsid w:val="00C41621"/>
    <w:rsid w:val="00C46B58"/>
    <w:rsid w:val="00C613EC"/>
    <w:rsid w:val="00C71265"/>
    <w:rsid w:val="00C71A45"/>
    <w:rsid w:val="00C804A5"/>
    <w:rsid w:val="00C9567E"/>
    <w:rsid w:val="00CC15D1"/>
    <w:rsid w:val="00CC1E2D"/>
    <w:rsid w:val="00CC2770"/>
    <w:rsid w:val="00CC73CC"/>
    <w:rsid w:val="00D0549C"/>
    <w:rsid w:val="00D07E9D"/>
    <w:rsid w:val="00D20817"/>
    <w:rsid w:val="00D21E9A"/>
    <w:rsid w:val="00D2693D"/>
    <w:rsid w:val="00D63C69"/>
    <w:rsid w:val="00D674A2"/>
    <w:rsid w:val="00D941D4"/>
    <w:rsid w:val="00D957F5"/>
    <w:rsid w:val="00DA291F"/>
    <w:rsid w:val="00DA4526"/>
    <w:rsid w:val="00DA5A39"/>
    <w:rsid w:val="00DA6BBB"/>
    <w:rsid w:val="00DC0153"/>
    <w:rsid w:val="00DD2953"/>
    <w:rsid w:val="00DE37D6"/>
    <w:rsid w:val="00DE4943"/>
    <w:rsid w:val="00DF0436"/>
    <w:rsid w:val="00DF5A26"/>
    <w:rsid w:val="00DF7A45"/>
    <w:rsid w:val="00E03D50"/>
    <w:rsid w:val="00E074DC"/>
    <w:rsid w:val="00E22EEF"/>
    <w:rsid w:val="00E2716D"/>
    <w:rsid w:val="00E454E2"/>
    <w:rsid w:val="00E47E21"/>
    <w:rsid w:val="00E5061C"/>
    <w:rsid w:val="00E53773"/>
    <w:rsid w:val="00E54D14"/>
    <w:rsid w:val="00E64091"/>
    <w:rsid w:val="00E75810"/>
    <w:rsid w:val="00E803A9"/>
    <w:rsid w:val="00E8237A"/>
    <w:rsid w:val="00E9644A"/>
    <w:rsid w:val="00E97CB8"/>
    <w:rsid w:val="00EB1F49"/>
    <w:rsid w:val="00EB36C7"/>
    <w:rsid w:val="00EB6FE3"/>
    <w:rsid w:val="00EB729B"/>
    <w:rsid w:val="00EB7B03"/>
    <w:rsid w:val="00EC24EF"/>
    <w:rsid w:val="00EC3C94"/>
    <w:rsid w:val="00EC4CBA"/>
    <w:rsid w:val="00ED430C"/>
    <w:rsid w:val="00ED58C9"/>
    <w:rsid w:val="00ED68D2"/>
    <w:rsid w:val="00EE061A"/>
    <w:rsid w:val="00EF30FA"/>
    <w:rsid w:val="00F06B93"/>
    <w:rsid w:val="00F165AA"/>
    <w:rsid w:val="00F2167A"/>
    <w:rsid w:val="00F25FFB"/>
    <w:rsid w:val="00F31D6F"/>
    <w:rsid w:val="00F3548C"/>
    <w:rsid w:val="00F54977"/>
    <w:rsid w:val="00F66044"/>
    <w:rsid w:val="00F706F0"/>
    <w:rsid w:val="00F849C9"/>
    <w:rsid w:val="00F963F4"/>
    <w:rsid w:val="00FA1DAE"/>
    <w:rsid w:val="00FB2E12"/>
    <w:rsid w:val="00FC0340"/>
    <w:rsid w:val="00FC1146"/>
    <w:rsid w:val="00FD6C93"/>
    <w:rsid w:val="00FE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B730A28"/>
  <w15:docId w15:val="{1A259E85-07D6-45DC-BD7D-2EFB3992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711F"/>
    <w:rPr>
      <w:sz w:val="24"/>
    </w:rPr>
  </w:style>
  <w:style w:type="paragraph" w:styleId="Heading1">
    <w:name w:val="heading 1"/>
    <w:basedOn w:val="Normal"/>
    <w:next w:val="Normal"/>
    <w:link w:val="Heading1Char"/>
    <w:rsid w:val="0071711F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ProposalStyle">
    <w:name w:val="Table Proposal Style"/>
    <w:basedOn w:val="TableNormal"/>
    <w:rsid w:val="00516117"/>
    <w:pPr>
      <w:spacing w:before="80" w:after="80"/>
    </w:pPr>
    <w:rPr>
      <w:rFonts w:ascii="Arial" w:hAnsi="Arial"/>
      <w:color w:val="333399"/>
      <w:sz w:val="18"/>
      <w:szCs w:val="18"/>
    </w:rPr>
    <w:tblPr>
      <w:tblBorders>
        <w:insideH w:val="single" w:sz="2" w:space="0" w:color="73AFB6"/>
      </w:tblBorders>
    </w:tblPr>
    <w:tblStylePr w:type="firstRow">
      <w:pPr>
        <w:jc w:val="center"/>
      </w:pPr>
      <w:rPr>
        <w:rFonts w:ascii="Arial" w:hAnsi="Arial"/>
        <w:b/>
        <w:color w:val="333399"/>
        <w:sz w:val="18"/>
        <w:szCs w:val="18"/>
      </w:rPr>
      <w:tblPr/>
      <w:tcPr>
        <w:tcBorders>
          <w:top w:val="single" w:sz="12" w:space="0" w:color="73AFB6"/>
          <w:bottom w:val="single" w:sz="12" w:space="0" w:color="73AFB6"/>
        </w:tcBorders>
      </w:tcPr>
    </w:tblStylePr>
    <w:tblStylePr w:type="lastRow">
      <w:tblPr/>
      <w:tcPr>
        <w:tcBorders>
          <w:bottom w:val="single" w:sz="12" w:space="0" w:color="73AFB6"/>
        </w:tcBorders>
      </w:tcPr>
    </w:tblStylePr>
  </w:style>
  <w:style w:type="paragraph" w:styleId="Salutation">
    <w:name w:val="Salutation"/>
    <w:basedOn w:val="Normal"/>
    <w:next w:val="Normal"/>
    <w:qFormat/>
    <w:rsid w:val="00946C5A"/>
  </w:style>
  <w:style w:type="paragraph" w:styleId="Closing">
    <w:name w:val="Closing"/>
    <w:basedOn w:val="Normal"/>
    <w:next w:val="Signature"/>
    <w:qFormat/>
    <w:rsid w:val="00946C5A"/>
    <w:pPr>
      <w:keepNext/>
      <w:ind w:left="4680"/>
    </w:pPr>
  </w:style>
  <w:style w:type="paragraph" w:styleId="Signature">
    <w:name w:val="Signature"/>
    <w:basedOn w:val="Normal"/>
    <w:next w:val="SignatureJobTitle"/>
    <w:qFormat/>
    <w:rsid w:val="00946C5A"/>
    <w:pPr>
      <w:keepNext/>
      <w:ind w:left="4680"/>
    </w:pPr>
  </w:style>
  <w:style w:type="paragraph" w:styleId="Date">
    <w:name w:val="Date"/>
    <w:basedOn w:val="Normal"/>
    <w:next w:val="InsideAddressName"/>
    <w:rsid w:val="0071711F"/>
    <w:pPr>
      <w:spacing w:after="240"/>
    </w:pPr>
  </w:style>
  <w:style w:type="paragraph" w:customStyle="1" w:styleId="InsideAddressName">
    <w:name w:val="Inside Address Name"/>
    <w:basedOn w:val="Normal"/>
    <w:next w:val="Normal"/>
    <w:qFormat/>
    <w:rsid w:val="0071711F"/>
  </w:style>
  <w:style w:type="paragraph" w:customStyle="1" w:styleId="SignatureJobTitle">
    <w:name w:val="Signature Job Title"/>
    <w:basedOn w:val="Signature"/>
    <w:next w:val="Normal"/>
    <w:qFormat/>
    <w:rsid w:val="0071711F"/>
  </w:style>
  <w:style w:type="paragraph" w:styleId="Header">
    <w:name w:val="header"/>
    <w:link w:val="HeaderChar"/>
    <w:uiPriority w:val="99"/>
    <w:qFormat/>
    <w:rsid w:val="00E03D50"/>
    <w:pPr>
      <w:tabs>
        <w:tab w:val="right" w:pos="9360"/>
      </w:tabs>
    </w:pPr>
    <w:rPr>
      <w:noProof/>
      <w:sz w:val="24"/>
      <w:szCs w:val="18"/>
    </w:rPr>
  </w:style>
  <w:style w:type="paragraph" w:styleId="Footer">
    <w:name w:val="footer"/>
    <w:link w:val="FooterChar"/>
    <w:uiPriority w:val="99"/>
    <w:qFormat/>
    <w:rsid w:val="0071711F"/>
    <w:pPr>
      <w:pBdr>
        <w:top w:val="single" w:sz="4" w:space="1" w:color="auto"/>
      </w:pBdr>
      <w:tabs>
        <w:tab w:val="center" w:pos="4320"/>
        <w:tab w:val="right" w:pos="9360"/>
      </w:tabs>
    </w:pPr>
    <w:rPr>
      <w:sz w:val="24"/>
      <w:szCs w:val="18"/>
    </w:rPr>
  </w:style>
  <w:style w:type="table" w:styleId="TableGrid">
    <w:name w:val="Table Grid"/>
    <w:basedOn w:val="TableNormal"/>
    <w:uiPriority w:val="59"/>
    <w:rsid w:val="00A13F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71711F"/>
    <w:rPr>
      <w:sz w:val="24"/>
      <w:szCs w:val="18"/>
    </w:rPr>
  </w:style>
  <w:style w:type="paragraph" w:styleId="FootnoteText">
    <w:name w:val="footnote text"/>
    <w:basedOn w:val="Normal"/>
    <w:link w:val="FootnoteTextChar"/>
    <w:semiHidden/>
    <w:rsid w:val="004821A6"/>
  </w:style>
  <w:style w:type="character" w:customStyle="1" w:styleId="FootnoteTextChar">
    <w:name w:val="Footnote Text Char"/>
    <w:basedOn w:val="DefaultParagraphFont"/>
    <w:link w:val="FootnoteText"/>
    <w:semiHidden/>
    <w:rsid w:val="004821A6"/>
  </w:style>
  <w:style w:type="character" w:customStyle="1" w:styleId="HeaderChar">
    <w:name w:val="Header Char"/>
    <w:basedOn w:val="DefaultParagraphFont"/>
    <w:link w:val="Header"/>
    <w:uiPriority w:val="99"/>
    <w:rsid w:val="00E03D50"/>
    <w:rPr>
      <w:noProof/>
      <w:sz w:val="24"/>
      <w:szCs w:val="18"/>
    </w:rPr>
  </w:style>
  <w:style w:type="character" w:customStyle="1" w:styleId="Heading1Char">
    <w:name w:val="Heading 1 Char"/>
    <w:basedOn w:val="DefaultParagraphFont"/>
    <w:link w:val="Heading1"/>
    <w:rsid w:val="0071711F"/>
    <w:rPr>
      <w:rFonts w:eastAsiaTheme="majorEastAsia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1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45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D20B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E061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061A"/>
    <w:rPr>
      <w:rFonts w:ascii="Consolas" w:eastAsia="Calibri" w:hAnsi="Consolas"/>
      <w:sz w:val="21"/>
      <w:szCs w:val="21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E061A"/>
  </w:style>
  <w:style w:type="paragraph" w:styleId="NoSpacing">
    <w:name w:val="No Spacing"/>
    <w:link w:val="NoSpacingChar"/>
    <w:uiPriority w:val="1"/>
    <w:qFormat/>
    <w:rsid w:val="00EE061A"/>
  </w:style>
  <w:style w:type="paragraph" w:styleId="ListParagraph">
    <w:name w:val="List Paragraph"/>
    <w:basedOn w:val="Normal"/>
    <w:uiPriority w:val="34"/>
    <w:qFormat/>
    <w:rsid w:val="0055658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C73CC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533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7D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5213E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213E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213E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21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213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0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academy.ibc.doi.gov/login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racademy.ibc.doi.gov/course/view.php?id=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morgan\Downloads\FY2017-IBC-MSWord-Letterhead-Template%20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FY2017-IBC-MSWord-Letterhead-Template (5)</Template>
  <TotalTime>35</TotalTime>
  <Pages>2</Pages>
  <Words>634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IBC Letterhead Template</vt:lpstr>
    </vt:vector>
  </TitlesOfParts>
  <Company>NBC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IBC Letterhead Template</dc:title>
  <dc:subject/>
  <dc:creator>cschlegel</dc:creator>
  <cp:keywords/>
  <dc:description/>
  <cp:lastModifiedBy>Bieber, Laura M</cp:lastModifiedBy>
  <cp:revision>4</cp:revision>
  <cp:lastPrinted>2021-06-23T20:20:00Z</cp:lastPrinted>
  <dcterms:created xsi:type="dcterms:W3CDTF">2021-06-23T20:17:00Z</dcterms:created>
  <dcterms:modified xsi:type="dcterms:W3CDTF">2021-06-24T16:26:00Z</dcterms:modified>
</cp:coreProperties>
</file>