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3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80"/>
        <w:gridCol w:w="6150"/>
      </w:tblGrid>
      <w:tr w:rsidR="000C4533" w:rsidRPr="000C4533" w14:paraId="2E989F6D" w14:textId="77777777" w:rsidTr="00E3128E">
        <w:tc>
          <w:tcPr>
            <w:tcW w:w="113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14:paraId="42ED9772" w14:textId="77777777" w:rsidR="00C93724" w:rsidRPr="00E3128E" w:rsidRDefault="00C93724" w:rsidP="000D748F">
            <w:pPr>
              <w:pStyle w:val="Header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3128E">
              <w:rPr>
                <w:rFonts w:ascii="Times New Roman" w:hAnsi="Times New Roman" w:cs="Times New Roman"/>
                <w:b/>
                <w:sz w:val="40"/>
                <w:szCs w:val="40"/>
              </w:rPr>
              <w:t>Office of Trade Relations</w:t>
            </w:r>
          </w:p>
          <w:p w14:paraId="2FD7D93D" w14:textId="77777777" w:rsidR="00C93724" w:rsidRPr="00E3128E" w:rsidRDefault="00C93724" w:rsidP="000D748F">
            <w:pPr>
              <w:pStyle w:val="Header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3128E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Webinar and </w:t>
            </w:r>
            <w:r w:rsidR="000D748F" w:rsidRPr="00E3128E">
              <w:rPr>
                <w:rFonts w:ascii="Times New Roman" w:hAnsi="Times New Roman" w:cs="Times New Roman"/>
                <w:b/>
                <w:sz w:val="40"/>
                <w:szCs w:val="40"/>
              </w:rPr>
              <w:t>Trade Events</w:t>
            </w:r>
          </w:p>
          <w:p w14:paraId="06B5D76C" w14:textId="77777777" w:rsidR="000D748F" w:rsidRPr="00E3128E" w:rsidRDefault="000D748F" w:rsidP="000D748F">
            <w:pPr>
              <w:pStyle w:val="Header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3128E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  <w:r w:rsidR="00267A14" w:rsidRPr="00E3128E">
              <w:rPr>
                <w:rFonts w:ascii="Times New Roman" w:hAnsi="Times New Roman" w:cs="Times New Roman"/>
                <w:b/>
                <w:sz w:val="40"/>
                <w:szCs w:val="40"/>
              </w:rPr>
              <w:t>Req</w:t>
            </w:r>
            <w:r w:rsidR="00267A14">
              <w:rPr>
                <w:rFonts w:ascii="Times New Roman" w:hAnsi="Times New Roman" w:cs="Times New Roman"/>
                <w:b/>
                <w:sz w:val="40"/>
                <w:szCs w:val="40"/>
              </w:rPr>
              <w:t>uest</w:t>
            </w:r>
            <w:r w:rsidRPr="00E3128E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Form</w:t>
            </w:r>
          </w:p>
          <w:p w14:paraId="0916110C" w14:textId="77777777" w:rsidR="000C4533" w:rsidRPr="000C4533" w:rsidRDefault="000C4533" w:rsidP="000C4533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4533" w:rsidRPr="00C93724" w14:paraId="0771B47E" w14:textId="77777777" w:rsidTr="00E3128E">
        <w:trPr>
          <w:trHeight w:val="614"/>
        </w:trPr>
        <w:tc>
          <w:tcPr>
            <w:tcW w:w="6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14:paraId="3028D691" w14:textId="77777777" w:rsidR="000C4533" w:rsidRPr="00C93724" w:rsidRDefault="000D748F" w:rsidP="000C4533">
            <w:pPr>
              <w:spacing w:after="0" w:line="252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93724">
              <w:rPr>
                <w:rFonts w:ascii="Times New Roman" w:hAnsi="Times New Roman" w:cs="Times New Roman"/>
                <w:sz w:val="24"/>
                <w:szCs w:val="24"/>
              </w:rPr>
              <w:t>Sub-title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tbl>
            <w:tblPr>
              <w:tblW w:w="5920" w:type="dxa"/>
              <w:tblLook w:val="04A0" w:firstRow="1" w:lastRow="0" w:firstColumn="1" w:lastColumn="0" w:noHBand="0" w:noVBand="1"/>
            </w:tblPr>
            <w:tblGrid>
              <w:gridCol w:w="5920"/>
            </w:tblGrid>
            <w:tr w:rsidR="009349E3" w:rsidRPr="009349E3" w14:paraId="7AD3E4F3" w14:textId="77777777" w:rsidTr="009349E3">
              <w:trPr>
                <w:trHeight w:val="290"/>
              </w:trPr>
              <w:tc>
                <w:tcPr>
                  <w:tcW w:w="5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4E00413F" w14:textId="77777777" w:rsidR="009349E3" w:rsidRPr="009349E3" w:rsidRDefault="009349E3" w:rsidP="009349E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9349E3">
                    <w:rPr>
                      <w:rFonts w:ascii="Calibri" w:eastAsia="Times New Roman" w:hAnsi="Calibri" w:cs="Calibri"/>
                      <w:color w:val="000000"/>
                    </w:rPr>
                    <w:t xml:space="preserve">Telephones and Data Transmission Apparatus </w:t>
                  </w:r>
                  <w:proofErr w:type="gramStart"/>
                  <w:r w:rsidRPr="009349E3">
                    <w:rPr>
                      <w:rFonts w:ascii="Calibri" w:eastAsia="Times New Roman" w:hAnsi="Calibri" w:cs="Calibri"/>
                      <w:color w:val="000000"/>
                    </w:rPr>
                    <w:t>of  8517</w:t>
                  </w:r>
                  <w:proofErr w:type="gramEnd"/>
                  <w:r w:rsidRPr="009349E3">
                    <w:rPr>
                      <w:rFonts w:ascii="Calibri" w:eastAsia="Times New Roman" w:hAnsi="Calibri" w:cs="Calibri"/>
                      <w:color w:val="000000"/>
                    </w:rPr>
                    <w:t xml:space="preserve"> </w:t>
                  </w:r>
                </w:p>
              </w:tc>
            </w:tr>
            <w:tr w:rsidR="009349E3" w:rsidRPr="009349E3" w14:paraId="4DE28208" w14:textId="77777777" w:rsidTr="009349E3">
              <w:trPr>
                <w:trHeight w:val="290"/>
              </w:trPr>
              <w:tc>
                <w:tcPr>
                  <w:tcW w:w="5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2E034107" w14:textId="77777777" w:rsidR="009349E3" w:rsidRPr="009349E3" w:rsidRDefault="009349E3" w:rsidP="009349E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9349E3">
                    <w:rPr>
                      <w:rFonts w:ascii="Calibri" w:eastAsia="Times New Roman" w:hAnsi="Calibri" w:cs="Calibri"/>
                      <w:color w:val="000000"/>
                    </w:rPr>
                    <w:t>Water Resistant Apparel</w:t>
                  </w:r>
                </w:p>
              </w:tc>
            </w:tr>
            <w:tr w:rsidR="009349E3" w:rsidRPr="009349E3" w14:paraId="683B34D3" w14:textId="77777777" w:rsidTr="009349E3">
              <w:trPr>
                <w:trHeight w:val="290"/>
              </w:trPr>
              <w:tc>
                <w:tcPr>
                  <w:tcW w:w="5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359D2257" w14:textId="77777777" w:rsidR="009349E3" w:rsidRPr="009349E3" w:rsidRDefault="009349E3" w:rsidP="009349E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9349E3">
                    <w:rPr>
                      <w:rFonts w:ascii="Calibri" w:eastAsia="Times New Roman" w:hAnsi="Calibri" w:cs="Calibri"/>
                      <w:color w:val="000000"/>
                    </w:rPr>
                    <w:t>Clothing Accessories</w:t>
                  </w:r>
                </w:p>
              </w:tc>
            </w:tr>
            <w:tr w:rsidR="009349E3" w:rsidRPr="009349E3" w14:paraId="712163F4" w14:textId="77777777" w:rsidTr="009349E3">
              <w:trPr>
                <w:trHeight w:val="290"/>
              </w:trPr>
              <w:tc>
                <w:tcPr>
                  <w:tcW w:w="5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42667EF5" w14:textId="77777777" w:rsidR="009349E3" w:rsidRPr="009349E3" w:rsidRDefault="009349E3" w:rsidP="009349E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9349E3">
                    <w:rPr>
                      <w:rFonts w:ascii="Calibri" w:eastAsia="Times New Roman" w:hAnsi="Calibri" w:cs="Calibri"/>
                      <w:color w:val="000000"/>
                    </w:rPr>
                    <w:t xml:space="preserve">What’s New </w:t>
                  </w:r>
                  <w:proofErr w:type="gramStart"/>
                  <w:r w:rsidRPr="009349E3">
                    <w:rPr>
                      <w:rFonts w:ascii="Calibri" w:eastAsia="Times New Roman" w:hAnsi="Calibri" w:cs="Calibri"/>
                      <w:color w:val="000000"/>
                    </w:rPr>
                    <w:t>With</w:t>
                  </w:r>
                  <w:proofErr w:type="gramEnd"/>
                  <w:r w:rsidRPr="009349E3">
                    <w:rPr>
                      <w:rFonts w:ascii="Calibri" w:eastAsia="Times New Roman" w:hAnsi="Calibri" w:cs="Calibri"/>
                      <w:color w:val="000000"/>
                    </w:rPr>
                    <w:t xml:space="preserve"> Shoes?</w:t>
                  </w:r>
                </w:p>
              </w:tc>
            </w:tr>
            <w:tr w:rsidR="009349E3" w:rsidRPr="009349E3" w14:paraId="2B699769" w14:textId="77777777" w:rsidTr="009349E3">
              <w:trPr>
                <w:trHeight w:val="290"/>
              </w:trPr>
              <w:tc>
                <w:tcPr>
                  <w:tcW w:w="5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CE4D6"/>
                  <w:noWrap/>
                  <w:vAlign w:val="bottom"/>
                  <w:hideMark/>
                </w:tcPr>
                <w:p w14:paraId="29047783" w14:textId="77777777" w:rsidR="009349E3" w:rsidRPr="009349E3" w:rsidRDefault="009349E3" w:rsidP="009349E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9349E3">
                    <w:rPr>
                      <w:rFonts w:ascii="Calibri" w:eastAsia="Times New Roman" w:hAnsi="Calibri" w:cs="Calibri"/>
                      <w:color w:val="000000"/>
                    </w:rPr>
                    <w:t>Curtains, Valances and Shades of Heading 6303</w:t>
                  </w:r>
                </w:p>
              </w:tc>
            </w:tr>
            <w:tr w:rsidR="009349E3" w:rsidRPr="009349E3" w14:paraId="63B6C081" w14:textId="77777777" w:rsidTr="009349E3">
              <w:trPr>
                <w:trHeight w:val="300"/>
              </w:trPr>
              <w:tc>
                <w:tcPr>
                  <w:tcW w:w="5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CE4D6"/>
                  <w:noWrap/>
                  <w:vAlign w:val="bottom"/>
                  <w:hideMark/>
                </w:tcPr>
                <w:p w14:paraId="0CE2612D" w14:textId="77777777" w:rsidR="009349E3" w:rsidRPr="009349E3" w:rsidRDefault="009349E3" w:rsidP="009349E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9349E3">
                    <w:rPr>
                      <w:rFonts w:ascii="Calibri" w:eastAsia="Times New Roman" w:hAnsi="Calibri" w:cs="Calibri"/>
                      <w:color w:val="000000"/>
                    </w:rPr>
                    <w:t>Artificial Body Parts and Appliances of Heading 9021</w:t>
                  </w:r>
                </w:p>
              </w:tc>
            </w:tr>
            <w:tr w:rsidR="009349E3" w:rsidRPr="009349E3" w14:paraId="36AC35BD" w14:textId="77777777" w:rsidTr="009349E3">
              <w:trPr>
                <w:trHeight w:val="290"/>
              </w:trPr>
              <w:tc>
                <w:tcPr>
                  <w:tcW w:w="5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CE4D6"/>
                  <w:noWrap/>
                  <w:vAlign w:val="bottom"/>
                  <w:hideMark/>
                </w:tcPr>
                <w:p w14:paraId="750407CD" w14:textId="77777777" w:rsidR="009349E3" w:rsidRPr="009349E3" w:rsidRDefault="009349E3" w:rsidP="009349E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9349E3">
                    <w:rPr>
                      <w:rFonts w:ascii="Calibri" w:eastAsia="Times New Roman" w:hAnsi="Calibri" w:cs="Calibri"/>
                      <w:color w:val="000000"/>
                    </w:rPr>
                    <w:t xml:space="preserve">Heating It Up, </w:t>
                  </w:r>
                  <w:proofErr w:type="spellStart"/>
                  <w:r w:rsidRPr="009349E3">
                    <w:rPr>
                      <w:rFonts w:ascii="Calibri" w:eastAsia="Times New Roman" w:hAnsi="Calibri" w:cs="Calibri"/>
                      <w:color w:val="000000"/>
                    </w:rPr>
                    <w:t>Electrothermically</w:t>
                  </w:r>
                  <w:proofErr w:type="spellEnd"/>
                  <w:r w:rsidRPr="009349E3">
                    <w:rPr>
                      <w:rFonts w:ascii="Calibri" w:eastAsia="Times New Roman" w:hAnsi="Calibri" w:cs="Calibri"/>
                      <w:color w:val="000000"/>
                    </w:rPr>
                    <w:t xml:space="preserve"> - Heading 8516</w:t>
                  </w:r>
                </w:p>
              </w:tc>
            </w:tr>
          </w:tbl>
          <w:p w14:paraId="157A1483" w14:textId="77777777" w:rsidR="000C4533" w:rsidRPr="00C93724" w:rsidRDefault="000C4533" w:rsidP="000C4533">
            <w:pPr>
              <w:spacing w:after="0" w:line="252" w:lineRule="auto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134AB3" w:rsidRPr="00C93724" w14:paraId="67182B25" w14:textId="77777777" w:rsidTr="00E3128E">
        <w:trPr>
          <w:trHeight w:val="614"/>
        </w:trPr>
        <w:tc>
          <w:tcPr>
            <w:tcW w:w="6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0260384" w14:textId="77777777" w:rsidR="00134AB3" w:rsidRPr="00C93724" w:rsidRDefault="00134AB3" w:rsidP="000C4533">
            <w:pPr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Description of content that will be discussed during webinar/event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D61AC34" w14:textId="77777777" w:rsidR="00134AB3" w:rsidRPr="00C93724" w:rsidRDefault="00134AB3" w:rsidP="000C4533">
            <w:pPr>
              <w:spacing w:after="0" w:line="252" w:lineRule="auto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0C4533" w:rsidRPr="00C93724" w14:paraId="105BEA20" w14:textId="77777777" w:rsidTr="00E3128E">
        <w:trPr>
          <w:trHeight w:val="605"/>
        </w:trPr>
        <w:tc>
          <w:tcPr>
            <w:tcW w:w="6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14:paraId="253C05A2" w14:textId="77777777" w:rsidR="000D748F" w:rsidRPr="00C93724" w:rsidRDefault="000D748F" w:rsidP="000D748F">
            <w:pPr>
              <w:pStyle w:val="Heading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B0CD81" w14:textId="77777777" w:rsidR="000C4533" w:rsidRDefault="000D748F" w:rsidP="000D748F">
            <w:pPr>
              <w:spacing w:after="0" w:line="252" w:lineRule="auto"/>
              <w:rPr>
                <w:rStyle w:val="ms-accenttext"/>
                <w:rFonts w:ascii="Times New Roman" w:hAnsi="Times New Roman" w:cs="Times New Roman"/>
                <w:sz w:val="24"/>
                <w:szCs w:val="24"/>
              </w:rPr>
            </w:pPr>
            <w:r w:rsidRPr="00C93724">
              <w:rPr>
                <w:rFonts w:ascii="Times New Roman" w:hAnsi="Times New Roman" w:cs="Times New Roman"/>
                <w:sz w:val="24"/>
                <w:szCs w:val="24"/>
              </w:rPr>
              <w:t>Location</w:t>
            </w:r>
            <w:r w:rsidRPr="00C93724">
              <w:rPr>
                <w:rStyle w:val="ms-accenttext"/>
                <w:rFonts w:ascii="Times New Roman" w:hAnsi="Times New Roman" w:cs="Times New Roman"/>
                <w:sz w:val="24"/>
                <w:szCs w:val="24"/>
              </w:rPr>
              <w:t xml:space="preserve"> *</w:t>
            </w:r>
          </w:p>
          <w:p w14:paraId="3BC88370" w14:textId="77777777" w:rsidR="00134AB3" w:rsidRPr="00134AB3" w:rsidRDefault="00134AB3" w:rsidP="000D748F">
            <w:pPr>
              <w:spacing w:after="0" w:line="252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14:paraId="166734A9" w14:textId="77777777" w:rsidR="000C4533" w:rsidRPr="00C93724" w:rsidRDefault="0028043E" w:rsidP="000C4533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  <w:t>Remote</w:t>
            </w:r>
          </w:p>
        </w:tc>
      </w:tr>
      <w:tr w:rsidR="000C4533" w:rsidRPr="00C93724" w14:paraId="71838C63" w14:textId="77777777" w:rsidTr="00E3128E">
        <w:trPr>
          <w:trHeight w:val="1649"/>
        </w:trPr>
        <w:tc>
          <w:tcPr>
            <w:tcW w:w="6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14:paraId="31317FFA" w14:textId="77777777" w:rsidR="000D748F" w:rsidRPr="00C93724" w:rsidRDefault="000D748F" w:rsidP="000D748F">
            <w:pPr>
              <w:pStyle w:val="Heading3"/>
              <w:rPr>
                <w:rFonts w:ascii="Times New Roman" w:hAnsi="Times New Roman" w:cs="Times New Roman"/>
                <w:sz w:val="24"/>
                <w:szCs w:val="24"/>
              </w:rPr>
            </w:pPr>
            <w:r w:rsidRPr="00C93724">
              <w:rPr>
                <w:rFonts w:ascii="Times New Roman" w:hAnsi="Times New Roman" w:cs="Times New Roman"/>
                <w:sz w:val="24"/>
                <w:szCs w:val="24"/>
              </w:rPr>
              <w:t>Date of Event</w:t>
            </w:r>
            <w:r w:rsidRPr="00C93724">
              <w:rPr>
                <w:rStyle w:val="ms-accenttext"/>
                <w:rFonts w:ascii="Times New Roman" w:hAnsi="Times New Roman" w:cs="Times New Roman"/>
                <w:sz w:val="24"/>
                <w:szCs w:val="24"/>
              </w:rPr>
              <w:t xml:space="preserve"> *</w:t>
            </w:r>
            <w:r w:rsidRPr="00C937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307760E" w14:textId="77777777" w:rsidR="000D748F" w:rsidRPr="00C93724" w:rsidRDefault="000D748F" w:rsidP="000D748F">
            <w:pPr>
              <w:pStyle w:val="Heading3"/>
              <w:rPr>
                <w:rFonts w:ascii="Times New Roman" w:hAnsi="Times New Roman" w:cs="Times New Roman"/>
                <w:sz w:val="24"/>
                <w:szCs w:val="24"/>
              </w:rPr>
            </w:pPr>
            <w:r w:rsidRPr="00C93724">
              <w:rPr>
                <w:rStyle w:val="ms-metadata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Date and Time of event </w:t>
            </w:r>
            <w:r w:rsidRPr="00C9372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proofErr w:type="gramStart"/>
            <w:r w:rsidRPr="00C93724">
              <w:rPr>
                <w:rStyle w:val="ms-metadata"/>
                <w:rFonts w:ascii="Times New Roman" w:hAnsi="Times New Roman" w:cs="Times New Roman"/>
                <w:color w:val="333333"/>
                <w:sz w:val="24"/>
                <w:szCs w:val="24"/>
              </w:rPr>
              <w:t>i.e.</w:t>
            </w:r>
            <w:proofErr w:type="gramEnd"/>
            <w:r w:rsidRPr="00C93724">
              <w:rPr>
                <w:rStyle w:val="ms-metadata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Tuesday, December 7, 2010 1:00-2:00 p.m. EDT</w:t>
            </w:r>
          </w:p>
          <w:p w14:paraId="6048E7ED" w14:textId="77777777" w:rsidR="000C4533" w:rsidRPr="00C93724" w:rsidRDefault="000C4533" w:rsidP="000C4533">
            <w:pPr>
              <w:spacing w:after="0" w:line="252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14:paraId="633153AE" w14:textId="77777777" w:rsidR="009349E3" w:rsidRDefault="009349E3" w:rsidP="0028043E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Monday</w:t>
            </w:r>
            <w:r w:rsidR="002804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May 3, 2021</w:t>
            </w:r>
            <w:r w:rsidR="002804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1:30-2:30pm </w:t>
            </w:r>
            <w:proofErr w:type="gramStart"/>
            <w:r w:rsidR="0028043E">
              <w:rPr>
                <w:rFonts w:ascii="Times New Roman" w:eastAsia="Calibri" w:hAnsi="Times New Roman" w:cs="Times New Roman"/>
                <w:sz w:val="24"/>
                <w:szCs w:val="24"/>
              </w:rPr>
              <w:t>EDT;</w:t>
            </w:r>
            <w:proofErr w:type="gramEnd"/>
            <w:r w:rsidR="002804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7CA6573F" w14:textId="2566E357" w:rsidR="009349E3" w:rsidRDefault="009349E3" w:rsidP="0028043E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Tuesday</w:t>
            </w:r>
            <w:r w:rsidR="002804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May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2021</w:t>
            </w:r>
            <w:r w:rsidR="002804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1:30-2:30pm </w:t>
            </w:r>
            <w:proofErr w:type="gramStart"/>
            <w:r w:rsidR="0028043E">
              <w:rPr>
                <w:rFonts w:ascii="Times New Roman" w:eastAsia="Calibri" w:hAnsi="Times New Roman" w:cs="Times New Roman"/>
                <w:sz w:val="24"/>
                <w:szCs w:val="24"/>
              </w:rPr>
              <w:t>EDT;</w:t>
            </w:r>
            <w:proofErr w:type="gramEnd"/>
            <w:r w:rsidR="002804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316449D2" w14:textId="74A4D3B3" w:rsidR="009349E3" w:rsidRDefault="009349E3" w:rsidP="009349E3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Tues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day, May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2021, 1:30-2:30pm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EDT;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6F70DB19" w14:textId="1C3D2281" w:rsidR="009349E3" w:rsidRDefault="009349E3" w:rsidP="009349E3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Thursday, May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2021, 1:30-2:30pm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EDT;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640EE961" w14:textId="5705E420" w:rsidR="009349E3" w:rsidRDefault="009349E3" w:rsidP="009349E3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Mon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day, May 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2021, 1:30-2:30pm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EDT;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579237CE" w14:textId="58DF51EF" w:rsidR="009349E3" w:rsidRDefault="009349E3" w:rsidP="009349E3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Wednesday, May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2021, 1:30-2:30pm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EDT;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14:paraId="67F65E10" w14:textId="1CE5406F" w:rsidR="000C4533" w:rsidRPr="00C93724" w:rsidRDefault="0028043E" w:rsidP="0028043E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Thursday, </w:t>
            </w:r>
            <w:r w:rsidR="009349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May </w:t>
            </w:r>
            <w:r w:rsidR="009349E3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  <w:r w:rsidR="009349E3">
              <w:rPr>
                <w:rFonts w:ascii="Times New Roman" w:eastAsia="Calibri" w:hAnsi="Times New Roman" w:cs="Times New Roman"/>
                <w:sz w:val="24"/>
                <w:szCs w:val="24"/>
              </w:rPr>
              <w:t>, 2021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1:30-2:30pm EDT respectively</w:t>
            </w:r>
          </w:p>
        </w:tc>
      </w:tr>
      <w:tr w:rsidR="000D748F" w:rsidRPr="00C93724" w14:paraId="7AEE888F" w14:textId="77777777" w:rsidTr="00E3128E">
        <w:tc>
          <w:tcPr>
            <w:tcW w:w="6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EADA67A" w14:textId="77777777" w:rsidR="000D748F" w:rsidRPr="00C93724" w:rsidRDefault="000D748F" w:rsidP="000D748F">
            <w:pPr>
              <w:pStyle w:val="Heading3"/>
              <w:rPr>
                <w:rFonts w:ascii="Times New Roman" w:hAnsi="Times New Roman" w:cs="Times New Roman"/>
                <w:sz w:val="24"/>
                <w:szCs w:val="24"/>
              </w:rPr>
            </w:pPr>
            <w:r w:rsidRPr="00C93724">
              <w:rPr>
                <w:rFonts w:ascii="Times New Roman" w:hAnsi="Times New Roman" w:cs="Times New Roman"/>
                <w:sz w:val="24"/>
                <w:szCs w:val="24"/>
              </w:rPr>
              <w:t>City</w:t>
            </w:r>
            <w:r w:rsidRPr="00C93724">
              <w:rPr>
                <w:rStyle w:val="ms-accenttext"/>
                <w:rFonts w:ascii="Times New Roman" w:hAnsi="Times New Roman" w:cs="Times New Roman"/>
                <w:sz w:val="24"/>
                <w:szCs w:val="24"/>
              </w:rPr>
              <w:t xml:space="preserve"> *</w:t>
            </w:r>
            <w:r w:rsidRPr="00C937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14:paraId="46D8818B" w14:textId="77777777" w:rsidR="000D748F" w:rsidRPr="00C93724" w:rsidRDefault="0028043E" w:rsidP="000D748F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New York</w:t>
            </w:r>
          </w:p>
        </w:tc>
      </w:tr>
      <w:tr w:rsidR="000D748F" w:rsidRPr="00C93724" w14:paraId="7F8E6CA5" w14:textId="77777777" w:rsidTr="00E3128E">
        <w:tc>
          <w:tcPr>
            <w:tcW w:w="6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BF9D8B3" w14:textId="77777777" w:rsidR="000D748F" w:rsidRPr="00C93724" w:rsidRDefault="000D748F" w:rsidP="000D748F">
            <w:pPr>
              <w:pStyle w:val="Heading3"/>
              <w:rPr>
                <w:rFonts w:ascii="Times New Roman" w:hAnsi="Times New Roman" w:cs="Times New Roman"/>
                <w:sz w:val="24"/>
                <w:szCs w:val="24"/>
              </w:rPr>
            </w:pPr>
            <w:r w:rsidRPr="00C93724">
              <w:rPr>
                <w:rFonts w:ascii="Times New Roman" w:hAnsi="Times New Roman" w:cs="Times New Roman"/>
                <w:sz w:val="24"/>
                <w:szCs w:val="24"/>
              </w:rPr>
              <w:t>State</w:t>
            </w:r>
            <w:r w:rsidRPr="00C93724">
              <w:rPr>
                <w:rStyle w:val="ms-accenttext"/>
                <w:rFonts w:ascii="Times New Roman" w:hAnsi="Times New Roman" w:cs="Times New Roman"/>
                <w:sz w:val="24"/>
                <w:szCs w:val="24"/>
              </w:rPr>
              <w:t xml:space="preserve"> *</w:t>
            </w:r>
            <w:r w:rsidRPr="00C937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14:paraId="2AFB2385" w14:textId="77777777" w:rsidR="000D748F" w:rsidRPr="00C93724" w:rsidRDefault="0028043E" w:rsidP="000D748F">
            <w:pPr>
              <w:autoSpaceDE w:val="0"/>
              <w:autoSpaceDN w:val="0"/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New York</w:t>
            </w:r>
          </w:p>
        </w:tc>
      </w:tr>
      <w:tr w:rsidR="000D748F" w:rsidRPr="00C93724" w14:paraId="5AE9D440" w14:textId="77777777" w:rsidTr="00E3128E">
        <w:tc>
          <w:tcPr>
            <w:tcW w:w="6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5EAF326" w14:textId="77777777" w:rsidR="000D748F" w:rsidRPr="00C93724" w:rsidRDefault="000D748F" w:rsidP="000D748F">
            <w:pPr>
              <w:pStyle w:val="Heading3"/>
              <w:rPr>
                <w:rFonts w:ascii="Times New Roman" w:hAnsi="Times New Roman" w:cs="Times New Roman"/>
                <w:sz w:val="24"/>
                <w:szCs w:val="24"/>
              </w:rPr>
            </w:pPr>
            <w:r w:rsidRPr="00C93724">
              <w:rPr>
                <w:rFonts w:ascii="Times New Roman" w:hAnsi="Times New Roman" w:cs="Times New Roman"/>
                <w:sz w:val="24"/>
                <w:szCs w:val="24"/>
              </w:rPr>
              <w:t>Cancellation Date</w:t>
            </w:r>
            <w:r w:rsidRPr="00C93724">
              <w:rPr>
                <w:rStyle w:val="ms-accenttext"/>
                <w:rFonts w:ascii="Times New Roman" w:hAnsi="Times New Roman" w:cs="Times New Roman"/>
                <w:sz w:val="24"/>
                <w:szCs w:val="24"/>
              </w:rPr>
              <w:t xml:space="preserve"> *</w:t>
            </w:r>
            <w:r w:rsidRPr="00C937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17EC05C" w14:textId="77777777" w:rsidR="000D748F" w:rsidRPr="00C93724" w:rsidRDefault="000D748F" w:rsidP="000D748F">
            <w:pPr>
              <w:pStyle w:val="Heading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37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What date the registrants will be able to cancel the registration 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6A6752C" w14:textId="77777777" w:rsidR="000D748F" w:rsidRPr="00C93724" w:rsidRDefault="000D748F" w:rsidP="000D748F">
            <w:pPr>
              <w:rPr>
                <w:sz w:val="24"/>
                <w:szCs w:val="24"/>
              </w:rPr>
            </w:pPr>
          </w:p>
        </w:tc>
      </w:tr>
      <w:tr w:rsidR="000D748F" w:rsidRPr="00C93724" w14:paraId="4483EFFC" w14:textId="77777777" w:rsidTr="00E3128E">
        <w:tc>
          <w:tcPr>
            <w:tcW w:w="6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7808F17" w14:textId="77777777" w:rsidR="000D748F" w:rsidRPr="00C93724" w:rsidRDefault="000D748F" w:rsidP="000D748F">
            <w:pPr>
              <w:pStyle w:val="Heading3"/>
              <w:rPr>
                <w:rFonts w:ascii="Times New Roman" w:hAnsi="Times New Roman" w:cs="Times New Roman"/>
                <w:sz w:val="24"/>
                <w:szCs w:val="24"/>
              </w:rPr>
            </w:pPr>
            <w:r w:rsidRPr="00C93724">
              <w:rPr>
                <w:rFonts w:ascii="Times New Roman" w:hAnsi="Times New Roman" w:cs="Times New Roman"/>
                <w:sz w:val="24"/>
                <w:szCs w:val="24"/>
              </w:rPr>
              <w:t>Registration START date (sunrise)</w:t>
            </w:r>
            <w:r w:rsidRPr="00C93724">
              <w:rPr>
                <w:rStyle w:val="ms-accenttext"/>
                <w:rFonts w:ascii="Times New Roman" w:hAnsi="Times New Roman" w:cs="Times New Roman"/>
                <w:sz w:val="24"/>
                <w:szCs w:val="24"/>
              </w:rPr>
              <w:t xml:space="preserve"> *</w:t>
            </w:r>
            <w:r w:rsidRPr="00C937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9FE3826" w14:textId="77777777" w:rsidR="000D748F" w:rsidRPr="00C93724" w:rsidRDefault="000D748F" w:rsidP="000D748F">
            <w:pPr>
              <w:pStyle w:val="Heading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37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Date that the registration should begin taking registrants. This date must be a least 48 hours after entering a new request. </w:t>
            </w:r>
          </w:p>
          <w:p w14:paraId="28BCFEFF" w14:textId="77777777" w:rsidR="000D748F" w:rsidRPr="00C93724" w:rsidRDefault="000D748F" w:rsidP="000D748F">
            <w:pPr>
              <w:pStyle w:val="Heading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8F3368" w14:textId="77777777" w:rsidR="000D748F" w:rsidRPr="00C93724" w:rsidRDefault="000D748F" w:rsidP="000D748F">
            <w:pPr>
              <w:pStyle w:val="Heading3"/>
              <w:rPr>
                <w:rFonts w:ascii="Times New Roman" w:hAnsi="Times New Roman" w:cs="Times New Roman"/>
                <w:sz w:val="24"/>
                <w:szCs w:val="24"/>
              </w:rPr>
            </w:pPr>
            <w:r w:rsidRPr="00C937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**** WCR staff needs minimum of 48 hours to create a new event.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1B41485" w14:textId="77777777" w:rsidR="000D748F" w:rsidRPr="00C93724" w:rsidRDefault="000D748F" w:rsidP="000D748F">
            <w:pPr>
              <w:autoSpaceDE w:val="0"/>
              <w:autoSpaceDN w:val="0"/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748F" w:rsidRPr="00C93724" w14:paraId="4DCA009D" w14:textId="77777777" w:rsidTr="00E3128E">
        <w:tc>
          <w:tcPr>
            <w:tcW w:w="6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49A5CD5" w14:textId="77777777" w:rsidR="000D748F" w:rsidRPr="00C93724" w:rsidRDefault="000D748F" w:rsidP="000D748F">
            <w:pPr>
              <w:pStyle w:val="Heading3"/>
              <w:rPr>
                <w:rFonts w:ascii="Times New Roman" w:hAnsi="Times New Roman" w:cs="Times New Roman"/>
                <w:sz w:val="24"/>
                <w:szCs w:val="24"/>
              </w:rPr>
            </w:pPr>
            <w:r w:rsidRPr="00C93724">
              <w:rPr>
                <w:rFonts w:ascii="Times New Roman" w:hAnsi="Times New Roman" w:cs="Times New Roman"/>
                <w:sz w:val="24"/>
                <w:szCs w:val="24"/>
              </w:rPr>
              <w:t>Registration END date (Sunset)</w:t>
            </w:r>
          </w:p>
          <w:p w14:paraId="00E81965" w14:textId="77777777" w:rsidR="000D748F" w:rsidRPr="00C93724" w:rsidRDefault="000D748F" w:rsidP="000D748F">
            <w:pPr>
              <w:pStyle w:val="Heading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3724">
              <w:rPr>
                <w:rStyle w:val="ms-accenttext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C93724">
              <w:rPr>
                <w:rStyle w:val="ms-accenttext"/>
                <w:rFonts w:ascii="Times New Roman" w:hAnsi="Times New Roman" w:cs="Times New Roman"/>
                <w:b/>
                <w:i/>
                <w:sz w:val="24"/>
                <w:szCs w:val="24"/>
              </w:rPr>
              <w:t>*</w:t>
            </w:r>
            <w:r w:rsidRPr="00C937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Date Required Field The date registration is to close- usually on or before the event date. 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322EC24" w14:textId="77777777" w:rsidR="000D748F" w:rsidRPr="00C93724" w:rsidRDefault="00401B7C" w:rsidP="000D748F">
            <w:pPr>
              <w:autoSpaceDE w:val="0"/>
              <w:autoSpaceDN w:val="0"/>
              <w:spacing w:after="0" w:line="252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C93724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lastRenderedPageBreak/>
              <w:t xml:space="preserve">OTR Use Only </w:t>
            </w:r>
          </w:p>
        </w:tc>
      </w:tr>
      <w:tr w:rsidR="000D748F" w:rsidRPr="00C93724" w14:paraId="4FC9819E" w14:textId="77777777" w:rsidTr="00E3128E">
        <w:tc>
          <w:tcPr>
            <w:tcW w:w="64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9865CAD" w14:textId="77777777" w:rsidR="000D748F" w:rsidRPr="00C93724" w:rsidRDefault="000D748F" w:rsidP="000D748F">
            <w:pPr>
              <w:pStyle w:val="Heading3"/>
              <w:rPr>
                <w:rFonts w:ascii="Times New Roman" w:hAnsi="Times New Roman" w:cs="Times New Roman"/>
                <w:sz w:val="24"/>
                <w:szCs w:val="24"/>
              </w:rPr>
            </w:pPr>
            <w:r w:rsidRPr="00C93724">
              <w:rPr>
                <w:rFonts w:ascii="Times New Roman" w:hAnsi="Times New Roman" w:cs="Times New Roman"/>
                <w:sz w:val="24"/>
                <w:szCs w:val="24"/>
              </w:rPr>
              <w:t>Link Label</w:t>
            </w:r>
            <w:r w:rsidRPr="00C93724">
              <w:rPr>
                <w:rStyle w:val="ms-accenttext"/>
                <w:rFonts w:ascii="Times New Roman" w:hAnsi="Times New Roman" w:cs="Times New Roman"/>
                <w:sz w:val="24"/>
                <w:szCs w:val="24"/>
              </w:rPr>
              <w:t xml:space="preserve"> *</w:t>
            </w:r>
            <w:r w:rsidRPr="00C937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29E4A4B" w14:textId="77777777" w:rsidR="00C93724" w:rsidRPr="00C93724" w:rsidRDefault="000D748F" w:rsidP="00C93724">
            <w:pPr>
              <w:pStyle w:val="Heading3"/>
              <w:rPr>
                <w:rFonts w:ascii="Times New Roman" w:hAnsi="Times New Roman" w:cs="Times New Roman"/>
                <w:sz w:val="24"/>
                <w:szCs w:val="24"/>
              </w:rPr>
            </w:pPr>
            <w:r w:rsidRPr="00C93724">
              <w:rPr>
                <w:rFonts w:ascii="Times New Roman" w:hAnsi="Times New Roman" w:cs="Times New Roman"/>
                <w:sz w:val="24"/>
                <w:szCs w:val="24"/>
              </w:rPr>
              <w:t xml:space="preserve">Link Label that appears at the bottom of completed registration that registrant clicks more trade event information. Can be a specific page </w:t>
            </w:r>
            <w:r w:rsidR="00C93724" w:rsidRPr="00C93724">
              <w:rPr>
                <w:rFonts w:ascii="Times New Roman" w:hAnsi="Times New Roman" w:cs="Times New Roman"/>
                <w:sz w:val="24"/>
                <w:szCs w:val="24"/>
              </w:rPr>
              <w:t xml:space="preserve">on CBP.gov that is determined in the URL field. </w:t>
            </w:r>
          </w:p>
          <w:p w14:paraId="5D94D2DF" w14:textId="77777777" w:rsidR="00C93724" w:rsidRPr="00C93724" w:rsidRDefault="00C93724" w:rsidP="00C93724">
            <w:pPr>
              <w:pStyle w:val="Heading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C937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i.e.</w:t>
            </w:r>
            <w:proofErr w:type="gramEnd"/>
            <w:r w:rsidRPr="00C937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Trade Outreach</w:t>
            </w:r>
          </w:p>
          <w:p w14:paraId="316A949F" w14:textId="77777777" w:rsidR="000D748F" w:rsidRPr="00C93724" w:rsidRDefault="000D748F" w:rsidP="00C93724">
            <w:pPr>
              <w:pStyle w:val="Heading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0D468E8" w14:textId="77777777" w:rsidR="000D748F" w:rsidRPr="00C93724" w:rsidRDefault="00401B7C" w:rsidP="000D748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93724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OTR Use Only</w:t>
            </w:r>
          </w:p>
        </w:tc>
      </w:tr>
      <w:tr w:rsidR="000D748F" w:rsidRPr="00C93724" w14:paraId="07CBF2EF" w14:textId="77777777" w:rsidTr="00E3128E"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7E757A" w14:textId="77777777" w:rsidR="000D748F" w:rsidRPr="00C93724" w:rsidRDefault="000D748F" w:rsidP="000D748F">
            <w:pPr>
              <w:pStyle w:val="Heading3"/>
              <w:rPr>
                <w:rFonts w:ascii="Times New Roman" w:hAnsi="Times New Roman" w:cs="Times New Roman"/>
                <w:sz w:val="24"/>
                <w:szCs w:val="24"/>
              </w:rPr>
            </w:pPr>
            <w:r w:rsidRPr="00C93724">
              <w:rPr>
                <w:rFonts w:ascii="Times New Roman" w:hAnsi="Times New Roman" w:cs="Times New Roman"/>
                <w:sz w:val="24"/>
                <w:szCs w:val="24"/>
              </w:rPr>
              <w:t>URL</w:t>
            </w:r>
            <w:r w:rsidRPr="00C93724">
              <w:rPr>
                <w:rStyle w:val="ms-accenttext"/>
                <w:rFonts w:ascii="Times New Roman" w:hAnsi="Times New Roman" w:cs="Times New Roman"/>
                <w:sz w:val="24"/>
                <w:szCs w:val="24"/>
              </w:rPr>
              <w:t xml:space="preserve"> *</w:t>
            </w:r>
            <w:r w:rsidRPr="00C937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E6D6C17" w14:textId="77777777" w:rsidR="000D748F" w:rsidRPr="00C93724" w:rsidRDefault="000D748F" w:rsidP="000D748F">
            <w:pPr>
              <w:pStyle w:val="Heading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37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URL that links back to relevant trade related page on CBP.gov. </w:t>
            </w:r>
            <w:proofErr w:type="spellStart"/>
            <w:r w:rsidRPr="00C937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i.e</w:t>
            </w:r>
            <w:proofErr w:type="spellEnd"/>
            <w:r w:rsidRPr="00C937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hyperlink r:id="rId7" w:history="1">
              <w:r w:rsidRPr="00C93724">
                <w:rPr>
                  <w:rStyle w:val="Hyperlink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http://cbp.gov/</w:t>
              </w:r>
            </w:hyperlink>
            <w:r w:rsidRPr="00C937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[trade events page]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6D86CA0" w14:textId="77777777" w:rsidR="000D748F" w:rsidRPr="00C93724" w:rsidRDefault="00401B7C" w:rsidP="000D748F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724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OTR Use Only</w:t>
            </w:r>
          </w:p>
        </w:tc>
      </w:tr>
      <w:tr w:rsidR="000D748F" w:rsidRPr="00C93724" w14:paraId="32424914" w14:textId="77777777" w:rsidTr="00E3128E"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6336A84" w14:textId="77777777" w:rsidR="000D748F" w:rsidRPr="00C93724" w:rsidRDefault="000D748F" w:rsidP="000D748F">
            <w:pPr>
              <w:pStyle w:val="Heading3"/>
              <w:rPr>
                <w:rFonts w:ascii="Times New Roman" w:hAnsi="Times New Roman" w:cs="Times New Roman"/>
                <w:sz w:val="24"/>
                <w:szCs w:val="24"/>
              </w:rPr>
            </w:pPr>
            <w:r w:rsidRPr="00C93724">
              <w:rPr>
                <w:rFonts w:ascii="Times New Roman" w:hAnsi="Times New Roman" w:cs="Times New Roman"/>
                <w:sz w:val="24"/>
                <w:szCs w:val="24"/>
              </w:rPr>
              <w:t>POC Email</w:t>
            </w:r>
            <w:r w:rsidRPr="00C93724">
              <w:rPr>
                <w:rStyle w:val="ms-accenttext"/>
                <w:rFonts w:ascii="Times New Roman" w:hAnsi="Times New Roman" w:cs="Times New Roman"/>
                <w:sz w:val="24"/>
                <w:szCs w:val="24"/>
              </w:rPr>
              <w:t xml:space="preserve"> *</w:t>
            </w:r>
            <w:r w:rsidRPr="00C937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D8A282C" w14:textId="77777777" w:rsidR="000D748F" w:rsidRPr="00C93724" w:rsidRDefault="000D748F" w:rsidP="000D748F">
            <w:pPr>
              <w:pStyle w:val="Heading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37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i.e., jane.e.doe@dhs.gov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8341CD0" w14:textId="77777777" w:rsidR="000D748F" w:rsidRPr="00C93724" w:rsidRDefault="0028043E" w:rsidP="000D748F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Denise Faingar – denise.m.faingar@cbp.dhs.gov</w:t>
            </w:r>
          </w:p>
        </w:tc>
      </w:tr>
      <w:tr w:rsidR="000D748F" w:rsidRPr="00C93724" w14:paraId="0128ED65" w14:textId="77777777" w:rsidTr="00E3128E">
        <w:tc>
          <w:tcPr>
            <w:tcW w:w="64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3FA6539" w14:textId="77777777" w:rsidR="000D748F" w:rsidRPr="00C93724" w:rsidRDefault="000D748F" w:rsidP="000D748F">
            <w:pPr>
              <w:pStyle w:val="Heading3"/>
              <w:rPr>
                <w:rFonts w:ascii="Times New Roman" w:hAnsi="Times New Roman" w:cs="Times New Roman"/>
                <w:sz w:val="24"/>
                <w:szCs w:val="24"/>
              </w:rPr>
            </w:pPr>
            <w:r w:rsidRPr="00C93724">
              <w:rPr>
                <w:rFonts w:ascii="Times New Roman" w:hAnsi="Times New Roman" w:cs="Times New Roman"/>
                <w:sz w:val="24"/>
                <w:szCs w:val="24"/>
              </w:rPr>
              <w:t>Number of Attendees</w:t>
            </w:r>
            <w:r w:rsidRPr="00C93724">
              <w:rPr>
                <w:rStyle w:val="ms-accenttext"/>
                <w:rFonts w:ascii="Times New Roman" w:hAnsi="Times New Roman" w:cs="Times New Roman"/>
                <w:sz w:val="24"/>
                <w:szCs w:val="24"/>
              </w:rPr>
              <w:t xml:space="preserve"> *</w:t>
            </w:r>
            <w:r w:rsidRPr="00C937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80A1732" w14:textId="77777777" w:rsidR="000D748F" w:rsidRPr="00C93724" w:rsidRDefault="000D748F" w:rsidP="000D748F">
            <w:pPr>
              <w:pStyle w:val="Heading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37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This is the total number of registrants that may participate. If multiple sessions, that the sessions should equal the total number. 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628AAB0" w14:textId="77777777" w:rsidR="000D748F" w:rsidRPr="00C93724" w:rsidRDefault="000D748F" w:rsidP="000D748F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3E48" w:rsidRPr="00C93724" w14:paraId="1D8EA277" w14:textId="77777777" w:rsidTr="00E3128E">
        <w:trPr>
          <w:trHeight w:val="919"/>
        </w:trPr>
        <w:tc>
          <w:tcPr>
            <w:tcW w:w="64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A27EBCC" w14:textId="77777777" w:rsidR="00413E48" w:rsidRDefault="00413E48" w:rsidP="000D748F">
            <w:pPr>
              <w:pStyle w:val="Heading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Waitlist</w:t>
            </w:r>
          </w:p>
          <w:p w14:paraId="088DBC1E" w14:textId="77777777" w:rsidR="00413E48" w:rsidRPr="00413E48" w:rsidRDefault="00413E48" w:rsidP="00413E48">
            <w:pPr>
              <w:pStyle w:val="Heading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13E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This will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generate an option to add </w:t>
            </w:r>
            <w:r w:rsidRPr="00413E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registrants to a waitlist if the main registration list is at capacity. 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076830F" w14:textId="77777777" w:rsidR="00413E48" w:rsidRPr="00C93724" w:rsidRDefault="00413E48" w:rsidP="000D748F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Yes/No </w:t>
            </w:r>
          </w:p>
        </w:tc>
      </w:tr>
      <w:tr w:rsidR="000D748F" w:rsidRPr="00C93724" w14:paraId="43BAF1A2" w14:textId="77777777" w:rsidTr="00E3128E">
        <w:tc>
          <w:tcPr>
            <w:tcW w:w="6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3FB8075" w14:textId="77777777" w:rsidR="000D748F" w:rsidRPr="00C93724" w:rsidRDefault="000D748F" w:rsidP="000D748F">
            <w:pPr>
              <w:pStyle w:val="Heading3"/>
              <w:rPr>
                <w:rFonts w:ascii="Times New Roman" w:hAnsi="Times New Roman" w:cs="Times New Roman"/>
                <w:sz w:val="24"/>
                <w:szCs w:val="24"/>
              </w:rPr>
            </w:pPr>
            <w:r w:rsidRPr="00C93724">
              <w:rPr>
                <w:rFonts w:ascii="Times New Roman" w:hAnsi="Times New Roman" w:cs="Times New Roman"/>
                <w:sz w:val="24"/>
                <w:szCs w:val="24"/>
              </w:rPr>
              <w:t>Registration END date (Sunset)</w:t>
            </w:r>
          </w:p>
          <w:p w14:paraId="627BB815" w14:textId="77777777" w:rsidR="000D748F" w:rsidRPr="00C93724" w:rsidRDefault="000D748F" w:rsidP="000D748F">
            <w:pPr>
              <w:pStyle w:val="Heading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3724">
              <w:rPr>
                <w:rStyle w:val="ms-accentte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724">
              <w:rPr>
                <w:rStyle w:val="ms-accenttext"/>
                <w:rFonts w:ascii="Times New Roman" w:hAnsi="Times New Roman" w:cs="Times New Roman"/>
                <w:b/>
                <w:i/>
                <w:sz w:val="24"/>
                <w:szCs w:val="24"/>
              </w:rPr>
              <w:t>*</w:t>
            </w:r>
            <w:r w:rsidRPr="00C937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Date Required Field The date registration is to close- usually on or before the event date. 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F51E495" w14:textId="77777777" w:rsidR="000D748F" w:rsidRPr="00C93724" w:rsidRDefault="00401B7C" w:rsidP="000D748F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724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OTR Use Only</w:t>
            </w:r>
          </w:p>
        </w:tc>
      </w:tr>
    </w:tbl>
    <w:p w14:paraId="7C2F046D" w14:textId="77777777" w:rsidR="00E416C6" w:rsidRPr="00C93724" w:rsidRDefault="00E416C6">
      <w:pPr>
        <w:rPr>
          <w:sz w:val="24"/>
          <w:szCs w:val="24"/>
        </w:rPr>
      </w:pPr>
    </w:p>
    <w:sectPr w:rsidR="00E416C6" w:rsidRPr="00C93724" w:rsidSect="00117994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7C84E6" w14:textId="77777777" w:rsidR="00C93724" w:rsidRDefault="00C93724" w:rsidP="00C93724">
      <w:pPr>
        <w:spacing w:after="0" w:line="240" w:lineRule="auto"/>
      </w:pPr>
      <w:r>
        <w:separator/>
      </w:r>
    </w:p>
  </w:endnote>
  <w:endnote w:type="continuationSeparator" w:id="0">
    <w:p w14:paraId="406F8F91" w14:textId="77777777" w:rsidR="00C93724" w:rsidRDefault="00C93724" w:rsidP="00C93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186200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8C9AB43" w14:textId="77777777" w:rsidR="00E3128E" w:rsidRDefault="00E3128E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043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BBBE07C" w14:textId="77777777" w:rsidR="00E3128E" w:rsidRDefault="00E312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C9B951" w14:textId="77777777" w:rsidR="00C93724" w:rsidRDefault="00C93724" w:rsidP="00C93724">
      <w:pPr>
        <w:spacing w:after="0" w:line="240" w:lineRule="auto"/>
      </w:pPr>
      <w:r>
        <w:separator/>
      </w:r>
    </w:p>
  </w:footnote>
  <w:footnote w:type="continuationSeparator" w:id="0">
    <w:p w14:paraId="7CB337C1" w14:textId="77777777" w:rsidR="00C93724" w:rsidRDefault="00C93724" w:rsidP="00C937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2667872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BDE7B21" w14:textId="77777777" w:rsidR="00C93724" w:rsidRDefault="00C93724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043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1266E8A" w14:textId="77777777" w:rsidR="00C93724" w:rsidRDefault="00C9372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533"/>
    <w:rsid w:val="000C4533"/>
    <w:rsid w:val="000D748F"/>
    <w:rsid w:val="00117994"/>
    <w:rsid w:val="00134AB3"/>
    <w:rsid w:val="00267A14"/>
    <w:rsid w:val="0028043E"/>
    <w:rsid w:val="003930AE"/>
    <w:rsid w:val="00401B7C"/>
    <w:rsid w:val="00413E48"/>
    <w:rsid w:val="00492A61"/>
    <w:rsid w:val="009349E3"/>
    <w:rsid w:val="00B57AF0"/>
    <w:rsid w:val="00C93724"/>
    <w:rsid w:val="00C97E86"/>
    <w:rsid w:val="00D14E65"/>
    <w:rsid w:val="00E25785"/>
    <w:rsid w:val="00E3128E"/>
    <w:rsid w:val="00E416C6"/>
    <w:rsid w:val="00E75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F4E57B"/>
  <w15:chartTrackingRefBased/>
  <w15:docId w15:val="{7420B002-7BDF-4354-B698-87D0A2D72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unhideWhenUsed/>
    <w:qFormat/>
    <w:rsid w:val="000D748F"/>
    <w:pPr>
      <w:spacing w:before="100" w:beforeAutospacing="1" w:after="100" w:afterAutospacing="1" w:line="240" w:lineRule="auto"/>
      <w:outlineLvl w:val="2"/>
    </w:pPr>
    <w:rPr>
      <w:rFonts w:ascii="Segoe UI Semilight" w:eastAsia="Times New Roman" w:hAnsi="Segoe UI Semilight" w:cs="Segoe UI Semilight"/>
      <w:color w:val="262626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748F"/>
    <w:pPr>
      <w:tabs>
        <w:tab w:val="center" w:pos="4680"/>
        <w:tab w:val="right" w:pos="9360"/>
      </w:tabs>
      <w:spacing w:after="0" w:line="240" w:lineRule="auto"/>
    </w:pPr>
    <w:rPr>
      <w:rFonts w:ascii="Calibri" w:hAnsi="Calibri" w:cs="Calibri"/>
    </w:rPr>
  </w:style>
  <w:style w:type="character" w:customStyle="1" w:styleId="HeaderChar">
    <w:name w:val="Header Char"/>
    <w:basedOn w:val="DefaultParagraphFont"/>
    <w:link w:val="Header"/>
    <w:uiPriority w:val="99"/>
    <w:rsid w:val="000D748F"/>
    <w:rPr>
      <w:rFonts w:ascii="Calibri" w:hAnsi="Calibri" w:cs="Calibri"/>
    </w:rPr>
  </w:style>
  <w:style w:type="character" w:customStyle="1" w:styleId="Heading3Char">
    <w:name w:val="Heading 3 Char"/>
    <w:basedOn w:val="DefaultParagraphFont"/>
    <w:link w:val="Heading3"/>
    <w:uiPriority w:val="9"/>
    <w:rsid w:val="000D748F"/>
    <w:rPr>
      <w:rFonts w:ascii="Segoe UI Semilight" w:eastAsia="Times New Roman" w:hAnsi="Segoe UI Semilight" w:cs="Segoe UI Semilight"/>
      <w:color w:val="262626"/>
      <w:sz w:val="28"/>
      <w:szCs w:val="28"/>
    </w:rPr>
  </w:style>
  <w:style w:type="character" w:customStyle="1" w:styleId="ms-accenttext">
    <w:name w:val="ms-accenttext"/>
    <w:basedOn w:val="DefaultParagraphFont"/>
    <w:rsid w:val="000D748F"/>
  </w:style>
  <w:style w:type="character" w:customStyle="1" w:styleId="ms-metadata">
    <w:name w:val="ms-metadata"/>
    <w:basedOn w:val="DefaultParagraphFont"/>
    <w:rsid w:val="000D748F"/>
  </w:style>
  <w:style w:type="character" w:styleId="Hyperlink">
    <w:name w:val="Hyperlink"/>
    <w:basedOn w:val="DefaultParagraphFont"/>
    <w:uiPriority w:val="99"/>
    <w:unhideWhenUsed/>
    <w:rsid w:val="000D748F"/>
    <w:rPr>
      <w:color w:val="0563C1"/>
      <w:u w:val="single"/>
    </w:rPr>
  </w:style>
  <w:style w:type="paragraph" w:styleId="Footer">
    <w:name w:val="footer"/>
    <w:basedOn w:val="Normal"/>
    <w:link w:val="FooterChar"/>
    <w:uiPriority w:val="99"/>
    <w:unhideWhenUsed/>
    <w:rsid w:val="00C937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37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82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cbp.gov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0539BB-8582-4C19-BECE-4E6A97569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Customs &amp; Border Protection</Company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TUCK, KARMESHIA</dc:creator>
  <cp:keywords/>
  <dc:description/>
  <cp:lastModifiedBy>KONG, FUNG KING</cp:lastModifiedBy>
  <cp:revision>4</cp:revision>
  <dcterms:created xsi:type="dcterms:W3CDTF">2020-04-27T15:51:00Z</dcterms:created>
  <dcterms:modified xsi:type="dcterms:W3CDTF">2021-03-18T18:55:00Z</dcterms:modified>
</cp:coreProperties>
</file>