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3D15" w14:textId="77777777" w:rsidR="00040454" w:rsidRDefault="00040454" w:rsidP="00040454">
      <w:pPr>
        <w:autoSpaceDE w:val="0"/>
        <w:autoSpaceDN w:val="0"/>
        <w:adjustRightInd w:val="0"/>
        <w:rPr>
          <w:rFonts w:cstheme="minorHAnsi"/>
          <w:color w:val="000000"/>
        </w:rPr>
      </w:pPr>
    </w:p>
    <w:p w14:paraId="0058C4CF" w14:textId="77777777" w:rsidR="00683477" w:rsidRDefault="00683477" w:rsidP="00040454">
      <w:pPr>
        <w:autoSpaceDE w:val="0"/>
        <w:autoSpaceDN w:val="0"/>
        <w:adjustRightInd w:val="0"/>
        <w:rPr>
          <w:rFonts w:cstheme="minorHAnsi"/>
          <w:color w:val="000000"/>
        </w:rPr>
      </w:pPr>
    </w:p>
    <w:p w14:paraId="6882D718" w14:textId="77777777" w:rsidR="00683477" w:rsidRDefault="00683477" w:rsidP="00040454">
      <w:pPr>
        <w:autoSpaceDE w:val="0"/>
        <w:autoSpaceDN w:val="0"/>
        <w:adjustRightInd w:val="0"/>
        <w:rPr>
          <w:rFonts w:cstheme="minorHAnsi"/>
          <w:color w:val="000000"/>
        </w:rPr>
      </w:pPr>
    </w:p>
    <w:p w14:paraId="7E829FC3" w14:textId="77777777" w:rsidR="00683477" w:rsidRPr="009E68DC" w:rsidRDefault="00683477" w:rsidP="00040454">
      <w:pPr>
        <w:autoSpaceDE w:val="0"/>
        <w:autoSpaceDN w:val="0"/>
        <w:adjustRightInd w:val="0"/>
        <w:rPr>
          <w:rFonts w:cstheme="minorHAnsi"/>
          <w:color w:val="000000"/>
        </w:rPr>
      </w:pPr>
    </w:p>
    <w:p w14:paraId="3FA42BD3" w14:textId="2487AFD4" w:rsidR="00BD50EC" w:rsidRPr="009E68DC" w:rsidRDefault="00683477" w:rsidP="00040454">
      <w:pPr>
        <w:autoSpaceDE w:val="0"/>
        <w:autoSpaceDN w:val="0"/>
        <w:adjustRightInd w:val="0"/>
        <w:rPr>
          <w:rFonts w:cstheme="minorHAnsi"/>
          <w:color w:val="000000"/>
        </w:rPr>
      </w:pPr>
      <w:r>
        <w:rPr>
          <w:rFonts w:cstheme="minorHAnsi"/>
          <w:color w:val="000000"/>
        </w:rPr>
        <w:tab/>
      </w:r>
      <w:r>
        <w:rPr>
          <w:rFonts w:cstheme="minorHAnsi"/>
          <w:color w:val="000000"/>
        </w:rPr>
        <w:tab/>
      </w:r>
      <w:r w:rsidR="00BD50EC" w:rsidRPr="009E68DC">
        <w:rPr>
          <w:rFonts w:cstheme="minorHAnsi"/>
          <w:color w:val="000000"/>
        </w:rPr>
        <w:tab/>
      </w:r>
      <w:r w:rsidR="00040454" w:rsidRPr="009E68DC">
        <w:rPr>
          <w:rFonts w:cstheme="minorHAnsi"/>
          <w:color w:val="000000"/>
        </w:rPr>
        <w:tab/>
      </w:r>
      <w:r w:rsidR="00040454" w:rsidRPr="009E68DC">
        <w:rPr>
          <w:rFonts w:cstheme="minorHAnsi"/>
          <w:color w:val="000000"/>
        </w:rPr>
        <w:tab/>
      </w:r>
      <w:r w:rsidR="00040454" w:rsidRPr="009E68DC">
        <w:rPr>
          <w:rFonts w:cstheme="minorHAnsi"/>
          <w:color w:val="000000"/>
        </w:rPr>
        <w:tab/>
      </w:r>
      <w:r w:rsidR="00040454" w:rsidRPr="009E68DC">
        <w:rPr>
          <w:rFonts w:cstheme="minorHAnsi"/>
          <w:color w:val="000000"/>
        </w:rPr>
        <w:tab/>
      </w:r>
      <w:r w:rsidR="00040454" w:rsidRPr="009E68DC">
        <w:rPr>
          <w:rFonts w:cstheme="minorHAnsi"/>
          <w:color w:val="000000"/>
        </w:rPr>
        <w:tab/>
      </w:r>
      <w:r w:rsidR="00040454" w:rsidRPr="009E68DC">
        <w:rPr>
          <w:rFonts w:cstheme="minorHAnsi"/>
          <w:color w:val="000000"/>
        </w:rPr>
        <w:tab/>
      </w:r>
      <w:r w:rsidR="00040454" w:rsidRPr="009E68DC">
        <w:rPr>
          <w:rFonts w:cstheme="minorHAnsi"/>
          <w:color w:val="000000"/>
        </w:rPr>
        <w:tab/>
      </w:r>
      <w:r w:rsidR="004335D3" w:rsidRPr="009E68DC">
        <w:rPr>
          <w:rFonts w:cstheme="minorHAnsi"/>
          <w:color w:val="000000"/>
        </w:rPr>
        <w:tab/>
      </w:r>
      <w:r w:rsidR="00781BA7" w:rsidRPr="009E68DC">
        <w:rPr>
          <w:rFonts w:cstheme="minorHAnsi"/>
          <w:color w:val="000000"/>
        </w:rPr>
        <w:t>July 14, 2020</w:t>
      </w:r>
    </w:p>
    <w:p w14:paraId="18321D1D" w14:textId="77777777" w:rsidR="00BD50EC" w:rsidRPr="009E68DC" w:rsidRDefault="00BD50EC" w:rsidP="00040454">
      <w:pPr>
        <w:autoSpaceDE w:val="0"/>
        <w:autoSpaceDN w:val="0"/>
        <w:adjustRightInd w:val="0"/>
        <w:rPr>
          <w:rFonts w:cstheme="minorHAnsi"/>
          <w:color w:val="000000"/>
        </w:rPr>
      </w:pPr>
    </w:p>
    <w:p w14:paraId="5593A4BF" w14:textId="77777777" w:rsidR="00BD50EC" w:rsidRDefault="00BD50EC" w:rsidP="00040454">
      <w:pPr>
        <w:autoSpaceDE w:val="0"/>
        <w:autoSpaceDN w:val="0"/>
        <w:adjustRightInd w:val="0"/>
        <w:rPr>
          <w:rFonts w:cstheme="minorHAnsi"/>
          <w:color w:val="000000"/>
        </w:rPr>
      </w:pPr>
    </w:p>
    <w:p w14:paraId="0471239F" w14:textId="77777777" w:rsidR="00683477" w:rsidRDefault="00683477" w:rsidP="00040454">
      <w:pPr>
        <w:autoSpaceDE w:val="0"/>
        <w:autoSpaceDN w:val="0"/>
        <w:adjustRightInd w:val="0"/>
        <w:rPr>
          <w:rFonts w:cstheme="minorHAnsi"/>
          <w:color w:val="000000"/>
        </w:rPr>
      </w:pPr>
    </w:p>
    <w:p w14:paraId="037048CE" w14:textId="77777777" w:rsidR="00683477" w:rsidRDefault="00683477" w:rsidP="00040454">
      <w:pPr>
        <w:autoSpaceDE w:val="0"/>
        <w:autoSpaceDN w:val="0"/>
        <w:adjustRightInd w:val="0"/>
        <w:rPr>
          <w:rFonts w:cstheme="minorHAnsi"/>
          <w:color w:val="000000"/>
        </w:rPr>
      </w:pPr>
    </w:p>
    <w:p w14:paraId="05A5C99A" w14:textId="77777777" w:rsidR="00683477" w:rsidRDefault="00683477" w:rsidP="00040454">
      <w:pPr>
        <w:autoSpaceDE w:val="0"/>
        <w:autoSpaceDN w:val="0"/>
        <w:adjustRightInd w:val="0"/>
        <w:rPr>
          <w:rFonts w:cstheme="minorHAnsi"/>
          <w:color w:val="000000"/>
        </w:rPr>
      </w:pPr>
    </w:p>
    <w:p w14:paraId="4433C65A" w14:textId="77777777" w:rsidR="00683477" w:rsidRPr="009E68DC" w:rsidRDefault="00683477" w:rsidP="00040454">
      <w:pPr>
        <w:autoSpaceDE w:val="0"/>
        <w:autoSpaceDN w:val="0"/>
        <w:adjustRightInd w:val="0"/>
        <w:rPr>
          <w:rFonts w:cstheme="minorHAnsi"/>
          <w:color w:val="000000"/>
        </w:rPr>
      </w:pPr>
    </w:p>
    <w:p w14:paraId="1C240A9B" w14:textId="77777777" w:rsidR="00040454" w:rsidRPr="009E68DC" w:rsidRDefault="00955B3A" w:rsidP="00040454">
      <w:pPr>
        <w:autoSpaceDE w:val="0"/>
        <w:autoSpaceDN w:val="0"/>
        <w:adjustRightInd w:val="0"/>
        <w:rPr>
          <w:rFonts w:cstheme="minorHAnsi"/>
          <w:color w:val="000000"/>
        </w:rPr>
      </w:pPr>
      <w:r w:rsidRPr="009E68DC">
        <w:rPr>
          <w:rFonts w:cstheme="minorHAnsi"/>
          <w:color w:val="000000"/>
        </w:rPr>
        <w:t xml:space="preserve">Honorable Members of the </w:t>
      </w:r>
      <w:r w:rsidR="00587838" w:rsidRPr="009E68DC">
        <w:rPr>
          <w:rFonts w:cstheme="minorHAnsi"/>
          <w:color w:val="000000"/>
        </w:rPr>
        <w:t>Texas</w:t>
      </w:r>
      <w:r w:rsidRPr="009E68DC">
        <w:rPr>
          <w:rFonts w:cstheme="minorHAnsi"/>
          <w:color w:val="000000"/>
        </w:rPr>
        <w:t xml:space="preserve"> Delegation</w:t>
      </w:r>
      <w:r w:rsidR="00040454" w:rsidRPr="009E68DC">
        <w:rPr>
          <w:rFonts w:cstheme="minorHAnsi"/>
          <w:color w:val="000000"/>
        </w:rPr>
        <w:t>:</w:t>
      </w:r>
    </w:p>
    <w:p w14:paraId="2DB7A045" w14:textId="77777777" w:rsidR="00040454" w:rsidRDefault="00040454" w:rsidP="00040454">
      <w:pPr>
        <w:autoSpaceDE w:val="0"/>
        <w:autoSpaceDN w:val="0"/>
        <w:adjustRightInd w:val="0"/>
        <w:rPr>
          <w:rFonts w:cstheme="minorHAnsi"/>
          <w:color w:val="000000"/>
        </w:rPr>
      </w:pPr>
    </w:p>
    <w:p w14:paraId="114D4763" w14:textId="77777777" w:rsidR="00683477" w:rsidRPr="009E68DC" w:rsidRDefault="00683477" w:rsidP="00040454">
      <w:pPr>
        <w:autoSpaceDE w:val="0"/>
        <w:autoSpaceDN w:val="0"/>
        <w:adjustRightInd w:val="0"/>
        <w:rPr>
          <w:rFonts w:cstheme="minorHAnsi"/>
          <w:color w:val="000000"/>
        </w:rPr>
      </w:pPr>
    </w:p>
    <w:p w14:paraId="1999E906" w14:textId="4FF059BC" w:rsidR="00CD003A" w:rsidRPr="009E68DC" w:rsidRDefault="00781BA7">
      <w:pPr>
        <w:autoSpaceDE w:val="0"/>
        <w:autoSpaceDN w:val="0"/>
        <w:adjustRightInd w:val="0"/>
        <w:rPr>
          <w:rFonts w:cstheme="minorHAnsi"/>
          <w:color w:val="000000"/>
        </w:rPr>
      </w:pPr>
      <w:r w:rsidRPr="009E68DC">
        <w:rPr>
          <w:rFonts w:cstheme="minorHAnsi"/>
          <w:color w:val="000000"/>
        </w:rPr>
        <w:t xml:space="preserve">We are pleased that in light of the continued public health, economic and fiscal challenges our nation faces, there appears to be a growing bipartisan consensus that Congress should enact a fifth coronavirus relief bill by the end of this month. </w:t>
      </w:r>
      <w:r w:rsidR="00E86BE2" w:rsidRPr="009E68DC">
        <w:rPr>
          <w:rFonts w:cstheme="minorHAnsi"/>
          <w:color w:val="000000"/>
        </w:rPr>
        <w:t>As you work on that fifth measure, we want to once again thank you for all you have done to address the COVID-19 pandemic and</w:t>
      </w:r>
      <w:r w:rsidR="00683477">
        <w:rPr>
          <w:rFonts w:cstheme="minorHAnsi"/>
          <w:color w:val="000000"/>
        </w:rPr>
        <w:t xml:space="preserve"> </w:t>
      </w:r>
      <w:r w:rsidR="00376A8D">
        <w:rPr>
          <w:rFonts w:cstheme="minorHAnsi"/>
          <w:color w:val="000000"/>
        </w:rPr>
        <w:t>the</w:t>
      </w:r>
      <w:r w:rsidR="00E86BE2" w:rsidRPr="009E68DC">
        <w:rPr>
          <w:rFonts w:cstheme="minorHAnsi"/>
          <w:color w:val="000000"/>
        </w:rPr>
        <w:t xml:space="preserve"> related economic and fiscal crisis. </w:t>
      </w:r>
      <w:r w:rsidR="00040454" w:rsidRPr="009E68DC">
        <w:rPr>
          <w:rFonts w:cstheme="minorHAnsi"/>
          <w:color w:val="000000"/>
        </w:rPr>
        <w:t xml:space="preserve">Congress has </w:t>
      </w:r>
      <w:r w:rsidRPr="009E68DC">
        <w:rPr>
          <w:rFonts w:cstheme="minorHAnsi"/>
          <w:color w:val="000000"/>
        </w:rPr>
        <w:t xml:space="preserve">taken </w:t>
      </w:r>
      <w:r w:rsidR="00040454" w:rsidRPr="009E68DC">
        <w:rPr>
          <w:rFonts w:cstheme="minorHAnsi"/>
          <w:color w:val="000000"/>
        </w:rPr>
        <w:t xml:space="preserve">swift </w:t>
      </w:r>
      <w:r w:rsidRPr="009E68DC">
        <w:rPr>
          <w:rFonts w:cstheme="minorHAnsi"/>
          <w:color w:val="000000"/>
        </w:rPr>
        <w:t>and bo</w:t>
      </w:r>
      <w:r w:rsidR="00D87976">
        <w:rPr>
          <w:rFonts w:cstheme="minorHAnsi"/>
          <w:color w:val="000000"/>
        </w:rPr>
        <w:t xml:space="preserve">ld action commensurate with the </w:t>
      </w:r>
      <w:r w:rsidRPr="009E68DC">
        <w:rPr>
          <w:rFonts w:cstheme="minorHAnsi"/>
          <w:color w:val="000000"/>
        </w:rPr>
        <w:t>scope of the crisis</w:t>
      </w:r>
      <w:r w:rsidR="00E86BE2">
        <w:rPr>
          <w:rFonts w:cstheme="minorHAnsi"/>
          <w:color w:val="000000"/>
        </w:rPr>
        <w:t xml:space="preserve"> and we appreciate </w:t>
      </w:r>
      <w:r w:rsidR="000B7959" w:rsidRPr="009E68DC">
        <w:rPr>
          <w:rFonts w:cstheme="minorHAnsi"/>
          <w:color w:val="000000"/>
        </w:rPr>
        <w:t xml:space="preserve">your efforts </w:t>
      </w:r>
      <w:r w:rsidR="001F480E">
        <w:rPr>
          <w:rFonts w:cstheme="minorHAnsi"/>
          <w:color w:val="000000"/>
        </w:rPr>
        <w:t>to help our nation address this challenge</w:t>
      </w:r>
      <w:r w:rsidRPr="009E68DC">
        <w:rPr>
          <w:rFonts w:cstheme="minorHAnsi"/>
          <w:color w:val="000000"/>
        </w:rPr>
        <w:t xml:space="preserve">. </w:t>
      </w:r>
      <w:r w:rsidR="00B3468C">
        <w:rPr>
          <w:rFonts w:cstheme="minorHAnsi"/>
          <w:color w:val="000000"/>
        </w:rPr>
        <w:t>Unfortunately, as the virus surges once again in Texas, more federal assistance will be needed for the state and its cities to weather the unprecedented economic downturn we face. As such, we</w:t>
      </w:r>
      <w:r w:rsidR="005F4828">
        <w:rPr>
          <w:rFonts w:cstheme="minorHAnsi"/>
          <w:color w:val="000000"/>
        </w:rPr>
        <w:t xml:space="preserve"> </w:t>
      </w:r>
      <w:r w:rsidR="008E47E0" w:rsidRPr="009E68DC">
        <w:rPr>
          <w:rFonts w:cstheme="minorHAnsi"/>
          <w:color w:val="000000"/>
        </w:rPr>
        <w:t xml:space="preserve">want to reiterate our urgent request that you </w:t>
      </w:r>
      <w:r w:rsidRPr="009E68DC">
        <w:rPr>
          <w:rFonts w:cstheme="minorHAnsi"/>
          <w:color w:val="000000"/>
        </w:rPr>
        <w:t xml:space="preserve">quickly pass </w:t>
      </w:r>
      <w:r w:rsidR="00040454" w:rsidRPr="009E68DC">
        <w:rPr>
          <w:rFonts w:cstheme="minorHAnsi"/>
          <w:color w:val="000000"/>
        </w:rPr>
        <w:t>a</w:t>
      </w:r>
      <w:r w:rsidRPr="009E68DC">
        <w:rPr>
          <w:rFonts w:cstheme="minorHAnsi"/>
          <w:color w:val="000000"/>
        </w:rPr>
        <w:t>n</w:t>
      </w:r>
      <w:r w:rsidR="00040454" w:rsidRPr="009E68DC">
        <w:rPr>
          <w:rFonts w:cstheme="minorHAnsi"/>
          <w:color w:val="000000"/>
        </w:rPr>
        <w:t xml:space="preserve"> </w:t>
      </w:r>
      <w:r w:rsidRPr="009E68DC">
        <w:rPr>
          <w:rFonts w:cstheme="minorHAnsi"/>
          <w:color w:val="000000"/>
        </w:rPr>
        <w:t xml:space="preserve">additional </w:t>
      </w:r>
      <w:r w:rsidR="009E66C4" w:rsidRPr="009E68DC">
        <w:rPr>
          <w:rFonts w:cstheme="minorHAnsi"/>
          <w:color w:val="000000"/>
        </w:rPr>
        <w:t xml:space="preserve">measure </w:t>
      </w:r>
      <w:r w:rsidR="00B51B6B" w:rsidRPr="009E68DC">
        <w:rPr>
          <w:rFonts w:cstheme="minorHAnsi"/>
          <w:color w:val="000000"/>
        </w:rPr>
        <w:t>that includes</w:t>
      </w:r>
      <w:r w:rsidR="00040454" w:rsidRPr="009E68DC">
        <w:rPr>
          <w:rFonts w:cstheme="minorHAnsi"/>
          <w:color w:val="000000"/>
        </w:rPr>
        <w:t xml:space="preserve"> </w:t>
      </w:r>
      <w:r w:rsidR="00040454" w:rsidRPr="009E68DC">
        <w:rPr>
          <w:rFonts w:cstheme="minorHAnsi"/>
          <w:b/>
          <w:i/>
          <w:color w:val="000000"/>
        </w:rPr>
        <w:t>direct and flexible fiscal assistance to all cities</w:t>
      </w:r>
      <w:r w:rsidR="00040454" w:rsidRPr="009E68DC">
        <w:rPr>
          <w:rFonts w:cstheme="minorHAnsi"/>
          <w:color w:val="000000"/>
        </w:rPr>
        <w:t xml:space="preserve"> across the</w:t>
      </w:r>
      <w:r w:rsidR="00CB69DE" w:rsidRPr="009E68DC">
        <w:rPr>
          <w:rFonts w:cstheme="minorHAnsi"/>
          <w:color w:val="000000"/>
        </w:rPr>
        <w:t xml:space="preserve"> nation</w:t>
      </w:r>
      <w:r w:rsidR="00040454" w:rsidRPr="009E68DC">
        <w:rPr>
          <w:rFonts w:cstheme="minorHAnsi"/>
          <w:color w:val="000000"/>
        </w:rPr>
        <w:t>.</w:t>
      </w:r>
      <w:r w:rsidR="00CD003A" w:rsidRPr="009E68DC">
        <w:rPr>
          <w:rFonts w:cstheme="minorHAnsi"/>
          <w:color w:val="000000"/>
        </w:rPr>
        <w:t xml:space="preserve"> </w:t>
      </w:r>
    </w:p>
    <w:p w14:paraId="04E32DA1" w14:textId="77777777" w:rsidR="00CD003A" w:rsidRPr="009E68DC" w:rsidRDefault="00CD003A" w:rsidP="000B7959">
      <w:pPr>
        <w:autoSpaceDE w:val="0"/>
        <w:autoSpaceDN w:val="0"/>
        <w:adjustRightInd w:val="0"/>
        <w:rPr>
          <w:rFonts w:cstheme="minorHAnsi"/>
          <w:color w:val="000000"/>
        </w:rPr>
      </w:pPr>
    </w:p>
    <w:p w14:paraId="6D9030E1" w14:textId="2521CDAF" w:rsidR="008E47E0" w:rsidRPr="009E68DC" w:rsidRDefault="000B7959" w:rsidP="000B7959">
      <w:pPr>
        <w:autoSpaceDE w:val="0"/>
        <w:autoSpaceDN w:val="0"/>
        <w:adjustRightInd w:val="0"/>
        <w:rPr>
          <w:rFonts w:eastAsia="Times New Roman" w:cstheme="minorHAnsi"/>
          <w:color w:val="202020"/>
        </w:rPr>
      </w:pPr>
      <w:r w:rsidRPr="009E68DC">
        <w:rPr>
          <w:rFonts w:ascii="Calibri" w:hAnsi="Calibri" w:cs="Calibri"/>
          <w:color w:val="000000"/>
        </w:rPr>
        <w:t xml:space="preserve">The budget calamity looming over local governments is real and it requires extraordinary measures. </w:t>
      </w:r>
      <w:r w:rsidR="008E47E0" w:rsidRPr="009E68DC">
        <w:rPr>
          <w:rFonts w:cstheme="minorHAnsi"/>
          <w:color w:val="000000"/>
        </w:rPr>
        <w:t xml:space="preserve">As the numbers recently released by </w:t>
      </w:r>
      <w:r w:rsidR="008E47E0" w:rsidRPr="009E68DC">
        <w:rPr>
          <w:rFonts w:eastAsia="Times New Roman" w:cstheme="minorHAnsi"/>
          <w:color w:val="202020"/>
        </w:rPr>
        <w:t>Comptroller Hegar illustrate, Texas is not</w:t>
      </w:r>
      <w:r w:rsidRPr="009E68DC">
        <w:rPr>
          <w:rFonts w:eastAsia="Times New Roman" w:cstheme="minorHAnsi"/>
          <w:color w:val="202020"/>
        </w:rPr>
        <w:t xml:space="preserve"> immune from this pain. He </w:t>
      </w:r>
      <w:r w:rsidR="008E47E0" w:rsidRPr="009E68DC">
        <w:rPr>
          <w:rFonts w:eastAsia="Times New Roman" w:cstheme="minorHAnsi"/>
          <w:color w:val="202020"/>
        </w:rPr>
        <w:t>just reported a $650 million decrease in tax revenue over the past month and $5.7 billion since the pandemic began</w:t>
      </w:r>
      <w:r w:rsidR="009C3E2E">
        <w:rPr>
          <w:rFonts w:eastAsia="Times New Roman" w:cstheme="minorHAnsi"/>
          <w:color w:val="202020"/>
        </w:rPr>
        <w:t>, with June sales tax revenue 6.5 percent below the June 2019 level</w:t>
      </w:r>
      <w:r w:rsidR="008E47E0" w:rsidRPr="009E68DC">
        <w:rPr>
          <w:rFonts w:eastAsia="Times New Roman" w:cstheme="minorHAnsi"/>
          <w:color w:val="202020"/>
        </w:rPr>
        <w:t>.</w:t>
      </w:r>
      <w:r w:rsidRPr="009E68DC">
        <w:rPr>
          <w:rFonts w:eastAsia="Times New Roman" w:cstheme="minorHAnsi"/>
          <w:color w:val="202020"/>
        </w:rPr>
        <w:t xml:space="preserve"> Please note that t</w:t>
      </w:r>
      <w:r w:rsidR="008E47E0" w:rsidRPr="009E68DC">
        <w:rPr>
          <w:rFonts w:eastAsia="Times New Roman" w:cstheme="minorHAnsi"/>
          <w:color w:val="202020"/>
        </w:rPr>
        <w:t xml:space="preserve">hese numbers largely predate the </w:t>
      </w:r>
      <w:r w:rsidR="00A4665F">
        <w:rPr>
          <w:rFonts w:eastAsia="Times New Roman" w:cstheme="minorHAnsi"/>
          <w:color w:val="202020"/>
        </w:rPr>
        <w:t xml:space="preserve">recent </w:t>
      </w:r>
      <w:r w:rsidR="001F480E">
        <w:rPr>
          <w:rFonts w:eastAsia="Times New Roman" w:cstheme="minorHAnsi"/>
          <w:color w:val="202020"/>
        </w:rPr>
        <w:t>COVID-19</w:t>
      </w:r>
      <w:r w:rsidR="00CD6399">
        <w:rPr>
          <w:rFonts w:eastAsia="Times New Roman" w:cstheme="minorHAnsi"/>
          <w:color w:val="202020"/>
        </w:rPr>
        <w:t xml:space="preserve"> surge. W</w:t>
      </w:r>
      <w:r w:rsidRPr="009E68DC">
        <w:rPr>
          <w:rFonts w:eastAsia="Times New Roman" w:cstheme="minorHAnsi"/>
          <w:color w:val="202020"/>
        </w:rPr>
        <w:t>e</w:t>
      </w:r>
      <w:r w:rsidR="008E47E0" w:rsidRPr="009E68DC">
        <w:rPr>
          <w:rFonts w:eastAsia="Times New Roman" w:cstheme="minorHAnsi"/>
          <w:color w:val="202020"/>
        </w:rPr>
        <w:t xml:space="preserve"> </w:t>
      </w:r>
      <w:r w:rsidR="00A4665F">
        <w:rPr>
          <w:rFonts w:eastAsia="Times New Roman" w:cstheme="minorHAnsi"/>
          <w:color w:val="202020"/>
        </w:rPr>
        <w:t xml:space="preserve">therefore </w:t>
      </w:r>
      <w:r w:rsidR="008E47E0" w:rsidRPr="009E68DC">
        <w:rPr>
          <w:rFonts w:eastAsia="Times New Roman" w:cstheme="minorHAnsi"/>
          <w:color w:val="202020"/>
        </w:rPr>
        <w:t xml:space="preserve">fear </w:t>
      </w:r>
      <w:r w:rsidRPr="009E68DC">
        <w:rPr>
          <w:rFonts w:eastAsia="Times New Roman" w:cstheme="minorHAnsi"/>
          <w:color w:val="202020"/>
        </w:rPr>
        <w:t xml:space="preserve">that </w:t>
      </w:r>
      <w:r w:rsidR="001F480E">
        <w:rPr>
          <w:rFonts w:eastAsia="Times New Roman" w:cstheme="minorHAnsi"/>
          <w:color w:val="202020"/>
        </w:rPr>
        <w:t xml:space="preserve">state and local </w:t>
      </w:r>
      <w:r w:rsidR="008E47E0" w:rsidRPr="009E68DC">
        <w:rPr>
          <w:rFonts w:eastAsia="Times New Roman" w:cstheme="minorHAnsi"/>
          <w:color w:val="202020"/>
        </w:rPr>
        <w:t xml:space="preserve">revenue </w:t>
      </w:r>
      <w:r w:rsidRPr="009E68DC">
        <w:rPr>
          <w:rFonts w:eastAsia="Times New Roman" w:cstheme="minorHAnsi"/>
          <w:color w:val="202020"/>
        </w:rPr>
        <w:t xml:space="preserve">is </w:t>
      </w:r>
      <w:r w:rsidR="008E47E0" w:rsidRPr="009E68DC">
        <w:rPr>
          <w:rFonts w:eastAsia="Times New Roman" w:cstheme="minorHAnsi"/>
          <w:color w:val="202020"/>
        </w:rPr>
        <w:t>going to take time to rebound.</w:t>
      </w:r>
      <w:r w:rsidRPr="009E68DC">
        <w:rPr>
          <w:rFonts w:eastAsia="Times New Roman" w:cstheme="minorHAnsi"/>
          <w:color w:val="202020"/>
        </w:rPr>
        <w:t xml:space="preserve"> We</w:t>
      </w:r>
      <w:r w:rsidR="008E47E0" w:rsidRPr="009E68DC">
        <w:rPr>
          <w:rFonts w:eastAsia="Times New Roman" w:cstheme="minorHAnsi"/>
          <w:color w:val="202020"/>
        </w:rPr>
        <w:t xml:space="preserve"> also fear that if we </w:t>
      </w:r>
      <w:r w:rsidRPr="009E68DC">
        <w:rPr>
          <w:rFonts w:eastAsia="Times New Roman" w:cstheme="minorHAnsi"/>
          <w:color w:val="202020"/>
        </w:rPr>
        <w:t xml:space="preserve">do </w:t>
      </w:r>
      <w:r w:rsidR="008E47E0" w:rsidRPr="009E68DC">
        <w:rPr>
          <w:rFonts w:eastAsia="Times New Roman" w:cstheme="minorHAnsi"/>
          <w:color w:val="202020"/>
        </w:rPr>
        <w:t>not stabilize our economy, we could see a drop in property tax revenue</w:t>
      </w:r>
      <w:r w:rsidR="001F480E">
        <w:rPr>
          <w:rFonts w:eastAsia="Times New Roman" w:cstheme="minorHAnsi"/>
          <w:color w:val="202020"/>
        </w:rPr>
        <w:t xml:space="preserve"> </w:t>
      </w:r>
      <w:r w:rsidR="008E47E0" w:rsidRPr="009E68DC">
        <w:rPr>
          <w:rFonts w:eastAsia="Times New Roman" w:cstheme="minorHAnsi"/>
          <w:color w:val="202020"/>
        </w:rPr>
        <w:t>next year.</w:t>
      </w:r>
    </w:p>
    <w:p w14:paraId="7021D50E" w14:textId="77777777" w:rsidR="00E43F37" w:rsidRPr="009E68DC" w:rsidRDefault="00E43F37" w:rsidP="00E43F37">
      <w:pPr>
        <w:shd w:val="clear" w:color="auto" w:fill="FFFFFF"/>
        <w:rPr>
          <w:rFonts w:cstheme="minorHAnsi"/>
        </w:rPr>
      </w:pPr>
    </w:p>
    <w:p w14:paraId="4C038FFA" w14:textId="176E26CE" w:rsidR="00931791" w:rsidRPr="008B69DD" w:rsidRDefault="00875C3C" w:rsidP="008B69DD">
      <w:pPr>
        <w:rPr>
          <w:rFonts w:eastAsia="Times New Roman" w:cstheme="minorHAnsi"/>
          <w:color w:val="202020"/>
        </w:rPr>
      </w:pPr>
      <w:r w:rsidRPr="009E68DC">
        <w:rPr>
          <w:rFonts w:eastAsia="Times New Roman" w:cstheme="minorHAnsi"/>
          <w:color w:val="202020"/>
        </w:rPr>
        <w:t>A</w:t>
      </w:r>
      <w:r w:rsidR="00CD69F4" w:rsidRPr="009E68DC">
        <w:rPr>
          <w:rFonts w:eastAsia="Times New Roman" w:cstheme="minorHAnsi"/>
          <w:color w:val="202020"/>
        </w:rPr>
        <w:t xml:space="preserve">ll of our cities are facing </w:t>
      </w:r>
      <w:r w:rsidR="00A4665F">
        <w:rPr>
          <w:rFonts w:eastAsia="Times New Roman" w:cstheme="minorHAnsi"/>
          <w:color w:val="202020"/>
        </w:rPr>
        <w:t xml:space="preserve">this </w:t>
      </w:r>
      <w:r w:rsidR="00CD69F4" w:rsidRPr="009E68DC">
        <w:rPr>
          <w:rFonts w:eastAsia="Times New Roman" w:cstheme="minorHAnsi"/>
          <w:color w:val="202020"/>
        </w:rPr>
        <w:t xml:space="preserve">devastating </w:t>
      </w:r>
      <w:r w:rsidR="001F480E">
        <w:rPr>
          <w:rFonts w:eastAsia="Times New Roman" w:cstheme="minorHAnsi"/>
          <w:color w:val="202020"/>
        </w:rPr>
        <w:t xml:space="preserve">reduction </w:t>
      </w:r>
      <w:r w:rsidR="00CD69F4" w:rsidRPr="009E68DC">
        <w:rPr>
          <w:rFonts w:eastAsia="Times New Roman" w:cstheme="minorHAnsi"/>
          <w:color w:val="202020"/>
        </w:rPr>
        <w:t xml:space="preserve">in revenue </w:t>
      </w:r>
      <w:r w:rsidR="00CD003A" w:rsidRPr="009E68DC">
        <w:rPr>
          <w:rFonts w:eastAsia="Times New Roman" w:cstheme="minorHAnsi"/>
          <w:color w:val="202020"/>
        </w:rPr>
        <w:t xml:space="preserve">through no fault of our own. In addition, we are facing this fiscal crisis </w:t>
      </w:r>
      <w:r w:rsidR="00CD69F4" w:rsidRPr="009E68DC">
        <w:rPr>
          <w:rFonts w:eastAsia="Times New Roman" w:cstheme="minorHAnsi"/>
          <w:color w:val="202020"/>
        </w:rPr>
        <w:t xml:space="preserve">at the same time we are facing </w:t>
      </w:r>
      <w:r w:rsidR="00CD003A" w:rsidRPr="009E68DC">
        <w:rPr>
          <w:rFonts w:cstheme="minorHAnsi"/>
        </w:rPr>
        <w:t xml:space="preserve">major public health and public safety challenges, leading to </w:t>
      </w:r>
      <w:r w:rsidR="00CD69F4" w:rsidRPr="009E68DC">
        <w:rPr>
          <w:rFonts w:eastAsia="Times New Roman" w:cstheme="minorHAnsi"/>
          <w:color w:val="202020"/>
        </w:rPr>
        <w:t xml:space="preserve">an exponential increase in demand for our services, especially on the public </w:t>
      </w:r>
      <w:r w:rsidR="008D3F27">
        <w:rPr>
          <w:rFonts w:eastAsia="Times New Roman" w:cstheme="minorHAnsi"/>
          <w:color w:val="202020"/>
        </w:rPr>
        <w:t xml:space="preserve">health and </w:t>
      </w:r>
      <w:r w:rsidR="00CD69F4" w:rsidRPr="009E68DC">
        <w:rPr>
          <w:rFonts w:eastAsia="Times New Roman" w:cstheme="minorHAnsi"/>
          <w:color w:val="202020"/>
        </w:rPr>
        <w:t xml:space="preserve">safety front. </w:t>
      </w:r>
      <w:r w:rsidR="00931791" w:rsidRPr="009E68DC">
        <w:rPr>
          <w:rFonts w:ascii="Calibri" w:hAnsi="Calibri" w:cs="Calibri"/>
          <w:color w:val="000000"/>
        </w:rPr>
        <w:t>Texas cities are major employers that provide core local government services to tens of millions of Texans that are critical to public health, safety, and welfare and that serve as the foundation of our economy. However, w</w:t>
      </w:r>
      <w:r w:rsidR="00931791" w:rsidRPr="009E68DC">
        <w:rPr>
          <w:rFonts w:eastAsia="Times New Roman" w:cstheme="minorHAnsi"/>
          <w:color w:val="202020"/>
        </w:rPr>
        <w:t xml:space="preserve">e are all mandated to balance our budgets; absent direct and flexible assistance, we will be forced to cut our workforce and reduce services, exacerbating the economic and public health crises created by this pandemic. </w:t>
      </w:r>
      <w:r w:rsidR="009E68DC" w:rsidRPr="009E68DC">
        <w:rPr>
          <w:rFonts w:eastAsia="Times New Roman" w:cstheme="minorHAnsi"/>
          <w:color w:val="202020"/>
        </w:rPr>
        <w:t>Indeed, t</w:t>
      </w:r>
      <w:r w:rsidR="00931791" w:rsidRPr="009E68DC">
        <w:rPr>
          <w:rFonts w:eastAsia="Times New Roman" w:cstheme="minorHAnsi"/>
          <w:color w:val="202020"/>
        </w:rPr>
        <w:t>he Bureau of Labor Statistics reports that state and local governments have already cut 1.6 million jobs since the pandemic began, including 91,000 in Texas. With the pandemic still with us,</w:t>
      </w:r>
      <w:r w:rsidR="009E68DC" w:rsidRPr="009E68DC">
        <w:rPr>
          <w:rFonts w:eastAsia="Times New Roman" w:cstheme="minorHAnsi"/>
          <w:color w:val="202020"/>
        </w:rPr>
        <w:t xml:space="preserve"> we fear that</w:t>
      </w:r>
      <w:r w:rsidR="00931791" w:rsidRPr="009E68DC">
        <w:rPr>
          <w:rFonts w:eastAsia="Times New Roman" w:cstheme="minorHAnsi"/>
          <w:color w:val="202020"/>
        </w:rPr>
        <w:t xml:space="preserve"> those numbers will only get worse without direct fiscal </w:t>
      </w:r>
      <w:r w:rsidR="00931791" w:rsidRPr="009E68DC">
        <w:rPr>
          <w:rFonts w:eastAsia="Times New Roman" w:cstheme="minorHAnsi"/>
          <w:color w:val="202020"/>
        </w:rPr>
        <w:lastRenderedPageBreak/>
        <w:t>assistance</w:t>
      </w:r>
      <w:r w:rsidR="009E68DC" w:rsidRPr="009E68DC">
        <w:rPr>
          <w:rFonts w:eastAsia="Times New Roman" w:cstheme="minorHAnsi"/>
          <w:color w:val="202020"/>
        </w:rPr>
        <w:t>, leading to a drag on economic recovery</w:t>
      </w:r>
      <w:r w:rsidR="001F480E">
        <w:rPr>
          <w:rFonts w:eastAsia="Times New Roman" w:cstheme="minorHAnsi"/>
          <w:color w:val="202020"/>
        </w:rPr>
        <w:t xml:space="preserve"> and hurting efforts to safely reopen our economy</w:t>
      </w:r>
      <w:r w:rsidR="00931791" w:rsidRPr="009E68DC">
        <w:rPr>
          <w:rFonts w:eastAsia="Times New Roman" w:cstheme="minorHAnsi"/>
          <w:color w:val="202020"/>
        </w:rPr>
        <w:t>.</w:t>
      </w:r>
    </w:p>
    <w:p w14:paraId="680DA6D1" w14:textId="77777777" w:rsidR="00931791" w:rsidRPr="009E68DC" w:rsidRDefault="00931791" w:rsidP="00931791">
      <w:pPr>
        <w:rPr>
          <w:rFonts w:eastAsia="Times New Roman" w:cstheme="minorHAnsi"/>
          <w:color w:val="202020"/>
        </w:rPr>
      </w:pPr>
    </w:p>
    <w:p w14:paraId="6E3128A3" w14:textId="7CA6D434" w:rsidR="009E68DC" w:rsidRPr="009E68DC" w:rsidRDefault="008B69DD" w:rsidP="00A4665F">
      <w:pPr>
        <w:rPr>
          <w:rFonts w:eastAsia="Times New Roman" w:cstheme="minorHAnsi"/>
          <w:color w:val="202020"/>
        </w:rPr>
      </w:pPr>
      <w:r>
        <w:rPr>
          <w:rFonts w:eastAsia="Times New Roman" w:cstheme="minorHAnsi"/>
          <w:color w:val="202020"/>
        </w:rPr>
        <w:t>There is broad support for d</w:t>
      </w:r>
      <w:r w:rsidR="009E68DC" w:rsidRPr="009E68DC">
        <w:rPr>
          <w:rFonts w:eastAsia="Times New Roman" w:cstheme="minorHAnsi"/>
          <w:color w:val="202020"/>
        </w:rPr>
        <w:t xml:space="preserve">irect </w:t>
      </w:r>
      <w:r>
        <w:rPr>
          <w:rFonts w:eastAsia="Times New Roman" w:cstheme="minorHAnsi"/>
          <w:color w:val="202020"/>
        </w:rPr>
        <w:t>f</w:t>
      </w:r>
      <w:r w:rsidR="009E68DC" w:rsidRPr="009E68DC">
        <w:rPr>
          <w:rFonts w:eastAsia="Times New Roman" w:cstheme="minorHAnsi"/>
          <w:color w:val="202020"/>
        </w:rPr>
        <w:t xml:space="preserve">iscal </w:t>
      </w:r>
      <w:r>
        <w:rPr>
          <w:rFonts w:eastAsia="Times New Roman" w:cstheme="minorHAnsi"/>
          <w:color w:val="202020"/>
        </w:rPr>
        <w:t>a</w:t>
      </w:r>
      <w:r w:rsidR="009E68DC" w:rsidRPr="009E68DC">
        <w:rPr>
          <w:rFonts w:eastAsia="Times New Roman" w:cstheme="minorHAnsi"/>
          <w:color w:val="202020"/>
        </w:rPr>
        <w:t xml:space="preserve">ssistance to </w:t>
      </w:r>
      <w:r>
        <w:rPr>
          <w:rFonts w:eastAsia="Times New Roman" w:cstheme="minorHAnsi"/>
          <w:color w:val="202020"/>
        </w:rPr>
        <w:t>l</w:t>
      </w:r>
      <w:r w:rsidR="009E68DC" w:rsidRPr="009E68DC">
        <w:rPr>
          <w:rFonts w:eastAsia="Times New Roman" w:cstheme="minorHAnsi"/>
          <w:color w:val="202020"/>
        </w:rPr>
        <w:t xml:space="preserve">ocal </w:t>
      </w:r>
      <w:r>
        <w:rPr>
          <w:rFonts w:eastAsia="Times New Roman" w:cstheme="minorHAnsi"/>
          <w:color w:val="202020"/>
        </w:rPr>
        <w:t>g</w:t>
      </w:r>
      <w:r w:rsidR="009E68DC" w:rsidRPr="009E68DC">
        <w:rPr>
          <w:rFonts w:eastAsia="Times New Roman" w:cstheme="minorHAnsi"/>
          <w:color w:val="202020"/>
        </w:rPr>
        <w:t>overnments. </w:t>
      </w:r>
      <w:r w:rsidR="009E68DC" w:rsidRPr="00A4665F">
        <w:rPr>
          <w:rFonts w:eastAsia="Times New Roman" w:cstheme="minorHAnsi"/>
          <w:color w:val="202020"/>
        </w:rPr>
        <w:t xml:space="preserve"> Federal Reserve Board Chairman</w:t>
      </w:r>
      <w:r w:rsidR="004A534F">
        <w:rPr>
          <w:rFonts w:eastAsia="Times New Roman" w:cstheme="minorHAnsi"/>
          <w:color w:val="202020"/>
        </w:rPr>
        <w:t xml:space="preserve"> </w:t>
      </w:r>
      <w:r w:rsidR="009E68DC" w:rsidRPr="00A4665F">
        <w:rPr>
          <w:rFonts w:eastAsia="Times New Roman" w:cstheme="minorHAnsi"/>
          <w:color w:val="202020"/>
        </w:rPr>
        <w:t xml:space="preserve">Jerome Powell has endorsed </w:t>
      </w:r>
      <w:r>
        <w:rPr>
          <w:rFonts w:eastAsia="Times New Roman" w:cstheme="minorHAnsi"/>
          <w:color w:val="202020"/>
        </w:rPr>
        <w:t xml:space="preserve">it in testimony to Congress and </w:t>
      </w:r>
      <w:r w:rsidR="00B3468C">
        <w:rPr>
          <w:rFonts w:eastAsia="Times New Roman" w:cstheme="minorHAnsi"/>
          <w:color w:val="202020"/>
        </w:rPr>
        <w:t xml:space="preserve">in </w:t>
      </w:r>
      <w:r>
        <w:rPr>
          <w:rFonts w:eastAsia="Times New Roman" w:cstheme="minorHAnsi"/>
          <w:color w:val="202020"/>
        </w:rPr>
        <w:t xml:space="preserve">other public remarks. </w:t>
      </w:r>
      <w:r w:rsidR="00A4665F">
        <w:rPr>
          <w:rFonts w:eastAsia="Times New Roman" w:cstheme="minorHAnsi"/>
          <w:color w:val="202020"/>
        </w:rPr>
        <w:t>C</w:t>
      </w:r>
      <w:r w:rsidR="009E68DC" w:rsidRPr="00A4665F">
        <w:rPr>
          <w:rFonts w:eastAsia="Times New Roman" w:cstheme="minorHAnsi"/>
          <w:color w:val="202020"/>
        </w:rPr>
        <w:t xml:space="preserve">loser to home, Dallas Federal Reserve </w:t>
      </w:r>
      <w:r w:rsidR="004A534F">
        <w:rPr>
          <w:rFonts w:eastAsia="Times New Roman" w:cstheme="minorHAnsi"/>
          <w:color w:val="202020"/>
        </w:rPr>
        <w:t xml:space="preserve">Bank </w:t>
      </w:r>
      <w:r w:rsidR="009E68DC" w:rsidRPr="00A4665F">
        <w:rPr>
          <w:rFonts w:eastAsia="Times New Roman" w:cstheme="minorHAnsi"/>
          <w:color w:val="202020"/>
        </w:rPr>
        <w:t xml:space="preserve">President Robert Kaplan has also </w:t>
      </w:r>
      <w:r>
        <w:rPr>
          <w:rFonts w:eastAsia="Times New Roman" w:cstheme="minorHAnsi"/>
          <w:color w:val="202020"/>
        </w:rPr>
        <w:t xml:space="preserve">voiced support </w:t>
      </w:r>
      <w:r w:rsidR="009E68DC" w:rsidRPr="00A4665F">
        <w:rPr>
          <w:rFonts w:eastAsia="Times New Roman" w:cstheme="minorHAnsi"/>
          <w:color w:val="202020"/>
        </w:rPr>
        <w:t>for fiscal assistance to state and local governments.</w:t>
      </w:r>
      <w:r w:rsidR="00A4665F">
        <w:rPr>
          <w:rFonts w:eastAsia="Times New Roman" w:cstheme="minorHAnsi"/>
          <w:color w:val="202020"/>
        </w:rPr>
        <w:t xml:space="preserve"> In addition, t</w:t>
      </w:r>
      <w:r w:rsidR="009E68DC" w:rsidRPr="009E68DC">
        <w:rPr>
          <w:rFonts w:eastAsia="Times New Roman" w:cstheme="minorHAnsi"/>
          <w:color w:val="202020"/>
        </w:rPr>
        <w:t xml:space="preserve">he U.S. Chamber of Commerce </w:t>
      </w:r>
      <w:r w:rsidR="00A4665F">
        <w:rPr>
          <w:rFonts w:eastAsia="Times New Roman" w:cstheme="minorHAnsi"/>
          <w:color w:val="202020"/>
        </w:rPr>
        <w:t xml:space="preserve">and </w:t>
      </w:r>
      <w:r>
        <w:rPr>
          <w:rFonts w:eastAsia="Times New Roman" w:cstheme="minorHAnsi"/>
          <w:color w:val="202020"/>
        </w:rPr>
        <w:t xml:space="preserve">many </w:t>
      </w:r>
      <w:r w:rsidR="00A4665F">
        <w:rPr>
          <w:rFonts w:eastAsia="Times New Roman" w:cstheme="minorHAnsi"/>
          <w:color w:val="202020"/>
        </w:rPr>
        <w:t>other national organization</w:t>
      </w:r>
      <w:r w:rsidR="00B3468C">
        <w:rPr>
          <w:rFonts w:eastAsia="Times New Roman" w:cstheme="minorHAnsi"/>
          <w:color w:val="202020"/>
        </w:rPr>
        <w:t>s</w:t>
      </w:r>
      <w:r w:rsidR="00A4665F">
        <w:rPr>
          <w:rFonts w:eastAsia="Times New Roman" w:cstheme="minorHAnsi"/>
          <w:color w:val="202020"/>
        </w:rPr>
        <w:t xml:space="preserve"> </w:t>
      </w:r>
      <w:r w:rsidR="009E68DC" w:rsidRPr="009E68DC">
        <w:rPr>
          <w:rFonts w:eastAsia="Times New Roman" w:cstheme="minorHAnsi"/>
          <w:color w:val="202020"/>
        </w:rPr>
        <w:t>ha</w:t>
      </w:r>
      <w:r w:rsidR="00A4665F">
        <w:rPr>
          <w:rFonts w:eastAsia="Times New Roman" w:cstheme="minorHAnsi"/>
          <w:color w:val="202020"/>
        </w:rPr>
        <w:t>ve</w:t>
      </w:r>
      <w:r w:rsidR="009E68DC" w:rsidRPr="009E68DC">
        <w:rPr>
          <w:rFonts w:eastAsia="Times New Roman" w:cstheme="minorHAnsi"/>
          <w:color w:val="202020"/>
        </w:rPr>
        <w:t xml:space="preserve"> </w:t>
      </w:r>
      <w:r w:rsidR="00B3468C">
        <w:rPr>
          <w:rFonts w:eastAsia="Times New Roman" w:cstheme="minorHAnsi"/>
          <w:color w:val="202020"/>
        </w:rPr>
        <w:t>called for</w:t>
      </w:r>
      <w:r w:rsidR="00B3468C" w:rsidRPr="009E68DC">
        <w:rPr>
          <w:rFonts w:eastAsia="Times New Roman" w:cstheme="minorHAnsi"/>
          <w:color w:val="202020"/>
        </w:rPr>
        <w:t xml:space="preserve"> </w:t>
      </w:r>
      <w:r w:rsidR="00A4665F">
        <w:rPr>
          <w:rFonts w:eastAsia="Times New Roman" w:cstheme="minorHAnsi"/>
          <w:color w:val="202020"/>
        </w:rPr>
        <w:t>fi</w:t>
      </w:r>
      <w:r w:rsidR="009E68DC" w:rsidRPr="009E68DC">
        <w:rPr>
          <w:rFonts w:eastAsia="Times New Roman" w:cstheme="minorHAnsi"/>
          <w:color w:val="202020"/>
        </w:rPr>
        <w:t xml:space="preserve">scal </w:t>
      </w:r>
      <w:r w:rsidR="00A4665F">
        <w:rPr>
          <w:rFonts w:eastAsia="Times New Roman" w:cstheme="minorHAnsi"/>
          <w:color w:val="202020"/>
        </w:rPr>
        <w:t>a</w:t>
      </w:r>
      <w:r w:rsidR="009E68DC" w:rsidRPr="009E68DC">
        <w:rPr>
          <w:rFonts w:eastAsia="Times New Roman" w:cstheme="minorHAnsi"/>
          <w:color w:val="202020"/>
        </w:rPr>
        <w:t>ssistance</w:t>
      </w:r>
      <w:r w:rsidR="00A4665F">
        <w:rPr>
          <w:rFonts w:eastAsia="Times New Roman" w:cstheme="minorHAnsi"/>
          <w:color w:val="202020"/>
        </w:rPr>
        <w:t xml:space="preserve"> to state and local governments</w:t>
      </w:r>
      <w:r w:rsidR="009E68DC" w:rsidRPr="009E68DC">
        <w:rPr>
          <w:rFonts w:eastAsia="Times New Roman" w:cstheme="minorHAnsi"/>
          <w:color w:val="202020"/>
        </w:rPr>
        <w:t>.</w:t>
      </w:r>
    </w:p>
    <w:p w14:paraId="66D081BA" w14:textId="77777777" w:rsidR="00931791" w:rsidRPr="009E68DC" w:rsidRDefault="00931791" w:rsidP="00CD69F4">
      <w:pPr>
        <w:rPr>
          <w:rFonts w:eastAsia="Times New Roman" w:cstheme="minorHAnsi"/>
          <w:color w:val="202020"/>
        </w:rPr>
      </w:pPr>
    </w:p>
    <w:p w14:paraId="6CEFC5FE" w14:textId="1F1A530A" w:rsidR="00A4665F" w:rsidRPr="001F480E" w:rsidRDefault="00A4665F" w:rsidP="00A4665F">
      <w:pPr>
        <w:rPr>
          <w:rFonts w:eastAsia="Times New Roman" w:cstheme="minorHAnsi"/>
          <w:color w:val="202020"/>
        </w:rPr>
      </w:pPr>
      <w:r w:rsidRPr="009E68DC">
        <w:rPr>
          <w:rFonts w:eastAsia="Times New Roman" w:cstheme="minorHAnsi"/>
          <w:color w:val="202020"/>
        </w:rPr>
        <w:t xml:space="preserve">Texas metropolitan areas account for 93.1 percent of the Texas economy. </w:t>
      </w:r>
      <w:r w:rsidR="00B3468C">
        <w:rPr>
          <w:rFonts w:eastAsia="Times New Roman" w:cstheme="minorHAnsi"/>
          <w:color w:val="202020"/>
        </w:rPr>
        <w:t xml:space="preserve">Vibrant </w:t>
      </w:r>
      <w:r w:rsidRPr="009E68DC">
        <w:rPr>
          <w:rFonts w:eastAsia="Times New Roman" w:cstheme="minorHAnsi"/>
          <w:color w:val="202020"/>
        </w:rPr>
        <w:t>metropolitan areas with strong</w:t>
      </w:r>
      <w:r>
        <w:rPr>
          <w:rFonts w:eastAsia="Times New Roman" w:cstheme="minorHAnsi"/>
          <w:color w:val="202020"/>
        </w:rPr>
        <w:t xml:space="preserve">, fiscally stable </w:t>
      </w:r>
      <w:r w:rsidRPr="009E68DC">
        <w:rPr>
          <w:rFonts w:eastAsia="Times New Roman" w:cstheme="minorHAnsi"/>
          <w:color w:val="202020"/>
        </w:rPr>
        <w:t xml:space="preserve">local governments </w:t>
      </w:r>
      <w:r>
        <w:rPr>
          <w:rFonts w:eastAsia="Times New Roman" w:cstheme="minorHAnsi"/>
          <w:color w:val="202020"/>
        </w:rPr>
        <w:t xml:space="preserve">will be </w:t>
      </w:r>
      <w:r w:rsidRPr="009E68DC">
        <w:rPr>
          <w:rFonts w:eastAsia="Times New Roman" w:cstheme="minorHAnsi"/>
          <w:color w:val="202020"/>
        </w:rPr>
        <w:t xml:space="preserve">key to managing the reopening of the </w:t>
      </w:r>
      <w:r>
        <w:rPr>
          <w:rFonts w:eastAsia="Times New Roman" w:cstheme="minorHAnsi"/>
          <w:color w:val="202020"/>
        </w:rPr>
        <w:t xml:space="preserve">Texas </w:t>
      </w:r>
      <w:r w:rsidRPr="009E68DC">
        <w:rPr>
          <w:rFonts w:eastAsia="Times New Roman" w:cstheme="minorHAnsi"/>
          <w:color w:val="202020"/>
        </w:rPr>
        <w:t>economy successfully and safely.</w:t>
      </w:r>
      <w:r>
        <w:rPr>
          <w:rFonts w:eastAsia="Times New Roman" w:cstheme="minorHAnsi"/>
          <w:color w:val="202020"/>
        </w:rPr>
        <w:t xml:space="preserve"> Simply put, i</w:t>
      </w:r>
      <w:r w:rsidRPr="001F480E">
        <w:rPr>
          <w:rFonts w:eastAsia="Times New Roman" w:cstheme="minorHAnsi"/>
          <w:color w:val="202020"/>
        </w:rPr>
        <w:t>t will be impossible to have fiscally stable local governments without direct</w:t>
      </w:r>
      <w:r w:rsidR="003907AD">
        <w:rPr>
          <w:rFonts w:eastAsia="Times New Roman" w:cstheme="minorHAnsi"/>
          <w:color w:val="202020"/>
        </w:rPr>
        <w:t xml:space="preserve"> and flexible</w:t>
      </w:r>
      <w:r w:rsidRPr="001F480E">
        <w:rPr>
          <w:rFonts w:eastAsia="Times New Roman" w:cstheme="minorHAnsi"/>
          <w:color w:val="202020"/>
        </w:rPr>
        <w:t xml:space="preserve"> fiscal assistance</w:t>
      </w:r>
      <w:r w:rsidR="003907AD">
        <w:rPr>
          <w:rFonts w:eastAsia="Times New Roman" w:cstheme="minorHAnsi"/>
          <w:color w:val="202020"/>
        </w:rPr>
        <w:t xml:space="preserve"> form the federal government</w:t>
      </w:r>
      <w:r w:rsidRPr="001F480E">
        <w:rPr>
          <w:rFonts w:eastAsia="Times New Roman" w:cstheme="minorHAnsi"/>
          <w:color w:val="202020"/>
        </w:rPr>
        <w:t>.</w:t>
      </w:r>
    </w:p>
    <w:p w14:paraId="31FA5DDD" w14:textId="77777777" w:rsidR="00A4665F" w:rsidRPr="009E68DC" w:rsidRDefault="00A4665F" w:rsidP="00CD69F4">
      <w:pPr>
        <w:rPr>
          <w:rFonts w:eastAsia="Times New Roman" w:cstheme="minorHAnsi"/>
          <w:color w:val="202020"/>
        </w:rPr>
      </w:pPr>
    </w:p>
    <w:p w14:paraId="3B860E34" w14:textId="6B4A869B" w:rsidR="00040454" w:rsidRPr="009E68DC" w:rsidRDefault="00040454" w:rsidP="00040454">
      <w:pPr>
        <w:autoSpaceDE w:val="0"/>
        <w:autoSpaceDN w:val="0"/>
        <w:adjustRightInd w:val="0"/>
        <w:rPr>
          <w:rFonts w:cstheme="minorHAnsi"/>
          <w:color w:val="000000"/>
        </w:rPr>
      </w:pPr>
      <w:r w:rsidRPr="009E68DC">
        <w:rPr>
          <w:rFonts w:cstheme="minorHAnsi"/>
          <w:color w:val="000000"/>
        </w:rPr>
        <w:t>Thank you again for your efforts during this unprecedented time</w:t>
      </w:r>
      <w:r w:rsidR="007D2D0C">
        <w:rPr>
          <w:rFonts w:cstheme="minorHAnsi"/>
          <w:color w:val="000000"/>
        </w:rPr>
        <w:t xml:space="preserve"> and for your attention to our request</w:t>
      </w:r>
      <w:r w:rsidRPr="009E68DC">
        <w:rPr>
          <w:rFonts w:cstheme="minorHAnsi"/>
          <w:color w:val="000000"/>
        </w:rPr>
        <w:t>.</w:t>
      </w:r>
      <w:r w:rsidR="00430E8D" w:rsidRPr="009E68DC">
        <w:rPr>
          <w:rFonts w:cstheme="minorHAnsi"/>
          <w:color w:val="000000"/>
        </w:rPr>
        <w:t xml:space="preserve"> We are confident that</w:t>
      </w:r>
      <w:r w:rsidR="00442970" w:rsidRPr="009E68DC">
        <w:rPr>
          <w:rFonts w:cstheme="minorHAnsi"/>
          <w:color w:val="000000"/>
        </w:rPr>
        <w:t>,</w:t>
      </w:r>
      <w:r w:rsidR="00430E8D" w:rsidRPr="009E68DC">
        <w:rPr>
          <w:rFonts w:cstheme="minorHAnsi"/>
          <w:color w:val="000000"/>
        </w:rPr>
        <w:t xml:space="preserve"> working together</w:t>
      </w:r>
      <w:r w:rsidR="00442970" w:rsidRPr="009E68DC">
        <w:rPr>
          <w:rFonts w:cstheme="minorHAnsi"/>
          <w:color w:val="000000"/>
        </w:rPr>
        <w:t>,</w:t>
      </w:r>
      <w:r w:rsidR="00430E8D" w:rsidRPr="009E68DC">
        <w:rPr>
          <w:rFonts w:cstheme="minorHAnsi"/>
          <w:color w:val="000000"/>
        </w:rPr>
        <w:t xml:space="preserve"> our nation can overcome this crisis.</w:t>
      </w:r>
    </w:p>
    <w:p w14:paraId="20DBA6CD" w14:textId="77777777" w:rsidR="00C55C81" w:rsidRPr="009E68DC" w:rsidRDefault="00C55C81" w:rsidP="00040454">
      <w:pPr>
        <w:autoSpaceDE w:val="0"/>
        <w:autoSpaceDN w:val="0"/>
        <w:adjustRightInd w:val="0"/>
        <w:rPr>
          <w:rFonts w:cstheme="minorHAnsi"/>
          <w:color w:val="000000"/>
        </w:rPr>
      </w:pPr>
    </w:p>
    <w:p w14:paraId="259ACC02" w14:textId="77777777" w:rsidR="00C55C81" w:rsidRPr="009E68DC" w:rsidRDefault="00040454" w:rsidP="00430E8D">
      <w:pPr>
        <w:autoSpaceDE w:val="0"/>
        <w:autoSpaceDN w:val="0"/>
        <w:adjustRightInd w:val="0"/>
        <w:rPr>
          <w:rFonts w:cstheme="minorHAnsi"/>
          <w:color w:val="000000"/>
        </w:rPr>
      </w:pPr>
      <w:r w:rsidRPr="009E68DC">
        <w:rPr>
          <w:rFonts w:cstheme="minorHAnsi"/>
          <w:color w:val="000000"/>
        </w:rPr>
        <w:t>Sincerely,</w:t>
      </w:r>
    </w:p>
    <w:p w14:paraId="3E9131C8" w14:textId="77777777" w:rsidR="00110A09" w:rsidRPr="009E68DC" w:rsidRDefault="00110A09" w:rsidP="00430E8D">
      <w:pPr>
        <w:autoSpaceDE w:val="0"/>
        <w:autoSpaceDN w:val="0"/>
        <w:adjustRightInd w:val="0"/>
        <w:rPr>
          <w:rFonts w:cstheme="minorHAnsi"/>
          <w:color w:val="000000"/>
        </w:rPr>
      </w:pPr>
    </w:p>
    <w:p w14:paraId="632FA351" w14:textId="77777777" w:rsidR="00110A09" w:rsidRPr="009E68DC" w:rsidRDefault="00110A09" w:rsidP="00110A09">
      <w:pPr>
        <w:autoSpaceDE w:val="0"/>
        <w:autoSpaceDN w:val="0"/>
        <w:adjustRightInd w:val="0"/>
        <w:rPr>
          <w:rFonts w:cstheme="minorHAnsi"/>
          <w:color w:val="000000"/>
        </w:rPr>
      </w:pPr>
    </w:p>
    <w:p w14:paraId="35993637" w14:textId="77777777" w:rsidR="00110A09" w:rsidRPr="009E68DC" w:rsidRDefault="00110A09" w:rsidP="00430E8D">
      <w:pPr>
        <w:autoSpaceDE w:val="0"/>
        <w:autoSpaceDN w:val="0"/>
        <w:adjustRightInd w:val="0"/>
        <w:rPr>
          <w:rFonts w:cstheme="minorHAnsi"/>
          <w:color w:val="000000"/>
        </w:rPr>
      </w:pPr>
    </w:p>
    <w:p w14:paraId="5A49F495" w14:textId="77777777" w:rsidR="008E47E0" w:rsidRPr="009E68DC" w:rsidRDefault="008E47E0">
      <w:pPr>
        <w:autoSpaceDE w:val="0"/>
        <w:autoSpaceDN w:val="0"/>
        <w:adjustRightInd w:val="0"/>
        <w:rPr>
          <w:rFonts w:cstheme="minorHAnsi"/>
          <w:color w:val="000000"/>
        </w:rPr>
      </w:pPr>
    </w:p>
    <w:sectPr w:rsidR="008E47E0" w:rsidRPr="009E68DC" w:rsidSect="004F1DB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2A0B9" w14:textId="77777777" w:rsidR="00B55A31" w:rsidRDefault="00B55A31" w:rsidP="00931791">
      <w:r>
        <w:separator/>
      </w:r>
    </w:p>
  </w:endnote>
  <w:endnote w:type="continuationSeparator" w:id="0">
    <w:p w14:paraId="78F2510E" w14:textId="77777777" w:rsidR="00B55A31" w:rsidRDefault="00B55A31" w:rsidP="009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410DA" w14:textId="77777777" w:rsidR="00B55A31" w:rsidRDefault="00B55A31" w:rsidP="00931791">
      <w:r>
        <w:separator/>
      </w:r>
    </w:p>
  </w:footnote>
  <w:footnote w:type="continuationSeparator" w:id="0">
    <w:p w14:paraId="743FBF44" w14:textId="77777777" w:rsidR="00B55A31" w:rsidRDefault="00B55A31" w:rsidP="00931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638F3"/>
    <w:multiLevelType w:val="hybridMultilevel"/>
    <w:tmpl w:val="9D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809FC"/>
    <w:multiLevelType w:val="hybridMultilevel"/>
    <w:tmpl w:val="15C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B3698"/>
    <w:multiLevelType w:val="hybridMultilevel"/>
    <w:tmpl w:val="3FE4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E7005"/>
    <w:multiLevelType w:val="hybridMultilevel"/>
    <w:tmpl w:val="8E52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B59E5"/>
    <w:multiLevelType w:val="hybridMultilevel"/>
    <w:tmpl w:val="011C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D3963"/>
    <w:multiLevelType w:val="hybridMultilevel"/>
    <w:tmpl w:val="8D8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54"/>
    <w:rsid w:val="00040454"/>
    <w:rsid w:val="00042B76"/>
    <w:rsid w:val="00075D3F"/>
    <w:rsid w:val="000B7959"/>
    <w:rsid w:val="000D4FDF"/>
    <w:rsid w:val="00110A09"/>
    <w:rsid w:val="0011144D"/>
    <w:rsid w:val="00122800"/>
    <w:rsid w:val="001F480E"/>
    <w:rsid w:val="0020071E"/>
    <w:rsid w:val="002B7E36"/>
    <w:rsid w:val="003756AB"/>
    <w:rsid w:val="00376A8D"/>
    <w:rsid w:val="00385717"/>
    <w:rsid w:val="00386429"/>
    <w:rsid w:val="003907AD"/>
    <w:rsid w:val="003E56E8"/>
    <w:rsid w:val="00401A1E"/>
    <w:rsid w:val="004020B4"/>
    <w:rsid w:val="004277B3"/>
    <w:rsid w:val="00430E8D"/>
    <w:rsid w:val="00432DE2"/>
    <w:rsid w:val="004335D3"/>
    <w:rsid w:val="00442970"/>
    <w:rsid w:val="00446921"/>
    <w:rsid w:val="004724FA"/>
    <w:rsid w:val="004913AC"/>
    <w:rsid w:val="004A534F"/>
    <w:rsid w:val="004C3411"/>
    <w:rsid w:val="004D1292"/>
    <w:rsid w:val="004F1DB7"/>
    <w:rsid w:val="00520811"/>
    <w:rsid w:val="00525C30"/>
    <w:rsid w:val="00546368"/>
    <w:rsid w:val="00587838"/>
    <w:rsid w:val="00591656"/>
    <w:rsid w:val="005F4828"/>
    <w:rsid w:val="0060043E"/>
    <w:rsid w:val="00683477"/>
    <w:rsid w:val="007320DA"/>
    <w:rsid w:val="00745580"/>
    <w:rsid w:val="00781BA7"/>
    <w:rsid w:val="007D2D0C"/>
    <w:rsid w:val="008052D9"/>
    <w:rsid w:val="00815323"/>
    <w:rsid w:val="00875C3C"/>
    <w:rsid w:val="008B69DD"/>
    <w:rsid w:val="008D3F27"/>
    <w:rsid w:val="008E47E0"/>
    <w:rsid w:val="008E7D76"/>
    <w:rsid w:val="00931791"/>
    <w:rsid w:val="00955B3A"/>
    <w:rsid w:val="009664B4"/>
    <w:rsid w:val="009C28EB"/>
    <w:rsid w:val="009C3E2E"/>
    <w:rsid w:val="009E66C4"/>
    <w:rsid w:val="009E68DC"/>
    <w:rsid w:val="00A4665F"/>
    <w:rsid w:val="00AC1F70"/>
    <w:rsid w:val="00AC67D9"/>
    <w:rsid w:val="00AC7D7C"/>
    <w:rsid w:val="00B334B1"/>
    <w:rsid w:val="00B3468C"/>
    <w:rsid w:val="00B51B6B"/>
    <w:rsid w:val="00B55A31"/>
    <w:rsid w:val="00BD50EC"/>
    <w:rsid w:val="00BF2501"/>
    <w:rsid w:val="00C440C0"/>
    <w:rsid w:val="00C55C81"/>
    <w:rsid w:val="00CA5493"/>
    <w:rsid w:val="00CB69DE"/>
    <w:rsid w:val="00CD003A"/>
    <w:rsid w:val="00CD6399"/>
    <w:rsid w:val="00CD69F4"/>
    <w:rsid w:val="00D11650"/>
    <w:rsid w:val="00D4599B"/>
    <w:rsid w:val="00D87976"/>
    <w:rsid w:val="00D97E1F"/>
    <w:rsid w:val="00DB3F10"/>
    <w:rsid w:val="00DD4C7D"/>
    <w:rsid w:val="00E43F37"/>
    <w:rsid w:val="00E46F82"/>
    <w:rsid w:val="00E52D48"/>
    <w:rsid w:val="00E86BE2"/>
    <w:rsid w:val="00E95444"/>
    <w:rsid w:val="00EC42C8"/>
    <w:rsid w:val="00EF176D"/>
    <w:rsid w:val="00EF25C5"/>
    <w:rsid w:val="00EF2EA7"/>
    <w:rsid w:val="00FB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8B6D"/>
  <w15:chartTrackingRefBased/>
  <w15:docId w15:val="{F844643F-DD5F-4C65-8122-45C372E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0454"/>
    <w:rPr>
      <w:b/>
      <w:bCs/>
    </w:rPr>
  </w:style>
  <w:style w:type="character" w:styleId="Hyperlink">
    <w:name w:val="Hyperlink"/>
    <w:basedOn w:val="DefaultParagraphFont"/>
    <w:uiPriority w:val="99"/>
    <w:unhideWhenUsed/>
    <w:rsid w:val="004020B4"/>
    <w:rPr>
      <w:color w:val="0563C1" w:themeColor="hyperlink"/>
      <w:u w:val="single"/>
    </w:rPr>
  </w:style>
  <w:style w:type="table" w:styleId="TableGrid">
    <w:name w:val="Table Grid"/>
    <w:basedOn w:val="TableNormal"/>
    <w:uiPriority w:val="39"/>
    <w:rsid w:val="0040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9F4"/>
    <w:pPr>
      <w:ind w:left="720"/>
      <w:contextualSpacing/>
      <w:jc w:val="left"/>
    </w:pPr>
    <w:rPr>
      <w:rFonts w:cstheme="minorBidi"/>
    </w:rPr>
  </w:style>
  <w:style w:type="paragraph" w:customStyle="1" w:styleId="lbexindent">
    <w:name w:val="lbexindent"/>
    <w:basedOn w:val="Normal"/>
    <w:rsid w:val="00CD69F4"/>
    <w:pPr>
      <w:spacing w:before="100" w:beforeAutospacing="1" w:after="100" w:afterAutospacing="1"/>
      <w:jc w:val="left"/>
    </w:pPr>
    <w:rPr>
      <w:rFonts w:ascii="Times New Roman" w:eastAsia="Times New Roman" w:hAnsi="Times New Roman"/>
    </w:rPr>
  </w:style>
  <w:style w:type="paragraph" w:customStyle="1" w:styleId="lbexindentparagraph">
    <w:name w:val="lbexindentparagraph"/>
    <w:basedOn w:val="Normal"/>
    <w:rsid w:val="00CD69F4"/>
    <w:pPr>
      <w:spacing w:before="100" w:beforeAutospacing="1" w:after="100" w:afterAutospacing="1"/>
      <w:jc w:val="left"/>
    </w:pPr>
    <w:rPr>
      <w:rFonts w:ascii="Times New Roman" w:eastAsia="Times New Roman" w:hAnsi="Times New Roman"/>
    </w:rPr>
  </w:style>
  <w:style w:type="paragraph" w:styleId="FootnoteText">
    <w:name w:val="footnote text"/>
    <w:basedOn w:val="Normal"/>
    <w:link w:val="FootnoteTextChar"/>
    <w:uiPriority w:val="99"/>
    <w:semiHidden/>
    <w:unhideWhenUsed/>
    <w:rsid w:val="00931791"/>
    <w:pPr>
      <w:jc w:val="left"/>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31791"/>
    <w:rPr>
      <w:rFonts w:ascii="Times New Roman" w:hAnsi="Times New Roman"/>
      <w:sz w:val="20"/>
      <w:szCs w:val="20"/>
    </w:rPr>
  </w:style>
  <w:style w:type="character" w:styleId="FootnoteReference">
    <w:name w:val="footnote reference"/>
    <w:basedOn w:val="DefaultParagraphFont"/>
    <w:uiPriority w:val="99"/>
    <w:semiHidden/>
    <w:unhideWhenUsed/>
    <w:rsid w:val="00931791"/>
    <w:rPr>
      <w:vertAlign w:val="superscript"/>
    </w:rPr>
  </w:style>
  <w:style w:type="paragraph" w:styleId="NormalWeb">
    <w:name w:val="Normal (Web)"/>
    <w:basedOn w:val="Normal"/>
    <w:uiPriority w:val="99"/>
    <w:semiHidden/>
    <w:unhideWhenUsed/>
    <w:rsid w:val="009E68DC"/>
    <w:pPr>
      <w:spacing w:before="100" w:beforeAutospacing="1" w:after="100" w:afterAutospacing="1"/>
      <w:jc w:val="left"/>
    </w:pPr>
    <w:rPr>
      <w:rFonts w:ascii="Times New Roman" w:eastAsia="Times New Roman" w:hAnsi="Times New Roman"/>
    </w:rPr>
  </w:style>
  <w:style w:type="paragraph" w:styleId="BalloonText">
    <w:name w:val="Balloon Text"/>
    <w:basedOn w:val="Normal"/>
    <w:link w:val="BalloonTextChar"/>
    <w:uiPriority w:val="99"/>
    <w:semiHidden/>
    <w:unhideWhenUsed/>
    <w:rsid w:val="00B34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Garboushian</dc:creator>
  <cp:keywords/>
  <dc:description/>
  <cp:lastModifiedBy>Alexa Aragonez</cp:lastModifiedBy>
  <cp:revision>22</cp:revision>
  <dcterms:created xsi:type="dcterms:W3CDTF">2020-07-09T15:03:00Z</dcterms:created>
  <dcterms:modified xsi:type="dcterms:W3CDTF">2020-07-10T14:56:00Z</dcterms:modified>
</cp:coreProperties>
</file>