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FF6B" w14:textId="16C59FDD" w:rsidR="008D7995" w:rsidRPr="008D7995" w:rsidRDefault="008D7995" w:rsidP="008D7995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 w:rsidRPr="008D7995">
        <w:rPr>
          <w:rFonts w:ascii="Calibri" w:hAnsi="Calibri" w:cs="Calibri"/>
          <w:i/>
          <w:iCs/>
          <w:sz w:val="22"/>
          <w:szCs w:val="22"/>
        </w:rPr>
        <w:t>When it comes to fire safety, understanding the theory is essential, but there is no substitute for hands-on, practical learning. That’s why West Sussex Fire &amp; Rescue Service’s newly updated Fire Safety courses offer every participant the opportunity to hear real-life case studies, discuss potential scenarios, and use some of the most common types of extinguishers on a live, controlled fire.</w:t>
      </w:r>
    </w:p>
    <w:p w14:paraId="31F15C89" w14:textId="77777777" w:rsidR="008D7995" w:rsidRDefault="008D7995" w:rsidP="008D7995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 w:rsidRPr="008D7995">
        <w:rPr>
          <w:rFonts w:ascii="Calibri" w:hAnsi="Calibri" w:cs="Calibri"/>
          <w:i/>
          <w:iCs/>
          <w:sz w:val="22"/>
          <w:szCs w:val="22"/>
        </w:rPr>
        <w:t>These courses go beyond the classroom, providing the unique experience of using a fire extinguisher in a safe environment under the guidance of experienced firefighters. This practical approach allows attendees to:</w:t>
      </w:r>
    </w:p>
    <w:p w14:paraId="24C34CF8" w14:textId="518B32BA" w:rsidR="00DF4146" w:rsidRPr="00DF4146" w:rsidRDefault="00DF4146" w:rsidP="008D7995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 w:rsidRPr="00DF4146">
        <w:rPr>
          <w:rFonts w:ascii="Segoe UI Emoji" w:hAnsi="Segoe UI Emoji" w:cs="Segoe UI Emoji"/>
          <w:i/>
          <w:iCs/>
          <w:sz w:val="22"/>
          <w:szCs w:val="22"/>
        </w:rPr>
        <w:t>🔥</w:t>
      </w:r>
      <w:r w:rsidRPr="00DF4146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F4146">
        <w:rPr>
          <w:rFonts w:ascii="Calibri" w:hAnsi="Calibri" w:cs="Calibri"/>
          <w:b/>
          <w:bCs/>
          <w:i/>
          <w:iCs/>
          <w:sz w:val="22"/>
          <w:szCs w:val="22"/>
        </w:rPr>
        <w:t>Build Confidence:</w:t>
      </w:r>
      <w:r w:rsidRPr="00DF414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F5957">
        <w:rPr>
          <w:rFonts w:ascii="Calibri" w:hAnsi="Calibri" w:cs="Calibri"/>
          <w:i/>
          <w:iCs/>
          <w:sz w:val="22"/>
          <w:szCs w:val="22"/>
        </w:rPr>
        <w:t xml:space="preserve">Feel the weight, hear the noise, see the results. </w:t>
      </w:r>
      <w:r w:rsidR="009A4A6D">
        <w:rPr>
          <w:rFonts w:ascii="Calibri" w:hAnsi="Calibri" w:cs="Calibri"/>
          <w:i/>
          <w:iCs/>
          <w:sz w:val="22"/>
          <w:szCs w:val="22"/>
        </w:rPr>
        <w:t>Handling</w:t>
      </w:r>
      <w:r w:rsidRPr="00DF4146">
        <w:rPr>
          <w:rFonts w:ascii="Calibri" w:hAnsi="Calibri" w:cs="Calibri"/>
          <w:i/>
          <w:iCs/>
          <w:sz w:val="22"/>
          <w:szCs w:val="22"/>
        </w:rPr>
        <w:t xml:space="preserve"> fire extinguishers in a safe and controlled environment helps participants feel prepared should a real fire occur.</w:t>
      </w:r>
    </w:p>
    <w:p w14:paraId="736C7931" w14:textId="7CD2C966" w:rsidR="00DF4146" w:rsidRPr="00DF4146" w:rsidRDefault="00DF4146" w:rsidP="00DF4146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 w:rsidRPr="00DF4146">
        <w:rPr>
          <w:rFonts w:ascii="Segoe UI Emoji" w:hAnsi="Segoe UI Emoji" w:cs="Segoe UI Emoji"/>
          <w:i/>
          <w:iCs/>
          <w:sz w:val="22"/>
          <w:szCs w:val="22"/>
        </w:rPr>
        <w:t>🔥</w:t>
      </w:r>
      <w:r w:rsidRPr="00DF4146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F4146">
        <w:rPr>
          <w:rFonts w:ascii="Calibri" w:hAnsi="Calibri" w:cs="Calibri"/>
          <w:b/>
          <w:bCs/>
          <w:i/>
          <w:iCs/>
          <w:sz w:val="22"/>
          <w:szCs w:val="22"/>
        </w:rPr>
        <w:t>Learn by Doing:</w:t>
      </w:r>
      <w:r w:rsidRPr="00DF414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7640BB">
        <w:rPr>
          <w:rFonts w:ascii="Calibri" w:hAnsi="Calibri" w:cs="Calibri"/>
          <w:i/>
          <w:iCs/>
          <w:sz w:val="22"/>
          <w:szCs w:val="22"/>
        </w:rPr>
        <w:t xml:space="preserve">Embed the theoretical information. </w:t>
      </w:r>
      <w:r w:rsidRPr="00DF4146">
        <w:rPr>
          <w:rFonts w:ascii="Calibri" w:hAnsi="Calibri" w:cs="Calibri"/>
          <w:i/>
          <w:iCs/>
          <w:sz w:val="22"/>
          <w:szCs w:val="22"/>
        </w:rPr>
        <w:t>Practical training enhances understanding, turning knowledge into instinct when time is of the essence.</w:t>
      </w:r>
    </w:p>
    <w:p w14:paraId="724EB920" w14:textId="673932B3" w:rsidR="00DF4146" w:rsidRPr="00DF4146" w:rsidRDefault="00DF4146" w:rsidP="00DF4146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 w:rsidRPr="00DF4146">
        <w:rPr>
          <w:rFonts w:ascii="Segoe UI Emoji" w:hAnsi="Segoe UI Emoji" w:cs="Segoe UI Emoji"/>
          <w:i/>
          <w:iCs/>
          <w:sz w:val="22"/>
          <w:szCs w:val="22"/>
        </w:rPr>
        <w:t>🔥</w:t>
      </w:r>
      <w:r w:rsidRPr="00DF4146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DF4146">
        <w:rPr>
          <w:rFonts w:ascii="Calibri" w:hAnsi="Calibri" w:cs="Calibri"/>
          <w:b/>
          <w:bCs/>
          <w:i/>
          <w:iCs/>
          <w:sz w:val="22"/>
          <w:szCs w:val="22"/>
        </w:rPr>
        <w:t>Understand Fire Behaviour:</w:t>
      </w:r>
      <w:r w:rsidRPr="00DF4146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10F6F">
        <w:rPr>
          <w:rFonts w:ascii="Calibri" w:hAnsi="Calibri" w:cs="Calibri"/>
          <w:i/>
          <w:iCs/>
          <w:sz w:val="22"/>
          <w:szCs w:val="22"/>
        </w:rPr>
        <w:t>Fires move and change</w:t>
      </w:r>
      <w:r w:rsidR="000567EF">
        <w:rPr>
          <w:rFonts w:ascii="Calibri" w:hAnsi="Calibri" w:cs="Calibri"/>
          <w:i/>
          <w:iCs/>
          <w:sz w:val="22"/>
          <w:szCs w:val="22"/>
        </w:rPr>
        <w:t xml:space="preserve"> depending on the environment. </w:t>
      </w:r>
      <w:r w:rsidRPr="00DF4146">
        <w:rPr>
          <w:rFonts w:ascii="Calibri" w:hAnsi="Calibri" w:cs="Calibri"/>
          <w:i/>
          <w:iCs/>
          <w:sz w:val="22"/>
          <w:szCs w:val="22"/>
        </w:rPr>
        <w:t>Seeing how fire reacts in a safe setting provides invaluable insight into fire dynamics and the importance of early intervention.</w:t>
      </w:r>
    </w:p>
    <w:p w14:paraId="1B2FCCE1" w14:textId="49D27A77" w:rsidR="001B67D4" w:rsidRPr="001B67D4" w:rsidRDefault="001B67D4" w:rsidP="001B67D4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 w:rsidRPr="001B67D4">
        <w:rPr>
          <w:rFonts w:ascii="Calibri" w:hAnsi="Calibri" w:cs="Calibri"/>
          <w:i/>
          <w:iCs/>
          <w:sz w:val="22"/>
          <w:szCs w:val="22"/>
        </w:rPr>
        <w:t>With training delivered by professional firefighters, participants gain the skills and knowledge needed to respond quickly and effectively in an emergency. This hands-on experience ensures that if the worst happens, they will be ready to act—not freeze.</w:t>
      </w:r>
    </w:p>
    <w:p w14:paraId="369AC7C6" w14:textId="6EF692F6" w:rsidR="001B67D4" w:rsidRPr="001B67D4" w:rsidRDefault="001B67D4" w:rsidP="001B67D4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 w:rsidRPr="001B67D4">
        <w:rPr>
          <w:rFonts w:ascii="Calibri" w:hAnsi="Calibri" w:cs="Calibri"/>
          <w:i/>
          <w:iCs/>
          <w:sz w:val="22"/>
          <w:szCs w:val="22"/>
        </w:rPr>
        <w:t>Open courses are held at fire stations across West Sussex throughout the year, with dates available on the West Sussex Fire &amp; Rescue Service website. Alternatively, the team can deliver training at your premises.</w:t>
      </w:r>
    </w:p>
    <w:p w14:paraId="3901AEFE" w14:textId="6AEEB618" w:rsidR="003D5335" w:rsidRDefault="001B67D4" w:rsidP="001B67D4">
      <w:pPr>
        <w:pStyle w:val="NormalWeb"/>
        <w:rPr>
          <w:rFonts w:ascii="Calibri" w:hAnsi="Calibri" w:cs="Calibri"/>
          <w:i/>
          <w:iCs/>
          <w:sz w:val="22"/>
          <w:szCs w:val="22"/>
        </w:rPr>
      </w:pPr>
      <w:r w:rsidRPr="001B67D4">
        <w:rPr>
          <w:rFonts w:ascii="Segoe UI Emoji" w:hAnsi="Segoe UI Emoji" w:cs="Segoe UI Emoji"/>
          <w:i/>
          <w:iCs/>
          <w:sz w:val="22"/>
          <w:szCs w:val="22"/>
        </w:rPr>
        <w:t>📞</w:t>
      </w:r>
      <w:r w:rsidRPr="001B67D4">
        <w:rPr>
          <w:rFonts w:ascii="Calibri" w:hAnsi="Calibri" w:cs="Calibri"/>
          <w:i/>
          <w:iCs/>
          <w:sz w:val="22"/>
          <w:szCs w:val="22"/>
        </w:rPr>
        <w:t xml:space="preserve"> For more information or to book a session, call 0330 222 4658, email frsct@westsussex.gov.uk, or visit Be Trained by the Professionals - West Sussex County Council.</w:t>
      </w:r>
    </w:p>
    <w:p w14:paraId="08444014" w14:textId="323DC298" w:rsidR="0022407D" w:rsidRDefault="0022407D">
      <w:r>
        <w:rPr>
          <w:noProof/>
        </w:rPr>
        <w:lastRenderedPageBreak/>
        <w:drawing>
          <wp:inline distT="0" distB="0" distL="0" distR="0" wp14:anchorId="7B316F0A" wp14:editId="7D8249FA">
            <wp:extent cx="5731510" cy="3710940"/>
            <wp:effectExtent l="0" t="0" r="2540" b="3810"/>
            <wp:docPr id="1615906364" name="Picture 1" descr="A black and white poster with a logo and a fire extinguis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06364" name="Picture 1" descr="A black and white poster with a logo and a fire extinguish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53387" w14:textId="77777777" w:rsidR="00B54EE9" w:rsidRDefault="00B54EE9"/>
    <w:sectPr w:rsidR="00B54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7687"/>
    <w:multiLevelType w:val="multilevel"/>
    <w:tmpl w:val="CA46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68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07D"/>
    <w:rsid w:val="000567EF"/>
    <w:rsid w:val="000A1316"/>
    <w:rsid w:val="0011458A"/>
    <w:rsid w:val="00167A6A"/>
    <w:rsid w:val="00180213"/>
    <w:rsid w:val="001B67D4"/>
    <w:rsid w:val="001C293F"/>
    <w:rsid w:val="002059DC"/>
    <w:rsid w:val="0022407D"/>
    <w:rsid w:val="002619A6"/>
    <w:rsid w:val="0027553F"/>
    <w:rsid w:val="002978AE"/>
    <w:rsid w:val="002B7F9C"/>
    <w:rsid w:val="003D5335"/>
    <w:rsid w:val="00424B43"/>
    <w:rsid w:val="00510F6F"/>
    <w:rsid w:val="005B2A72"/>
    <w:rsid w:val="005B6D46"/>
    <w:rsid w:val="005E3DF3"/>
    <w:rsid w:val="00646761"/>
    <w:rsid w:val="00680051"/>
    <w:rsid w:val="006811AD"/>
    <w:rsid w:val="00751062"/>
    <w:rsid w:val="007640BB"/>
    <w:rsid w:val="007F5957"/>
    <w:rsid w:val="00824F3C"/>
    <w:rsid w:val="00875BCC"/>
    <w:rsid w:val="008A7C6A"/>
    <w:rsid w:val="008B4E2F"/>
    <w:rsid w:val="008D7995"/>
    <w:rsid w:val="009A4A6D"/>
    <w:rsid w:val="009B6314"/>
    <w:rsid w:val="009B7C85"/>
    <w:rsid w:val="009D7572"/>
    <w:rsid w:val="009F7451"/>
    <w:rsid w:val="00A14077"/>
    <w:rsid w:val="00A15325"/>
    <w:rsid w:val="00A361F6"/>
    <w:rsid w:val="00B54EE9"/>
    <w:rsid w:val="00C41A73"/>
    <w:rsid w:val="00C54615"/>
    <w:rsid w:val="00CE21E3"/>
    <w:rsid w:val="00CE2E39"/>
    <w:rsid w:val="00D06A40"/>
    <w:rsid w:val="00DC2B2C"/>
    <w:rsid w:val="00DF4146"/>
    <w:rsid w:val="00E85D0B"/>
    <w:rsid w:val="00EB4CD3"/>
    <w:rsid w:val="00F30556"/>
    <w:rsid w:val="00FC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7E5F"/>
  <w15:chartTrackingRefBased/>
  <w15:docId w15:val="{F033DAFA-B267-4519-88DD-0B16B993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2407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13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9568c-8f7e-4a25-939e-4f22fd0c2b25"/>
    <CSMeta2010Field xmlns="http://schemas.microsoft.com/sharepoint/v3">43150c86-f0f0-4195-915f-00b769503329;2025-02-11 10:25:43;PENDINGCLASSIFICATION;WSCC Category:|False||PENDINGCLASSIFICATION|2025-02-11 10:25:43|UNDEFINED|35da7913-ca98-450a-b299-b9b62231058f;False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C5FD81400808824E9A83009F22CC065A" ma:contentTypeVersion="2" ma:contentTypeDescription="" ma:contentTypeScope="" ma:versionID="7a8a3cae6e70163f13e44bc05b71e345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0a678f0fabe3ed53ae648c833c963264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1a9826e4-1681-4647-9139-5af62e374e51}" ma:internalName="TaxCatchAll" ma:showField="CatchAllData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1a9826e4-1681-4647-9139-5af62e374e51}" ma:internalName="TaxCatchAllLabel" ma:readOnly="true" ma:showField="CatchAllDataLabel" ma:web="cdd6fbc7-20a2-48f4-b8f4-ee10127c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5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Props1.xml><?xml version="1.0" encoding="utf-8"?>
<ds:datastoreItem xmlns:ds="http://schemas.openxmlformats.org/officeDocument/2006/customXml" ds:itemID="{3E5248A5-6AB7-4838-BE10-3A7C7408A3A7}"/>
</file>

<file path=customXml/itemProps2.xml><?xml version="1.0" encoding="utf-8"?>
<ds:datastoreItem xmlns:ds="http://schemas.openxmlformats.org/officeDocument/2006/customXml" ds:itemID="{E6AE560E-4D6C-424B-B56A-075A18214614}"/>
</file>

<file path=customXml/itemProps3.xml><?xml version="1.0" encoding="utf-8"?>
<ds:datastoreItem xmlns:ds="http://schemas.openxmlformats.org/officeDocument/2006/customXml" ds:itemID="{5DB4899B-F17E-4FFA-A304-7F6B4363BF39}"/>
</file>

<file path=customXml/itemProps4.xml><?xml version="1.0" encoding="utf-8"?>
<ds:datastoreItem xmlns:ds="http://schemas.openxmlformats.org/officeDocument/2006/customXml" ds:itemID="{D6098BD9-7313-468E-B032-824B5B0C66E2}"/>
</file>

<file path=customXml/itemProps5.xml><?xml version="1.0" encoding="utf-8"?>
<ds:datastoreItem xmlns:ds="http://schemas.openxmlformats.org/officeDocument/2006/customXml" ds:itemID="{BC5161E7-1CE5-452E-9CEC-BF7A51B2E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1543</Characters>
  <Application>Microsoft Office Word</Application>
  <DocSecurity>4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Beale</dc:creator>
  <cp:keywords/>
  <dc:description/>
  <cp:lastModifiedBy>Nicci Stringer</cp:lastModifiedBy>
  <cp:revision>2</cp:revision>
  <dcterms:created xsi:type="dcterms:W3CDTF">2025-02-11T10:25:00Z</dcterms:created>
  <dcterms:modified xsi:type="dcterms:W3CDTF">2025-02-11T10:25:00Z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0x01010008FB9B3217D433459C91B5CF793C1D7900C5FD81400808824E9A83009F22CC065A</vt:lpwstr>
  </property>
  <property fmtid="{D5CDD505-2E9C-101B-9397-08002B2CF9AE}" pid="3" name="MediaServiceImageTags">
    <vt:lpwstr/>
  </property>
  <property fmtid="{D5CDD505-2E9C-101B-9397-08002B2CF9AE}" pid="4" name="WSCC_x0020_Category">
    <vt:lpwstr/>
  </property>
  <property fmtid="{D5CDD505-2E9C-101B-9397-08002B2CF9AE}" pid="5" name="WSCC Category">
    <vt:lpwstr/>
  </property>
</Properties>
</file>