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718C" w14:textId="77777777" w:rsidR="00031025" w:rsidRDefault="00031025"/>
    <w:p w14:paraId="74EDE775" w14:textId="77777777" w:rsidR="00622BEB" w:rsidRDefault="00622BEB"/>
    <w:p w14:paraId="708B9752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1E0253"/>
          <w:sz w:val="24"/>
          <w:szCs w:val="24"/>
        </w:rPr>
        <w:t xml:space="preserve">Plexus - </w:t>
      </w:r>
      <w:proofErr w:type="gramStart"/>
      <w:r>
        <w:rPr>
          <w:rStyle w:val="Strong"/>
          <w:rFonts w:ascii="Raleway" w:eastAsia="Times New Roman" w:hAnsi="Raleway"/>
          <w:color w:val="1E0253"/>
          <w:sz w:val="24"/>
          <w:szCs w:val="24"/>
        </w:rPr>
        <w:t>Shared  Record</w:t>
      </w:r>
      <w:proofErr w:type="gramEnd"/>
      <w:r>
        <w:rPr>
          <w:rStyle w:val="Strong"/>
          <w:rFonts w:ascii="Raleway" w:eastAsia="Times New Roman" w:hAnsi="Raleway"/>
          <w:color w:val="1E0253"/>
          <w:sz w:val="24"/>
          <w:szCs w:val="24"/>
        </w:rPr>
        <w:t xml:space="preserve"> for Sussex</w:t>
      </w:r>
      <w:r>
        <w:rPr>
          <w:rFonts w:ascii="Raleway" w:eastAsia="Times New Roman" w:hAnsi="Raleway"/>
          <w:color w:val="818181"/>
          <w:sz w:val="20"/>
          <w:szCs w:val="20"/>
        </w:rPr>
        <w:br/>
      </w:r>
      <w:r>
        <w:rPr>
          <w:rFonts w:ascii="Raleway" w:eastAsia="Times New Roman" w:hAnsi="Raleway"/>
          <w:color w:val="1E0253"/>
          <w:sz w:val="24"/>
          <w:szCs w:val="24"/>
        </w:rPr>
        <w:t>Learn more about Plexus shared record and</w:t>
      </w:r>
      <w:r>
        <w:rPr>
          <w:rFonts w:ascii="Raleway" w:eastAsia="Times New Roman" w:hAnsi="Raleway"/>
          <w:color w:val="818181"/>
          <w:sz w:val="24"/>
          <w:szCs w:val="24"/>
        </w:rPr>
        <w:t> </w:t>
      </w:r>
      <w:r>
        <w:rPr>
          <w:rFonts w:ascii="Raleway" w:eastAsia="Times New Roman" w:hAnsi="Raleway"/>
          <w:color w:val="1E0253"/>
          <w:sz w:val="24"/>
          <w:szCs w:val="24"/>
        </w:rPr>
        <w:t>understand the key principles in safe data handling, patient consent, and confidentiality within the shared record system</w:t>
      </w:r>
      <w:r>
        <w:rPr>
          <w:rFonts w:ascii="Raleway" w:eastAsia="Times New Roman" w:hAnsi="Raleway"/>
          <w:color w:val="818181"/>
          <w:sz w:val="24"/>
          <w:szCs w:val="24"/>
        </w:rPr>
        <w:t>.</w:t>
      </w:r>
    </w:p>
    <w:p w14:paraId="36390BF7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C637A0"/>
          <w:sz w:val="24"/>
          <w:szCs w:val="24"/>
        </w:rPr>
        <w:t>Tuesday, 14 January 2025 11:00</w:t>
      </w:r>
    </w:p>
    <w:p w14:paraId="458CE137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hyperlink r:id="rId9" w:tgtFrame="_blank" w:history="1">
        <w:r>
          <w:rPr>
            <w:rStyle w:val="Strong"/>
            <w:rFonts w:ascii="Raleway" w:eastAsia="Times New Roman" w:hAnsi="Raleway"/>
            <w:color w:val="1E0253"/>
            <w:sz w:val="24"/>
            <w:szCs w:val="24"/>
          </w:rPr>
          <w:t>Book Here</w:t>
        </w:r>
      </w:hyperlink>
    </w:p>
    <w:p w14:paraId="48A8D6B1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</w:p>
    <w:p w14:paraId="10412ABB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1E0253"/>
          <w:sz w:val="24"/>
          <w:szCs w:val="24"/>
        </w:rPr>
        <w:t>Practical IT Skills Workshop - IT Systems   and Devices</w:t>
      </w:r>
    </w:p>
    <w:p w14:paraId="2F110706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Fonts w:ascii="Raleway" w:eastAsia="Times New Roman" w:hAnsi="Raleway"/>
          <w:color w:val="1E0253"/>
          <w:sz w:val="24"/>
          <w:szCs w:val="24"/>
        </w:rPr>
        <w:t>A hands-on workshop exploring essential IT skills for cyber and data security to safeguard your digital world.</w:t>
      </w:r>
    </w:p>
    <w:p w14:paraId="3B4748C5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C637A0"/>
          <w:sz w:val="24"/>
          <w:szCs w:val="24"/>
        </w:rPr>
        <w:t>Wednesday</w:t>
      </w:r>
      <w:r>
        <w:rPr>
          <w:rFonts w:ascii="Raleway" w:eastAsia="Times New Roman" w:hAnsi="Raleway"/>
          <w:color w:val="C637A0"/>
          <w:sz w:val="24"/>
          <w:szCs w:val="24"/>
        </w:rPr>
        <w:t>,</w:t>
      </w:r>
      <w:r>
        <w:rPr>
          <w:rStyle w:val="Strong"/>
          <w:rFonts w:ascii="Raleway" w:eastAsia="Times New Roman" w:hAnsi="Raleway"/>
          <w:color w:val="C637A0"/>
          <w:sz w:val="24"/>
          <w:szCs w:val="24"/>
        </w:rPr>
        <w:t> 15 January 2025 14:30</w:t>
      </w:r>
    </w:p>
    <w:p w14:paraId="38BF945E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hyperlink r:id="rId10" w:tgtFrame="_blank" w:history="1">
        <w:r>
          <w:rPr>
            <w:rStyle w:val="Strong"/>
            <w:rFonts w:ascii="Raleway" w:eastAsia="Times New Roman" w:hAnsi="Raleway"/>
            <w:color w:val="1E0253"/>
            <w:sz w:val="24"/>
            <w:szCs w:val="24"/>
          </w:rPr>
          <w:t>Book Here</w:t>
        </w:r>
      </w:hyperlink>
    </w:p>
    <w:p w14:paraId="28ABBC15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</w:p>
    <w:p w14:paraId="5F5B349D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1E0253"/>
          <w:sz w:val="24"/>
          <w:szCs w:val="24"/>
        </w:rPr>
        <w:t xml:space="preserve">Online Safety and Cyber Security in </w:t>
      </w:r>
      <w:proofErr w:type="gramStart"/>
      <w:r>
        <w:rPr>
          <w:rStyle w:val="Strong"/>
          <w:rFonts w:ascii="Raleway" w:eastAsia="Times New Roman" w:hAnsi="Raleway"/>
          <w:color w:val="1E0253"/>
          <w:sz w:val="24"/>
          <w:szCs w:val="24"/>
        </w:rPr>
        <w:t>Adult  Social</w:t>
      </w:r>
      <w:proofErr w:type="gramEnd"/>
      <w:r>
        <w:rPr>
          <w:rStyle w:val="Strong"/>
          <w:rFonts w:ascii="Raleway" w:eastAsia="Times New Roman" w:hAnsi="Raleway"/>
          <w:color w:val="1E0253"/>
          <w:sz w:val="24"/>
          <w:szCs w:val="24"/>
        </w:rPr>
        <w:t xml:space="preserve"> Care</w:t>
      </w:r>
    </w:p>
    <w:p w14:paraId="48FE53B6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Fonts w:ascii="Roboto" w:eastAsia="Times New Roman" w:hAnsi="Roboto"/>
          <w:color w:val="1E0253"/>
          <w:sz w:val="24"/>
          <w:szCs w:val="24"/>
        </w:rPr>
        <w:t xml:space="preserve">Are you confident in your online safety? Learn how to shield yourself and others from cyber </w:t>
      </w:r>
      <w:proofErr w:type="gramStart"/>
      <w:r>
        <w:rPr>
          <w:rFonts w:ascii="Roboto" w:eastAsia="Times New Roman" w:hAnsi="Roboto"/>
          <w:color w:val="1E0253"/>
          <w:sz w:val="24"/>
          <w:szCs w:val="24"/>
        </w:rPr>
        <w:t>threats</w:t>
      </w:r>
      <w:proofErr w:type="gramEnd"/>
    </w:p>
    <w:p w14:paraId="5FDE3D70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C637A0"/>
          <w:sz w:val="24"/>
          <w:szCs w:val="24"/>
        </w:rPr>
        <w:t>Tuesday, 21 January 2025 14:30</w:t>
      </w:r>
    </w:p>
    <w:p w14:paraId="6BE7E719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hyperlink r:id="rId11" w:tgtFrame="_blank" w:history="1">
        <w:r>
          <w:rPr>
            <w:rStyle w:val="Strong"/>
            <w:rFonts w:ascii="Raleway" w:eastAsia="Times New Roman" w:hAnsi="Raleway"/>
            <w:color w:val="1E0253"/>
            <w:sz w:val="24"/>
            <w:szCs w:val="24"/>
          </w:rPr>
          <w:t>Book Here</w:t>
        </w:r>
      </w:hyperlink>
    </w:p>
    <w:p w14:paraId="3A999C20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</w:p>
    <w:p w14:paraId="32073CC9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1E0253"/>
          <w:sz w:val="24"/>
          <w:szCs w:val="24"/>
        </w:rPr>
        <w:t>Accessible Technology and Problem Solving in Adult Social Care</w:t>
      </w:r>
    </w:p>
    <w:p w14:paraId="5AB3B798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Fonts w:ascii="Roboto" w:eastAsia="Times New Roman" w:hAnsi="Roboto"/>
          <w:color w:val="1E0253"/>
          <w:sz w:val="24"/>
          <w:szCs w:val="24"/>
        </w:rPr>
        <w:t xml:space="preserve">Join us for a practical and engaging session designed to empower adult social care providers with tools and techniques to improve accessibility and solve </w:t>
      </w:r>
      <w:proofErr w:type="spellStart"/>
      <w:r>
        <w:rPr>
          <w:rFonts w:ascii="Roboto" w:eastAsia="Times New Roman" w:hAnsi="Roboto"/>
          <w:color w:val="1E0253"/>
          <w:sz w:val="24"/>
          <w:szCs w:val="24"/>
        </w:rPr>
        <w:t>everyday</w:t>
      </w:r>
      <w:proofErr w:type="spellEnd"/>
      <w:r>
        <w:rPr>
          <w:rFonts w:ascii="Roboto" w:eastAsia="Times New Roman" w:hAnsi="Roboto"/>
          <w:color w:val="1E0253"/>
          <w:sz w:val="24"/>
          <w:szCs w:val="24"/>
        </w:rPr>
        <w:t xml:space="preserve"> tech </w:t>
      </w:r>
      <w:proofErr w:type="gramStart"/>
      <w:r>
        <w:rPr>
          <w:rFonts w:ascii="Roboto" w:eastAsia="Times New Roman" w:hAnsi="Roboto"/>
          <w:color w:val="1E0253"/>
          <w:sz w:val="24"/>
          <w:szCs w:val="24"/>
        </w:rPr>
        <w:t>issues</w:t>
      </w:r>
      <w:proofErr w:type="gramEnd"/>
    </w:p>
    <w:p w14:paraId="3B97347C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C637A0"/>
          <w:sz w:val="24"/>
          <w:szCs w:val="24"/>
        </w:rPr>
        <w:t>Wednesday, 22 January 2025 14:30</w:t>
      </w:r>
    </w:p>
    <w:p w14:paraId="32C552F6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hyperlink r:id="rId12" w:tgtFrame="_blank" w:history="1">
        <w:r>
          <w:rPr>
            <w:rStyle w:val="Strong"/>
            <w:rFonts w:ascii="Raleway" w:eastAsia="Times New Roman" w:hAnsi="Raleway"/>
            <w:color w:val="1E0253"/>
            <w:sz w:val="24"/>
            <w:szCs w:val="24"/>
          </w:rPr>
          <w:t>Book Here</w:t>
        </w:r>
      </w:hyperlink>
    </w:p>
    <w:p w14:paraId="570C8002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</w:p>
    <w:p w14:paraId="1597A1FF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1E0253"/>
          <w:sz w:val="24"/>
          <w:szCs w:val="24"/>
        </w:rPr>
        <w:t>Communicating Through Technology</w:t>
      </w:r>
    </w:p>
    <w:p w14:paraId="752E823C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Fonts w:ascii="Roboto" w:eastAsia="Times New Roman" w:hAnsi="Roboto"/>
          <w:color w:val="1E0253"/>
          <w:sz w:val="24"/>
          <w:szCs w:val="24"/>
        </w:rPr>
        <w:t>Explore how technology can enhance communication, ensure safety, and support care settings.</w:t>
      </w:r>
    </w:p>
    <w:p w14:paraId="14472665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C637A0"/>
          <w:sz w:val="24"/>
          <w:szCs w:val="24"/>
        </w:rPr>
        <w:t>Tuesday, 28 January 2025 14:30</w:t>
      </w:r>
    </w:p>
    <w:p w14:paraId="0898A811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hyperlink r:id="rId13" w:tgtFrame="_blank" w:history="1">
        <w:r>
          <w:rPr>
            <w:rStyle w:val="Strong"/>
            <w:rFonts w:ascii="Raleway" w:eastAsia="Times New Roman" w:hAnsi="Raleway"/>
            <w:color w:val="1E0253"/>
            <w:sz w:val="24"/>
            <w:szCs w:val="24"/>
          </w:rPr>
          <w:t>Book Here</w:t>
        </w:r>
      </w:hyperlink>
    </w:p>
    <w:p w14:paraId="63745091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</w:p>
    <w:p w14:paraId="0043B3F4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1E0253"/>
          <w:sz w:val="24"/>
          <w:szCs w:val="24"/>
        </w:rPr>
        <w:t>Chatbot Artificial Intelligence -   practical applications in social care</w:t>
      </w:r>
    </w:p>
    <w:p w14:paraId="405B52FC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Fonts w:ascii="Raleway" w:eastAsia="Times New Roman" w:hAnsi="Raleway"/>
          <w:color w:val="1E0253"/>
          <w:sz w:val="24"/>
          <w:szCs w:val="24"/>
        </w:rPr>
        <w:t xml:space="preserve">What are chatbots and how can I use tools such as </w:t>
      </w:r>
      <w:proofErr w:type="spellStart"/>
      <w:r>
        <w:rPr>
          <w:rFonts w:ascii="Raleway" w:eastAsia="Times New Roman" w:hAnsi="Raleway"/>
          <w:color w:val="1E0253"/>
          <w:sz w:val="24"/>
          <w:szCs w:val="24"/>
        </w:rPr>
        <w:t>ChatGpt</w:t>
      </w:r>
      <w:proofErr w:type="spellEnd"/>
      <w:r>
        <w:rPr>
          <w:rFonts w:ascii="Raleway" w:eastAsia="Times New Roman" w:hAnsi="Raleway"/>
          <w:color w:val="1E0253"/>
          <w:sz w:val="24"/>
          <w:szCs w:val="24"/>
        </w:rPr>
        <w:t xml:space="preserve"> to support my </w:t>
      </w:r>
      <w:proofErr w:type="gramStart"/>
      <w:r>
        <w:rPr>
          <w:rFonts w:ascii="Raleway" w:eastAsia="Times New Roman" w:hAnsi="Raleway"/>
          <w:color w:val="1E0253"/>
          <w:sz w:val="24"/>
          <w:szCs w:val="24"/>
        </w:rPr>
        <w:t>day to day</w:t>
      </w:r>
      <w:proofErr w:type="gramEnd"/>
      <w:r>
        <w:rPr>
          <w:rFonts w:ascii="Raleway" w:eastAsia="Times New Roman" w:hAnsi="Raleway"/>
          <w:color w:val="1E0253"/>
          <w:sz w:val="24"/>
          <w:szCs w:val="24"/>
        </w:rPr>
        <w:t xml:space="preserve"> work?</w:t>
      </w:r>
    </w:p>
    <w:p w14:paraId="0A8B61FF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r>
        <w:rPr>
          <w:rStyle w:val="Strong"/>
          <w:rFonts w:ascii="Raleway" w:eastAsia="Times New Roman" w:hAnsi="Raleway"/>
          <w:color w:val="C637A0"/>
          <w:sz w:val="24"/>
          <w:szCs w:val="24"/>
        </w:rPr>
        <w:t>Thursday, 30 January 2025 14:30</w:t>
      </w:r>
    </w:p>
    <w:p w14:paraId="203B2A56" w14:textId="77777777" w:rsidR="00622BEB" w:rsidRDefault="00622BEB" w:rsidP="00622BEB">
      <w:pPr>
        <w:rPr>
          <w:rFonts w:ascii="Raleway" w:eastAsia="Times New Roman" w:hAnsi="Raleway"/>
          <w:color w:val="818181"/>
          <w:sz w:val="20"/>
          <w:szCs w:val="20"/>
        </w:rPr>
      </w:pPr>
      <w:hyperlink r:id="rId14" w:tgtFrame="_blank" w:history="1">
        <w:r>
          <w:rPr>
            <w:rStyle w:val="Strong"/>
            <w:rFonts w:ascii="Raleway" w:eastAsia="Times New Roman" w:hAnsi="Raleway"/>
            <w:color w:val="1E0253"/>
            <w:sz w:val="24"/>
            <w:szCs w:val="24"/>
          </w:rPr>
          <w:t>Book Here</w:t>
        </w:r>
      </w:hyperlink>
    </w:p>
    <w:p w14:paraId="4A17F4C7" w14:textId="77777777" w:rsidR="00622BEB" w:rsidRDefault="00622BEB"/>
    <w:sectPr w:rsidR="00622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EB"/>
    <w:rsid w:val="00031025"/>
    <w:rsid w:val="00622BEB"/>
    <w:rsid w:val="008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66DF"/>
  <w15:chartTrackingRefBased/>
  <w15:docId w15:val="{693E10D4-4E5F-4875-A43C-EE5C6380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EB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2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.uk/e/communicating-through-technology-tickets-1106413936869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accessible-technology-and-problem-solving-in-adult-social-care-tickets-1106359483999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online-safety-and-cyber-security-in-adult-social-care-tickets-1106354338609?aff=oddtdtcreator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.uk/e/practical-it-skills-workshop-it-systems-and-devices-tickets-1106347437969?aff=oddtdtcreato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ventbrite.co.uk/e/plexus-shared-record-for-sussex-tickets-1106341861289?aff=oddtdtcreator" TargetMode="External"/><Relationship Id="rId14" Type="http://schemas.openxmlformats.org/officeDocument/2006/relationships/hyperlink" Target="https://www.eventbrite.co.uk/e/chatbot-artificial-intelligence-practical-applications-in-social-care-tickets-110634899261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b98a914d-2f69-4c08-affe-c01eb9f44c04;2024-12-11 09:58:28;PENDINGCLASSIFICATION;WSCC Category:|False||PENDINGCLASSIFICATION|2024-12-11 09:58:28|UNDEFINED|35da7913-ca98-450a-b299-b9b62231058f;False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6C907254-941E-4B49-87B2-2A175451DBBC}"/>
</file>

<file path=customXml/itemProps2.xml><?xml version="1.0" encoding="utf-8"?>
<ds:datastoreItem xmlns:ds="http://schemas.openxmlformats.org/officeDocument/2006/customXml" ds:itemID="{BFD1D204-2BB1-4680-BBE4-D22A50F0C664}"/>
</file>

<file path=customXml/itemProps3.xml><?xml version="1.0" encoding="utf-8"?>
<ds:datastoreItem xmlns:ds="http://schemas.openxmlformats.org/officeDocument/2006/customXml" ds:itemID="{07887823-8F77-4ED4-82A7-C73DF12399B7}"/>
</file>

<file path=customXml/itemProps4.xml><?xml version="1.0" encoding="utf-8"?>
<ds:datastoreItem xmlns:ds="http://schemas.openxmlformats.org/officeDocument/2006/customXml" ds:itemID="{A3EB9F06-1239-4C04-9632-63609A86334E}"/>
</file>

<file path=customXml/itemProps5.xml><?xml version="1.0" encoding="utf-8"?>
<ds:datastoreItem xmlns:ds="http://schemas.openxmlformats.org/officeDocument/2006/customXml" ds:itemID="{51E56A23-923A-454D-BEE8-C9E3F267D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Stringer</dc:creator>
  <cp:keywords/>
  <dc:description/>
  <cp:lastModifiedBy>Nicci Stringer</cp:lastModifiedBy>
  <cp:revision>1</cp:revision>
  <dcterms:created xsi:type="dcterms:W3CDTF">2024-12-11T09:54:00Z</dcterms:created>
  <dcterms:modified xsi:type="dcterms:W3CDTF">2024-12-11T09:58:00Z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