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FE184" w14:textId="77777777" w:rsidR="00336139" w:rsidRPr="0095027B" w:rsidRDefault="00336139" w:rsidP="00336139">
      <w:pPr>
        <w:jc w:val="center"/>
        <w:rPr>
          <w:b/>
          <w:sz w:val="32"/>
          <w:szCs w:val="32"/>
        </w:rPr>
      </w:pPr>
      <w:bookmarkStart w:id="0" w:name="_GoBack"/>
      <w:bookmarkEnd w:id="0"/>
      <w:r w:rsidRPr="0095027B">
        <w:rPr>
          <w:b/>
          <w:sz w:val="32"/>
          <w:szCs w:val="32"/>
        </w:rPr>
        <w:t xml:space="preserve">Sussex </w:t>
      </w:r>
      <w:r w:rsidR="00191870">
        <w:rPr>
          <w:b/>
          <w:sz w:val="32"/>
          <w:szCs w:val="32"/>
        </w:rPr>
        <w:t xml:space="preserve">Covid-19 </w:t>
      </w:r>
      <w:r w:rsidRPr="0095027B">
        <w:rPr>
          <w:b/>
          <w:sz w:val="32"/>
          <w:szCs w:val="32"/>
        </w:rPr>
        <w:t>Key Worker Testing</w:t>
      </w:r>
      <w:r w:rsidR="00191870">
        <w:rPr>
          <w:b/>
          <w:sz w:val="32"/>
          <w:szCs w:val="32"/>
        </w:rPr>
        <w:t xml:space="preserve"> Summary</w:t>
      </w:r>
    </w:p>
    <w:p w14:paraId="2C1B6011" w14:textId="77777777" w:rsidR="00336139" w:rsidRDefault="00336139" w:rsidP="00336139">
      <w:pPr>
        <w:rPr>
          <w:sz w:val="24"/>
          <w:szCs w:val="24"/>
        </w:rPr>
      </w:pPr>
      <w:r>
        <w:rPr>
          <w:sz w:val="24"/>
          <w:szCs w:val="24"/>
        </w:rPr>
        <w:t xml:space="preserve">Keyworker Swab Testing is </w:t>
      </w:r>
      <w:r w:rsidR="00E373F6">
        <w:rPr>
          <w:sz w:val="24"/>
          <w:szCs w:val="24"/>
        </w:rPr>
        <w:t xml:space="preserve">now </w:t>
      </w:r>
      <w:r>
        <w:rPr>
          <w:sz w:val="24"/>
          <w:szCs w:val="24"/>
        </w:rPr>
        <w:t xml:space="preserve">open for all Key Workers across Sussex. </w:t>
      </w:r>
    </w:p>
    <w:p w14:paraId="31414138" w14:textId="77777777" w:rsidR="00336139" w:rsidRDefault="00336139" w:rsidP="00336139">
      <w:pPr>
        <w:rPr>
          <w:sz w:val="24"/>
          <w:szCs w:val="24"/>
        </w:rPr>
      </w:pPr>
      <w:r>
        <w:rPr>
          <w:sz w:val="24"/>
          <w:szCs w:val="24"/>
        </w:rPr>
        <w:t>Organisation will have their own internal systems to identify staff who require testing.</w:t>
      </w:r>
    </w:p>
    <w:p w14:paraId="2F6FE167" w14:textId="77777777" w:rsidR="00191870" w:rsidRDefault="00336139" w:rsidP="00336139">
      <w:pPr>
        <w:rPr>
          <w:sz w:val="24"/>
          <w:szCs w:val="24"/>
        </w:rPr>
      </w:pPr>
      <w:r>
        <w:rPr>
          <w:sz w:val="24"/>
          <w:szCs w:val="24"/>
        </w:rPr>
        <w:t>All keyworkers or household member</w:t>
      </w:r>
      <w:r w:rsidR="00191870">
        <w:rPr>
          <w:sz w:val="24"/>
          <w:szCs w:val="24"/>
        </w:rPr>
        <w:t>s</w:t>
      </w:r>
      <w:r>
        <w:rPr>
          <w:sz w:val="24"/>
          <w:szCs w:val="24"/>
        </w:rPr>
        <w:t xml:space="preserve"> of a keyworker who have developed </w:t>
      </w:r>
      <w:r w:rsidR="00E373F6">
        <w:rPr>
          <w:sz w:val="24"/>
          <w:szCs w:val="24"/>
        </w:rPr>
        <w:t xml:space="preserve">the onset of </w:t>
      </w:r>
      <w:r>
        <w:rPr>
          <w:sz w:val="24"/>
          <w:szCs w:val="24"/>
        </w:rPr>
        <w:t>symptoms in the past 5 days</w:t>
      </w:r>
      <w:r w:rsidR="00191870">
        <w:rPr>
          <w:sz w:val="24"/>
          <w:szCs w:val="24"/>
        </w:rPr>
        <w:t xml:space="preserve"> (ideally within 3 days)</w:t>
      </w:r>
      <w:r>
        <w:rPr>
          <w:sz w:val="24"/>
          <w:szCs w:val="24"/>
        </w:rPr>
        <w:t xml:space="preserve"> </w:t>
      </w:r>
      <w:r w:rsidR="00191870">
        <w:rPr>
          <w:sz w:val="24"/>
          <w:szCs w:val="24"/>
        </w:rPr>
        <w:t>are able to be referred for testing.</w:t>
      </w:r>
    </w:p>
    <w:p w14:paraId="72270102" w14:textId="77777777" w:rsidR="00E373F6" w:rsidRDefault="00191870" w:rsidP="00336139">
      <w:pPr>
        <w:rPr>
          <w:sz w:val="24"/>
          <w:szCs w:val="24"/>
        </w:rPr>
      </w:pPr>
      <w:r>
        <w:rPr>
          <w:sz w:val="24"/>
          <w:szCs w:val="24"/>
        </w:rPr>
        <w:t>Key workers</w:t>
      </w:r>
      <w:r w:rsidR="00336139" w:rsidRPr="00336139">
        <w:rPr>
          <w:sz w:val="24"/>
          <w:szCs w:val="24"/>
        </w:rPr>
        <w:t xml:space="preserve"> </w:t>
      </w:r>
      <w:r>
        <w:rPr>
          <w:sz w:val="24"/>
          <w:szCs w:val="24"/>
        </w:rPr>
        <w:t>will</w:t>
      </w:r>
      <w:r w:rsidR="00336139" w:rsidRPr="00336139">
        <w:rPr>
          <w:sz w:val="24"/>
          <w:szCs w:val="24"/>
        </w:rPr>
        <w:t xml:space="preserve"> need to have informed their organisation by day 4</w:t>
      </w:r>
      <w:r>
        <w:rPr>
          <w:sz w:val="24"/>
          <w:szCs w:val="24"/>
        </w:rPr>
        <w:t xml:space="preserve"> at the latest and booked for a test within 24 hours </w:t>
      </w:r>
      <w:r w:rsidR="00336139" w:rsidRPr="00336139">
        <w:rPr>
          <w:sz w:val="24"/>
          <w:szCs w:val="24"/>
        </w:rPr>
        <w:t xml:space="preserve">in order to ensure a swab takes place by </w:t>
      </w:r>
      <w:r>
        <w:rPr>
          <w:sz w:val="24"/>
          <w:szCs w:val="24"/>
        </w:rPr>
        <w:t xml:space="preserve">within </w:t>
      </w:r>
      <w:r w:rsidR="00336139" w:rsidRPr="00336139">
        <w:rPr>
          <w:sz w:val="24"/>
          <w:szCs w:val="24"/>
        </w:rPr>
        <w:t>5</w:t>
      </w:r>
      <w:r>
        <w:rPr>
          <w:sz w:val="24"/>
          <w:szCs w:val="24"/>
        </w:rPr>
        <w:t xml:space="preserve"> days</w:t>
      </w:r>
      <w:r w:rsidR="00336139" w:rsidRPr="00336139">
        <w:rPr>
          <w:sz w:val="24"/>
          <w:szCs w:val="24"/>
        </w:rPr>
        <w:t>.</w:t>
      </w:r>
    </w:p>
    <w:p w14:paraId="0944E95D" w14:textId="5F443EC1" w:rsidR="000E6C45" w:rsidRDefault="00804A8F" w:rsidP="00336139">
      <w:pPr>
        <w:rPr>
          <w:sz w:val="24"/>
          <w:szCs w:val="24"/>
        </w:rPr>
      </w:pPr>
      <w:r>
        <w:rPr>
          <w:sz w:val="24"/>
          <w:szCs w:val="24"/>
        </w:rPr>
        <w:t>As soon as the relevant</w:t>
      </w:r>
      <w:r w:rsidR="00191870">
        <w:rPr>
          <w:sz w:val="24"/>
          <w:szCs w:val="24"/>
        </w:rPr>
        <w:t xml:space="preserve"> key worker organisations </w:t>
      </w:r>
      <w:r>
        <w:rPr>
          <w:sz w:val="24"/>
          <w:szCs w:val="24"/>
        </w:rPr>
        <w:t xml:space="preserve">are informed that an individual is off and needs to be tested. Where there is a backlog these should be sent through in batches throughout the day to allow earliest opportunity to process and book appointments. They are required to complete the Excel Spread Sheet or </w:t>
      </w:r>
      <w:r w:rsidR="00E373F6">
        <w:rPr>
          <w:sz w:val="24"/>
          <w:szCs w:val="24"/>
        </w:rPr>
        <w:t>provide the following information to</w:t>
      </w:r>
      <w:r>
        <w:rPr>
          <w:sz w:val="24"/>
          <w:szCs w:val="24"/>
        </w:rPr>
        <w:t xml:space="preserve">: </w:t>
      </w:r>
    </w:p>
    <w:p w14:paraId="14143C5A" w14:textId="77777777" w:rsidR="00E373F6" w:rsidRPr="00775C83" w:rsidRDefault="001E6BFD" w:rsidP="00E373F6">
      <w:pPr>
        <w:rPr>
          <w:rFonts w:ascii="Arial" w:hAnsi="Arial" w:cs="Arial"/>
        </w:rPr>
      </w:pPr>
      <w:hyperlink r:id="rId8" w:history="1">
        <w:r w:rsidR="00E373F6" w:rsidRPr="0075251F">
          <w:rPr>
            <w:rStyle w:val="Hyperlink"/>
            <w:rFonts w:ascii="Arial" w:hAnsi="Arial" w:cs="Arial"/>
          </w:rPr>
          <w:t>Sxccg.Covidtestingreferrals@nhs.net</w:t>
        </w:r>
      </w:hyperlink>
      <w:r w:rsidR="00E373F6">
        <w:rPr>
          <w:rFonts w:ascii="Arial" w:hAnsi="Arial" w:cs="Arial"/>
        </w:rPr>
        <w:t xml:space="preserve"> </w:t>
      </w:r>
    </w:p>
    <w:p w14:paraId="675BFCB2" w14:textId="77777777" w:rsidR="00E373F6" w:rsidRPr="00775C83" w:rsidRDefault="00E373F6" w:rsidP="00E373F6">
      <w:pPr>
        <w:rPr>
          <w:rFonts w:ascii="Arial" w:hAnsi="Arial" w:cs="Arial"/>
        </w:rPr>
      </w:pPr>
      <w:r w:rsidRPr="00775C83">
        <w:rPr>
          <w:rFonts w:ascii="Arial" w:hAnsi="Arial" w:cs="Arial"/>
        </w:rPr>
        <w:t xml:space="preserve">This information must include – </w:t>
      </w:r>
      <w:r w:rsidRPr="00775C83">
        <w:rPr>
          <w:rFonts w:ascii="Arial" w:hAnsi="Arial" w:cs="Arial"/>
        </w:rPr>
        <w:tab/>
      </w:r>
    </w:p>
    <w:p w14:paraId="4EFA14C0" w14:textId="77777777" w:rsidR="00E373F6" w:rsidRDefault="00E373F6" w:rsidP="00E373F6">
      <w:pPr>
        <w:pStyle w:val="ListParagraph"/>
        <w:numPr>
          <w:ilvl w:val="0"/>
          <w:numId w:val="1"/>
        </w:numPr>
        <w:rPr>
          <w:rFonts w:ascii="Arial" w:hAnsi="Arial" w:cs="Arial"/>
        </w:rPr>
      </w:pPr>
      <w:r>
        <w:rPr>
          <w:rFonts w:ascii="Arial" w:hAnsi="Arial" w:cs="Arial"/>
        </w:rPr>
        <w:t>Date of on-set of symptoms</w:t>
      </w:r>
    </w:p>
    <w:p w14:paraId="6AFAECA7" w14:textId="77777777" w:rsidR="00E373F6" w:rsidRPr="00775C83" w:rsidRDefault="00E373F6" w:rsidP="00E373F6">
      <w:pPr>
        <w:pStyle w:val="ListParagraph"/>
        <w:numPr>
          <w:ilvl w:val="0"/>
          <w:numId w:val="1"/>
        </w:numPr>
        <w:rPr>
          <w:rFonts w:ascii="Arial" w:hAnsi="Arial" w:cs="Arial"/>
        </w:rPr>
      </w:pPr>
      <w:r w:rsidRPr="00775C83">
        <w:rPr>
          <w:rFonts w:ascii="Arial" w:hAnsi="Arial" w:cs="Arial"/>
        </w:rPr>
        <w:t xml:space="preserve">Full Name </w:t>
      </w:r>
    </w:p>
    <w:p w14:paraId="3755B9E1" w14:textId="77777777" w:rsidR="00E373F6" w:rsidRPr="00775C83" w:rsidRDefault="00E373F6" w:rsidP="00E373F6">
      <w:pPr>
        <w:pStyle w:val="ListParagraph"/>
        <w:numPr>
          <w:ilvl w:val="0"/>
          <w:numId w:val="1"/>
        </w:numPr>
        <w:rPr>
          <w:rFonts w:ascii="Arial" w:hAnsi="Arial" w:cs="Arial"/>
        </w:rPr>
      </w:pPr>
      <w:r w:rsidRPr="00775C83">
        <w:rPr>
          <w:rFonts w:ascii="Arial" w:hAnsi="Arial" w:cs="Arial"/>
        </w:rPr>
        <w:t>Mobile contact number</w:t>
      </w:r>
    </w:p>
    <w:p w14:paraId="6EC8C646" w14:textId="77777777" w:rsidR="00E373F6" w:rsidRPr="00775C83" w:rsidRDefault="00E373F6" w:rsidP="00E373F6">
      <w:pPr>
        <w:pStyle w:val="ListParagraph"/>
        <w:numPr>
          <w:ilvl w:val="0"/>
          <w:numId w:val="1"/>
        </w:numPr>
        <w:rPr>
          <w:rFonts w:ascii="Arial" w:hAnsi="Arial" w:cs="Arial"/>
        </w:rPr>
      </w:pPr>
      <w:r w:rsidRPr="00775C83">
        <w:rPr>
          <w:rFonts w:ascii="Arial" w:hAnsi="Arial" w:cs="Arial"/>
        </w:rPr>
        <w:t>Email address for confirmation of appointment</w:t>
      </w:r>
    </w:p>
    <w:p w14:paraId="276B6DF5" w14:textId="77777777" w:rsidR="00E373F6" w:rsidRDefault="00E373F6" w:rsidP="00E373F6">
      <w:pPr>
        <w:pStyle w:val="ListParagraph"/>
        <w:numPr>
          <w:ilvl w:val="0"/>
          <w:numId w:val="1"/>
        </w:numPr>
        <w:rPr>
          <w:rFonts w:ascii="Arial" w:hAnsi="Arial" w:cs="Arial"/>
        </w:rPr>
      </w:pPr>
      <w:r>
        <w:rPr>
          <w:rFonts w:ascii="Arial" w:hAnsi="Arial" w:cs="Arial"/>
        </w:rPr>
        <w:t>Criteria Met</w:t>
      </w:r>
    </w:p>
    <w:p w14:paraId="5F6613AA" w14:textId="77777777" w:rsidR="00E373F6" w:rsidRDefault="00E373F6" w:rsidP="00E373F6">
      <w:pPr>
        <w:pStyle w:val="ListParagraph"/>
        <w:numPr>
          <w:ilvl w:val="0"/>
          <w:numId w:val="1"/>
        </w:numPr>
        <w:rPr>
          <w:rFonts w:ascii="Arial" w:hAnsi="Arial" w:cs="Arial"/>
        </w:rPr>
      </w:pPr>
      <w:r>
        <w:rPr>
          <w:rFonts w:ascii="Arial" w:hAnsi="Arial" w:cs="Arial"/>
        </w:rPr>
        <w:t>Vehicle registration if applicable</w:t>
      </w:r>
    </w:p>
    <w:p w14:paraId="6A0D3B6B" w14:textId="77777777" w:rsidR="00E373F6" w:rsidRDefault="00E373F6" w:rsidP="00E373F6">
      <w:pPr>
        <w:rPr>
          <w:rFonts w:ascii="Arial" w:hAnsi="Arial" w:cs="Arial"/>
        </w:rPr>
      </w:pPr>
      <w:r>
        <w:rPr>
          <w:rFonts w:ascii="Arial" w:hAnsi="Arial" w:cs="Arial"/>
        </w:rPr>
        <w:t xml:space="preserve">The </w:t>
      </w:r>
      <w:r w:rsidR="00191870">
        <w:rPr>
          <w:rFonts w:ascii="Arial" w:hAnsi="Arial" w:cs="Arial"/>
        </w:rPr>
        <w:t xml:space="preserve">central staff testing </w:t>
      </w:r>
      <w:r>
        <w:rPr>
          <w:rFonts w:ascii="Arial" w:hAnsi="Arial" w:cs="Arial"/>
        </w:rPr>
        <w:t xml:space="preserve">booking team will then contact </w:t>
      </w:r>
      <w:r w:rsidR="00191870">
        <w:rPr>
          <w:rFonts w:ascii="Arial" w:hAnsi="Arial" w:cs="Arial"/>
        </w:rPr>
        <w:t xml:space="preserve">referred key workers individually to </w:t>
      </w:r>
      <w:r>
        <w:rPr>
          <w:rFonts w:ascii="Arial" w:hAnsi="Arial" w:cs="Arial"/>
        </w:rPr>
        <w:t>discuss</w:t>
      </w:r>
      <w:r w:rsidR="00191870">
        <w:rPr>
          <w:rFonts w:ascii="Arial" w:hAnsi="Arial" w:cs="Arial"/>
        </w:rPr>
        <w:t xml:space="preserve"> testing</w:t>
      </w:r>
      <w:r>
        <w:rPr>
          <w:rFonts w:ascii="Arial" w:hAnsi="Arial" w:cs="Arial"/>
        </w:rPr>
        <w:t xml:space="preserve"> options and </w:t>
      </w:r>
      <w:r w:rsidR="00191870">
        <w:rPr>
          <w:rFonts w:ascii="Arial" w:hAnsi="Arial" w:cs="Arial"/>
        </w:rPr>
        <w:t xml:space="preserve">then with their agreement </w:t>
      </w:r>
      <w:r>
        <w:rPr>
          <w:rFonts w:ascii="Arial" w:hAnsi="Arial" w:cs="Arial"/>
        </w:rPr>
        <w:t xml:space="preserve">book them into the </w:t>
      </w:r>
      <w:r w:rsidR="00191870">
        <w:rPr>
          <w:rFonts w:ascii="Arial" w:hAnsi="Arial" w:cs="Arial"/>
        </w:rPr>
        <w:t xml:space="preserve">most </w:t>
      </w:r>
      <w:r>
        <w:rPr>
          <w:rFonts w:ascii="Arial" w:hAnsi="Arial" w:cs="Arial"/>
        </w:rPr>
        <w:t xml:space="preserve">appropriate </w:t>
      </w:r>
      <w:r w:rsidR="00191870">
        <w:rPr>
          <w:rFonts w:ascii="Arial" w:hAnsi="Arial" w:cs="Arial"/>
        </w:rPr>
        <w:t>and convenient testing service and/or site.</w:t>
      </w:r>
      <w:r>
        <w:rPr>
          <w:rFonts w:ascii="Arial" w:hAnsi="Arial" w:cs="Arial"/>
        </w:rPr>
        <w:t xml:space="preserve"> </w:t>
      </w:r>
    </w:p>
    <w:p w14:paraId="18AD6FD6" w14:textId="77777777" w:rsidR="00E373F6" w:rsidRDefault="00E373F6" w:rsidP="00E373F6">
      <w:pPr>
        <w:rPr>
          <w:rFonts w:ascii="Arial" w:hAnsi="Arial" w:cs="Arial"/>
        </w:rPr>
      </w:pPr>
      <w:r>
        <w:rPr>
          <w:rFonts w:ascii="Arial" w:hAnsi="Arial" w:cs="Arial"/>
        </w:rPr>
        <w:t>There are Drive Thru sites in Gatwick, Amex</w:t>
      </w:r>
      <w:r w:rsidR="00191870">
        <w:rPr>
          <w:rFonts w:ascii="Arial" w:hAnsi="Arial" w:cs="Arial"/>
        </w:rPr>
        <w:t xml:space="preserve"> Stadium Brighton</w:t>
      </w:r>
      <w:r>
        <w:rPr>
          <w:rFonts w:ascii="Arial" w:hAnsi="Arial" w:cs="Arial"/>
        </w:rPr>
        <w:t>, Bexhill and Bognor.</w:t>
      </w:r>
    </w:p>
    <w:p w14:paraId="50A810CD" w14:textId="77777777" w:rsidR="00E373F6" w:rsidRPr="00E373F6" w:rsidRDefault="00E373F6" w:rsidP="00E373F6">
      <w:pPr>
        <w:rPr>
          <w:sz w:val="24"/>
          <w:szCs w:val="24"/>
        </w:rPr>
      </w:pPr>
      <w:r>
        <w:rPr>
          <w:sz w:val="24"/>
          <w:szCs w:val="24"/>
        </w:rPr>
        <w:t>Any individual must have a booking before attending a</w:t>
      </w:r>
      <w:r w:rsidR="00191870">
        <w:rPr>
          <w:sz w:val="24"/>
          <w:szCs w:val="24"/>
        </w:rPr>
        <w:t xml:space="preserve"> key worker</w:t>
      </w:r>
      <w:r>
        <w:rPr>
          <w:sz w:val="24"/>
          <w:szCs w:val="24"/>
        </w:rPr>
        <w:t xml:space="preserve"> </w:t>
      </w:r>
      <w:r w:rsidR="00191870">
        <w:rPr>
          <w:sz w:val="24"/>
          <w:szCs w:val="24"/>
        </w:rPr>
        <w:t>testing</w:t>
      </w:r>
      <w:r>
        <w:rPr>
          <w:sz w:val="24"/>
          <w:szCs w:val="24"/>
        </w:rPr>
        <w:t xml:space="preserve"> service otherwise they will be turned away.</w:t>
      </w:r>
    </w:p>
    <w:p w14:paraId="5A995AD1" w14:textId="77777777" w:rsidR="00E373F6" w:rsidRDefault="00E373F6" w:rsidP="00E373F6">
      <w:pPr>
        <w:rPr>
          <w:rFonts w:ascii="Arial" w:hAnsi="Arial" w:cs="Arial"/>
        </w:rPr>
      </w:pPr>
      <w:r>
        <w:rPr>
          <w:rFonts w:ascii="Arial" w:hAnsi="Arial" w:cs="Arial"/>
        </w:rPr>
        <w:t>If any questions please contact:</w:t>
      </w:r>
    </w:p>
    <w:p w14:paraId="483DF5AB" w14:textId="77777777" w:rsidR="00E373F6" w:rsidRDefault="001E6BFD" w:rsidP="00E373F6">
      <w:pPr>
        <w:rPr>
          <w:rFonts w:ascii="Arial" w:hAnsi="Arial" w:cs="Arial"/>
        </w:rPr>
      </w:pPr>
      <w:hyperlink r:id="rId9" w:history="1">
        <w:r w:rsidR="00E373F6" w:rsidRPr="0075251F">
          <w:rPr>
            <w:rStyle w:val="Hyperlink"/>
            <w:rFonts w:ascii="Arial" w:hAnsi="Arial" w:cs="Arial"/>
          </w:rPr>
          <w:t>Sxccg.Covidtestingreferrals@nhs.net</w:t>
        </w:r>
      </w:hyperlink>
      <w:r w:rsidR="00E373F6">
        <w:rPr>
          <w:rFonts w:ascii="Arial" w:hAnsi="Arial" w:cs="Arial"/>
        </w:rPr>
        <w:t xml:space="preserve"> – Bookings</w:t>
      </w:r>
    </w:p>
    <w:p w14:paraId="0C0670A0" w14:textId="77777777" w:rsidR="00E373F6" w:rsidRDefault="001E6BFD" w:rsidP="00E373F6">
      <w:pPr>
        <w:rPr>
          <w:rFonts w:ascii="Arial" w:hAnsi="Arial" w:cs="Arial"/>
        </w:rPr>
      </w:pPr>
      <w:hyperlink r:id="rId10" w:history="1">
        <w:r w:rsidR="00E373F6" w:rsidRPr="00AF0485">
          <w:rPr>
            <w:rStyle w:val="Hyperlink"/>
            <w:rFonts w:ascii="Arial" w:hAnsi="Arial" w:cs="Arial"/>
          </w:rPr>
          <w:t>scdt.admin@nhs.net</w:t>
        </w:r>
      </w:hyperlink>
      <w:r w:rsidR="00E373F6">
        <w:rPr>
          <w:rFonts w:ascii="Arial" w:hAnsi="Arial" w:cs="Arial"/>
        </w:rPr>
        <w:t xml:space="preserve"> – Care Home – General Advice about key worker swabbing</w:t>
      </w:r>
    </w:p>
    <w:p w14:paraId="6E1B52E2" w14:textId="77777777" w:rsidR="00E373F6" w:rsidRDefault="001E6BFD" w:rsidP="00E373F6">
      <w:pPr>
        <w:rPr>
          <w:rFonts w:ascii="Arial" w:hAnsi="Arial" w:cs="Arial"/>
        </w:rPr>
      </w:pPr>
      <w:hyperlink r:id="rId11" w:history="1">
        <w:r w:rsidR="00E373F6" w:rsidRPr="00AF0485">
          <w:rPr>
            <w:rStyle w:val="Hyperlink"/>
            <w:rFonts w:ascii="Arial" w:hAnsi="Arial" w:cs="Arial"/>
          </w:rPr>
          <w:t>kate.parkin@nhs.net</w:t>
        </w:r>
      </w:hyperlink>
      <w:r w:rsidR="00E373F6">
        <w:rPr>
          <w:rFonts w:ascii="Arial" w:hAnsi="Arial" w:cs="Arial"/>
        </w:rPr>
        <w:t xml:space="preserve"> – General advice about key worker swabbing</w:t>
      </w:r>
    </w:p>
    <w:p w14:paraId="2947A11D" w14:textId="77777777" w:rsidR="00E373F6" w:rsidRPr="00775C83" w:rsidRDefault="00E373F6" w:rsidP="00E373F6">
      <w:pPr>
        <w:rPr>
          <w:rFonts w:ascii="Arial" w:hAnsi="Arial" w:cs="Arial"/>
        </w:rPr>
      </w:pPr>
      <w:r>
        <w:rPr>
          <w:rFonts w:ascii="Arial" w:hAnsi="Arial" w:cs="Arial"/>
        </w:rPr>
        <w:t>The results will then be provided back to the individual within</w:t>
      </w:r>
      <w:r w:rsidR="00191870">
        <w:rPr>
          <w:rFonts w:ascii="Arial" w:hAnsi="Arial" w:cs="Arial"/>
        </w:rPr>
        <w:t xml:space="preserve"> a maximum of</w:t>
      </w:r>
      <w:r>
        <w:rPr>
          <w:rFonts w:ascii="Arial" w:hAnsi="Arial" w:cs="Arial"/>
        </w:rPr>
        <w:t xml:space="preserve"> 72 hours and they will need to inform their employer. For any individual going through the Drive Thru sites if after 72 hours they do not have their results they can contact</w:t>
      </w:r>
      <w:r w:rsidR="006E6756">
        <w:rPr>
          <w:rFonts w:ascii="Arial" w:hAnsi="Arial" w:cs="Arial"/>
        </w:rPr>
        <w:t>:</w:t>
      </w:r>
    </w:p>
    <w:p w14:paraId="3BFC9680" w14:textId="77777777" w:rsidR="00E373F6" w:rsidRDefault="00E373F6" w:rsidP="00E373F6">
      <w:pPr>
        <w:rPr>
          <w:color w:val="1F497D"/>
        </w:rPr>
      </w:pPr>
      <w:r>
        <w:rPr>
          <w:rFonts w:ascii="Verdana" w:hAnsi="Verdana"/>
          <w:color w:val="000000"/>
          <w:sz w:val="20"/>
          <w:szCs w:val="20"/>
        </w:rPr>
        <w:t>Key Worker Coronavirus testing service desk on 0300 303 2713. Lines are open from 7am – 5pm every day.</w:t>
      </w:r>
    </w:p>
    <w:p w14:paraId="6426727B" w14:textId="77777777" w:rsidR="00E373F6" w:rsidRPr="00E373F6" w:rsidRDefault="00E373F6" w:rsidP="00E373F6">
      <w:pPr>
        <w:rPr>
          <w:rFonts w:ascii="Arial" w:hAnsi="Arial" w:cs="Arial"/>
        </w:rPr>
      </w:pPr>
      <w:r>
        <w:rPr>
          <w:rFonts w:ascii="Arial" w:hAnsi="Arial" w:cs="Arial"/>
        </w:rPr>
        <w:t xml:space="preserve"> </w:t>
      </w:r>
    </w:p>
    <w:p w14:paraId="3202CB8D" w14:textId="77777777" w:rsidR="00481DC2" w:rsidRDefault="00481DC2">
      <w:pPr>
        <w:rPr>
          <w:sz w:val="24"/>
          <w:szCs w:val="24"/>
        </w:rPr>
      </w:pPr>
      <w:r>
        <w:rPr>
          <w:sz w:val="24"/>
          <w:szCs w:val="24"/>
        </w:rPr>
        <w:br w:type="page"/>
      </w:r>
    </w:p>
    <w:p w14:paraId="3047A528" w14:textId="77777777" w:rsidR="00E373F6" w:rsidRDefault="00E373F6" w:rsidP="00336139">
      <w:pPr>
        <w:rPr>
          <w:sz w:val="24"/>
          <w:szCs w:val="24"/>
        </w:rPr>
      </w:pPr>
    </w:p>
    <w:p w14:paraId="4797CD91" w14:textId="77777777" w:rsidR="00336139" w:rsidRDefault="00942008" w:rsidP="00336139">
      <w:pPr>
        <w:rPr>
          <w:sz w:val="24"/>
          <w:szCs w:val="24"/>
        </w:rPr>
      </w:pPr>
      <w:r w:rsidRPr="00942008">
        <w:rPr>
          <w:noProof/>
          <w:sz w:val="24"/>
          <w:szCs w:val="24"/>
          <w:lang w:eastAsia="en-GB"/>
        </w:rPr>
        <w:drawing>
          <wp:inline distT="0" distB="0" distL="0" distR="0" wp14:anchorId="70B3C8C9" wp14:editId="3C2ACB0B">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5"/>
                    </a:xfrm>
                    <a:prstGeom prst="rect">
                      <a:avLst/>
                    </a:prstGeom>
                  </pic:spPr>
                </pic:pic>
              </a:graphicData>
            </a:graphic>
          </wp:inline>
        </w:drawing>
      </w:r>
    </w:p>
    <w:p w14:paraId="25B60BF1" w14:textId="77777777" w:rsidR="00942008" w:rsidRDefault="00942008" w:rsidP="00336139">
      <w:pPr>
        <w:rPr>
          <w:sz w:val="24"/>
          <w:szCs w:val="24"/>
        </w:rPr>
      </w:pPr>
    </w:p>
    <w:p w14:paraId="53F4F557" w14:textId="77777777" w:rsidR="00942008" w:rsidRDefault="00942008" w:rsidP="00336139">
      <w:pPr>
        <w:rPr>
          <w:sz w:val="24"/>
          <w:szCs w:val="24"/>
        </w:rPr>
      </w:pPr>
      <w:r w:rsidRPr="00942008">
        <w:rPr>
          <w:noProof/>
          <w:sz w:val="24"/>
          <w:szCs w:val="24"/>
          <w:lang w:eastAsia="en-GB"/>
        </w:rPr>
        <w:drawing>
          <wp:inline distT="0" distB="0" distL="0" distR="0" wp14:anchorId="50BC40EF" wp14:editId="6113E5CB">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pic:spPr>
                </pic:pic>
              </a:graphicData>
            </a:graphic>
          </wp:inline>
        </w:drawing>
      </w:r>
    </w:p>
    <w:p w14:paraId="7774EDCF" w14:textId="77777777" w:rsidR="0030561B" w:rsidRDefault="0030561B" w:rsidP="00336139">
      <w:pPr>
        <w:rPr>
          <w:sz w:val="24"/>
          <w:szCs w:val="24"/>
        </w:rPr>
      </w:pPr>
    </w:p>
    <w:p w14:paraId="5BD40AEB" w14:textId="77777777" w:rsidR="0030561B" w:rsidRPr="00336139" w:rsidRDefault="00117538" w:rsidP="00336139">
      <w:pPr>
        <w:rPr>
          <w:sz w:val="24"/>
          <w:szCs w:val="24"/>
        </w:rPr>
      </w:pPr>
      <w:r>
        <w:rPr>
          <w:noProof/>
        </w:rPr>
        <w:object w:dxaOrig="1508" w:dyaOrig="983" w14:anchorId="53637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48.9pt;mso-width-percent:0;mso-height-percent:0;mso-width-percent:0;mso-height-percent:0" o:ole="">
            <v:imagedata r:id="rId14" o:title=""/>
          </v:shape>
          <o:OLEObject Type="Embed" ProgID="Excel.Sheet.12" ShapeID="_x0000_i1025" DrawAspect="Icon" ObjectID="_1649143031" r:id="rId15"/>
        </w:object>
      </w:r>
    </w:p>
    <w:sectPr w:rsidR="0030561B" w:rsidRPr="00336139">
      <w:headerReference w:type="default" r:id="rId16"/>
      <w:footerReference w:type="default" r:id="rId17"/>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C48CE" w16cid:durableId="224829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90CB1" w14:textId="77777777" w:rsidR="00A863B3" w:rsidRDefault="00A863B3" w:rsidP="00336139">
      <w:pPr>
        <w:spacing w:after="0" w:line="240" w:lineRule="auto"/>
      </w:pPr>
      <w:r>
        <w:separator/>
      </w:r>
    </w:p>
  </w:endnote>
  <w:endnote w:type="continuationSeparator" w:id="0">
    <w:p w14:paraId="775D860A" w14:textId="77777777" w:rsidR="00A863B3" w:rsidRDefault="00A863B3" w:rsidP="0033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98DC9" w14:textId="7D1C5470" w:rsidR="00336139" w:rsidRDefault="00336139">
    <w:pPr>
      <w:pStyle w:val="Footer"/>
    </w:pPr>
    <w:r>
      <w:t xml:space="preserve">Author </w:t>
    </w:r>
    <w:hyperlink r:id="rId1" w:history="1">
      <w:r w:rsidRPr="00AF0485">
        <w:rPr>
          <w:rStyle w:val="Hyperlink"/>
        </w:rPr>
        <w:t>Kate.parkin@nhs.net</w:t>
      </w:r>
    </w:hyperlink>
    <w:r>
      <w:t xml:space="preserve"> </w:t>
    </w:r>
    <w:r>
      <w:tab/>
      <w:t xml:space="preserve">Page | </w:t>
    </w:r>
    <w:r>
      <w:fldChar w:fldCharType="begin"/>
    </w:r>
    <w:r>
      <w:instrText xml:space="preserve"> PAGE   \* MERGEFORMAT </w:instrText>
    </w:r>
    <w:r>
      <w:fldChar w:fldCharType="separate"/>
    </w:r>
    <w:r w:rsidR="001E6BFD">
      <w:rPr>
        <w:noProof/>
      </w:rPr>
      <w:t>1</w:t>
    </w:r>
    <w:r>
      <w:rPr>
        <w:noProof/>
      </w:rPr>
      <w:fldChar w:fldCharType="end"/>
    </w:r>
    <w:r>
      <w:rPr>
        <w:noProof/>
      </w:rPr>
      <w:tab/>
      <w:t xml:space="preserve">20/04/20 </w:t>
    </w:r>
    <w:r w:rsidR="00FC1ED7">
      <w:rPr>
        <w:noProof/>
      </w:rPr>
      <w:t>vr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B79FD" w14:textId="77777777" w:rsidR="00A863B3" w:rsidRDefault="00A863B3" w:rsidP="00336139">
      <w:pPr>
        <w:spacing w:after="0" w:line="240" w:lineRule="auto"/>
      </w:pPr>
      <w:r>
        <w:separator/>
      </w:r>
    </w:p>
  </w:footnote>
  <w:footnote w:type="continuationSeparator" w:id="0">
    <w:p w14:paraId="666B7372" w14:textId="77777777" w:rsidR="00A863B3" w:rsidRDefault="00A863B3" w:rsidP="00336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3AD1D" w14:textId="77777777" w:rsidR="00336139" w:rsidRDefault="00336139">
    <w:pPr>
      <w:pStyle w:val="Header"/>
    </w:pPr>
    <w:r w:rsidRPr="00E40ECF">
      <w:rPr>
        <w:noProof/>
        <w:lang w:eastAsia="en-GB"/>
      </w:rPr>
      <w:drawing>
        <wp:anchor distT="0" distB="0" distL="114300" distR="114300" simplePos="0" relativeHeight="251659264" behindDoc="1" locked="0" layoutInCell="1" allowOverlap="1" wp14:anchorId="447BDFD2" wp14:editId="5F464D8F">
          <wp:simplePos x="0" y="0"/>
          <wp:positionH relativeFrom="column">
            <wp:posOffset>4467262</wp:posOffset>
          </wp:positionH>
          <wp:positionV relativeFrom="paragraph">
            <wp:posOffset>-277011</wp:posOffset>
          </wp:positionV>
          <wp:extent cx="1695116" cy="736846"/>
          <wp:effectExtent l="0" t="0" r="635" b="6350"/>
          <wp:wrapNone/>
          <wp:docPr id="2" name="Picture 2" descr="C:\Users\GurneyT\Desktop\Offline work\STP\Comms\Sussex HC Partnership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rneyT\Desktop\Offline work\STP\Comms\Sussex HC Partnership -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116" cy="7368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D0AD6"/>
    <w:multiLevelType w:val="hybridMultilevel"/>
    <w:tmpl w:val="B3320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39"/>
    <w:rsid w:val="00004C2A"/>
    <w:rsid w:val="000974BE"/>
    <w:rsid w:val="000E6C45"/>
    <w:rsid w:val="00117538"/>
    <w:rsid w:val="00191870"/>
    <w:rsid w:val="001E6BFD"/>
    <w:rsid w:val="00264D30"/>
    <w:rsid w:val="0030561B"/>
    <w:rsid w:val="00336139"/>
    <w:rsid w:val="00481DC2"/>
    <w:rsid w:val="00504120"/>
    <w:rsid w:val="005064D4"/>
    <w:rsid w:val="006E6756"/>
    <w:rsid w:val="00804A8F"/>
    <w:rsid w:val="00942008"/>
    <w:rsid w:val="0095027B"/>
    <w:rsid w:val="00A863B3"/>
    <w:rsid w:val="00B2506C"/>
    <w:rsid w:val="00E373F6"/>
    <w:rsid w:val="00EE0A56"/>
    <w:rsid w:val="00F81890"/>
    <w:rsid w:val="00FC1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D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139"/>
  </w:style>
  <w:style w:type="paragraph" w:styleId="Footer">
    <w:name w:val="footer"/>
    <w:basedOn w:val="Normal"/>
    <w:link w:val="FooterChar"/>
    <w:uiPriority w:val="99"/>
    <w:unhideWhenUsed/>
    <w:rsid w:val="0033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139"/>
  </w:style>
  <w:style w:type="character" w:styleId="Hyperlink">
    <w:name w:val="Hyperlink"/>
    <w:basedOn w:val="DefaultParagraphFont"/>
    <w:uiPriority w:val="99"/>
    <w:unhideWhenUsed/>
    <w:rsid w:val="00336139"/>
    <w:rPr>
      <w:color w:val="0563C1" w:themeColor="hyperlink"/>
      <w:u w:val="single"/>
    </w:rPr>
  </w:style>
  <w:style w:type="paragraph" w:styleId="ListParagraph">
    <w:name w:val="List Paragraph"/>
    <w:basedOn w:val="Normal"/>
    <w:uiPriority w:val="34"/>
    <w:qFormat/>
    <w:rsid w:val="00E373F6"/>
    <w:pPr>
      <w:ind w:left="720"/>
      <w:contextualSpacing/>
    </w:pPr>
  </w:style>
  <w:style w:type="character" w:styleId="CommentReference">
    <w:name w:val="annotation reference"/>
    <w:basedOn w:val="DefaultParagraphFont"/>
    <w:uiPriority w:val="99"/>
    <w:semiHidden/>
    <w:unhideWhenUsed/>
    <w:rsid w:val="00191870"/>
    <w:rPr>
      <w:sz w:val="16"/>
      <w:szCs w:val="16"/>
    </w:rPr>
  </w:style>
  <w:style w:type="paragraph" w:styleId="CommentText">
    <w:name w:val="annotation text"/>
    <w:basedOn w:val="Normal"/>
    <w:link w:val="CommentTextChar"/>
    <w:uiPriority w:val="99"/>
    <w:semiHidden/>
    <w:unhideWhenUsed/>
    <w:rsid w:val="00191870"/>
    <w:pPr>
      <w:spacing w:line="240" w:lineRule="auto"/>
    </w:pPr>
    <w:rPr>
      <w:sz w:val="20"/>
      <w:szCs w:val="20"/>
    </w:rPr>
  </w:style>
  <w:style w:type="character" w:customStyle="1" w:styleId="CommentTextChar">
    <w:name w:val="Comment Text Char"/>
    <w:basedOn w:val="DefaultParagraphFont"/>
    <w:link w:val="CommentText"/>
    <w:uiPriority w:val="99"/>
    <w:semiHidden/>
    <w:rsid w:val="00191870"/>
    <w:rPr>
      <w:sz w:val="20"/>
      <w:szCs w:val="20"/>
    </w:rPr>
  </w:style>
  <w:style w:type="paragraph" w:styleId="CommentSubject">
    <w:name w:val="annotation subject"/>
    <w:basedOn w:val="CommentText"/>
    <w:next w:val="CommentText"/>
    <w:link w:val="CommentSubjectChar"/>
    <w:uiPriority w:val="99"/>
    <w:semiHidden/>
    <w:unhideWhenUsed/>
    <w:rsid w:val="00191870"/>
    <w:rPr>
      <w:b/>
      <w:bCs/>
    </w:rPr>
  </w:style>
  <w:style w:type="character" w:customStyle="1" w:styleId="CommentSubjectChar">
    <w:name w:val="Comment Subject Char"/>
    <w:basedOn w:val="CommentTextChar"/>
    <w:link w:val="CommentSubject"/>
    <w:uiPriority w:val="99"/>
    <w:semiHidden/>
    <w:rsid w:val="00191870"/>
    <w:rPr>
      <w:b/>
      <w:bCs/>
      <w:sz w:val="20"/>
      <w:szCs w:val="20"/>
    </w:rPr>
  </w:style>
  <w:style w:type="paragraph" w:styleId="BalloonText">
    <w:name w:val="Balloon Text"/>
    <w:basedOn w:val="Normal"/>
    <w:link w:val="BalloonTextChar"/>
    <w:uiPriority w:val="99"/>
    <w:semiHidden/>
    <w:unhideWhenUsed/>
    <w:rsid w:val="001918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870"/>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139"/>
  </w:style>
  <w:style w:type="paragraph" w:styleId="Footer">
    <w:name w:val="footer"/>
    <w:basedOn w:val="Normal"/>
    <w:link w:val="FooterChar"/>
    <w:uiPriority w:val="99"/>
    <w:unhideWhenUsed/>
    <w:rsid w:val="00336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139"/>
  </w:style>
  <w:style w:type="character" w:styleId="Hyperlink">
    <w:name w:val="Hyperlink"/>
    <w:basedOn w:val="DefaultParagraphFont"/>
    <w:uiPriority w:val="99"/>
    <w:unhideWhenUsed/>
    <w:rsid w:val="00336139"/>
    <w:rPr>
      <w:color w:val="0563C1" w:themeColor="hyperlink"/>
      <w:u w:val="single"/>
    </w:rPr>
  </w:style>
  <w:style w:type="paragraph" w:styleId="ListParagraph">
    <w:name w:val="List Paragraph"/>
    <w:basedOn w:val="Normal"/>
    <w:uiPriority w:val="34"/>
    <w:qFormat/>
    <w:rsid w:val="00E373F6"/>
    <w:pPr>
      <w:ind w:left="720"/>
      <w:contextualSpacing/>
    </w:pPr>
  </w:style>
  <w:style w:type="character" w:styleId="CommentReference">
    <w:name w:val="annotation reference"/>
    <w:basedOn w:val="DefaultParagraphFont"/>
    <w:uiPriority w:val="99"/>
    <w:semiHidden/>
    <w:unhideWhenUsed/>
    <w:rsid w:val="00191870"/>
    <w:rPr>
      <w:sz w:val="16"/>
      <w:szCs w:val="16"/>
    </w:rPr>
  </w:style>
  <w:style w:type="paragraph" w:styleId="CommentText">
    <w:name w:val="annotation text"/>
    <w:basedOn w:val="Normal"/>
    <w:link w:val="CommentTextChar"/>
    <w:uiPriority w:val="99"/>
    <w:semiHidden/>
    <w:unhideWhenUsed/>
    <w:rsid w:val="00191870"/>
    <w:pPr>
      <w:spacing w:line="240" w:lineRule="auto"/>
    </w:pPr>
    <w:rPr>
      <w:sz w:val="20"/>
      <w:szCs w:val="20"/>
    </w:rPr>
  </w:style>
  <w:style w:type="character" w:customStyle="1" w:styleId="CommentTextChar">
    <w:name w:val="Comment Text Char"/>
    <w:basedOn w:val="DefaultParagraphFont"/>
    <w:link w:val="CommentText"/>
    <w:uiPriority w:val="99"/>
    <w:semiHidden/>
    <w:rsid w:val="00191870"/>
    <w:rPr>
      <w:sz w:val="20"/>
      <w:szCs w:val="20"/>
    </w:rPr>
  </w:style>
  <w:style w:type="paragraph" w:styleId="CommentSubject">
    <w:name w:val="annotation subject"/>
    <w:basedOn w:val="CommentText"/>
    <w:next w:val="CommentText"/>
    <w:link w:val="CommentSubjectChar"/>
    <w:uiPriority w:val="99"/>
    <w:semiHidden/>
    <w:unhideWhenUsed/>
    <w:rsid w:val="00191870"/>
    <w:rPr>
      <w:b/>
      <w:bCs/>
    </w:rPr>
  </w:style>
  <w:style w:type="character" w:customStyle="1" w:styleId="CommentSubjectChar">
    <w:name w:val="Comment Subject Char"/>
    <w:basedOn w:val="CommentTextChar"/>
    <w:link w:val="CommentSubject"/>
    <w:uiPriority w:val="99"/>
    <w:semiHidden/>
    <w:rsid w:val="00191870"/>
    <w:rPr>
      <w:b/>
      <w:bCs/>
      <w:sz w:val="20"/>
      <w:szCs w:val="20"/>
    </w:rPr>
  </w:style>
  <w:style w:type="paragraph" w:styleId="BalloonText">
    <w:name w:val="Balloon Text"/>
    <w:basedOn w:val="Normal"/>
    <w:link w:val="BalloonTextChar"/>
    <w:uiPriority w:val="99"/>
    <w:semiHidden/>
    <w:unhideWhenUsed/>
    <w:rsid w:val="001918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87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xccg.Covidtestingreferrals@nhs.net" TargetMode="External"/><Relationship Id="rId13" Type="http://schemas.openxmlformats.org/officeDocument/2006/relationships/image" Target="media/image2.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te.parkin@nhs.net"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hyperlink" Target="mailto:scdt.admin@nh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xccg.Covidtestingreferrals@nhs.net" TargetMode="Externa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hyperlink" Target="mailto:Kate.parki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1996</Characters>
  <Application>Microsoft Office Word</Application>
  <DocSecurity>4</DocSecurity>
  <Lines>47</Lines>
  <Paragraphs>30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 Kate (H&amp;R CCG)</dc:creator>
  <cp:lastModifiedBy>Colin Steemson</cp:lastModifiedBy>
  <cp:revision>2</cp:revision>
  <dcterms:created xsi:type="dcterms:W3CDTF">2020-04-23T09:31:00Z</dcterms:created>
  <dcterms:modified xsi:type="dcterms:W3CDTF">2020-04-23T09:31:00Z</dcterms:modified>
</cp:coreProperties>
</file>