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C1ED" w14:textId="636B6701" w:rsidR="00426CE8" w:rsidRDefault="00426CE8"/>
    <w:p w14:paraId="2A5B7D43" w14:textId="77777777" w:rsidR="00426CE8" w:rsidRDefault="00426CE8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197D1C" w:rsidRPr="007D723A" w14:paraId="56FC5310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768" w14:textId="60ABA45E" w:rsidR="00197D1C" w:rsidRPr="007D723A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Albanian</w:t>
            </w:r>
          </w:p>
          <w:p w14:paraId="33CD9812" w14:textId="77777777" w:rsidR="00962211" w:rsidRPr="007D723A" w:rsidRDefault="00962211" w:rsidP="00D06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94653C" w14:textId="06164C9E" w:rsidR="00D06568" w:rsidRPr="007D723A" w:rsidRDefault="00D06568" w:rsidP="00D06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4EF6C0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F21" w14:textId="77777777" w:rsidR="00D222C8" w:rsidRDefault="00D222C8" w:rsidP="00D222C8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</w:pPr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Testimi, mjekimi  dhe vaksinimi p</w:t>
            </w:r>
            <w:r>
              <w:rPr>
                <w:rFonts w:ascii="Calibri" w:eastAsia="Times New Roman" w:hAnsi="Calibri" w:cs="Calibri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r koronavirus (COVID-19)</w:t>
            </w:r>
          </w:p>
          <w:p w14:paraId="32E01426" w14:textId="77777777" w:rsidR="00D222C8" w:rsidRDefault="00D222C8" w:rsidP="00D222C8">
            <w:pPr>
              <w:shd w:val="clear" w:color="auto" w:fill="FFF2CC" w:themeFill="accent4" w:themeFillTint="33"/>
              <w:spacing w:after="240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Vizitor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ët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e huaj 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Angli, duke 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rfshir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edhe ata q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jetojn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 UK (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Mbret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rin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e Bashkuar) pa lejeq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ndrim, nuk do 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detyrohen 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paguajn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r:</w:t>
            </w:r>
          </w:p>
          <w:p w14:paraId="5971C381" w14:textId="77777777" w:rsidR="00D222C8" w:rsidRDefault="00D222C8" w:rsidP="00D222C8">
            <w:pPr>
              <w:numPr>
                <w:ilvl w:val="0"/>
                <w:numId w:val="33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testimi 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 koronavirus (edhe 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se testi tregon se ju nuk e keni koronavirusin)</w:t>
            </w:r>
          </w:p>
          <w:p w14:paraId="7C661390" w14:textId="77777777" w:rsidR="00D222C8" w:rsidRDefault="00D222C8" w:rsidP="00D222C8">
            <w:pPr>
              <w:numPr>
                <w:ilvl w:val="0"/>
                <w:numId w:val="33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mjekimi 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 koronavirus – duke 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rfshir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 edhe problemin shoqërues  që ndikojnë në disa fëmijë,  që quhet sindrom i inflamacionit multisistemor</w:t>
            </w:r>
          </w:p>
          <w:p w14:paraId="73096422" w14:textId="77777777" w:rsidR="00D222C8" w:rsidRDefault="00D222C8" w:rsidP="00D222C8">
            <w:pPr>
              <w:numPr>
                <w:ilvl w:val="0"/>
                <w:numId w:val="33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vaksinimi kund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r koronavirusit </w:t>
            </w:r>
          </w:p>
          <w:p w14:paraId="4A53710D" w14:textId="77777777" w:rsidR="00D222C8" w:rsidRDefault="00D222C8" w:rsidP="00D222C8">
            <w:pPr>
              <w:shd w:val="clear" w:color="auto" w:fill="FFF2CC" w:themeFill="accent4" w:themeFillTint="33"/>
              <w:spacing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Nuk k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rkohen kontrollime 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imigracionit 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se ju keni vet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 testimin ose mjekimin 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 ndonj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 nga k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to sh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rbime 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r  </w:t>
            </w:r>
            <w:hyperlink r:id="rId10" w:history="1">
              <w:r>
                <w:rPr>
                  <w:rStyle w:val="Hyperlink"/>
                  <w:rFonts w:ascii="Frutiger W01" w:eastAsia="Times New Roman" w:hAnsi="Frutiger W01" w:cs="Times New Roman"/>
                  <w:color w:val="005EB8"/>
                  <w:sz w:val="24"/>
                  <w:szCs w:val="24"/>
                  <w:lang w:val="en" w:eastAsia="en-GB"/>
                </w:rPr>
                <w:t>coronavirus</w:t>
              </w:r>
            </w:hyperlink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.</w:t>
            </w:r>
          </w:p>
          <w:p w14:paraId="7E24CD92" w14:textId="77777777" w:rsidR="00D222C8" w:rsidRDefault="00D222C8" w:rsidP="00D222C8">
            <w:pPr>
              <w:shd w:val="clear" w:color="auto" w:fill="FFF2CC" w:themeFill="accent4" w:themeFillTint="33"/>
              <w:spacing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Shih 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u w:val="single"/>
                <w:lang w:val="en" w:eastAsia="en-GB"/>
              </w:rPr>
              <w:t>GOV.UK: NHS entitlements for migrants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 informacion 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gjuh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tjera lidhur me testimin dhe mjekimin pa pages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</w:p>
          <w:p w14:paraId="33E59A12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90B635B" w14:textId="138D6EF0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A1FEBF0" w14:textId="77777777" w:rsidTr="00426CE8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CC5A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B038015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48B2526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B40A0D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1CD238" w14:textId="66A79095" w:rsidR="00962211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Amharic</w:t>
            </w:r>
          </w:p>
          <w:p w14:paraId="60103DCE" w14:textId="4E71187D" w:rsidR="00D06568" w:rsidRPr="007D723A" w:rsidRDefault="00D0656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73B21B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8A3" w14:textId="77D448F3" w:rsidR="00762F4D" w:rsidRPr="00B80C9B" w:rsidRDefault="00762F4D" w:rsidP="00962211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 w:rsidRPr="00B80C9B">
              <w:rPr>
                <w:rFonts w:ascii="Ebrima" w:eastAsia="Times New Roman" w:hAnsi="Ebrima" w:cs="Ebrim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የኮሮናቫይረስ</w:t>
            </w:r>
            <w:r w:rsidRPr="00B80C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(COVID-19) </w:t>
            </w:r>
            <w:r w:rsidRPr="00B80C9B">
              <w:rPr>
                <w:rFonts w:ascii="Ebrima" w:eastAsia="Times New Roman" w:hAnsi="Ebrima" w:cs="Ebrim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ምርመራ</w:t>
            </w:r>
            <w:r w:rsidRPr="00B80C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፣</w:t>
            </w:r>
            <w:r w:rsidRPr="00B80C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እና</w:t>
            </w:r>
            <w:r w:rsidRPr="00B80C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ህክምና</w:t>
            </w:r>
            <w:r w:rsidRPr="00B80C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እና</w:t>
            </w:r>
            <w:r w:rsidRPr="00B80C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ክትባት</w:t>
            </w:r>
          </w:p>
          <w:p w14:paraId="4F39E32B" w14:textId="77777777" w:rsidR="00762F4D" w:rsidRPr="00B80C9B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የባህር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ማዶ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እንግዶች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ያለ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ፈቃድ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በ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UK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ውስጥ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የሚኖር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ማንኛውም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ሰው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ን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ጨምሮ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ለሚከተሉት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ክስ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አይጠየቅም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7ACCCF7F" w14:textId="77777777" w:rsidR="00762F4D" w:rsidRPr="00B80C9B" w:rsidRDefault="00762F4D" w:rsidP="007D723A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ለኮሮናቫይረስ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ምንም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እንኳን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ምርመራው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ኮሮናቫይረስ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እንደሌለዎት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ቢያሳይም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)</w:t>
            </w:r>
          </w:p>
          <w:p w14:paraId="1E41240A" w14:textId="77777777" w:rsidR="00762F4D" w:rsidRPr="00B80C9B" w:rsidRDefault="00762F4D" w:rsidP="007D723A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ለኮሮናቫይረስ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የሚደረግ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ሕክምና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-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የብዙ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ስርዓት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መቆጣት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ሲንድሮም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የሚባሉትን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አንዳንድ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ሕፃናት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የሚጎዳ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ተዛማጅ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ችግርን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ጨምሮ</w:t>
            </w:r>
          </w:p>
          <w:p w14:paraId="4410527F" w14:textId="77777777" w:rsidR="00762F4D" w:rsidRPr="00B80C9B" w:rsidRDefault="00762F4D" w:rsidP="007D723A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ለኮሮናቫይረስ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ክትባት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መውሰድ</w:t>
            </w:r>
          </w:p>
          <w:p w14:paraId="4139BB30" w14:textId="77777777" w:rsidR="00762F4D" w:rsidRPr="00B80C9B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ከእነዚህ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የኮሮናቫይረስ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አገልግሎቶች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ለአንዳቸው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ወይም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ሕክምና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ብቻ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ካለዎት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ምንም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የኢሚግሬሽን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ፍተሻዎች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አያስፈልጉም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::</w:t>
            </w:r>
          </w:p>
          <w:p w14:paraId="5ECEED3D" w14:textId="77777777" w:rsidR="00762F4D" w:rsidRPr="00B80C9B" w:rsidRDefault="00762F4D" w:rsidP="007D723A">
            <w:pPr>
              <w:shd w:val="clear" w:color="auto" w:fill="FFF2CC" w:themeFill="accent4" w:themeFillTint="33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በሌሎች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ቋንቋዎች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ስለ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ነፃ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እና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ህክምና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መረጃ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ለማግኘት</w:t>
            </w:r>
            <w:r w:rsidRPr="00B80C9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tgtFrame="_blank" w:history="1">
              <w:r w:rsidRPr="00B80C9B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GOV.UK: NHS </w:t>
              </w:r>
              <w:r w:rsidRPr="00B80C9B">
                <w:rPr>
                  <w:rStyle w:val="Hyperlink"/>
                  <w:rFonts w:ascii="Ebrima" w:eastAsia="Times New Roman" w:hAnsi="Ebrima" w:cs="Ebrim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ለስደተኞች</w:t>
              </w:r>
              <w:r w:rsidRPr="00B80C9B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</w:t>
              </w:r>
              <w:r w:rsidRPr="00B80C9B">
                <w:rPr>
                  <w:rStyle w:val="Hyperlink"/>
                  <w:rFonts w:ascii="Ebrima" w:eastAsia="Times New Roman" w:hAnsi="Ebrima" w:cs="Ebrim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መብቶችን</w:t>
              </w:r>
              <w:r w:rsidRPr="00B80C9B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</w:t>
              </w:r>
            </w:hyperlink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እባክዎን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Times New Roman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ይመልከቱ</w:t>
            </w:r>
            <w:r w:rsidRPr="00B80C9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::</w:t>
            </w:r>
          </w:p>
          <w:p w14:paraId="65AB49CD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85B6990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70B" w14:textId="77777777" w:rsidR="00962211" w:rsidRPr="007D723A" w:rsidRDefault="00962211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F29E744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ECCF85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A989FCB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22190EA" w14:textId="77777777" w:rsidR="00B80C9B" w:rsidRDefault="00B80C9B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1807BA3" w14:textId="26B6CA9D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Arabic - All or Any</w:t>
            </w:r>
          </w:p>
          <w:p w14:paraId="31A82B71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289B7C2" w14:textId="5C85BBBF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78EE13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ECB" w14:textId="54E7D290" w:rsidR="00197D1C" w:rsidRPr="007D723A" w:rsidRDefault="00197D1C" w:rsidP="00962211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lastRenderedPageBreak/>
              <w:t>إختبار الكشف عن (كوفيد-19) والعلاج واللقاح</w:t>
            </w:r>
          </w:p>
          <w:p w14:paraId="24A72FF9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لن يتوجب على أي شخص  يزور انجلترا بما في ذلك أي شخص يعيش في المملكة المتحدة بدون اذن، دفع تكاليف</w:t>
            </w:r>
          </w:p>
          <w:p w14:paraId="3CE82F36" w14:textId="77777777" w:rsidR="00197D1C" w:rsidRPr="007D723A" w:rsidRDefault="00197D1C" w:rsidP="007D723A">
            <w:pPr>
              <w:pStyle w:val="ListParagraph"/>
              <w:numPr>
                <w:ilvl w:val="0"/>
                <w:numId w:val="9"/>
              </w:numPr>
              <w:shd w:val="clear" w:color="auto" w:fill="FFF2CC" w:themeFill="accent4" w:themeFillTint="33"/>
              <w:bidi/>
              <w:spacing w:after="0" w:line="240" w:lineRule="auto"/>
              <w:ind w:right="360" w:firstLineChars="0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rtl/>
                <w:lang w:eastAsia="en-GB"/>
              </w:rPr>
              <w:t>اختبار الكشف عن فيروس الكورونا (حتى وإن أظهر الاختبار بأنك لست مصابا بفيروس الكورونا)</w:t>
            </w:r>
          </w:p>
          <w:p w14:paraId="3267F698" w14:textId="77777777" w:rsidR="00197D1C" w:rsidRPr="007D723A" w:rsidRDefault="00197D1C" w:rsidP="007D723A">
            <w:pPr>
              <w:pStyle w:val="ListParagraph"/>
              <w:numPr>
                <w:ilvl w:val="0"/>
                <w:numId w:val="9"/>
              </w:numPr>
              <w:shd w:val="clear" w:color="auto" w:fill="FFF2CC" w:themeFill="accent4" w:themeFillTint="33"/>
              <w:bidi/>
              <w:spacing w:after="0" w:line="240" w:lineRule="auto"/>
              <w:ind w:right="360" w:firstLineChars="0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rtl/>
                <w:lang w:eastAsia="en-GB"/>
              </w:rPr>
              <w:t>علاج فيروس الكورونا- بمافي ذلك المشاكل ذات الصلة والتي تصيب بعض الأطفال والمسماة بالاضطراب الالتهابي المتعدد الأنظمة</w:t>
            </w:r>
          </w:p>
          <w:p w14:paraId="596C061A" w14:textId="77777777" w:rsidR="00197D1C" w:rsidRPr="007D723A" w:rsidRDefault="00197D1C" w:rsidP="007D723A">
            <w:pPr>
              <w:pStyle w:val="ListParagraph"/>
              <w:numPr>
                <w:ilvl w:val="0"/>
                <w:numId w:val="9"/>
              </w:numPr>
              <w:shd w:val="clear" w:color="auto" w:fill="FFF2CC" w:themeFill="accent4" w:themeFillTint="33"/>
              <w:bidi/>
              <w:spacing w:after="0" w:line="240" w:lineRule="auto"/>
              <w:ind w:right="360" w:firstLineChars="0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rtl/>
                <w:lang w:eastAsia="en-GB"/>
              </w:rPr>
              <w:t>اللقاح ضد فيروس الكورونا</w:t>
            </w:r>
          </w:p>
          <w:p w14:paraId="2032E7F7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>إن تحقيقات الهجرة غير مطلوبة اذا كنت فقط تحتاج للإختبار وللعلاج لما ذكر أعلاه</w:t>
            </w:r>
          </w:p>
          <w:p w14:paraId="5BF9C45F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>خدمات</w:t>
            </w: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12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coronavirus</w:t>
              </w:r>
            </w:hyperlink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17EF61F5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إطلع على  </w:t>
            </w:r>
            <w:hyperlink r:id="rId13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للحصول على معلومات في هذه اللغات بخصوص الاختبار والعلاج المجاني </w:t>
            </w:r>
          </w:p>
          <w:p w14:paraId="15ED9C39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AFE7BE6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B2B2" w14:textId="77777777" w:rsidR="007D723A" w:rsidRDefault="007D723A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11CEB1F" w14:textId="77777777" w:rsidR="007716F8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8879C8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0334F6A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02A494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A5AF50F" w14:textId="149B21A9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Armenian</w:t>
            </w:r>
          </w:p>
          <w:p w14:paraId="275615EB" w14:textId="77777777" w:rsidR="007716F8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F61EE44" w14:textId="220AFB64" w:rsidR="007716F8" w:rsidRPr="007D723A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63573C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9D2" w14:textId="77777777" w:rsidR="007716F8" w:rsidRPr="004D233E" w:rsidRDefault="007716F8" w:rsidP="00881245">
            <w:pPr>
              <w:shd w:val="clear" w:color="auto" w:fill="FFC000"/>
              <w:spacing w:after="240" w:line="240" w:lineRule="auto"/>
              <w:ind w:left="360"/>
              <w:jc w:val="center"/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hy-AM" w:eastAsia="en-GB"/>
              </w:rPr>
            </w:pPr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>Կորոնավիրուսային հիվանդության (COVID-19) թեստավորում</w:t>
            </w:r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 xml:space="preserve"> բուժում</w:t>
            </w:r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hy-AM" w:eastAsia="en-GB"/>
              </w:rPr>
              <w:t xml:space="preserve"> և </w:t>
            </w:r>
            <w:r w:rsidRPr="004D233E">
              <w:rPr>
                <w:rFonts w:asciiTheme="minorBidi" w:eastAsia="Times New Roman" w:hAnsiTheme="minorBidi"/>
                <w:b/>
                <w:bCs/>
                <w:sz w:val="24"/>
                <w:szCs w:val="24"/>
                <w:bdr w:val="none" w:sz="0" w:space="0" w:color="auto" w:frame="1"/>
                <w:lang w:val="hy-AM" w:eastAsia="en-GB"/>
              </w:rPr>
              <w:t>պատվաստում</w:t>
            </w:r>
          </w:p>
          <w:p w14:paraId="6D7D56F8" w14:textId="77777777" w:rsidR="007716F8" w:rsidRPr="004D233E" w:rsidRDefault="007716F8" w:rsidP="00881245">
            <w:pPr>
              <w:shd w:val="clear" w:color="auto" w:fill="FFF2CC" w:themeFill="accent4" w:themeFillTint="33"/>
              <w:bidi/>
              <w:spacing w:after="240" w:line="240" w:lineRule="auto"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Անգլիայի օտարերկրյա այցելուներից, այդ թվում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այն անձնավորությունները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ովքեր բնակվում են ՄԹ-ում առանց թույլտվության, գումար չի գանձվի հետևյալի համար՝</w:t>
            </w:r>
          </w:p>
          <w:p w14:paraId="7C7E67B1" w14:textId="77777777" w:rsidR="007716F8" w:rsidRPr="004D233E" w:rsidRDefault="007716F8" w:rsidP="007716F8">
            <w:pPr>
              <w:pStyle w:val="ListParagraph"/>
              <w:numPr>
                <w:ilvl w:val="0"/>
                <w:numId w:val="31"/>
              </w:numPr>
              <w:shd w:val="clear" w:color="auto" w:fill="FFF2CC" w:themeFill="accent4" w:themeFillTint="33"/>
              <w:spacing w:after="0"/>
              <w:ind w:firstLineChars="0"/>
              <w:contextualSpacing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կորոնավիրուսի թեստավորում (նույնիսկ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եթե թեստը ցույց է տալիս, որ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Դ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ուք կորոնավիրուսով վարակված չեք)</w:t>
            </w:r>
          </w:p>
          <w:p w14:paraId="185CFE65" w14:textId="77777777" w:rsidR="007716F8" w:rsidRPr="004D233E" w:rsidRDefault="007716F8" w:rsidP="007716F8">
            <w:pPr>
              <w:pStyle w:val="ListParagraph"/>
              <w:numPr>
                <w:ilvl w:val="0"/>
                <w:numId w:val="31"/>
              </w:numPr>
              <w:shd w:val="clear" w:color="auto" w:fill="FFF2CC" w:themeFill="accent4" w:themeFillTint="33"/>
              <w:ind w:firstLineChars="0"/>
              <w:contextualSpacing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կորոնավիրուսի բուժում.</w:t>
            </w:r>
            <w:r w:rsidRPr="004D233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lang w:val="hy-AM"/>
              </w:rPr>
              <w:t xml:space="preserve">Դրանց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շարքում են այն դժվարությունները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որոնք ազդում են որ</w:t>
            </w:r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ոշ երեխաների վրա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որը կոչվում է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բազմահամակարգային բորբոքման համախտանիշ </w:t>
            </w:r>
          </w:p>
          <w:p w14:paraId="42981D5E" w14:textId="77777777" w:rsidR="007716F8" w:rsidRPr="004D233E" w:rsidRDefault="007716F8" w:rsidP="007716F8">
            <w:pPr>
              <w:pStyle w:val="ListParagraph"/>
              <w:numPr>
                <w:ilvl w:val="0"/>
                <w:numId w:val="31"/>
              </w:numPr>
              <w:shd w:val="clear" w:color="auto" w:fill="FFF2CC" w:themeFill="accent4" w:themeFillTint="33"/>
              <w:ind w:firstLineChars="0"/>
              <w:contextualSpacing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կորոնավիրուսի դեմ պատվաստումը</w:t>
            </w:r>
            <w:r w:rsidRPr="004D233E">
              <w:rPr>
                <w:rFonts w:ascii="Cambria Math" w:eastAsia="Times New Roman" w:hAnsi="Cambria Math" w:cs="Cambria Math"/>
                <w:sz w:val="24"/>
                <w:szCs w:val="24"/>
                <w:lang w:val="hy-AM" w:eastAsia="en-GB"/>
              </w:rPr>
              <w:t>․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եթե դուք միայն </w:t>
            </w:r>
            <w:r w:rsidRPr="004D233E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lang w:val="hy-AM" w:eastAsia="en-GB"/>
              </w:rPr>
              <w:t>կորոնավիրուսի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համար թեստավորում եք անցնում կամ բուժվում եք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դրա դիմաց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ն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երգաղթի ստուգումներ անհրաժեշտ չեն ։</w:t>
            </w:r>
          </w:p>
          <w:p w14:paraId="60AB6D39" w14:textId="77777777" w:rsidR="007716F8" w:rsidRPr="004D233E" w:rsidRDefault="007716F8" w:rsidP="007716F8">
            <w:pPr>
              <w:shd w:val="clear" w:color="auto" w:fill="FFF2CC" w:themeFill="accent4" w:themeFillTint="33"/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</w:pP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Նայեք գաղթականների իրավունքների մասին ազգային առողջապահության ծառայության կողմից տպագրված գրքույկը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՝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“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GOV.UK: NHS entitlements for migrants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”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անվճար թեստավորման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և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՜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բուժման մասին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և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՜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այլ լեզուներով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տեղեկ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ությոններ ստանալու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համար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։</w:t>
            </w:r>
          </w:p>
          <w:p w14:paraId="5FE3EE2F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3BF044D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6EA" w14:textId="77777777" w:rsidR="00962211" w:rsidRPr="007D723A" w:rsidRDefault="00962211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9D9AFE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1372E30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349B8EA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1EC417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F46A54D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7B9CAFE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9B62B7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5583510" w14:textId="3DAD4E23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Bengali </w:t>
            </w:r>
          </w:p>
          <w:p w14:paraId="3237B7CC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A7E9BF" w14:textId="3245A859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44EFC3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862" w14:textId="77777777" w:rsidR="00E472E4" w:rsidRPr="00E472E4" w:rsidRDefault="00E472E4" w:rsidP="00881245">
            <w:pPr>
              <w:shd w:val="clear" w:color="auto" w:fill="FFC000" w:themeFill="accent4"/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cs/>
                <w:lang w:eastAsia="en-GB" w:bidi="bn-IN"/>
              </w:rPr>
              <w:lastRenderedPageBreak/>
              <w:t>করোনা ভাইরাস (কভিড-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 xml:space="preserve">19) 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cs/>
                <w:lang w:eastAsia="en-GB" w:bidi="bn-IN"/>
              </w:rPr>
              <w:t>টেস্টিং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>, এবং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cs/>
                <w:lang w:eastAsia="en-GB" w:bidi="bn-IN"/>
              </w:rPr>
              <w:t xml:space="preserve"> চিকিৎসা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 xml:space="preserve"> এবং টিকা</w:t>
            </w:r>
          </w:p>
          <w:p w14:paraId="3CD83C60" w14:textId="77777777" w:rsidR="00E472E4" w:rsidRPr="00E472E4" w:rsidRDefault="00E472E4" w:rsidP="00E472E4">
            <w:pPr>
              <w:shd w:val="clear" w:color="auto" w:fill="FFF2CC" w:themeFill="accent4" w:themeFillTint="33"/>
              <w:spacing w:after="0" w:line="240" w:lineRule="auto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বিনা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অনুমতিতে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যুক্তরাজ্যে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বসবাস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করছেন এমন লোকজন সহ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ইংল্যান্ডে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আসা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বিদেশী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ভিজিটরদের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মূল্য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পরিশোধ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করতে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হবে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না নিম্নলিখিত ক্ষেত্রে: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</w:p>
          <w:p w14:paraId="4E90F382" w14:textId="77777777" w:rsidR="00E472E4" w:rsidRPr="00E472E4" w:rsidRDefault="00E472E4" w:rsidP="00E472E4">
            <w:pPr>
              <w:numPr>
                <w:ilvl w:val="0"/>
                <w:numId w:val="27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ind w:left="709" w:hanging="142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করোনা ভাইরাসের জন্য টেস্টিং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করতে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(এমনকি যদি টেস্টে পাওয়া যায় আপনার করোনা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ভাইরাস নাই)</w:t>
            </w:r>
          </w:p>
          <w:p w14:paraId="29DAAAC1" w14:textId="77777777" w:rsidR="00E472E4" w:rsidRPr="00E472E4" w:rsidRDefault="00E472E4" w:rsidP="00E472E4">
            <w:pPr>
              <w:numPr>
                <w:ilvl w:val="0"/>
                <w:numId w:val="27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ind w:left="709" w:hanging="142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করোনা ভাইরাসের চিকিৎসার জন্য –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মাল্টিসিস্টেম ইনফ্ল্যামেটরি </w:t>
            </w:r>
            <w:r w:rsidRPr="00E472E4">
              <w:rPr>
                <w:rFonts w:ascii="Nirmala UI" w:eastAsia="Times New Roman" w:hAnsi="Nirmala UI" w:cs="Nirmala UI" w:hint="cs"/>
                <w:color w:val="242424"/>
                <w:sz w:val="21"/>
                <w:szCs w:val="21"/>
                <w:cs/>
                <w:lang w:eastAsia="en-GB" w:bidi="bn-IN"/>
              </w:rPr>
              <w:t>সিন্ড্রোম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নামের একটি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 সম্পর্কিত সমস্যা রয়েছে যা কিছু বাচ্চাদের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ক্ষতি করে সেটি সহ</w:t>
            </w:r>
          </w:p>
          <w:p w14:paraId="44D57080" w14:textId="77777777" w:rsidR="00E472E4" w:rsidRPr="00E472E4" w:rsidRDefault="00E472E4" w:rsidP="00E472E4">
            <w:pPr>
              <w:numPr>
                <w:ilvl w:val="0"/>
                <w:numId w:val="27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ind w:left="709" w:hanging="142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করো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না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ভাই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রাসের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টিকা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র জন্য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</w:t>
            </w:r>
          </w:p>
          <w:p w14:paraId="4B49B5CB" w14:textId="77777777" w:rsidR="00E472E4" w:rsidRPr="00E472E4" w:rsidRDefault="00E472E4" w:rsidP="00E472E4">
            <w:pPr>
              <w:shd w:val="clear" w:color="auto" w:fill="FFF2CC" w:themeFill="accent4" w:themeFillTint="33"/>
              <w:spacing w:after="0" w:line="240" w:lineRule="auto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এই </w:t>
            </w:r>
            <w:hyperlink r:id="rId14" w:tgtFrame="_blank" w:history="1">
              <w:r w:rsidRPr="00E472E4">
                <w:rPr>
                  <w:rFonts w:ascii="Nirmala UI" w:eastAsia="Times New Roman" w:hAnsi="Nirmala UI" w:cs="Nirmala UI"/>
                  <w:color w:val="1155CC"/>
                  <w:sz w:val="21"/>
                  <w:szCs w:val="21"/>
                  <w:u w:val="single"/>
                  <w:cs/>
                  <w:lang w:eastAsia="en-GB" w:bidi="bn-IN"/>
                </w:rPr>
                <w:t>করোনা ভাইরা</w:t>
              </w:r>
            </w:hyperlink>
            <w:r w:rsidRPr="00E472E4">
              <w:rPr>
                <w:rFonts w:ascii="Nirmala UI" w:eastAsia="Times New Roman" w:hAnsi="Nirmala UI" w:cs="Nirmala UI"/>
                <w:color w:val="1155CC"/>
                <w:sz w:val="21"/>
                <w:szCs w:val="21"/>
                <w:u w:val="single"/>
                <w:lang w:eastAsia="en-GB" w:bidi="bn-IN"/>
              </w:rPr>
              <w:t>স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পরিষেবাগুলির কোনটির জন্য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আপনি যদি কেবলমাত্র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 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টেস্টিং বা চিকিৎসা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গ্রহণ করেন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তবে কোনও ইমিগ্রেশন চেক করার প্রয়োজন নাই।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   </w:t>
            </w:r>
          </w:p>
          <w:p w14:paraId="65CFF7AC" w14:textId="77777777" w:rsidR="00E472E4" w:rsidRPr="00E472E4" w:rsidRDefault="00E472E4" w:rsidP="00E472E4">
            <w:pPr>
              <w:shd w:val="clear" w:color="auto" w:fill="FFF2CC" w:themeFill="accent4" w:themeFillTint="33"/>
              <w:spacing w:after="0" w:line="240" w:lineRule="auto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</w:p>
          <w:p w14:paraId="765D73E6" w14:textId="77777777" w:rsidR="00E472E4" w:rsidRPr="00E472E4" w:rsidRDefault="00E472E4" w:rsidP="00E472E4">
            <w:pPr>
              <w:shd w:val="clear" w:color="auto" w:fill="FFF2CC" w:themeFill="accent4" w:themeFillTint="33"/>
              <w:rPr>
                <w:rFonts w:ascii="Nirmala UI" w:eastAsiaTheme="minorHAnsi" w:hAnsi="Nirmala UI" w:cs="Nirmala UI"/>
                <w:sz w:val="21"/>
                <w:szCs w:val="21"/>
              </w:rPr>
            </w:pP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>বিনামূল্যে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lang w:bidi="bn-IN"/>
              </w:rPr>
              <w:t xml:space="preserve"> টেস্টিং 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>এবং চিকিত্সা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lang w:bidi="bn-IN"/>
              </w:rPr>
              <w:t>র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 xml:space="preserve"> উপর অন্যান্য ভাষায় তথ্যের জন্য </w:t>
            </w:r>
            <w:bookmarkStart w:id="0" w:name="_Hlk62338701"/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fldChar w:fldCharType="begin"/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instrText xml:space="preserve"> HYPERLINK "https://www.gov.uk/guidance/nhs-entitlements-migrant-health-guide" </w:instrTex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fldChar w:fldCharType="separate"/>
            </w:r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 xml:space="preserve">GOV.UK: অভিবাসীদের জন্য এনএইচএস </w:t>
            </w:r>
            <w:bookmarkEnd w:id="0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  <w:cs/>
                <w:lang w:bidi="bn-IN"/>
              </w:rPr>
              <w:t>এনটাইটেলমেন্ট</w:t>
            </w:r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  <w:lang w:bidi="bn-IN"/>
              </w:rPr>
              <w:t>গুলি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fldChar w:fldCharType="end"/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 xml:space="preserve"> দেখুন। </w:t>
            </w:r>
          </w:p>
          <w:p w14:paraId="1214D57E" w14:textId="77777777" w:rsidR="00197D1C" w:rsidRPr="007D723A" w:rsidRDefault="00197D1C" w:rsidP="00E472E4">
            <w:pPr>
              <w:shd w:val="clear" w:color="auto" w:fill="FFF2CC" w:themeFill="accent4" w:themeFillTint="33"/>
              <w:spacing w:line="255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3623C6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B4A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B83EDB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BC7FBBE" w14:textId="719EED16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8FA5262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7BC2BC" w14:textId="4211993E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Bulgarian</w:t>
            </w:r>
          </w:p>
          <w:p w14:paraId="40850977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08038A" w14:textId="0CE282B8" w:rsidR="00197D1C" w:rsidRPr="007D723A" w:rsidRDefault="00197D1C" w:rsidP="00962211">
            <w:pPr>
              <w:shd w:val="clear" w:color="auto" w:fill="FFC000" w:themeFill="accent4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Коронавирус (COVID-19)  тестване, лечение и ваксинация</w:t>
            </w:r>
          </w:p>
          <w:p w14:paraId="017C95FC" w14:textId="77777777" w:rsidR="00197D1C" w:rsidRPr="007D723A" w:rsidRDefault="00197D1C" w:rsidP="007D723A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Посетители от чужбина в Англия, включително и тези, които живеят в Обединеното Кралство без разрешително, няма да бъдат таксувани за: </w:t>
            </w:r>
          </w:p>
          <w:p w14:paraId="239297A6" w14:textId="67B1338B" w:rsidR="00197D1C" w:rsidRPr="007D723A" w:rsidRDefault="00197D1C" w:rsidP="007D723A">
            <w:pPr>
              <w:pStyle w:val="ListParagraph"/>
              <w:numPr>
                <w:ilvl w:val="0"/>
                <w:numId w:val="8"/>
              </w:numPr>
              <w:shd w:val="clear" w:color="auto" w:fill="FFF2CC" w:themeFill="accent4" w:themeFillTint="33"/>
              <w:spacing w:after="0" w:line="240" w:lineRule="auto"/>
              <w:ind w:firstLineChars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тестване за коронавирус  (дори и ако резултатът покаже, че не сте заразени с коронавирус)</w:t>
            </w:r>
          </w:p>
          <w:p w14:paraId="49D09080" w14:textId="7D5B174D" w:rsidR="00197D1C" w:rsidRPr="007D723A" w:rsidRDefault="00197D1C" w:rsidP="007D723A">
            <w:pPr>
              <w:pStyle w:val="ListParagraph"/>
              <w:numPr>
                <w:ilvl w:val="0"/>
                <w:numId w:val="5"/>
              </w:numPr>
              <w:shd w:val="clear" w:color="auto" w:fill="FFF2CC" w:themeFill="accent4" w:themeFillTint="33"/>
              <w:spacing w:after="0" w:line="240" w:lineRule="auto"/>
              <w:ind w:firstLineChars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лечение на коронавирус – включително и за проблем свързан с това, наречен мултисистемен възпалителен синдром, който засяга някои деца </w:t>
            </w:r>
          </w:p>
          <w:p w14:paraId="614451A2" w14:textId="38AD4891" w:rsidR="00197D1C" w:rsidRPr="007D723A" w:rsidRDefault="00197D1C" w:rsidP="007D723A">
            <w:pPr>
              <w:pStyle w:val="ListParagraph"/>
              <w:numPr>
                <w:ilvl w:val="0"/>
                <w:numId w:val="5"/>
              </w:numPr>
              <w:shd w:val="clear" w:color="auto" w:fill="FFF2CC" w:themeFill="accent4" w:themeFillTint="33"/>
              <w:spacing w:after="0" w:line="240" w:lineRule="auto"/>
              <w:ind w:firstLineChars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ваксинация срещу коронавирус </w:t>
            </w:r>
          </w:p>
          <w:p w14:paraId="14FC8ED1" w14:textId="77777777" w:rsidR="00197D1C" w:rsidRPr="007D723A" w:rsidRDefault="00197D1C" w:rsidP="007D723A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Не са необходими имиграционни проверки ако само желаете да бъдете тествани и лекувани срещу коронавирус (coronavirus). </w:t>
            </w:r>
          </w:p>
          <w:p w14:paraId="252FBC94" w14:textId="37FFAF09" w:rsidR="00197D1C" w:rsidRPr="007D723A" w:rsidRDefault="00197D1C" w:rsidP="007D723A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Посетете сайта на правителството GOV.UK: NHS entitlements for migrants (NHS права на имигрантите) за информация на други езици относно безплатно тестване и лечение.</w:t>
            </w:r>
          </w:p>
        </w:tc>
      </w:tr>
      <w:tr w:rsidR="00197D1C" w:rsidRPr="007D723A" w14:paraId="2422667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1B12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55920D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5A4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2FC653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1CB9BB6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1B47AD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300023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817F7C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E3E4214" w14:textId="2A8222E5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Chinese (Cantonese)</w:t>
            </w:r>
          </w:p>
          <w:p w14:paraId="05C88EB6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6C1D6C5" w14:textId="124A0F6B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CC1727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56611A0" w14:textId="77777777" w:rsidR="00E53BDA" w:rsidRPr="007D723A" w:rsidRDefault="00E53BDA" w:rsidP="00962211">
            <w:pPr>
              <w:shd w:val="clear" w:color="auto" w:fill="FFC000" w:themeFill="accent4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lastRenderedPageBreak/>
              <w:t>冠狀病毒（</w:t>
            </w:r>
            <w:r w:rsidRPr="007D723A">
              <w:rPr>
                <w:rFonts w:ascii="Arial" w:eastAsia="PMingLiU" w:hAnsi="Arial" w:cs="Arial"/>
                <w:b/>
                <w:bCs/>
                <w:sz w:val="24"/>
                <w:szCs w:val="24"/>
                <w:lang w:eastAsia="zh-TW"/>
              </w:rPr>
              <w:t>COVID-19</w:t>
            </w:r>
            <w:r w:rsidRPr="007D723A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）檢測、治療和疫苗接種</w:t>
            </w:r>
          </w:p>
          <w:p w14:paraId="47BF1066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在英格蘭地區的外國訪客，其中也包括任何未經許可居住在英國的人士，都無需為以下服務支付任何費用：</w:t>
            </w:r>
          </w:p>
          <w:p w14:paraId="07E4FAC4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冠狀病毒檢測（即使檢測結果顯示您並沒有攜帶冠狀病毒）。</w:t>
            </w:r>
          </w:p>
          <w:p w14:paraId="7674DF48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冠狀病毒治療</w:t>
            </w:r>
            <w:r w:rsidRPr="007D723A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–</w:t>
            </w:r>
            <w:r w:rsidRPr="007D723A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包括影響某些兒童的被稱為多系統炎症反應綜合征的相關症狀。</w:t>
            </w:r>
          </w:p>
          <w:p w14:paraId="7CA6C231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抗擊冠狀病毒疫苗接種。</w:t>
            </w:r>
          </w:p>
          <w:p w14:paraId="2474C784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如果您只是接受</w:t>
            </w:r>
            <w:hyperlink r:id="rId15" w:history="1">
              <w:r w:rsidRPr="007D723A">
                <w:rPr>
                  <w:rStyle w:val="Hyperlink"/>
                  <w:rFonts w:ascii="Arial" w:eastAsia="PMingLiU" w:hAnsi="Arial" w:cs="Arial" w:hint="eastAsia"/>
                  <w:sz w:val="24"/>
                  <w:szCs w:val="24"/>
                  <w:lang w:eastAsia="zh-TW"/>
                </w:rPr>
                <w:t>冠狀病毒</w:t>
              </w:r>
            </w:hyperlink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檢測、治療和疫苗接種等項服務，則無需進行移民身份檢查。</w:t>
            </w:r>
          </w:p>
          <w:p w14:paraId="2F16D438" w14:textId="77777777" w:rsidR="00E53BDA" w:rsidRPr="007D723A" w:rsidRDefault="00E53BDA" w:rsidP="00962211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請查閱</w:t>
            </w:r>
            <w:hyperlink r:id="rId16" w:history="1">
              <w:r w:rsidRPr="007D723A">
                <w:rPr>
                  <w:rStyle w:val="Hyperlink"/>
                  <w:rFonts w:ascii="Arial" w:eastAsia="PMingLiU" w:hAnsi="Arial" w:cs="Arial" w:hint="eastAsia"/>
                  <w:sz w:val="24"/>
                  <w:szCs w:val="24"/>
                  <w:lang w:eastAsia="zh-TW"/>
                </w:rPr>
                <w:t>流動人口在英格蘭地區應該享有的國民健康服務權益</w:t>
              </w:r>
            </w:hyperlink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，其中包括其他語言版本以及免費檢測和治療等相關資訊。</w:t>
            </w:r>
            <w:r w:rsidR="004F512A">
              <w:fldChar w:fldCharType="begin"/>
            </w:r>
            <w:r w:rsidR="004F512A">
              <w:instrText xml:space="preserve"> HYPERLINK "https://www.nhs.uk/conditions/coronavirus-covid-19/" </w:instrText>
            </w:r>
            <w:r w:rsidR="004F512A">
              <w:fldChar w:fldCharType="end"/>
            </w:r>
          </w:p>
          <w:p w14:paraId="274E2A82" w14:textId="77777777" w:rsidR="00197D1C" w:rsidRPr="007D723A" w:rsidRDefault="00197D1C" w:rsidP="00962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AD0DBB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DDC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7B80D18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2AABA0D" w14:textId="170D63BD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Chinese (Mandarin)</w:t>
            </w:r>
          </w:p>
          <w:p w14:paraId="3E73F5A7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5277F6" w14:textId="13C2C921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ABAC24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CE5DC46" w14:textId="77777777" w:rsidR="00E53BDA" w:rsidRPr="007D723A" w:rsidRDefault="00E53BDA" w:rsidP="00962211">
            <w:pPr>
              <w:shd w:val="clear" w:color="auto" w:fill="FFC000" w:themeFill="accent4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t>冠状病毒（</w:t>
            </w:r>
            <w:r w:rsidRPr="007D723A"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t>COVID-19</w:t>
            </w:r>
            <w:r w:rsidRPr="007D723A"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t>）检测、治疗和疫苗接种</w:t>
            </w:r>
          </w:p>
          <w:p w14:paraId="59403AE0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在英格兰地区的外国访客，其中也包括任何未经许可居住在英国的人士，都无需为以下服务支付任何费用：</w:t>
            </w:r>
          </w:p>
          <w:p w14:paraId="101F8E3A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冠状病毒检测（即使检测结果显示您并没有携带冠状病毒）。</w:t>
            </w:r>
          </w:p>
          <w:p w14:paraId="259FFB4C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冠状病毒治疗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 xml:space="preserve"> 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–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 xml:space="preserve"> 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包括影响某些儿童的被称为多系统炎症反应综合征的相关症状。</w:t>
            </w:r>
          </w:p>
          <w:p w14:paraId="05785D3E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抗击冠状病毒疫苗接种。</w:t>
            </w:r>
          </w:p>
          <w:p w14:paraId="759DC3B3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如果您只是接受</w:t>
            </w:r>
            <w:hyperlink r:id="rId17" w:history="1">
              <w:r w:rsidRPr="007D723A">
                <w:rPr>
                  <w:rStyle w:val="Hyperlink"/>
                  <w:rFonts w:ascii="Arial" w:hAnsi="Arial" w:cs="Arial" w:hint="eastAsia"/>
                  <w:sz w:val="24"/>
                  <w:szCs w:val="24"/>
                  <w:lang w:eastAsia="zh-CN"/>
                </w:rPr>
                <w:t>冠状病毒</w:t>
              </w:r>
            </w:hyperlink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检测、治疗和疫苗接种等项服务，则无需进行移民身份检查。</w:t>
            </w:r>
          </w:p>
          <w:p w14:paraId="4069A25D" w14:textId="77777777" w:rsidR="00E53BDA" w:rsidRPr="007D723A" w:rsidRDefault="00E53BDA" w:rsidP="00962211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请查阅</w:t>
            </w:r>
            <w:hyperlink r:id="rId18" w:history="1">
              <w:r w:rsidRPr="007D723A">
                <w:rPr>
                  <w:rStyle w:val="Hyperlink"/>
                  <w:rFonts w:ascii="Arial" w:hAnsi="Arial" w:cs="Arial"/>
                  <w:sz w:val="24"/>
                  <w:szCs w:val="24"/>
                  <w:lang w:eastAsia="zh-CN"/>
                </w:rPr>
                <w:t>流动人口</w:t>
              </w:r>
              <w:r w:rsidRPr="007D723A">
                <w:rPr>
                  <w:rStyle w:val="Hyperlink"/>
                  <w:rFonts w:ascii="Arial" w:hAnsi="Arial" w:cs="Arial" w:hint="eastAsia"/>
                  <w:sz w:val="24"/>
                  <w:szCs w:val="24"/>
                  <w:lang w:eastAsia="zh-CN"/>
                </w:rPr>
                <w:t>在英格兰地区应该</w:t>
              </w:r>
              <w:r w:rsidRPr="007D723A">
                <w:rPr>
                  <w:rStyle w:val="Hyperlink"/>
                  <w:rFonts w:ascii="Arial" w:hAnsi="Arial" w:cs="Arial"/>
                  <w:sz w:val="24"/>
                  <w:szCs w:val="24"/>
                  <w:lang w:eastAsia="zh-CN"/>
                </w:rPr>
                <w:t>享有的国民健康服务</w:t>
              </w:r>
              <w:r w:rsidRPr="007D723A">
                <w:rPr>
                  <w:rStyle w:val="Hyperlink"/>
                  <w:rFonts w:ascii="Arial" w:hAnsi="Arial" w:cs="Arial" w:hint="eastAsia"/>
                  <w:sz w:val="24"/>
                  <w:szCs w:val="24"/>
                  <w:lang w:eastAsia="zh-CN"/>
                </w:rPr>
                <w:t>权益</w:t>
              </w:r>
            </w:hyperlink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，其中包括其他语言</w:t>
            </w: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版本</w:t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以及免费检测和治疗</w:t>
            </w: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等</w:t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相关</w:t>
            </w: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资讯</w:t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。</w:t>
            </w:r>
            <w:r w:rsidR="004F512A">
              <w:fldChar w:fldCharType="begin"/>
            </w:r>
            <w:r w:rsidR="004F512A">
              <w:instrText xml:space="preserve"> HYPERLINK "https://www.nhs.uk/conditions/coronavirus-covid-19/" </w:instrText>
            </w:r>
            <w:r w:rsidR="004F512A">
              <w:fldChar w:fldCharType="end"/>
            </w:r>
          </w:p>
          <w:p w14:paraId="098A53BA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B00FC4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8B4" w14:textId="553F1EC0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Czech</w:t>
            </w:r>
          </w:p>
          <w:p w14:paraId="67DC89C6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9BC61CF" w14:textId="70E3206A" w:rsidR="007716F8" w:rsidRPr="007D723A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43D911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ECC5" w14:textId="77777777" w:rsidR="00842417" w:rsidRPr="007D723A" w:rsidRDefault="00842417" w:rsidP="00962211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>Testování na Koronavirus (COVID-19), léčba a očkování</w:t>
            </w:r>
          </w:p>
          <w:p w14:paraId="2172F39F" w14:textId="77777777" w:rsidR="00842417" w:rsidRPr="000B2CFE" w:rsidRDefault="00842417" w:rsidP="007D723A">
            <w:pPr>
              <w:shd w:val="clear" w:color="auto" w:fill="FFF2CC" w:themeFill="accent4" w:themeFillTint="33"/>
              <w:spacing w:after="24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Zahraničním návštěvníkům Anglie, včetně kohokoliv, kdo žije ve Spojeném království bez povolení, se nebude účtovat poplatek za:</w:t>
            </w:r>
          </w:p>
          <w:p w14:paraId="51F8DB20" w14:textId="77777777" w:rsidR="00842417" w:rsidRPr="000B2CFE" w:rsidRDefault="00842417" w:rsidP="007D723A">
            <w:pPr>
              <w:numPr>
                <w:ilvl w:val="0"/>
                <w:numId w:val="21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testování na koronavirus (i když test ukazuje, že nemáte koronavirus)</w:t>
            </w:r>
          </w:p>
          <w:p w14:paraId="52FB3596" w14:textId="77777777" w:rsidR="00842417" w:rsidRPr="000B2CFE" w:rsidRDefault="00842417" w:rsidP="007D723A">
            <w:pPr>
              <w:numPr>
                <w:ilvl w:val="0"/>
                <w:numId w:val="21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léčba koronavirusu – </w:t>
            </w:r>
            <w:r w:rsidRPr="000B2CFE">
              <w:rPr>
                <w:rFonts w:cstheme="minorHAnsi"/>
                <w:sz w:val="24"/>
                <w:szCs w:val="24"/>
              </w:rPr>
              <w:t>včetně souvisejícího problému, který postihuje některé děti, který se nazývá multisystémový zánětlivý syndrom</w:t>
            </w:r>
          </w:p>
          <w:p w14:paraId="0A43A8F7" w14:textId="77777777" w:rsidR="00842417" w:rsidRPr="000B2CFE" w:rsidRDefault="00842417" w:rsidP="007D723A">
            <w:pPr>
              <w:numPr>
                <w:ilvl w:val="0"/>
                <w:numId w:val="21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cstheme="minorHAnsi"/>
                <w:sz w:val="24"/>
                <w:szCs w:val="24"/>
              </w:rPr>
              <w:t>Očkování proti koronavirusu</w:t>
            </w:r>
          </w:p>
          <w:p w14:paraId="60B5CDAA" w14:textId="77777777" w:rsidR="00842417" w:rsidRPr="000B2CFE" w:rsidRDefault="00842417" w:rsidP="007D723A">
            <w:pPr>
              <w:shd w:val="clear" w:color="auto" w:fill="FFF2CC" w:themeFill="accent4" w:themeFillTint="33"/>
              <w:rPr>
                <w:rFonts w:eastAsiaTheme="minorHAnsi" w:cstheme="minorHAnsi"/>
                <w:sz w:val="24"/>
                <w:szCs w:val="24"/>
              </w:rPr>
            </w:pPr>
            <w:r w:rsidRPr="000B2CFE">
              <w:rPr>
                <w:rFonts w:cstheme="minorHAnsi"/>
                <w:sz w:val="24"/>
                <w:szCs w:val="24"/>
              </w:rPr>
              <w:t>Nejsou potřeba žádné imigrační kontroly, pokud máte podstoupit pouze testování nebo léčbu jakékoliv z těchto služeb na koronavirus.</w:t>
            </w:r>
          </w:p>
          <w:p w14:paraId="399FECF7" w14:textId="77777777" w:rsidR="00842417" w:rsidRPr="000B2CFE" w:rsidRDefault="00842417" w:rsidP="007D723A">
            <w:pPr>
              <w:shd w:val="clear" w:color="auto" w:fill="FFF2CC" w:themeFill="accent4" w:themeFillTint="33"/>
              <w:rPr>
                <w:rFonts w:cstheme="minorHAnsi"/>
                <w:sz w:val="24"/>
                <w:szCs w:val="24"/>
              </w:rPr>
            </w:pPr>
            <w:r w:rsidRPr="000B2CFE">
              <w:rPr>
                <w:rFonts w:cstheme="minorHAnsi"/>
                <w:sz w:val="24"/>
                <w:szCs w:val="24"/>
              </w:rPr>
              <w:t>Informace v dalších jazycích najdete na stránce GOV.UK: NHS Nároky pro migranty o bezplatném testování a léčbě</w:t>
            </w:r>
          </w:p>
          <w:p w14:paraId="0FDAB424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A5F846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82E6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73A9CBF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9639BB0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9CEE120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69B1115" w14:textId="77777777" w:rsidR="007716F8" w:rsidRDefault="007716F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7A9C82" w14:textId="609F3402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Dari (Afghan)</w:t>
            </w:r>
          </w:p>
          <w:p w14:paraId="05370F0C" w14:textId="77777777" w:rsidR="00762F4D" w:rsidRPr="007D723A" w:rsidRDefault="00762F4D" w:rsidP="00962211">
            <w:pPr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4EE143E" w14:textId="77777777" w:rsidR="007005DB" w:rsidRPr="00881245" w:rsidRDefault="007005DB" w:rsidP="007005DB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تست</w:t>
            </w:r>
            <w:r>
              <w:rPr>
                <w:rFonts w:ascii="Helvetica" w:eastAsia="Times New Roman" w:hAnsi="Helvetica" w:cs="Helvetica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(آزمون)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(COVID-19) 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، درمان و واکسیناسیون</w:t>
            </w:r>
          </w:p>
          <w:p w14:paraId="0C8B5B2E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برای همه کسانی که به عنوان ویزیتور به کشورانگلستان آمده اند،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همچنین برای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تمام کسانی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ک</w:t>
            </w:r>
            <w:r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ه بدون اجازه در انگل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 w:bidi="fa-IR"/>
              </w:rPr>
              <w:t>ستان</w:t>
            </w:r>
            <w:r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زندگی می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ک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ند، هیچ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گونه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هزینه ای برای موارد زیر دریافت نمی شود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5935A038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79505A22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 (حتی اگر 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نشان دهد که شما ویروس کرونا ندارید)</w:t>
            </w:r>
          </w:p>
          <w:p w14:paraId="1A9EC9BB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درمان ویروس کرونا -</w:t>
            </w: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همچنین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برای یک مشکل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که شامل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برخی از کودکان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زیر نام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سندرم التهاب چند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موردی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(</w:t>
            </w:r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) می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شو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.</w:t>
            </w:r>
          </w:p>
          <w:p w14:paraId="58ADDCAE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واکسیناسیون علیه ویروس کرونا</w:t>
            </w:r>
          </w:p>
          <w:p w14:paraId="20F7DF92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048AE24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اگر شما فقط ویروس کرونا را آزمایش یا درمان کنید، به هیچگونه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رسیدگی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مربوط به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مهاجرت نیازی نیست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F4D8D91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3D3CE27F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برای اطلاعات بیشترمربوط به آزمایش کرونا و درمان رایگان به زبانهای دیگر تحت عنوان:  </w:t>
            </w:r>
          </w:p>
          <w:p w14:paraId="63C9EE69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حقوق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مهاجران در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NHS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به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وب سایت: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hyperlink r:id="rId19" w:tgtFrame="_blank" w:history="1">
              <w:r w:rsidRPr="007716F8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 مراجعه کنید. </w:t>
            </w:r>
          </w:p>
          <w:p w14:paraId="58F3C1D2" w14:textId="5060BE8A" w:rsidR="00762F4D" w:rsidRPr="007D723A" w:rsidRDefault="00762F4D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48AA3B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1EE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5033C6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735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19D47E4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DD7A4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C2AE05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8DD1E3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91855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9291B26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6F038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79E235" w14:textId="290344B1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Estonian</w:t>
            </w:r>
          </w:p>
          <w:p w14:paraId="605FBC5D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5B828D5" w14:textId="15EB4319" w:rsidR="007716F8" w:rsidRPr="007D723A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C99DE7C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DEB" w14:textId="77777777" w:rsidR="00814B04" w:rsidRPr="007716F8" w:rsidRDefault="00814B04" w:rsidP="00814B04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Koroonaviiruse (COVID-19) testimine, ravi ja vaktsineerimine</w:t>
            </w:r>
          </w:p>
          <w:p w14:paraId="179016F3" w14:textId="77777777" w:rsidR="00814B04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Inglismaad külastavatele isikutele, sealhulgas ilma loata Ühendkuningriigis elavatele isikutele pakutakse alljärgnevaid teenuseid tasuta:</w:t>
            </w:r>
          </w:p>
          <w:p w14:paraId="0DCD152A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FB1982B" w14:textId="77777777" w:rsidR="00814B04" w:rsidRPr="007716F8" w:rsidRDefault="00814B04" w:rsidP="00814B04">
            <w:pPr>
              <w:numPr>
                <w:ilvl w:val="0"/>
                <w:numId w:val="22"/>
              </w:numPr>
              <w:shd w:val="clear" w:color="auto" w:fill="FFF2CC" w:themeFill="accent4" w:themeFillTint="33"/>
              <w:spacing w:after="0" w:line="240" w:lineRule="auto"/>
              <w:textAlignment w:val="baseline"/>
              <w:rPr>
                <w:rFonts w:eastAsiaTheme="minorHAnsi" w:cstheme="minorHAnsi"/>
                <w:sz w:val="24"/>
                <w:szCs w:val="24"/>
              </w:rPr>
            </w:pPr>
            <w:r w:rsidRPr="007716F8">
              <w:rPr>
                <w:rFonts w:eastAsiaTheme="minorHAnsi" w:cstheme="minorHAnsi"/>
                <w:sz w:val="24"/>
                <w:szCs w:val="24"/>
              </w:rPr>
              <w:t>koroonaviiruse testimine (k.a kui test näitab, et teil ei ole koroonaviirust)</w:t>
            </w:r>
          </w:p>
          <w:p w14:paraId="2B276E08" w14:textId="77777777" w:rsidR="00814B04" w:rsidRPr="007716F8" w:rsidRDefault="00814B04" w:rsidP="00814B04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709" w:right="360" w:hanging="283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716F8">
              <w:rPr>
                <w:rFonts w:eastAsiaTheme="minorHAnsi" w:cstheme="minorHAnsi"/>
                <w:sz w:val="24"/>
                <w:szCs w:val="24"/>
              </w:rPr>
              <w:t xml:space="preserve">koroonaviiruse ravi </w:t>
            </w:r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sh mõningaid lapsi mõjutava seotud seisundi ravi, mida kutsutakse multisüsteemseks inflammatoorseks sündroomiks</w:t>
            </w:r>
          </w:p>
          <w:p w14:paraId="22B4FC87" w14:textId="77777777" w:rsidR="00814B04" w:rsidRPr="007716F8" w:rsidRDefault="00814B04" w:rsidP="00814B04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709" w:right="360" w:hanging="283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vaktsineerimine koro</w:t>
            </w:r>
            <w:r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o</w:t>
            </w:r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naviiruse vastu</w:t>
            </w:r>
          </w:p>
          <w:p w14:paraId="144895CC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240" w:lineRule="auto"/>
              <w:ind w:left="360"/>
              <w:textAlignment w:val="baseline"/>
              <w:rPr>
                <w:rFonts w:eastAsiaTheme="minorHAnsi" w:cstheme="minorHAnsi"/>
                <w:sz w:val="24"/>
                <w:szCs w:val="24"/>
              </w:rPr>
            </w:pPr>
          </w:p>
          <w:p w14:paraId="3FA762EA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Immigratsiooni kontroll ei ole vajalik, kui te ainult testite või ravite mõnda alljärgnevat: </w:t>
            </w:r>
            <w:hyperlink r:id="rId20" w:history="1">
              <w:r w:rsidRPr="007716F8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koroonaviirus</w:t>
              </w:r>
            </w:hyperlink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138A8081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Teavet tasuta testimise ja ravi kohta teistes keeltes vt veebisaidil </w:t>
            </w:r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Gov.UK:</w:t>
            </w: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migrantidele pakutavad NHS-i teenused</w:t>
            </w: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(Ingl k </w:t>
            </w:r>
            <w:r w:rsidRPr="007716F8">
              <w:rPr>
                <w:rFonts w:eastAsia="Times New Roman" w:cstheme="minorHAnsi"/>
                <w:i/>
                <w:sz w:val="24"/>
                <w:szCs w:val="24"/>
                <w:u w:val="single"/>
                <w:lang w:eastAsia="en-GB"/>
              </w:rPr>
              <w:t>NHS entitlements for migrants</w:t>
            </w: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.</w:t>
            </w:r>
          </w:p>
          <w:p w14:paraId="18324BFD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EE8428C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D04" w14:textId="77777777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83208DF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B763038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A076C14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B769C1" w14:textId="19CA091E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Farsi</w:t>
            </w:r>
          </w:p>
          <w:p w14:paraId="76CC932B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5F91005" w14:textId="53CA29EE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7005DB" w:rsidRPr="007D723A" w14:paraId="61149ED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7F8" w14:textId="77777777" w:rsidR="007005DB" w:rsidRPr="007716F8" w:rsidRDefault="007005DB" w:rsidP="007005DB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آزم</w:t>
            </w:r>
            <w:r>
              <w:rPr>
                <w:rFonts w:ascii="Helvetica" w:eastAsia="Times New Roman" w:hAnsi="Helvetica" w:cs="Helvetica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COVID-19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، درمان </w:t>
            </w:r>
            <w:r>
              <w:rPr>
                <w:rFonts w:ascii="Helvetica" w:eastAsia="Times New Roman" w:hAnsi="Helvetica" w:cs="Helvetica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و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واکسیناسیون</w:t>
            </w:r>
          </w:p>
          <w:p w14:paraId="41905D5C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برای ویزیتورهای خارجی به کشورانگلستان، از جمله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برای تمام کسانی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که بدون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مجوز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در انگ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ستان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زندگی می کن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د، هیچ هزینه ای برای موارد زیر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در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یافت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نمی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شو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5A5A6B36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59CFD9D2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 (حتی اگر 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نشان دهد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که شما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ویروس کرونا ندارید)</w:t>
            </w:r>
          </w:p>
          <w:p w14:paraId="15E43A03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درمان ویروس کرونا -</w:t>
            </w: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از جمله برای یک مشکل مرتبط که برخی از کودکان را تحت عنوان سندرم التهاب چند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موردی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(</w:t>
            </w:r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) شامل می شود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.</w:t>
            </w:r>
          </w:p>
          <w:p w14:paraId="6F924E11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واکسیناسیون علیه ویروس کرونا</w:t>
            </w:r>
          </w:p>
          <w:p w14:paraId="5AC9DF3B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D85BA6C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چنانچه اگر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شما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تنها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 را آزمایش یا درمان کنید، به هیچگونه بررسی مهاجرت نیازی نیست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E4D687F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5AAEB0DE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جهت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اطلاعات بیشترمربوط به آزمایش کرونا و درمان رایگان به زبانهای دیگر تحت عنوان:  </w:t>
            </w:r>
          </w:p>
          <w:p w14:paraId="7AC42197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حقوق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مهاجران در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NHS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به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وبسایت: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hyperlink r:id="rId21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b/>
                  <w:bCs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 مراجعه کنید. </w:t>
            </w:r>
          </w:p>
          <w:p w14:paraId="7F4DA735" w14:textId="77777777" w:rsidR="007005DB" w:rsidRPr="007D723A" w:rsidRDefault="007005DB" w:rsidP="00700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3A0E21D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5D6" w14:textId="77777777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DB61D6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023785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34E513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12B9CC2" w14:textId="10F18247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French</w:t>
            </w:r>
          </w:p>
          <w:p w14:paraId="41D276BC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F1F021C" w14:textId="2136DF92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5A818F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F7E" w14:textId="77777777" w:rsidR="0029675F" w:rsidRDefault="0029675F" w:rsidP="0029675F">
            <w:pPr>
              <w:shd w:val="clear" w:color="auto" w:fill="FFC000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lastRenderedPageBreak/>
              <w:t>Teste, traitement et vaccination du Coronavirus (Covid-19)</w:t>
            </w:r>
          </w:p>
          <w:p w14:paraId="5453D3AA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Les visiteurs étrangers visitant l’Angleterre y compris tous ceux qui vivent au Royaume Unis sans permission ne payent pas pour :</w:t>
            </w:r>
          </w:p>
          <w:p w14:paraId="2EEBF428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·         Teste pour le coronavirus (même si le test est négatif)</w:t>
            </w:r>
          </w:p>
          <w:p w14:paraId="2D025C61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·         Traitement du coronavirus- y compris les problèmes liés au virus et qui affectent quelques enfants Syndrome Inflammatoire Multisystémique </w:t>
            </w:r>
          </w:p>
          <w:p w14:paraId="4E9EB168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·         Vaccination contre le coronavirus</w:t>
            </w:r>
          </w:p>
          <w:p w14:paraId="3908B727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Les Contrôles d’immigration ne sont pas nécessaires si vous recevez un test ou un traitement pour les éléments susmentionnés</w:t>
            </w:r>
          </w:p>
          <w:p w14:paraId="1E671AE0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Services de coronavirus.</w:t>
            </w:r>
          </w:p>
          <w:p w14:paraId="63C961FC" w14:textId="747ED6B1" w:rsidR="00962211" w:rsidRPr="007D723A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Voir GOV.UK: NHS entitlements for migrants pour obtenir des informations sur le teste et le traitement dans d’autres langues.</w:t>
            </w:r>
          </w:p>
          <w:p w14:paraId="1E0F226B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C5547E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BDD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228A7B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DDE2A11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38F3C1E" w14:textId="6844AE43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Greek</w:t>
            </w:r>
          </w:p>
          <w:p w14:paraId="5EEC14D5" w14:textId="77777777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CD2C17A" w14:textId="67C2B464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729CE46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020" w:type="dxa"/>
              <w:tblInd w:w="0" w:type="dxa"/>
              <w:tblLook w:val="04A0" w:firstRow="1" w:lastRow="0" w:firstColumn="1" w:lastColumn="0" w:noHBand="0" w:noVBand="1"/>
            </w:tblPr>
            <w:tblGrid>
              <w:gridCol w:w="9020"/>
            </w:tblGrid>
            <w:tr w:rsidR="000479B6" w:rsidRPr="007D723A" w14:paraId="07580818" w14:textId="77777777" w:rsidTr="00BD7093">
              <w:trPr>
                <w:trHeight w:val="460"/>
              </w:trPr>
              <w:tc>
                <w:tcPr>
                  <w:tcW w:w="9020" w:type="dxa"/>
                  <w:shd w:val="clear" w:color="auto" w:fill="FFC000"/>
                  <w:hideMark/>
                </w:tcPr>
                <w:p w14:paraId="292B90A0" w14:textId="7931638E" w:rsidR="000479B6" w:rsidRPr="007D723A" w:rsidRDefault="00BD7093" w:rsidP="00962211">
                  <w:pPr>
                    <w:ind w:firstLine="602"/>
                    <w:jc w:val="center"/>
                    <w:rPr>
                      <w:sz w:val="24"/>
                      <w:szCs w:val="24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>Κορωνοϊός (COVID-19) εξέταση και θεραπεία και εμβολιασμός</w:t>
                  </w:r>
                </w:p>
              </w:tc>
            </w:tr>
            <w:tr w:rsidR="000479B6" w:rsidRPr="007D723A" w14:paraId="1EFD1247" w14:textId="77777777" w:rsidTr="00BD7093">
              <w:trPr>
                <w:trHeight w:val="3940"/>
              </w:trPr>
              <w:tc>
                <w:tcPr>
                  <w:tcW w:w="9020" w:type="dxa"/>
                  <w:shd w:val="clear" w:color="auto" w:fill="FFF2CC" w:themeFill="accent4" w:themeFillTint="33"/>
                  <w:hideMark/>
                </w:tcPr>
                <w:p w14:paraId="2B7B4465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Όσοι είναι επισκέπτες στην </w:t>
                  </w:r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Αγγλία</w:t>
                  </w: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 από το εξωτερικό, συµπεριλαµβανοµένων</w:t>
                  </w:r>
                </w:p>
                <w:p w14:paraId="32FBA1B3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και όσων ζουν στο Ηνωμένο Βασίλειο χωρίς άδεια, δεν θα έχουν χρέωση για:</w:t>
                  </w:r>
                </w:p>
                <w:p w14:paraId="7A7713AF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• εξέταση για τον κορωνοϊό (ακόμη και αν </w:t>
                  </w:r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το αποτέλεσμα είναι αρνητικό</w:t>
                  </w: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)</w:t>
                  </w:r>
                </w:p>
                <w:p w14:paraId="453B219A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• θεραπεία για τον κορωνοϊό – συμπεριλαμβάνεται το σχετικό πρόβληµα</w:t>
                  </w:r>
                </w:p>
                <w:p w14:paraId="0884E2B2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 οποίο επηρεάζει ορισµένα παιδιά και ονοµάζεται πολυσυστηµατικό</w:t>
                  </w:r>
                </w:p>
                <w:p w14:paraId="6CF980A8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φλεγµονώδες σύνδροµο</w:t>
                  </w:r>
                </w:p>
                <w:p w14:paraId="3AC99D80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• Εµβολιασµός κατά του κορωνοϊού</w:t>
                  </w:r>
                </w:p>
                <w:p w14:paraId="63AC03B3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Δεν δεν είναι απαραίτητο να γίνεται έλεγχος των µεταναστών εαν χρειάζονται</w:t>
                  </w:r>
                </w:p>
                <w:p w14:paraId="5916DFD0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µόνο εξέταση ή θεραπεία </w:t>
                  </w:r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κατά</w:t>
                  </w: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 του κορωνοϊού.</w:t>
                  </w:r>
                </w:p>
                <w:p w14:paraId="5D951D15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Για περισσότερες πληροφορίες σε άλλες γλώσσες και για δωρεάν εξέταση και</w:t>
                  </w:r>
                </w:p>
                <w:p w14:paraId="3C898565" w14:textId="77777777" w:rsid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θεραπεία επισκεφθείτε την ιστοσελίδα GOV.UK: NHS entitlements for migrants</w:t>
                  </w:r>
                </w:p>
                <w:p w14:paraId="29D301E9" w14:textId="02E1CCD2" w:rsidR="000479B6" w:rsidRPr="007D723A" w:rsidRDefault="000479B6" w:rsidP="00962211">
                  <w:pPr>
                    <w:ind w:firstLine="48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EB52A70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778CC57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4612" w14:textId="77777777" w:rsidR="00F0136C" w:rsidRDefault="00F0136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9CABCE5" w14:textId="77777777" w:rsidR="00F0136C" w:rsidRDefault="00F0136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7DFF88C" w14:textId="11245482" w:rsidR="00197D1C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Gujarati</w:t>
            </w:r>
          </w:p>
          <w:p w14:paraId="041C089E" w14:textId="77777777" w:rsidR="000B2CFE" w:rsidRPr="007D723A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9DB271F" w14:textId="089C1BB7" w:rsidR="00962211" w:rsidRPr="007D723A" w:rsidRDefault="00962211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14B04" w:rsidRPr="007D723A" w14:paraId="7040555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5FFA542" w14:textId="77777777" w:rsidR="00814B04" w:rsidRPr="007D723A" w:rsidRDefault="00814B04" w:rsidP="00814B04">
            <w:pPr>
              <w:shd w:val="clear" w:color="auto" w:fill="FFC000" w:themeFill="accent4"/>
              <w:spacing w:line="300" w:lineRule="auto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કોરોનાવાઈરસ </w:t>
            </w:r>
            <w:r w:rsidRPr="007D723A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(Coronavirus)</w:t>
            </w:r>
            <w:r w:rsidRPr="007D723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(COVID-19)</w:t>
            </w:r>
            <w:r w:rsidRPr="007D723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કસોટી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</w:rPr>
              <w:t>,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 અને સારવાર અને વેકસીનેશન 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</w:rPr>
              <w:t>(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  <w:lang w:bidi="gu-IN"/>
              </w:rPr>
              <w:t>રસી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</w:rPr>
              <w:t>)</w:t>
            </w:r>
          </w:p>
          <w:p w14:paraId="5B738E12" w14:textId="77777777" w:rsidR="00814B04" w:rsidRPr="000B2CFE" w:rsidRDefault="00814B04" w:rsidP="00814B04">
            <w:pPr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</w:pP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ઈંગ્લેન્ડમાં </w:t>
            </w:r>
            <w:r w:rsidRPr="000B2CFE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(England)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 આવતા દરિયાપારના મુલાકાતીઓ કે વિઝિટર્સ</w:t>
            </w:r>
            <w:r w:rsidRPr="000B2CFE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, 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કે જેમાં યૂકેમાં </w:t>
            </w:r>
            <w:r w:rsidRPr="000B2CFE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(UK)</w:t>
            </w:r>
            <w:r w:rsidRPr="000B2CFE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કોઈ પરવાનગી વગર રહેતા હોય તેવા કોઈ પણ લોકો પાસે</w:t>
            </w:r>
            <w:r w:rsidRPr="000B2CFE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, 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ચાર્જ કે ખર્ચ માંગવામાં આવશે નહિઃ</w:t>
            </w:r>
          </w:p>
          <w:p w14:paraId="7B1E407F" w14:textId="77777777" w:rsidR="00814B04" w:rsidRPr="001F2D61" w:rsidRDefault="00814B04" w:rsidP="00814B0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 xml:space="preserve">કોરોનાવાઈરસ </w:t>
            </w:r>
            <w:r w:rsidRPr="001F2D61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(Coronavirus)</w:t>
            </w:r>
            <w:r w:rsidRPr="001F2D61"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  <w:t xml:space="preserve"> 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માટે કસોટી કે તપાસ કરવાનું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 xml:space="preserve"> 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  <w:lang w:bidi="gu-IN"/>
              </w:rPr>
              <w:t>પછી ભલે કસોટી એવુ</w:t>
            </w:r>
            <w:r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  <w:lang w:bidi="gu-IN"/>
              </w:rPr>
              <w:t>)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  <w:lang w:bidi="gu-IN"/>
              </w:rPr>
              <w:t xml:space="preserve"> બતાવતી હોય કે તમને કોરોનાવાઈરસ </w:t>
            </w:r>
            <w:r w:rsidRPr="001F2D61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 xml:space="preserve">(Coronavirus) 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નથી</w:t>
            </w:r>
            <w:r>
              <w:rPr>
                <w:rFonts w:ascii="Calibri" w:eastAsia="Times New Roman" w:hAnsi="Calibri" w:cs="Shruti"/>
                <w:color w:val="242424"/>
                <w:sz w:val="24"/>
                <w:szCs w:val="24"/>
                <w:lang w:bidi="gu-IN"/>
              </w:rPr>
              <w:t>)</w:t>
            </w:r>
          </w:p>
          <w:p w14:paraId="529D40EC" w14:textId="77777777" w:rsidR="00814B04" w:rsidRPr="001F2D61" w:rsidRDefault="00814B04" w:rsidP="00814B0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1F2D61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કોરોનાવાઈરસ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</w:rPr>
              <w:t xml:space="preserve"> </w:t>
            </w:r>
            <w:r w:rsidRPr="001F2D61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 xml:space="preserve">(Coronavirus) </w:t>
            </w:r>
            <w:r w:rsidRPr="001F2D61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માટે સારવાર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</w:rPr>
              <w:t xml:space="preserve"> </w:t>
            </w:r>
            <w:r w:rsidRPr="001F2D61"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  <w:t xml:space="preserve"> –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 xml:space="preserve"> કે જેમાં સંબંધ ધરાવનારી સમસ્યાઓનો સમાવેશ હોય છે કે જે થોડાક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>- અમુક બાળકોને મલ્ટિસિસ્ટમ ઈનફલેમેટરિ નામના સિન્ડ્રોમ (બહુપધ્ધતિવાળા બળતરા કરનારા લક્ષણો) અસર કરતા હોય</w:t>
            </w:r>
          </w:p>
          <w:p w14:paraId="75D07014" w14:textId="77777777" w:rsidR="00814B04" w:rsidRPr="000B2CFE" w:rsidRDefault="00814B04" w:rsidP="00814B04">
            <w:pPr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0B2CFE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કોરોનોવાઈરસની વિરુધ્ધ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 xml:space="preserve"> રસી </w:t>
            </w:r>
            <w:r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–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 xml:space="preserve"> સામે વેક્સિનેશન-</w:t>
            </w:r>
          </w:p>
          <w:p w14:paraId="5868A101" w14:textId="77777777" w:rsidR="00814B04" w:rsidRPr="000B2CFE" w:rsidRDefault="00814B04" w:rsidP="00814B04">
            <w:pPr>
              <w:spacing w:line="300" w:lineRule="auto"/>
              <w:ind w:left="360"/>
              <w:rPr>
                <w:rFonts w:ascii="Shruti" w:eastAsia="Times New Roman" w:hAnsi="Shruti" w:cs="Shruti"/>
                <w:color w:val="212B32"/>
                <w:sz w:val="24"/>
                <w:szCs w:val="24"/>
                <w:bdr w:val="none" w:sz="0" w:space="0" w:color="auto" w:frame="1"/>
              </w:rPr>
            </w:pP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ઈમિગ્રેશનની તપાસ કરવાની જરૂર હોતી નથી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</w:rPr>
              <w:t xml:space="preserve">. </w:t>
            </w:r>
            <w:r w:rsidRPr="000B2CFE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 xml:space="preserve"> આમાંની કોઈ પણ </w:t>
            </w:r>
            <w:r w:rsidRPr="000B2CFE">
              <w:rPr>
                <w:rFonts w:ascii="Calibri" w:eastAsia="Times New Roman" w:hAnsi="Calibri" w:cs="Shruti"/>
                <w:color w:val="242424"/>
                <w:sz w:val="24"/>
                <w:szCs w:val="24"/>
                <w:u w:val="single"/>
                <w:cs/>
                <w:lang w:bidi="gu-IN"/>
              </w:rPr>
              <w:t xml:space="preserve">કોરોનાવાઈરસ </w:t>
            </w:r>
            <w:r w:rsidRPr="000B2CFE">
              <w:rPr>
                <w:rFonts w:eastAsia="Times New Roman" w:cstheme="minorHAnsi"/>
                <w:b/>
                <w:bCs/>
                <w:color w:val="212B32"/>
                <w:u w:val="single"/>
                <w:bdr w:val="none" w:sz="0" w:space="0" w:color="auto" w:frame="1"/>
              </w:rPr>
              <w:t>(Coronavirus)</w:t>
            </w:r>
            <w:r w:rsidRPr="000B2CFE">
              <w:rPr>
                <w:rFonts w:ascii="Shruti" w:eastAsia="Times New Roman" w:hAnsi="Shruti" w:cs="Shruti"/>
                <w:b/>
                <w:bCs/>
                <w:color w:val="212B32"/>
                <w:bdr w:val="none" w:sz="0" w:space="0" w:color="auto" w:frame="1"/>
                <w:rtl/>
                <w:cs/>
              </w:rPr>
              <w:t xml:space="preserve"> </w:t>
            </w:r>
            <w:r w:rsidRPr="000B2CFE">
              <w:rPr>
                <w:rFonts w:ascii="Shruti" w:eastAsia="Times New Roman" w:hAnsi="Shruti" w:cs="Shruti"/>
                <w:color w:val="212B32"/>
                <w:sz w:val="24"/>
                <w:szCs w:val="24"/>
                <w:bdr w:val="none" w:sz="0" w:space="0" w:color="auto" w:frame="1"/>
                <w:cs/>
                <w:lang w:bidi="gu-IN"/>
              </w:rPr>
              <w:t>સેવાઓ માટે જો તમારી પાસે કેવળ ટેસ્ટીંગ કે કસોટી અથવા સારવાર કરાવેલ હોય</w:t>
            </w:r>
            <w:r w:rsidRPr="000B2CFE">
              <w:rPr>
                <w:rFonts w:ascii="Shruti" w:eastAsia="Times New Roman" w:hAnsi="Shruti" w:cs="Shruti"/>
                <w:color w:val="212B32"/>
                <w:sz w:val="24"/>
                <w:szCs w:val="24"/>
                <w:bdr w:val="none" w:sz="0" w:space="0" w:color="auto" w:frame="1"/>
                <w:rtl/>
                <w:cs/>
              </w:rPr>
              <w:t>.</w:t>
            </w:r>
          </w:p>
          <w:p w14:paraId="40F59960" w14:textId="77777777" w:rsidR="00814B04" w:rsidRPr="000B2CFE" w:rsidRDefault="00814B04" w:rsidP="00814B04">
            <w:pPr>
              <w:spacing w:line="300" w:lineRule="auto"/>
              <w:ind w:left="360"/>
              <w:rPr>
                <w:rFonts w:ascii="Shruti" w:eastAsiaTheme="minorHAnsi" w:hAnsi="Shruti" w:cs="Shruti"/>
                <w:sz w:val="24"/>
                <w:szCs w:val="24"/>
              </w:rPr>
            </w:pPr>
            <w:r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વિના મ</w:t>
            </w: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ૂ</w:t>
            </w:r>
            <w:r w:rsidRPr="000B2CFE">
              <w:rPr>
                <w:rFonts w:ascii="Shruti" w:hAnsi="Shruti" w:cs="Shruti"/>
                <w:sz w:val="24"/>
                <w:szCs w:val="24"/>
                <w:cs/>
                <w:lang w:bidi="gu-IN"/>
              </w:rPr>
              <w:t xml:space="preserve">લ્યે ટેસ્ટીંગ કે કસોટી કરાવવા અને સારવાર વિષે બીજી ભાષાઓમાં માહિતી માટે જૂઓ     </w:t>
            </w:r>
          </w:p>
          <w:p w14:paraId="2909D4F0" w14:textId="77777777" w:rsidR="00814B04" w:rsidRPr="007D723A" w:rsidRDefault="006A4ACF" w:rsidP="00814B04">
            <w:pPr>
              <w:spacing w:line="300" w:lineRule="auto"/>
              <w:ind w:left="360"/>
              <w:rPr>
                <w:rFonts w:ascii="Shruti" w:eastAsia="Times New Roman" w:hAnsi="Shruti" w:cs="Shruti"/>
                <w:color w:val="242424"/>
                <w:sz w:val="24"/>
                <w:szCs w:val="24"/>
              </w:rPr>
            </w:pPr>
            <w:hyperlink r:id="rId22" w:tgtFrame="_blank" w:history="1">
              <w:r w:rsidR="00814B04" w:rsidRPr="007D723A">
                <w:rPr>
                  <w:rStyle w:val="Hyperlink"/>
                  <w:rFonts w:ascii="Helvetica" w:eastAsia="Times New Roman" w:hAnsi="Helvetica" w:cs="Helvetica"/>
                  <w:b/>
                  <w:bCs/>
                  <w:sz w:val="24"/>
                  <w:szCs w:val="24"/>
                  <w:bdr w:val="none" w:sz="0" w:space="0" w:color="auto" w:frame="1"/>
                </w:rPr>
                <w:t>GOV.UK: NHS entitlements for migrants</w:t>
              </w:r>
            </w:hyperlink>
            <w:r w:rsidR="00814B04" w:rsidRPr="007D723A">
              <w:rPr>
                <w:sz w:val="24"/>
                <w:szCs w:val="24"/>
              </w:rPr>
              <w:t xml:space="preserve"> </w:t>
            </w:r>
            <w:r w:rsidR="00814B04" w:rsidRPr="007D723A">
              <w:rPr>
                <w:rFonts w:ascii="Shruti" w:hAnsi="Shruti" w:cs="Shruti"/>
                <w:b/>
                <w:bCs/>
                <w:sz w:val="24"/>
                <w:szCs w:val="24"/>
                <w:u w:val="single"/>
                <w:rtl/>
                <w:cs/>
              </w:rPr>
              <w:t>(</w:t>
            </w:r>
            <w:r w:rsidR="00814B04" w:rsidRPr="007D723A">
              <w:rPr>
                <w:rFonts w:ascii="Shruti" w:hAnsi="Shruti" w:cs="Shruti"/>
                <w:b/>
                <w:bCs/>
                <w:sz w:val="24"/>
                <w:szCs w:val="24"/>
                <w:u w:val="single"/>
                <w:rtl/>
                <w:cs/>
                <w:lang w:bidi="gu-IN"/>
              </w:rPr>
              <w:t>સ્થળાંતર કરનારાઓ માટે હકદારીઓ</w:t>
            </w:r>
            <w:r w:rsidR="00814B04" w:rsidRPr="007D723A">
              <w:rPr>
                <w:rFonts w:ascii="Shruti" w:hAnsi="Shruti" w:cs="Shruti"/>
                <w:b/>
                <w:bCs/>
                <w:sz w:val="24"/>
                <w:szCs w:val="24"/>
                <w:u w:val="single"/>
                <w:rtl/>
                <w:cs/>
              </w:rPr>
              <w:t>)</w:t>
            </w:r>
          </w:p>
          <w:p w14:paraId="20441E04" w14:textId="77777777" w:rsidR="00814B04" w:rsidRPr="007D723A" w:rsidRDefault="00814B04" w:rsidP="00814B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BA81BA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D269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1CB9A" w14:textId="77777777" w:rsidR="00197D1C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Hindi</w:t>
            </w:r>
          </w:p>
          <w:p w14:paraId="6F160AC5" w14:textId="2D6CFF7B" w:rsidR="00881245" w:rsidRPr="007D723A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EA7152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307F" w14:textId="77777777" w:rsidR="007716F8" w:rsidRPr="00B80C9B" w:rsidRDefault="007716F8" w:rsidP="00881245">
            <w:pPr>
              <w:shd w:val="clear" w:color="auto" w:fill="FFC000"/>
              <w:spacing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B80C9B">
              <w:rPr>
                <w:rFonts w:ascii="Arial Unicode MS" w:eastAsia="Arial Unicode MS" w:hAnsi="Arial Unicode MS" w:cs="Arial Unicode MS"/>
                <w:b/>
                <w:color w:val="212B32"/>
                <w:sz w:val="24"/>
                <w:szCs w:val="24"/>
              </w:rPr>
              <w:t xml:space="preserve">कोरोनावायरस (COVID-19) परीक्षण, उपचार </w:t>
            </w:r>
            <w:r w:rsidRPr="00B80C9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और टीकाकरण</w:t>
            </w:r>
          </w:p>
          <w:p w14:paraId="09BA45B1" w14:textId="77777777" w:rsidR="007716F8" w:rsidRPr="00B80C9B" w:rsidRDefault="007716F8" w:rsidP="000B2CFE">
            <w:pPr>
              <w:shd w:val="clear" w:color="auto" w:fill="FFF2CC" w:themeFill="accent4" w:themeFillTint="33"/>
              <w:spacing w:after="240" w:line="240" w:lineRule="auto"/>
              <w:rPr>
                <w:rFonts w:ascii="Arial Unicode MS" w:eastAsia="Arial Unicode MS" w:hAnsi="Arial Unicode MS" w:cs="Arial Unicode MS"/>
                <w:color w:val="212B32"/>
              </w:rPr>
            </w:pPr>
            <w:r w:rsidRPr="00B80C9B">
              <w:rPr>
                <w:rFonts w:ascii="Arial Unicode MS" w:eastAsia="Arial Unicode MS" w:hAnsi="Arial Unicode MS" w:cs="Arial Unicode MS"/>
                <w:color w:val="212B32"/>
              </w:rPr>
              <w:t>बिना अनुमति के यूके में रहने वाले किसी भी व्यक्ति समेत, इंग्लैंड के विदेशी मुलाकातियों से निम्नलिखित के लिए शुल्क नहीं लिया जाएगा:</w:t>
            </w:r>
          </w:p>
          <w:p w14:paraId="4A104AB4" w14:textId="77777777" w:rsidR="007716F8" w:rsidRPr="00B80C9B" w:rsidRDefault="007716F8" w:rsidP="000B2CFE">
            <w:pPr>
              <w:numPr>
                <w:ilvl w:val="0"/>
                <w:numId w:val="28"/>
              </w:numPr>
              <w:shd w:val="clear" w:color="auto" w:fill="FFF2CC" w:themeFill="accent4" w:themeFillTint="33"/>
              <w:spacing w:before="280" w:after="0" w:line="240" w:lineRule="auto"/>
              <w:rPr>
                <w:rFonts w:ascii="Arial Unicode MS" w:eastAsia="Arial Unicode MS" w:hAnsi="Arial Unicode MS" w:cs="Arial Unicode MS"/>
                <w:color w:val="212B32"/>
              </w:rPr>
            </w:pPr>
            <w:r w:rsidRPr="00B80C9B">
              <w:rPr>
                <w:rFonts w:ascii="Arial Unicode MS" w:eastAsia="Arial Unicode MS" w:hAnsi="Arial Unicode MS" w:cs="Arial Unicode MS"/>
                <w:color w:val="212B32"/>
              </w:rPr>
              <w:t>कोरोनावायरस के लिए परीक्षण (भले ही परीक्षण से पता चलता है कि आपको कोरोनावायरस नहीं है)</w:t>
            </w:r>
          </w:p>
          <w:p w14:paraId="6E0EA617" w14:textId="77777777" w:rsidR="007716F8" w:rsidRPr="00B80C9B" w:rsidRDefault="007716F8" w:rsidP="000B2CFE">
            <w:pPr>
              <w:numPr>
                <w:ilvl w:val="0"/>
                <w:numId w:val="28"/>
              </w:numPr>
              <w:shd w:val="clear" w:color="auto" w:fill="FFF2CC" w:themeFill="accent4" w:themeFillTint="33"/>
              <w:spacing w:after="280" w:line="240" w:lineRule="auto"/>
              <w:rPr>
                <w:rFonts w:ascii="Arial Unicode MS" w:eastAsia="Arial Unicode MS" w:hAnsi="Arial Unicode MS" w:cs="Arial Unicode MS"/>
                <w:color w:val="212B32"/>
              </w:rPr>
            </w:pPr>
            <w:r w:rsidRPr="00B80C9B">
              <w:rPr>
                <w:rFonts w:ascii="Arial Unicode MS" w:eastAsia="Arial Unicode MS" w:hAnsi="Arial Unicode MS" w:cs="Arial Unicode MS"/>
                <w:color w:val="212B32"/>
              </w:rPr>
              <w:t xml:space="preserve">कोरोनावायरस के लिए उपचार -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इसमें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एक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संबंधित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समस्या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शामिल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है</w:t>
            </w:r>
            <w:r w:rsidRPr="00B80C9B">
              <w:rPr>
                <w:rFonts w:ascii="Arial Unicode MS" w:eastAsia="Arial Unicode MS" w:hAnsi="Arial Unicode MS" w:cs="Arial Unicode MS"/>
                <w:color w:val="212B32"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जो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कुछ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बच्चों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को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प्रभावित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करती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है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इसको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मल्टीसिस्टम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इंफ्लेमेटरी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सिंड्रोम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कहते</w:t>
            </w:r>
            <w:r w:rsidRPr="00B80C9B">
              <w:rPr>
                <w:rFonts w:ascii="Arial Unicode MS" w:eastAsia="Arial Unicode MS" w:hAnsi="Arial Unicode MS" w:cs="Arial Unicode MS"/>
                <w:color w:val="212B32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olor w:val="212B32"/>
                <w:cs/>
              </w:rPr>
              <w:t>है</w:t>
            </w:r>
            <w:r w:rsidRPr="00B80C9B">
              <w:rPr>
                <w:rFonts w:ascii="Arial Unicode MS" w:eastAsia="Arial Unicode MS" w:hAnsi="Arial Unicode MS" w:cs="Arial Unicode MS"/>
                <w:color w:val="212B32"/>
              </w:rPr>
              <w:t xml:space="preserve">l </w:t>
            </w:r>
          </w:p>
          <w:p w14:paraId="4306C43B" w14:textId="77777777" w:rsidR="007716F8" w:rsidRPr="00B80C9B" w:rsidRDefault="007716F8" w:rsidP="000B2CFE">
            <w:pPr>
              <w:numPr>
                <w:ilvl w:val="0"/>
                <w:numId w:val="28"/>
              </w:numPr>
              <w:shd w:val="clear" w:color="auto" w:fill="FFF2CC" w:themeFill="accent4" w:themeFillTint="33"/>
              <w:spacing w:after="280" w:line="240" w:lineRule="auto"/>
              <w:rPr>
                <w:rFonts w:ascii="Arial Unicode MS" w:eastAsia="Arial Unicode MS" w:hAnsi="Arial Unicode MS" w:cs="Arial Unicode MS"/>
              </w:rPr>
            </w:pPr>
            <w:r w:rsidRPr="00B80C9B">
              <w:rPr>
                <w:rFonts w:ascii="Arial Unicode MS" w:eastAsia="Arial Unicode MS" w:hAnsi="Arial Unicode MS" w:cs="Arial Unicode MS"/>
              </w:rPr>
              <w:t xml:space="preserve">कोरोनावायरस के </w:t>
            </w:r>
            <w:r w:rsidRPr="00B80C9B">
              <w:rPr>
                <w:rFonts w:ascii="Arial Unicode MS" w:eastAsia="Arial Unicode MS" w:hAnsi="Arial Unicode MS" w:cs="Arial Unicode MS" w:hint="cs"/>
                <w:cs/>
              </w:rPr>
              <w:t>लिए</w:t>
            </w:r>
            <w:r w:rsidRPr="00B80C9B">
              <w:rPr>
                <w:rFonts w:ascii="Arial Unicode MS" w:eastAsia="Arial Unicode MS" w:hAnsi="Arial Unicode MS" w:cs="Arial Unicode MS"/>
              </w:rPr>
              <w:t xml:space="preserve"> टीकाकरण</w:t>
            </w:r>
          </w:p>
          <w:p w14:paraId="75A2D948" w14:textId="77777777" w:rsidR="007716F8" w:rsidRPr="00B80C9B" w:rsidRDefault="007716F8" w:rsidP="000B2CFE">
            <w:pPr>
              <w:shd w:val="clear" w:color="auto" w:fill="FFF2CC" w:themeFill="accent4" w:themeFillTint="33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B80C9B">
              <w:rPr>
                <w:rFonts w:ascii="Arial Unicode MS" w:eastAsia="Arial Unicode MS" w:hAnsi="Arial Unicode MS" w:cs="Arial Unicode MS"/>
              </w:rPr>
              <w:t xml:space="preserve">यदि आपके पास इन सेवाओं में से किसी भी </w:t>
            </w:r>
            <w:r w:rsidRPr="00B80C9B">
              <w:rPr>
                <w:rFonts w:ascii="Arial Unicode MS" w:eastAsia="Arial Unicode MS" w:hAnsi="Arial Unicode MS" w:cs="Arial Unicode MS"/>
                <w:u w:val="single"/>
              </w:rPr>
              <w:t>कोरोनोवायरस</w:t>
            </w:r>
            <w:r w:rsidRPr="00B80C9B">
              <w:rPr>
                <w:rFonts w:ascii="Arial Unicode MS" w:eastAsia="Arial Unicode MS" w:hAnsi="Arial Unicode MS" w:cs="Arial Unicode MS"/>
              </w:rPr>
              <w:t xml:space="preserve"> का केवल परीक्षण या उपचार है, तो किसी भी आव्रजन जांच की आवश्यकता नहीं है।</w:t>
            </w:r>
          </w:p>
          <w:p w14:paraId="037694CC" w14:textId="77777777" w:rsidR="007716F8" w:rsidRPr="00B80C9B" w:rsidRDefault="007716F8" w:rsidP="000B2CFE">
            <w:pPr>
              <w:shd w:val="clear" w:color="auto" w:fill="FFF2CC" w:themeFill="accent4" w:themeFillTint="33"/>
              <w:rPr>
                <w:rFonts w:ascii="Arial Unicode MS" w:eastAsia="Arial Unicode MS" w:hAnsi="Arial Unicode MS" w:cs="Arial Unicode MS"/>
              </w:rPr>
            </w:pPr>
            <w:r w:rsidRPr="00B80C9B">
              <w:rPr>
                <w:rFonts w:ascii="Arial Unicode MS" w:eastAsia="Arial Unicode MS" w:hAnsi="Arial Unicode MS" w:cs="Arial Unicode MS"/>
              </w:rPr>
              <w:t xml:space="preserve">अन्य भाषाओं में जानकारी </w:t>
            </w:r>
            <w:bookmarkStart w:id="1" w:name="_Hlk63339726"/>
            <w:r w:rsidRPr="00B80C9B">
              <w:rPr>
                <w:rFonts w:ascii="Arial Unicode MS" w:eastAsia="Arial Unicode MS" w:hAnsi="Arial Unicode MS" w:cs="Arial Unicode MS"/>
              </w:rPr>
              <w:t xml:space="preserve">के लिए </w:t>
            </w:r>
            <w:bookmarkEnd w:id="1"/>
            <w:r w:rsidRPr="00B80C9B">
              <w:rPr>
                <w:rFonts w:ascii="Arial Unicode MS" w:eastAsia="Arial Unicode MS" w:hAnsi="Arial Unicode MS" w:cs="Arial Unicode MS"/>
              </w:rPr>
              <w:t xml:space="preserve">और मुफ्त परीक्षण और उपचार के लिए </w:t>
            </w:r>
            <w:r w:rsidRPr="00B80C9B">
              <w:rPr>
                <w:rFonts w:ascii="Arial Unicode MS" w:eastAsia="Arial Unicode MS" w:hAnsi="Arial Unicode MS" w:cs="Arial Unicode MS"/>
                <w:u w:val="single"/>
              </w:rPr>
              <w:t xml:space="preserve">GOV.UK: NHS </w:t>
            </w:r>
            <w:r w:rsidRPr="00B80C9B">
              <w:rPr>
                <w:rFonts w:ascii="Arial Unicode MS" w:eastAsia="Arial Unicode MS" w:hAnsi="Arial Unicode MS" w:cs="Arial Unicode MS" w:hint="cs"/>
                <w:u w:val="single"/>
                <w:cs/>
              </w:rPr>
              <w:t>एंटाइटेलमेंट</w:t>
            </w:r>
            <w:r w:rsidRPr="00B80C9B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s/>
              </w:rPr>
              <w:t>फॉर</w:t>
            </w:r>
            <w:r w:rsidRPr="00B80C9B">
              <w:rPr>
                <w:rFonts w:ascii="Arial Unicode MS" w:eastAsia="Arial Unicode MS" w:hAnsi="Arial Unicode MS" w:cs="Arial Unicode MS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s/>
              </w:rPr>
              <w:t>माइग्रेंट्स</w:t>
            </w:r>
            <w:r w:rsidRPr="00B80C9B">
              <w:rPr>
                <w:rFonts w:ascii="Arial Unicode MS" w:eastAsia="Arial Unicode MS" w:hAnsi="Arial Unicode MS" w:cs="Arial Unicode MS"/>
                <w:cs/>
              </w:rPr>
              <w:t xml:space="preserve"> </w:t>
            </w:r>
            <w:r w:rsidRPr="00B80C9B">
              <w:rPr>
                <w:rFonts w:ascii="Arial Unicode MS" w:eastAsia="Arial Unicode MS" w:hAnsi="Arial Unicode MS" w:cs="Arial Unicode MS" w:hint="cs"/>
                <w:cs/>
              </w:rPr>
              <w:t>देखें</w:t>
            </w:r>
            <w:r w:rsidRPr="00B80C9B">
              <w:rPr>
                <w:rFonts w:ascii="Arial Unicode MS" w:eastAsia="Arial Unicode MS" w:hAnsi="Arial Unicode MS" w:cs="Arial Unicode MS"/>
              </w:rPr>
              <w:t xml:space="preserve"> l  </w:t>
            </w:r>
          </w:p>
          <w:p w14:paraId="3B38D744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21410FF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FC2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8D0609" w14:textId="03864396" w:rsidR="00197D1C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Hungarian</w:t>
            </w:r>
          </w:p>
          <w:p w14:paraId="2A1631AA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AE2937E" w14:textId="1D8A0921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2A2CA45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422E" w14:textId="77777777" w:rsidR="00762F4D" w:rsidRPr="000B2CFE" w:rsidRDefault="00762F4D" w:rsidP="00962211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hu-HU" w:eastAsia="en-GB"/>
              </w:rPr>
              <w:t>Koronavírus (COVID-19) tesztelése, és kezelése és védőoltás</w:t>
            </w:r>
          </w:p>
          <w:p w14:paraId="775A0C21" w14:textId="77777777" w:rsidR="00762F4D" w:rsidRPr="000B2CFE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  <w:t>Bármilyen külföldről Angliába érkező látogatónak, beleértve bárkit, akik engedély nélkül élnek az Egyesült Királyságban, nem kell megtérítenie a következőket:</w:t>
            </w:r>
          </w:p>
          <w:p w14:paraId="54903EAE" w14:textId="77777777" w:rsidR="00762F4D" w:rsidRPr="000B2CFE" w:rsidRDefault="00762F4D" w:rsidP="007D723A">
            <w:pPr>
              <w:pStyle w:val="ListParagraph"/>
              <w:numPr>
                <w:ilvl w:val="0"/>
                <w:numId w:val="19"/>
              </w:numPr>
              <w:shd w:val="clear" w:color="auto" w:fill="FFF2CC" w:themeFill="accent4" w:themeFillTint="33"/>
              <w:spacing w:after="0" w:line="343" w:lineRule="atLeast"/>
              <w:ind w:firstLineChars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>Koronavírus tesztet (akkor sem, ha a teszt negatív lesz)</w:t>
            </w:r>
          </w:p>
          <w:p w14:paraId="3CC17A3E" w14:textId="77777777" w:rsidR="00762F4D" w:rsidRPr="000B2CFE" w:rsidRDefault="00762F4D" w:rsidP="007D723A">
            <w:pPr>
              <w:pStyle w:val="ListParagraph"/>
              <w:numPr>
                <w:ilvl w:val="0"/>
                <w:numId w:val="19"/>
              </w:numPr>
              <w:shd w:val="clear" w:color="auto" w:fill="FFF2CC" w:themeFill="accent4" w:themeFillTint="33"/>
              <w:spacing w:after="0" w:line="343" w:lineRule="atLeast"/>
              <w:ind w:firstLineChars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>A koronavírus kezelését – beleértve a betegségből eredő problémákat, mely a gyermekeket érinti, pl. többrendszerű gyulladásos szindróma</w:t>
            </w:r>
          </w:p>
          <w:p w14:paraId="657B7EFA" w14:textId="77777777" w:rsidR="00762F4D" w:rsidRPr="000B2CFE" w:rsidRDefault="00762F4D" w:rsidP="007D723A">
            <w:pPr>
              <w:pStyle w:val="ListParagraph"/>
              <w:numPr>
                <w:ilvl w:val="0"/>
                <w:numId w:val="19"/>
              </w:numPr>
              <w:shd w:val="clear" w:color="auto" w:fill="FFF2CC" w:themeFill="accent4" w:themeFillTint="33"/>
              <w:spacing w:after="0" w:line="343" w:lineRule="atLeast"/>
              <w:ind w:firstLineChars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>Koronavírus elleni védőoltás</w:t>
            </w:r>
          </w:p>
          <w:p w14:paraId="4DC33096" w14:textId="77777777" w:rsidR="00762F4D" w:rsidRPr="000B2CFE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 xml:space="preserve">Bevándorlási jogállás ellenőrzése sem a teszt elvégzéséhez, sem pedig a következő szolgáltatásokon belüli kezeléshez nem szükséges </w:t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hu-HU" w:eastAsia="en-GB"/>
              </w:rPr>
              <w:t>koronavírus.</w:t>
            </w:r>
          </w:p>
          <w:p w14:paraId="542BB652" w14:textId="77777777" w:rsidR="00762F4D" w:rsidRPr="000B2CFE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  <w:t xml:space="preserve">Idegen nyelvű tájékoztatót, ingyenes koronavírus teszt és ellátás céljával lépjen a </w:t>
            </w:r>
            <w:hyperlink r:id="rId23" w:tgtFrame="_blank" w:history="1">
              <w:r w:rsidRPr="000B2CFE">
                <w:rPr>
                  <w:rStyle w:val="Hyperlink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hu-HU" w:eastAsia="en-GB"/>
                </w:rPr>
                <w:t>GOV.UK: NHS entitlements for migrants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  <w:t xml:space="preserve"> oldalra.</w:t>
            </w:r>
          </w:p>
          <w:p w14:paraId="580DF2E8" w14:textId="77777777" w:rsidR="00197D1C" w:rsidRPr="000B2CFE" w:rsidRDefault="00197D1C" w:rsidP="009622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31D40F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E8D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005DC7D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7417B4F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B7CCBF2" w14:textId="662445B0" w:rsidR="00197D1C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Igbo</w:t>
            </w:r>
          </w:p>
          <w:p w14:paraId="18924F6D" w14:textId="77777777" w:rsidR="000B2CFE" w:rsidRPr="007D723A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AA8E2E" w14:textId="7B3997AD" w:rsidR="00842417" w:rsidRPr="007D723A" w:rsidRDefault="00842417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7B1131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B8CE488" w14:textId="77777777" w:rsidR="00842417" w:rsidRPr="007D723A" w:rsidRDefault="00842417" w:rsidP="00962211">
            <w:pPr>
              <w:shd w:val="clear" w:color="auto" w:fill="FFC000" w:themeFill="accent4"/>
              <w:spacing w:after="120" w:line="240" w:lineRule="auto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</w:pP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 xml:space="preserve">Nnyocha, </w:t>
            </w:r>
            <w:r w:rsidRPr="007D723A">
              <w:rPr>
                <w:rFonts w:ascii="Calibri" w:eastAsia="Times New Roman" w:hAnsi="Calibri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Ọ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gw</w:t>
            </w:r>
            <w:r w:rsidRPr="007D723A">
              <w:rPr>
                <w:rFonts w:ascii="Calibri" w:eastAsia="Times New Roman" w:hAnsi="Calibri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ụ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gw</w:t>
            </w:r>
            <w:r w:rsidRPr="007D723A">
              <w:rPr>
                <w:rFonts w:ascii="Calibri" w:eastAsia="Times New Roman" w:hAnsi="Calibri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ọ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 xml:space="preserve"> na </w:t>
            </w:r>
            <w:r w:rsidRPr="007D723A">
              <w:rPr>
                <w:rFonts w:ascii="Calibri" w:eastAsia="Times New Roman" w:hAnsi="Calibri" w:cs="Calibri"/>
                <w:b/>
                <w:bCs/>
                <w:color w:val="212B32"/>
                <w:sz w:val="24"/>
                <w:szCs w:val="24"/>
                <w:lang w:val="ig-NG" w:eastAsia="en-GB"/>
              </w:rPr>
              <w:t>Ọ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gw</w:t>
            </w:r>
            <w:r w:rsidRPr="007D723A">
              <w:rPr>
                <w:rFonts w:ascii="Calibri" w:eastAsia="Times New Roman" w:hAnsi="Calibri" w:cs="Calibri"/>
                <w:b/>
                <w:bCs/>
                <w:color w:val="212B32"/>
                <w:sz w:val="24"/>
                <w:szCs w:val="24"/>
                <w:lang w:val="ig-NG" w:eastAsia="en-GB"/>
              </w:rPr>
              <w:t>ụ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 xml:space="preserve"> Mgbochi nje Coronavirus (COVID-19)</w:t>
            </w:r>
          </w:p>
          <w:p w14:paraId="17281F0F" w14:textId="77777777" w:rsidR="00842417" w:rsidRPr="000B2CFE" w:rsidRDefault="00842417" w:rsidP="00962211">
            <w:pPr>
              <w:spacing w:after="240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 xml:space="preserve">Ndị obịa bịara </w:t>
            </w:r>
            <w:r w:rsidRPr="000B2C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n’</w:t>
            </w: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ala England, gụnyere onye ọbụla bi na mpaghara UK n’enweghị ikike obibi, agaghị akwụ ụgwọ:</w:t>
            </w:r>
          </w:p>
          <w:p w14:paraId="793C3A6B" w14:textId="77777777" w:rsidR="00842417" w:rsidRPr="000B2CFE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nnyocha nje coronavirus (ma ọ bụrụgodi na o gosirị na ị nweghị nje a)</w:t>
            </w:r>
          </w:p>
          <w:p w14:paraId="169A0F03" w14:textId="77777777" w:rsidR="00842417" w:rsidRPr="000B2CFE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ọgwụgwọ nje coronavirus – tinyere ọrịa ọzọkwa na-arịa ụfọdụ ụmụaka, nke oyibo kpọrọ multisystem inflammatory syndrome</w:t>
            </w:r>
          </w:p>
          <w:p w14:paraId="2F3EAE8C" w14:textId="77777777" w:rsidR="00842417" w:rsidRPr="000B2CFE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ịgba ọgwụ mgbochi nje coronavirus</w:t>
            </w:r>
          </w:p>
          <w:p w14:paraId="12BAFD24" w14:textId="77777777" w:rsidR="00842417" w:rsidRPr="000B2CFE" w:rsidRDefault="00842417" w:rsidP="00962211">
            <w:pPr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Agaghi ajụ gị maka ikike ọpụpụ na mbata gị n’ala UK ma ọbụrụ n’ịchọrọ inwete nke ọbụla n’ime nlekọta maka nje coronavirus ndịa dị n’élu.</w:t>
            </w:r>
          </w:p>
          <w:p w14:paraId="745338A5" w14:textId="2DA8E5BF" w:rsidR="00197D1C" w:rsidRPr="007D723A" w:rsidRDefault="00842417" w:rsidP="00962211">
            <w:pPr>
              <w:rPr>
                <w:b/>
                <w:bCs/>
                <w:sz w:val="24"/>
                <w:szCs w:val="24"/>
                <w:u w:val="single"/>
                <w:lang w:val="ig-NG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val="ig-NG" w:eastAsia="en-GB"/>
              </w:rPr>
              <w:t>Gaa na </w:t>
            </w:r>
            <w:hyperlink r:id="rId24" w:tgtFrame="_blank" w:history="1">
              <w:r w:rsidRPr="000B2CFE">
                <w:rPr>
                  <w:rStyle w:val="Hyperlink"/>
                  <w:rFonts w:eastAsia="Times New Roman" w:cstheme="minorHAnsi"/>
                  <w:bCs/>
                  <w:color w:val="auto"/>
                  <w:sz w:val="24"/>
                  <w:szCs w:val="24"/>
                  <w:bdr w:val="none" w:sz="0" w:space="0" w:color="auto" w:frame="1"/>
                  <w:lang w:val="ig-NG" w:eastAsia="en-GB"/>
                </w:rPr>
                <w:t xml:space="preserve">GOV.UK: </w:t>
              </w:r>
            </w:hyperlink>
            <w:r w:rsidRPr="000B2CFE">
              <w:rPr>
                <w:rStyle w:val="Hyperlink"/>
                <w:rFonts w:eastAsia="Times New Roman" w:cstheme="minorHAnsi"/>
                <w:bCs/>
                <w:color w:val="auto"/>
                <w:sz w:val="24"/>
                <w:szCs w:val="24"/>
                <w:bdr w:val="none" w:sz="0" w:space="0" w:color="auto" w:frame="1"/>
                <w:lang w:val="ig-NG" w:eastAsia="en-GB"/>
              </w:rPr>
              <w:t>Ikike ndị nkwabata nwere n’ime NHS</w:t>
            </w:r>
            <w:r w:rsidRPr="000B2CFE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val="ig-NG" w:eastAsia="en-GB"/>
              </w:rPr>
              <w:t> maka inwetekwu ozi n’asụsụ ndị ọzọ nakwa ozi gbasara nnyocha na ọgwụgwọ a na-eme néfu.</w:t>
            </w:r>
          </w:p>
        </w:tc>
      </w:tr>
      <w:tr w:rsidR="00197D1C" w:rsidRPr="007D723A" w14:paraId="266F7D8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8F42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459D6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BC3A61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003D11F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B52E17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15CE1C0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2F5E75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ED7FB9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D53AE9" w14:textId="3211E229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Italian</w:t>
            </w:r>
          </w:p>
          <w:p w14:paraId="2254FDC7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F37456F" w14:textId="734F9A09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B7BF1B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A71" w14:textId="77777777" w:rsidR="00842417" w:rsidRPr="000B2CFE" w:rsidRDefault="00842417" w:rsidP="00962211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lastRenderedPageBreak/>
              <w:t>Tampone, terapia e vaccinazione per il Coronavirus (COVID-19)</w:t>
            </w:r>
          </w:p>
          <w:p w14:paraId="67586911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>I visitatori stranieri che visitano l</w:t>
            </w: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>'Inghilterra, tra cui le persone che vivono nel Regno Unito senza permesso di soggiorno, non saranno tenuti a pagare per:</w:t>
            </w:r>
          </w:p>
          <w:p w14:paraId="45C39D4C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</w:p>
          <w:p w14:paraId="7C764A91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>- il tampone per la diagnosi del coronavirus (anche in caso di tampone negativo)</w:t>
            </w:r>
          </w:p>
          <w:p w14:paraId="61179456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- la terapia per la cura del Coronavirus, tra cui la cura di una condizione associata al Coronavirus che colpisce alcuni bambini chiamata sindrome infiammatoria multisistemica </w:t>
            </w:r>
          </w:p>
          <w:p w14:paraId="60A2843A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- la vaccinazione per il Coronavirus </w:t>
            </w:r>
          </w:p>
          <w:p w14:paraId="55B78EDE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</w:p>
          <w:p w14:paraId="7DF0C6C4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Quando vi sottoporrete al tampone o seguirete terapie per la cura di queste condizioni mediche non verranno effettuati controlli da parte dell'ufficio immigrazione. </w:t>
            </w:r>
          </w:p>
          <w:p w14:paraId="19065187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</w:p>
          <w:p w14:paraId="2272797E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Per ricevere ulteriori informazioni in lingua straniera consultare "GOV.UK: I diritti di accesso al Servizio Sanitario Nazionale del Regno Unito (NHS in inglese) degli immigrati" alla sezione "tampone e terapia gratuite". </w:t>
            </w:r>
          </w:p>
          <w:p w14:paraId="1E2E90F6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24229FF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AE8B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BAB584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66CDFB3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2B4B497" w14:textId="4221EF86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Korean</w:t>
            </w:r>
          </w:p>
          <w:p w14:paraId="2AEED0BB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CF4530A" w14:textId="19CE8443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0917AF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C8A" w14:textId="77777777" w:rsidR="00B14FC6" w:rsidRPr="007D723A" w:rsidRDefault="00B14FC6" w:rsidP="00B14FC6">
            <w:pPr>
              <w:shd w:val="clear" w:color="auto" w:fill="FFC000" w:themeFill="accent4"/>
              <w:spacing w:after="120" w:line="240" w:lineRule="auto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en" w:eastAsia="ko-KR"/>
              </w:rPr>
            </w:pPr>
            <w:r w:rsidRPr="007D723A">
              <w:rPr>
                <w:rFonts w:ascii="Malgun Gothic" w:eastAsia="Malgun Gothic" w:hAnsi="Malgun Gothic" w:cs="Malgun Gothic" w:hint="eastAsia"/>
                <w:b/>
                <w:bCs/>
                <w:color w:val="212B32"/>
                <w:sz w:val="24"/>
                <w:szCs w:val="24"/>
                <w:lang w:val="en" w:eastAsia="ko-KR"/>
              </w:rPr>
              <w:t xml:space="preserve">코로나바이러스 </w:t>
            </w:r>
            <w:r w:rsidRPr="007D723A">
              <w:rPr>
                <w:rFonts w:ascii="Malgun Gothic" w:eastAsia="Malgun Gothic" w:hAnsi="Malgun Gothic" w:cs="Malgun Gothic"/>
                <w:b/>
                <w:bCs/>
                <w:color w:val="212B32"/>
                <w:sz w:val="24"/>
                <w:szCs w:val="24"/>
                <w:lang w:val="en" w:eastAsia="ko-KR"/>
              </w:rPr>
              <w:t xml:space="preserve">(COVID-19) </w:t>
            </w:r>
            <w:r w:rsidRPr="007D723A">
              <w:rPr>
                <w:rFonts w:ascii="Malgun Gothic" w:eastAsia="Malgun Gothic" w:hAnsi="Malgun Gothic" w:cs="Malgun Gothic" w:hint="eastAsia"/>
                <w:b/>
                <w:bCs/>
                <w:color w:val="212B32"/>
                <w:sz w:val="24"/>
                <w:szCs w:val="24"/>
                <w:lang w:val="en" w:eastAsia="ko-KR"/>
              </w:rPr>
              <w:t>검사</w:t>
            </w:r>
            <w:r w:rsidRPr="007D723A">
              <w:rPr>
                <w:rFonts w:ascii="Malgun Gothic" w:eastAsia="Malgun Gothic" w:hAnsi="Malgun Gothic" w:cs="Malgun Gothic"/>
                <w:b/>
                <w:bCs/>
                <w:color w:val="212B32"/>
                <w:sz w:val="24"/>
                <w:szCs w:val="24"/>
                <w:lang w:val="en" w:eastAsia="ko-KR"/>
              </w:rPr>
              <w:t>,</w:t>
            </w:r>
            <w:r w:rsidRPr="007D723A">
              <w:rPr>
                <w:rFonts w:ascii="Malgun Gothic" w:eastAsia="Malgun Gothic" w:hAnsi="Malgun Gothic" w:cs="Malgun Gothic" w:hint="eastAsia"/>
                <w:b/>
                <w:bCs/>
                <w:color w:val="212B32"/>
                <w:sz w:val="24"/>
                <w:szCs w:val="24"/>
                <w:lang w:val="en" w:eastAsia="ko-KR"/>
              </w:rPr>
              <w:t xml:space="preserve"> 치료 및 백신 접종</w:t>
            </w:r>
          </w:p>
          <w:p w14:paraId="6218859D" w14:textId="77777777" w:rsidR="00B14FC6" w:rsidRPr="001A4146" w:rsidRDefault="00B14FC6" w:rsidP="00B14FC6">
            <w:pPr>
              <w:shd w:val="clear" w:color="auto" w:fill="FFF2CC" w:themeFill="accent4" w:themeFillTint="33"/>
              <w:spacing w:after="240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허가 없이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영국에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거주하고 있는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사람을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포함하여,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영국을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방문하는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해외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방문객에게는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다음에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대한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sz w:val="24"/>
                <w:szCs w:val="24"/>
                <w:lang w:eastAsia="ko-KR"/>
              </w:rPr>
              <w:t>비용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이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청구되지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않습니다</w:t>
            </w:r>
            <w:r w:rsidRPr="001A4146"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  <w:t>.</w:t>
            </w:r>
          </w:p>
          <w:p w14:paraId="61CABF0F" w14:textId="77777777" w:rsidR="00B14FC6" w:rsidRPr="001A4146" w:rsidRDefault="00B14FC6" w:rsidP="00B14FC6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코로나바이러스 검사 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>(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검사 결과 코로나바이러스 음성으로 나오는 경우 포함)</w:t>
            </w:r>
          </w:p>
          <w:p w14:paraId="3A109949" w14:textId="77777777" w:rsidR="00B14FC6" w:rsidRPr="001A4146" w:rsidRDefault="00B14FC6" w:rsidP="00B14FC6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코로나바이러스 치료 </w:t>
            </w:r>
            <w:r w:rsidRPr="001A4146"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  <w:t xml:space="preserve">–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일부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어린이들에게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영향을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미치는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다기관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염증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증후군과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관련된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문제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포함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>.</w:t>
            </w:r>
            <w:r w:rsidRPr="001A4146"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  <w:t xml:space="preserve"> </w:t>
            </w:r>
          </w:p>
          <w:p w14:paraId="29D56282" w14:textId="77777777" w:rsidR="00B14FC6" w:rsidRPr="001A4146" w:rsidRDefault="00B14FC6" w:rsidP="00B14FC6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코로나바이러스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백신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접종</w:t>
            </w:r>
          </w:p>
          <w:p w14:paraId="7A30D8A9" w14:textId="77777777" w:rsidR="00B14FC6" w:rsidRPr="001A4146" w:rsidRDefault="00B14FC6" w:rsidP="00B14FC6">
            <w:pPr>
              <w:shd w:val="clear" w:color="auto" w:fill="FFF2CC" w:themeFill="accent4" w:themeFillTint="33"/>
              <w:spacing w:line="240" w:lineRule="auto"/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Batang" w:hint="eastAsia"/>
                <w:sz w:val="24"/>
                <w:szCs w:val="24"/>
                <w:lang w:eastAsia="ko-KR"/>
              </w:rPr>
              <w:t>이러한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hyperlink r:id="rId25" w:history="1">
              <w:r w:rsidRPr="001A4146">
                <w:rPr>
                  <w:rFonts w:asciiTheme="minorEastAsia" w:eastAsiaTheme="minorEastAsia" w:hAnsiTheme="minorEastAsia" w:cs="Malgun Gothic" w:hint="eastAsia"/>
                  <w:color w:val="005EB8"/>
                  <w:sz w:val="24"/>
                  <w:szCs w:val="24"/>
                  <w:u w:val="single"/>
                  <w:lang w:val="en" w:eastAsia="ko-KR"/>
                </w:rPr>
                <w:t>코로나바이러스</w:t>
              </w:r>
            </w:hyperlink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관련 검사 또는 치료만 받는 경우,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출입국 관리 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>(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비자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 xml:space="preserve">) 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확인이 필요하지 않습니다.</w:t>
            </w:r>
          </w:p>
          <w:p w14:paraId="3EF4B784" w14:textId="77777777" w:rsidR="00B14FC6" w:rsidRPr="007D723A" w:rsidRDefault="00B14FC6" w:rsidP="00B14FC6">
            <w:pPr>
              <w:shd w:val="clear" w:color="auto" w:fill="FFF2CC" w:themeFill="accent4" w:themeFillTint="33"/>
              <w:spacing w:line="240" w:lineRule="auto"/>
              <w:rPr>
                <w:rFonts w:ascii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무료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검사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및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치료에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관한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다른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언어로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된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정보는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다음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링크를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참조하십시오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.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 xml:space="preserve"> </w:t>
            </w:r>
            <w:hyperlink r:id="rId26" w:tgtFrame="_blank" w:history="1">
              <w:r w:rsidRPr="007D723A">
                <w:rPr>
                  <w:rFonts w:ascii="Helvetica" w:eastAsia="Times New Roman" w:hAnsi="Helvetica" w:cs="Helvetica"/>
                  <w:b/>
                  <w:bCs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ko-KR"/>
                </w:rPr>
                <w:t>GOV.UK: NHS entitlements for migrants</w:t>
              </w:r>
            </w:hyperlink>
            <w:r w:rsidRPr="007D723A">
              <w:rPr>
                <w:rFonts w:ascii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</w:p>
          <w:p w14:paraId="5F5EBD4F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5B13777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4ED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B66615" w14:textId="77777777" w:rsidR="00F0136C" w:rsidRDefault="00F0136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FEBA437" w14:textId="77777777" w:rsidR="00F0136C" w:rsidRDefault="00F0136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944DB76" w14:textId="6F76E993" w:rsidR="00197D1C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Kurdish (Sorani)</w:t>
            </w:r>
          </w:p>
          <w:p w14:paraId="5943B1FA" w14:textId="77777777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826DB1F" w14:textId="47DFA189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47F04C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439" w14:textId="77777777" w:rsidR="00842417" w:rsidRPr="007D723A" w:rsidRDefault="00842417" w:rsidP="00962211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lastRenderedPageBreak/>
              <w:t>پشکنین و چاره سه ر و پێکوته ی ڤایرۆسی کرۆنا (کۆڤید-١٩)</w:t>
            </w:r>
          </w:p>
          <w:p w14:paraId="279C46AE" w14:textId="77777777" w:rsidR="00842417" w:rsidRPr="007D723A" w:rsidRDefault="00842417" w:rsidP="00962211">
            <w:pPr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</w:pPr>
          </w:p>
          <w:p w14:paraId="31504EFD" w14:textId="77777777" w:rsidR="00842417" w:rsidRPr="007D723A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ئه و که سانه ی سه ردانی ئینگلاند ده که ن ، وه هه روه ها ئه و که سانه شی که له به ریتانیا ده ژین و مافی په نابه ریان نی یه، هیچ پاره یه ك ناده ن و به بێ به رامبه ر ئه مانه ی خواره وه یان بۆ ئه نجام ئه درێت:</w:t>
            </w:r>
          </w:p>
          <w:p w14:paraId="70F30837" w14:textId="77777777" w:rsidR="00842417" w:rsidRPr="007D723A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368F0AAF" w14:textId="77777777" w:rsidR="00842417" w:rsidRPr="007D723A" w:rsidRDefault="00842417" w:rsidP="00E472E4">
            <w:pPr>
              <w:pStyle w:val="ListParagraph"/>
              <w:numPr>
                <w:ilvl w:val="0"/>
                <w:numId w:val="24"/>
              </w:numPr>
              <w:shd w:val="clear" w:color="auto" w:fill="FFF2CC" w:themeFill="accent4" w:themeFillTint="33"/>
              <w:bidi/>
              <w:spacing w:after="0" w:line="343" w:lineRule="atLeast"/>
              <w:ind w:firstLineChars="0"/>
              <w:contextualSpacing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پشکنین بۆ ڤایرۆسی کۆرۆنا (ته نانه ت ئه گه ر پشکنینه که ش ده ریخست که تۆ هه ڵگری ڤایروسی کۆرۆنا نیت).</w:t>
            </w:r>
          </w:p>
          <w:p w14:paraId="2899BA36" w14:textId="77777777" w:rsidR="00842417" w:rsidRPr="007D723A" w:rsidRDefault="00842417" w:rsidP="00E472E4">
            <w:pPr>
              <w:pStyle w:val="ListParagraph"/>
              <w:numPr>
                <w:ilvl w:val="0"/>
                <w:numId w:val="24"/>
              </w:numPr>
              <w:shd w:val="clear" w:color="auto" w:fill="FFF2CC" w:themeFill="accent4" w:themeFillTint="33"/>
              <w:bidi/>
              <w:spacing w:after="0" w:line="343" w:lineRule="atLeast"/>
              <w:ind w:firstLineChars="0"/>
              <w:contextualSpacing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چاره سه ر بۆ ڤایرۆسی کۆرۆنا </w:t>
            </w: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–</w:t>
            </w: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هه روه ها چاره سه ری ئه و کێشانه ی په یوه ندیداره که کاریگه ری ده خاته سه ر هه ندێك منداڵ که پێ ی ده گوترێت نیشانه کانی هه وکردنی فره شێواز.</w:t>
            </w:r>
          </w:p>
          <w:p w14:paraId="2C896CE8" w14:textId="77777777" w:rsidR="00842417" w:rsidRPr="007D723A" w:rsidRDefault="00842417" w:rsidP="00E472E4">
            <w:pPr>
              <w:pStyle w:val="ListParagraph"/>
              <w:numPr>
                <w:ilvl w:val="0"/>
                <w:numId w:val="24"/>
              </w:numPr>
              <w:shd w:val="clear" w:color="auto" w:fill="FFF2CC" w:themeFill="accent4" w:themeFillTint="33"/>
              <w:bidi/>
              <w:spacing w:after="0" w:line="343" w:lineRule="atLeast"/>
              <w:ind w:firstLineChars="0"/>
              <w:contextualSpacing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پێکوته (کووتان) دژی ڤایرۆسی کۆرۆنا.</w:t>
            </w:r>
          </w:p>
          <w:p w14:paraId="2F23B81B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085AA3A7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  <w:t xml:space="preserve">هیچ به دواداچوون و پشکنین بۆ بارودۆخی یاسایی تۆ ناکرێت (هه بوونی ئیقامه) ئه گه ر تۆ پشکنین و چاره سه رت بۆ کرا بۆ هه ر یه ك له وانه ی لای سه ره وه ، سه باره ت به </w:t>
            </w:r>
            <w:r w:rsidRPr="007D723A">
              <w:rPr>
                <w:rFonts w:ascii="Helvetica" w:eastAsia="Times New Roman" w:hAnsi="Helvetica" w:cs="Helvetica" w:hint="cs"/>
                <w:b/>
                <w:bCs/>
                <w:color w:val="212B32"/>
                <w:sz w:val="24"/>
                <w:szCs w:val="24"/>
                <w:u w:val="single"/>
                <w:bdr w:val="none" w:sz="0" w:space="0" w:color="auto" w:frame="1"/>
                <w:rtl/>
                <w:lang w:eastAsia="en-GB" w:bidi="ku-Arab-IQ"/>
              </w:rPr>
              <w:t>ڤایرۆسی کۆرۆنا</w:t>
            </w: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  <w:t>.</w:t>
            </w:r>
          </w:p>
          <w:p w14:paraId="1844E7DB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</w:pPr>
          </w:p>
          <w:p w14:paraId="267F7A27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  <w:t xml:space="preserve">بۆ زانیاری زیاتر به زمانی جیاواز سه باره ت به پشکنین و چاره سه ر، تکایه ته ماشای ئه م ماڵپه ڕی خواره وه بکه:  </w:t>
            </w:r>
          </w:p>
          <w:p w14:paraId="037DE97D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27" w:tgtFrame="_blank" w:history="1">
              <w:r w:rsidRPr="007D723A">
                <w:rPr>
                  <w:rFonts w:ascii="Helvetica" w:eastAsia="Times New Roman" w:hAnsi="Helvetica" w:cs="Helvetica"/>
                  <w:b/>
                  <w:bCs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073002F" w14:textId="77777777" w:rsidR="00842417" w:rsidRPr="007D723A" w:rsidRDefault="00842417" w:rsidP="00962211">
            <w:pPr>
              <w:rPr>
                <w:sz w:val="24"/>
                <w:szCs w:val="24"/>
              </w:rPr>
            </w:pPr>
          </w:p>
          <w:p w14:paraId="1786FB60" w14:textId="77777777" w:rsidR="000B2CFE" w:rsidRPr="007D723A" w:rsidRDefault="000B2CFE" w:rsidP="00962211">
            <w:pPr>
              <w:rPr>
                <w:sz w:val="24"/>
                <w:szCs w:val="24"/>
              </w:rPr>
            </w:pPr>
          </w:p>
          <w:p w14:paraId="7AA985CD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0EFBB8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A6F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543E96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0D79C9" w14:textId="165CB339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Lithuanian</w:t>
            </w:r>
          </w:p>
          <w:p w14:paraId="62DA15F5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7E82C14" w14:textId="226CCD52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4D1C15B" w14:textId="77777777" w:rsidTr="00E472E4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7A57936" w14:textId="77777777" w:rsidR="00842417" w:rsidRPr="007D723A" w:rsidRDefault="00842417" w:rsidP="007D723A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b/>
                <w:bCs/>
                <w:sz w:val="24"/>
                <w:szCs w:val="24"/>
                <w:lang w:val="lt-LT" w:eastAsia="en-GB"/>
              </w:rPr>
              <w:t>Koronavirusas (COVID-19) – testavimas, gydymas ir skiepai</w:t>
            </w:r>
          </w:p>
          <w:p w14:paraId="3227DA9E" w14:textId="77777777" w:rsidR="00842417" w:rsidRPr="007D723A" w:rsidRDefault="00842417" w:rsidP="00962211">
            <w:pPr>
              <w:spacing w:after="240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Anglijoje viešintiems užsieniečiams, įskaitant visus be leidimo JK gyvenančius asmenis, nereikės mokėti už:</w:t>
            </w:r>
          </w:p>
          <w:p w14:paraId="3DFABC9C" w14:textId="77777777" w:rsidR="00842417" w:rsidRPr="007D723A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koronaviruso testą (net jei rezultatas parodys, kad nesate užsikrėtę koronavirusu)</w:t>
            </w:r>
          </w:p>
          <w:p w14:paraId="57228503" w14:textId="77777777" w:rsidR="00842417" w:rsidRPr="007D723A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koronaviruso gydymą – įskaitant susijusio kai kuriems vaikams pasireiškiančio sutrikimo - pediatrinio uždegiminio daugiasisteminio sindromo, gydymą</w:t>
            </w:r>
          </w:p>
          <w:p w14:paraId="6255A3D9" w14:textId="77777777" w:rsidR="00842417" w:rsidRPr="007D723A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koronaviruso skiepus</w:t>
            </w:r>
          </w:p>
          <w:p w14:paraId="0A7B9AEB" w14:textId="77777777" w:rsidR="00842417" w:rsidRPr="007D723A" w:rsidRDefault="00842417" w:rsidP="00962211">
            <w:pPr>
              <w:spacing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 xml:space="preserve">Jei tik tikrinatės ar gydotės nuo </w:t>
            </w:r>
            <w:hyperlink r:id="rId28" w:history="1">
              <w:r w:rsidRPr="007D723A">
                <w:rPr>
                  <w:rFonts w:ascii="Frutiger W01" w:eastAsia="Times New Roman" w:hAnsi="Frutiger W01" w:cs="Times New Roman"/>
                  <w:color w:val="005EB8"/>
                  <w:sz w:val="24"/>
                  <w:szCs w:val="24"/>
                  <w:u w:val="single"/>
                  <w:lang w:val="lt-LT" w:eastAsia="en-GB"/>
                </w:rPr>
                <w:t>koronavirus</w:t>
              </w:r>
            </w:hyperlink>
            <w:r w:rsidRPr="007D723A">
              <w:rPr>
                <w:rFonts w:ascii="Frutiger W01" w:eastAsia="Times New Roman" w:hAnsi="Frutiger W01" w:cs="Times New Roman"/>
                <w:color w:val="005EB8"/>
                <w:sz w:val="24"/>
                <w:szCs w:val="24"/>
                <w:u w:val="single"/>
                <w:lang w:val="lt-LT" w:eastAsia="en-GB"/>
              </w:rPr>
              <w:t xml:space="preserve">o, </w:t>
            </w: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imigracijos patikrinimai nereikalingi.</w:t>
            </w:r>
          </w:p>
          <w:p w14:paraId="42F2F01B" w14:textId="77777777" w:rsidR="00842417" w:rsidRPr="000B2CFE" w:rsidRDefault="00842417" w:rsidP="00962211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Žr.: </w:t>
            </w:r>
            <w:hyperlink r:id="rId29" w:tgtFrame="_blank" w:history="1">
              <w:r w:rsidRPr="000B2CFE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 (NHS paslaugos migrantams), kur rasite informacijos apie nemokamus testus ir gydymą kitomis kalbomis.</w:t>
            </w:r>
          </w:p>
          <w:p w14:paraId="57FB0A94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78045E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9AF" w14:textId="77777777" w:rsidR="00E472E4" w:rsidRDefault="00E472E4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11BE1AB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2A61F7" w14:textId="4DA5F4B1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Malayalam</w:t>
            </w:r>
          </w:p>
          <w:p w14:paraId="30EE6057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F3A7FD" w14:textId="53974B23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78C7D336" w14:textId="77777777" w:rsidTr="00F0136C">
        <w:trPr>
          <w:trHeight w:val="562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459D" w14:textId="77777777" w:rsidR="001C74CF" w:rsidRPr="00A90ABC" w:rsidRDefault="001C74CF" w:rsidP="001C74CF">
            <w:pPr>
              <w:shd w:val="clear" w:color="auto" w:fill="FFC000"/>
              <w:spacing w:after="120" w:line="240" w:lineRule="auto"/>
              <w:outlineLvl w:val="1"/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lastRenderedPageBreak/>
              <w:t>കൊറോണവൈറസ്</w:t>
            </w:r>
            <w:r w:rsidRPr="00A90ABC"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 xml:space="preserve"> (</w:t>
            </w:r>
            <w:r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>COVID</w:t>
            </w:r>
            <w:r w:rsidRPr="00A90ABC"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 xml:space="preserve">-19) </w:t>
            </w:r>
            <w:r w:rsidRPr="00A90ABC"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>ടെസ്റ്റിംഗും</w:t>
            </w:r>
            <w:r w:rsidRPr="00A90ABC"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>ചികിത്സയും</w:t>
            </w:r>
            <w:r>
              <w:rPr>
                <w:rFonts w:ascii="Kartika" w:hAnsi="Kartika" w:cs="Kartika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>വാക്സിനേഷനും</w:t>
            </w:r>
          </w:p>
          <w:p w14:paraId="0E31850F" w14:textId="77777777" w:rsidR="001C74CF" w:rsidRPr="00A90ABC" w:rsidRDefault="001C74CF" w:rsidP="001C74CF">
            <w:pPr>
              <w:shd w:val="clear" w:color="auto" w:fill="FFF2CC" w:themeFill="accent4" w:themeFillTint="33"/>
              <w:spacing w:after="240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യുകെയിൽ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അനുമതിയില്ലാതെ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കഴിയുന്നവർ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ഉൾപ്പെടെ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,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ഇംഗ്ലണ്ടിലുള്ള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വിദേശ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സന്ദർശകരിൽ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നിന്ന്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ഇനിപ്പറയുന്നവയ്ക്ക്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നിരക്കീടാക്കില്ല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>:</w:t>
            </w:r>
          </w:p>
          <w:p w14:paraId="1CCA4EF1" w14:textId="77777777" w:rsidR="001C74CF" w:rsidRPr="00A90ABC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കൊറോണവൈറസ്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ടെസ്റ്റ്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ചെയ്യലിന്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(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നിങ്ങൾക്ക്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കൊറോണവൈറസ്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ഇല്ലെന്നാണ്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ടെസ്റ്റ്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കാണിക്കുന്നതെങ്കിൽ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കൂടിയും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>)</w:t>
            </w:r>
          </w:p>
          <w:p w14:paraId="184339C3" w14:textId="77777777" w:rsidR="001C74CF" w:rsidRPr="00E7441E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കൊറോണവൈറസ്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ചികിത്സയ്ക്ക്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–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ഇതുമായി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ബന്ധപ്പെട്ട്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lang w:val="en" w:eastAsia="en-GB"/>
              </w:rPr>
              <w:t xml:space="preserve">,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കുട്ടികളെ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ബാധിക്കുന്ന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മൾട്ടിസിസ്റ്റം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ഇൻഫ്ലമ്മേറ്ററി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സിൻഡ്രോം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എന്നു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വിളിക്കപ്പെടുന്ന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ഒരു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പ്രശ്നം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ഉൾപ്പെടെ</w:t>
            </w:r>
          </w:p>
          <w:p w14:paraId="660BA8E2" w14:textId="77777777" w:rsidR="001C74CF" w:rsidRPr="00A90ABC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കൊറോണ</w:t>
            </w:r>
            <w:r w:rsidRPr="00B822C2"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വൈറസിന്</w:t>
            </w:r>
            <w:r w:rsidRPr="00B822C2"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എതിരായ</w:t>
            </w:r>
            <w:r w:rsidRPr="00B822C2"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വാക്സിനേഷൻ</w:t>
            </w:r>
          </w:p>
          <w:p w14:paraId="685AC509" w14:textId="77777777" w:rsidR="001C74CF" w:rsidRPr="00A90ABC" w:rsidRDefault="001C74CF" w:rsidP="001C74CF">
            <w:pPr>
              <w:shd w:val="clear" w:color="auto" w:fill="FFF2CC" w:themeFill="accent4" w:themeFillTint="33"/>
              <w:spacing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നിങ്ങൾക്ക്</w:t>
            </w:r>
            <w:r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ഇനി</w:t>
            </w:r>
            <w:r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പറയുന്ന</w:t>
            </w:r>
            <w:r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ഏതെങ്കിലും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hyperlink r:id="rId30" w:history="1">
              <w:r w:rsidRPr="00A90ABC">
                <w:rPr>
                  <w:rFonts w:ascii="Nirmala UI" w:hAnsi="Nirmala UI" w:cs="Nirmala UI" w:hint="cs"/>
                  <w:color w:val="005EB8"/>
                  <w:sz w:val="24"/>
                  <w:szCs w:val="24"/>
                  <w:u w:val="single"/>
                  <w:cs/>
                  <w:lang w:val="en" w:eastAsia="en-GB" w:bidi="ml-IN"/>
                </w:rPr>
                <w:t>കൊറോണവൈറസ്</w:t>
              </w:r>
            </w:hyperlink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സേവനത്തിനായി</w:t>
            </w:r>
            <w:r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ടെസ്റ്റിംഗോ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ചികിത്സയോ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മാത്രമാണുള്ളതെങ്കിൽ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ഇമിഗ്രേഷൻ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പരിശോധനകൾ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ആവശ്യമില്ല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>.</w:t>
            </w:r>
          </w:p>
          <w:p w14:paraId="5290D777" w14:textId="4E07968A" w:rsidR="001C74CF" w:rsidRPr="00F0136C" w:rsidRDefault="001C74CF" w:rsidP="00F0136C">
            <w:pPr>
              <w:shd w:val="clear" w:color="auto" w:fill="FFF2CC" w:themeFill="accent4" w:themeFillTint="33"/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</w:rPr>
            </w:pP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വിവരങ്ങൾ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മറ്റു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ഭാഷകളിൽ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ലഭിക്കുന്നതിനും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സൌകന്യ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പരിശോധന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</w:rPr>
              <w:t xml:space="preserve">,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ചികിത്സ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എന്നിവയുമായി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ബന്ധപ്പെട്ട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വിവരങ്ങൾക്കും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GOV.UK: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ml-IN"/>
              </w:rPr>
              <w:t>കുടിയേറ്റക്കാർക്കുള്ള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ml-IN"/>
              </w:rPr>
              <w:t xml:space="preserve"> 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NHS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ml-IN"/>
              </w:rPr>
              <w:t>അവകാശങ്ങൾ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  <w:lang w:bidi="ml-IN"/>
              </w:rPr>
              <w:t xml:space="preserve"> (</w:t>
            </w:r>
            <w:hyperlink r:id="rId31" w:tgtFrame="_blank" w:history="1">
              <w:r w:rsidRPr="000B2CFE">
                <w:rPr>
                  <w:rStyle w:val="Hyperlink"/>
                  <w:rFonts w:cs="Calibri"/>
                  <w:color w:val="000000" w:themeColor="text1"/>
                  <w:sz w:val="24"/>
                  <w:szCs w:val="24"/>
                  <w:bdr w:val="none" w:sz="0" w:space="0" w:color="auto" w:frame="1"/>
                  <w:lang w:val="fr-FR" w:eastAsia="en-GB"/>
                </w:rPr>
                <w:t>GOV.UK: NHS entitlements for migrants</w:t>
              </w:r>
            </w:hyperlink>
            <w:r>
              <w:t>)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കാണുക</w:t>
            </w:r>
          </w:p>
          <w:p w14:paraId="6F06F3E7" w14:textId="25F758CD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5853796B" w14:textId="77777777" w:rsidTr="008960D0">
        <w:trPr>
          <w:trHeight w:val="1872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71B" w14:textId="17F1DDE8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Pashto</w:t>
            </w:r>
          </w:p>
          <w:p w14:paraId="24FEA6D8" w14:textId="779ABD98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2332EB6" w14:textId="77777777" w:rsidTr="00E472E4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8E38927" w14:textId="77777777" w:rsidR="001C74CF" w:rsidRPr="007D723A" w:rsidRDefault="001C74CF" w:rsidP="001C74CF">
            <w:pPr>
              <w:shd w:val="clear" w:color="auto" w:fill="FFC000" w:themeFill="accent4"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</w:pP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>دكرونا ويروس (كوي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>د</w:t>
            </w: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 xml:space="preserve">-۱۹) 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 xml:space="preserve">ټیست، </w:t>
            </w: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 xml:space="preserve">درملنه 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>او واكسين</w:t>
            </w: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 xml:space="preserve"> 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>کول</w:t>
            </w:r>
          </w:p>
          <w:p w14:paraId="2899F1F4" w14:textId="77777777" w:rsidR="001C74CF" w:rsidRPr="000B2CFE" w:rsidRDefault="001C74CF" w:rsidP="001C74CF">
            <w:pPr>
              <w:bidi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دهغو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كسانو څخه چې له بهر نه انګلستان ته راځي، د هر هغه څوک په ګډون چې 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له اجازي پرته په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انګلستان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ك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ې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ژوند كو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ي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،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 د لاندیني خدمتونو لپاره 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لگښت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نه اخيستل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کیږي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>: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</w:t>
            </w:r>
          </w:p>
          <w:p w14:paraId="34E3D490" w14:textId="77777777" w:rsidR="001C74CF" w:rsidRPr="000B2CFE" w:rsidRDefault="001C74CF" w:rsidP="001C74CF">
            <w:pPr>
              <w:pStyle w:val="ListParagraph"/>
              <w:numPr>
                <w:ilvl w:val="0"/>
                <w:numId w:val="11"/>
              </w:numPr>
              <w:bidi/>
              <w:ind w:left="379" w:firstLineChars="0" w:hanging="284"/>
              <w:contextualSpacing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د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كرونا ويروس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ټسټ کول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 (ان تردې چې كه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د ټسټ نتیجه دا څرګنده کړي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چې تاسې كرونا ويروس نلري)  </w:t>
            </w:r>
          </w:p>
          <w:p w14:paraId="235E77A0" w14:textId="77777777" w:rsidR="001C74CF" w:rsidRPr="000B2CFE" w:rsidRDefault="001C74CF" w:rsidP="001C74CF">
            <w:pPr>
              <w:pStyle w:val="ListParagraph"/>
              <w:numPr>
                <w:ilvl w:val="0"/>
                <w:numId w:val="11"/>
              </w:numPr>
              <w:bidi/>
              <w:ind w:left="379" w:firstLineChars="0" w:hanging="284"/>
              <w:contextualSpacing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>د</w:t>
            </w:r>
            <w:r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>كرونا ويروس درملنه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 </w:t>
            </w:r>
            <w:r w:rsidRPr="000B2CFE">
              <w:rPr>
                <w:rFonts w:ascii="Bahij Zar" w:hAnsi="Bahij Zar" w:cs="Bahij Zar"/>
                <w:sz w:val="24"/>
                <w:szCs w:val="24"/>
              </w:rPr>
              <w:t>–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په ګډون د هغه اړوندې ستونزې لپاره چې مولټي سیسټم انفلیمیتري سیندروم نومیږي او ځینې ماشومان اغیزمن کوي</w:t>
            </w:r>
          </w:p>
          <w:p w14:paraId="7A1FEA65" w14:textId="77777777" w:rsidR="001C74CF" w:rsidRPr="000B2CFE" w:rsidRDefault="001C74CF" w:rsidP="001C74CF">
            <w:pPr>
              <w:pStyle w:val="ListParagraph"/>
              <w:numPr>
                <w:ilvl w:val="0"/>
                <w:numId w:val="11"/>
              </w:numPr>
              <w:bidi/>
              <w:ind w:left="379" w:firstLineChars="0" w:hanging="284"/>
              <w:contextualSpacing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د کرونا ویروس په ضد واکسین کول</w:t>
            </w:r>
          </w:p>
          <w:p w14:paraId="35702A84" w14:textId="77777777" w:rsidR="001C74CF" w:rsidRPr="000B2CFE" w:rsidRDefault="001C74CF" w:rsidP="001C74CF">
            <w:pPr>
              <w:bidi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که چیرې تاسې یوازې ټیست کوئ یا د کرونا ویروس لپاره درملنه اخلئ، د ګدوالي یا مهاجرت کتنې یا چک کولو لپاره هیڅ ډول اړتیا نشته.</w:t>
            </w:r>
          </w:p>
          <w:p w14:paraId="1565EC9E" w14:textId="3ECC6178" w:rsidR="001C74CF" w:rsidRPr="008960D0" w:rsidRDefault="006A4ACF" w:rsidP="001C74CF">
            <w:pPr>
              <w:bidi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  <w:hyperlink r:id="rId32" w:tgtFrame="_blank" w:history="1">
              <w:r w:rsidR="001C74CF" w:rsidRPr="000B2CFE">
                <w:rPr>
                  <w:rFonts w:ascii="Helvetica" w:eastAsia="Times New Roman" w:hAnsi="Helvetica" w:cs="Helvetica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="001C74CF" w:rsidRPr="000B2CFE">
              <w:rPr>
                <w:rFonts w:ascii="Helvetica" w:eastAsia="Times New Roman" w:hAnsi="Helvetica" w:cs="Helvetica" w:hint="cs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t xml:space="preserve"> </w:t>
            </w:r>
            <w:r w:rsidR="001C74CF"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(د ان ایچ ایس امتیازات د ګدوالو لپاره) ته په نورو ژبو کې د</w:t>
            </w:r>
            <w:r w:rsidR="001C74CF" w:rsidRPr="000B2CFE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74CF"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مالوماتو لپاره او د وړیا ټیست او درملنې لپاره کتنه وکړئ.</w:t>
            </w:r>
            <w:r w:rsidR="001C74CF" w:rsidRPr="000B2CFE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C74CF" w:rsidRPr="007D723A" w14:paraId="3CDE0ABB" w14:textId="77777777" w:rsidTr="000B2CFE">
        <w:trPr>
          <w:trHeight w:val="696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424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EBE2C3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0A3A083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0AF3FAF" w14:textId="096707D1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Polish</w:t>
            </w:r>
          </w:p>
          <w:p w14:paraId="229F484C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093B045" w14:textId="0E62D5C3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5A77A3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9E0" w14:textId="77777777" w:rsidR="001C74CF" w:rsidRPr="000B2CFE" w:rsidRDefault="001C74CF" w:rsidP="001C74CF">
            <w:pPr>
              <w:shd w:val="clear" w:color="auto" w:fill="FFC000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Testy na koronawirusa (COVID-19) oraz leczenie i szczepienia</w:t>
            </w:r>
          </w:p>
          <w:p w14:paraId="2004B920" w14:textId="77777777" w:rsidR="001C74CF" w:rsidRPr="00EA4DD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Cs/>
                <w:color w:val="404040"/>
              </w:rPr>
            </w:pPr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 </w:t>
            </w:r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Osoby odwiedzające Anglię, łącznie z osobami zamieszkującymi teren Wielkiej Brytanii bez zezwolenia, nie zostaną obciążone kosztami:</w:t>
            </w:r>
          </w:p>
          <w:p w14:paraId="703ECB67" w14:textId="77777777" w:rsidR="001C74CF" w:rsidRPr="00EA4DD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badań na koronawirusa (nawet jeśli badania wykażą, iż u danej osoby </w:t>
            </w:r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koronawirus nie występuje)</w:t>
            </w:r>
          </w:p>
          <w:p w14:paraId="340E12E6" w14:textId="77777777" w:rsidR="001C74CF" w:rsidRPr="00EA4DD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leczenia koronawirusa - w tym związanego z nim problemu, który dotyka niektóre dzieci, zwanego wieloukładowym zespołem zapalnym</w:t>
            </w:r>
          </w:p>
          <w:p w14:paraId="1AF7CB5D" w14:textId="77777777" w:rsidR="001C74CF" w:rsidRPr="00EA4DD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szczepienia przeciwko koronawirusowi</w:t>
            </w:r>
          </w:p>
          <w:p w14:paraId="2F415F0A" w14:textId="77777777" w:rsidR="001C74CF" w:rsidRPr="00EA4DD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r w:rsidRPr="00EA4DDB">
              <w:rPr>
                <w:rFonts w:cstheme="minorHAnsi"/>
                <w:bCs/>
                <w:color w:val="000000" w:themeColor="text1"/>
              </w:rPr>
              <w:t xml:space="preserve">Niewymagane jest sprawdzanie statusu imigracyjnego, jeśli osoba poddawana jest jedynie badaniom lub leczeniu pod kątem którychkolwiek z tych usług </w:t>
            </w:r>
            <w:hyperlink r:id="rId33" w:tgtFrame="_blank" w:history="1">
              <w:r w:rsidRPr="00EA4DDB">
                <w:rPr>
                  <w:rFonts w:cstheme="minorHAnsi"/>
                  <w:bCs/>
                  <w:color w:val="000000" w:themeColor="text1"/>
                  <w:u w:val="single"/>
                  <w:bdr w:val="none" w:sz="0" w:space="0" w:color="auto" w:frame="1"/>
                </w:rPr>
                <w:t>związanych z koronawirusem</w:t>
              </w:r>
            </w:hyperlink>
            <w:r w:rsidRPr="00EA4DDB">
              <w:rPr>
                <w:rFonts w:cstheme="minorHAnsi"/>
                <w:bCs/>
                <w:color w:val="000000" w:themeColor="text1"/>
              </w:rPr>
              <w:t>.</w:t>
            </w:r>
          </w:p>
          <w:p w14:paraId="79E7DB92" w14:textId="77777777" w:rsidR="001C74CF" w:rsidRPr="00EA4DD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Sprawdź </w:t>
            </w:r>
            <w:hyperlink r:id="rId34" w:tgtFrame="_blank" w:history="1">
              <w:r w:rsidRPr="00EA4DDB">
                <w:rPr>
                  <w:rFonts w:eastAsia="Times New Roman" w:cstheme="minorHAnsi"/>
                  <w:bCs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 w celu otrzymania informacji w innych językach na temat bezpłatnych badań i leczenia</w:t>
            </w:r>
          </w:p>
          <w:p w14:paraId="2D4E733B" w14:textId="4EDF612E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677E6AFD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9E0" w14:textId="5A4932FB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535A3A5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755CC6F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D7056E3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E12DEF1" w14:textId="019071F4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Portuguese</w:t>
            </w:r>
          </w:p>
          <w:p w14:paraId="025CAD86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508A3BC" w14:textId="6ED9A16E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78A6950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57FF" w14:textId="77777777" w:rsidR="001C74CF" w:rsidRPr="000B2CF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</w:pP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  <w:t>Teste, tratamento e vacinação para o coronavírus (COVID-19)</w:t>
            </w:r>
          </w:p>
          <w:p w14:paraId="6101DDE8" w14:textId="1A9E6B63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 Os visitantes estrangeiros na Inglaterra, incluindo qualquer pessoa que viva no Reino Unido sem permissão, não serão cobrados por:</w:t>
            </w:r>
          </w:p>
          <w:p w14:paraId="1FAAFE93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teste para o coronavírus (mesmo se o teste indicar que não tem o coronavírus)</w:t>
            </w:r>
          </w:p>
          <w:p w14:paraId="7DF51973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tratamento para o coronavírus – incluindo um problema relacionado que afeta algumas crianças, chamado síndrome inflamatória multissistêmica</w:t>
            </w:r>
          </w:p>
          <w:p w14:paraId="3EDE5EFE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vacinação contra o coronavírus</w:t>
            </w:r>
          </w:p>
          <w:p w14:paraId="73EF06D2" w14:textId="77777777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 xml:space="preserve">Nenhuma verificação de imigração é necessária se fizer apenas teste ou tratamento para serviços relacionados ao </w:t>
            </w:r>
            <w:hyperlink r:id="rId35" w:tgtFrame="_blank" w:history="1">
              <w:r w:rsidRPr="000B2CFE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  <w:lang w:val="pt-BR" w:eastAsia="en-GB"/>
                </w:rPr>
                <w:t>coronavírus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.</w:t>
            </w:r>
          </w:p>
          <w:p w14:paraId="33E58A3F" w14:textId="12C26008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Consulte o </w:t>
            </w:r>
            <w:hyperlink r:id="rId36" w:tgtFrame="_blank" w:history="1">
              <w:r w:rsidRPr="000B2CFE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  <w:lang w:val="pt-BR" w:eastAsia="en-GB"/>
                </w:rPr>
                <w:t>GOV.UK: NHS entitlements for migrants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 (Direitos dos imigrantes ao NHS – Sistema Nacional de Saúde) para informações em outros idiomas sobre o teste e o tratamento gratuitos</w:t>
            </w: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  <w:t>.</w:t>
            </w:r>
          </w:p>
          <w:p w14:paraId="45EAC1E3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pt-BR" w:eastAsia="en-GB"/>
              </w:rPr>
            </w:pPr>
          </w:p>
          <w:p w14:paraId="77DB6A50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2B23B0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73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E6B841F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9103383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37BB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C130A66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76637FB" w14:textId="43743D65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Punjabi (Indian)</w:t>
            </w:r>
          </w:p>
          <w:p w14:paraId="6B3BE490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F6EB6B" w14:textId="2B1CB55B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C9CB28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B0DE" w14:textId="77777777" w:rsidR="001C74CF" w:rsidRPr="00B80C9B" w:rsidRDefault="001C74CF" w:rsidP="001C74CF">
            <w:pPr>
              <w:shd w:val="clear" w:color="auto" w:fill="FFC000"/>
              <w:spacing w:after="120" w:line="240" w:lineRule="auto"/>
              <w:ind w:left="-480"/>
              <w:jc w:val="center"/>
              <w:rPr>
                <w:rFonts w:ascii="Arial Black" w:eastAsia="Raavi" w:hAnsi="Arial Black" w:cs="Raavi"/>
                <w:b/>
                <w:sz w:val="30"/>
                <w:szCs w:val="30"/>
              </w:rPr>
            </w:pPr>
            <w:r w:rsidRPr="00B80C9B">
              <w:rPr>
                <w:rFonts w:ascii="Nirmala UI" w:eastAsia="Raavi" w:hAnsi="Nirmala UI" w:cs="Nirmala UI"/>
                <w:b/>
                <w:color w:val="212B32"/>
                <w:sz w:val="30"/>
                <w:szCs w:val="30"/>
              </w:rPr>
              <w:lastRenderedPageBreak/>
              <w:t>ਕੋਰੋਨਾਵਾਇਰਸ</w:t>
            </w:r>
            <w:r w:rsidRPr="00B80C9B">
              <w:rPr>
                <w:rFonts w:ascii="Arial Black" w:eastAsia="Raavi" w:hAnsi="Arial Black" w:cs="Raavi"/>
                <w:b/>
                <w:color w:val="212B32"/>
                <w:sz w:val="30"/>
                <w:szCs w:val="30"/>
              </w:rPr>
              <w:t xml:space="preserve"> (COVID-19) </w:t>
            </w:r>
            <w:r w:rsidRPr="00B80C9B">
              <w:rPr>
                <w:rFonts w:ascii="Nirmala UI" w:eastAsia="Raavi" w:hAnsi="Nirmala UI" w:cs="Nirmala UI"/>
                <w:b/>
                <w:color w:val="212B32"/>
                <w:sz w:val="30"/>
                <w:szCs w:val="30"/>
              </w:rPr>
              <w:t>ਟੈਸਟ</w:t>
            </w:r>
            <w:r w:rsidRPr="00B80C9B">
              <w:rPr>
                <w:rFonts w:ascii="Arial Black" w:eastAsia="Raavi" w:hAnsi="Arial Black" w:cs="Raavi"/>
                <w:b/>
                <w:color w:val="212B32"/>
                <w:sz w:val="30"/>
                <w:szCs w:val="30"/>
              </w:rPr>
              <w:t xml:space="preserve">, </w:t>
            </w:r>
            <w:r w:rsidRPr="00B80C9B">
              <w:rPr>
                <w:rFonts w:ascii="Nirmala UI" w:eastAsia="Raavi" w:hAnsi="Nirmala UI" w:cs="Nirmala UI"/>
                <w:b/>
                <w:color w:val="212B32"/>
                <w:sz w:val="30"/>
                <w:szCs w:val="30"/>
              </w:rPr>
              <w:t>ਇਲਾਜ</w:t>
            </w:r>
            <w:r w:rsidRPr="00B80C9B">
              <w:rPr>
                <w:rFonts w:ascii="Arial Black" w:eastAsia="Raavi" w:hAnsi="Arial Black" w:cs="Raavi"/>
                <w:b/>
                <w:color w:val="212B32"/>
                <w:sz w:val="30"/>
                <w:szCs w:val="30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b/>
                <w:sz w:val="30"/>
                <w:szCs w:val="30"/>
              </w:rPr>
              <w:t>ਅਤੇ</w:t>
            </w:r>
            <w:r w:rsidRPr="00B80C9B">
              <w:rPr>
                <w:rFonts w:ascii="Arial Black" w:eastAsia="Raavi" w:hAnsi="Arial Black" w:cs="Raavi"/>
                <w:b/>
                <w:sz w:val="30"/>
                <w:szCs w:val="30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b/>
                <w:sz w:val="30"/>
                <w:szCs w:val="30"/>
              </w:rPr>
              <w:t>ਟੀਕਾਕਰਣ</w:t>
            </w:r>
          </w:p>
          <w:p w14:paraId="0CB31143" w14:textId="77777777" w:rsidR="001C74CF" w:rsidRPr="00B80C9B" w:rsidRDefault="001C74CF" w:rsidP="001C74CF">
            <w:pPr>
              <w:shd w:val="clear" w:color="auto" w:fill="FFF9C4"/>
              <w:spacing w:after="240" w:line="240" w:lineRule="auto"/>
              <w:rPr>
                <w:rFonts w:ascii="Arial Black" w:eastAsia="Raavi" w:hAnsi="Arial Black" w:cs="Raavi"/>
                <w:color w:val="212B32"/>
                <w:sz w:val="24"/>
                <w:szCs w:val="24"/>
              </w:rPr>
            </w:pP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ਬਿਨਾਂ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ਇਜਾਜ਼ਤ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ਤੋਂ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ਯੂਕੇ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ਵਿੱਚ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ਰਹਿੰਦੇ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ਕਿਸੇ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ਵੀ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ਵਿਅਕਤੀ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ਸਮੇਤ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ਇੰਗਲੈਂਡ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ਆਉਣ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ਵਾਲੇ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ਵਿਦੇਸ਼ੀ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ਯਾਤਰੀਆਂ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ਤੋਂ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ਹੇਠ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ਲਿਖਿਆਂ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ਲਈ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ਸ਼ੁਲਕ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ਨਹੀਂ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ਲਿਆ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ਜਾਵੇਗਾ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>:</w:t>
            </w:r>
          </w:p>
          <w:p w14:paraId="4CA9FE4C" w14:textId="77777777" w:rsidR="001C74CF" w:rsidRPr="00B80C9B" w:rsidRDefault="001C74CF" w:rsidP="001C74CF">
            <w:pPr>
              <w:numPr>
                <w:ilvl w:val="0"/>
                <w:numId w:val="29"/>
              </w:numPr>
              <w:shd w:val="clear" w:color="auto" w:fill="FFF9C4"/>
              <w:spacing w:before="280" w:after="0" w:line="240" w:lineRule="auto"/>
              <w:rPr>
                <w:rFonts w:ascii="Arial Black" w:hAnsi="Arial Black"/>
                <w:color w:val="212B32"/>
              </w:rPr>
            </w:pP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ਕੋਰੋਨਾਵਾਇਰਸ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ਲਈ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ਟੈਸਟ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(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ਭਾਵੇਂ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ਟੈਸਟ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ਤੋਂ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ਪਤਾ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ਲੱਗਦਾ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ਹੈ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ਕਿ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ਤੁਹਾਨੂੰ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ਕੋਰੋਨਾਵਾਇਰਸ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ਨਹੀਂ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ਹੈ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>)</w:t>
            </w:r>
          </w:p>
          <w:p w14:paraId="308D83F9" w14:textId="77777777" w:rsidR="001C74CF" w:rsidRPr="00B80C9B" w:rsidRDefault="001C74CF" w:rsidP="001C74CF">
            <w:pPr>
              <w:numPr>
                <w:ilvl w:val="0"/>
                <w:numId w:val="29"/>
              </w:numPr>
              <w:shd w:val="clear" w:color="auto" w:fill="FFF9C4"/>
              <w:spacing w:after="280" w:line="240" w:lineRule="auto"/>
              <w:rPr>
                <w:rFonts w:ascii="Arial Black" w:hAnsi="Arial Black"/>
              </w:rPr>
            </w:pP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ਕੋਰੋਨਾਵਾਇਰਸ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ਦਾ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color w:val="212B32"/>
                <w:sz w:val="24"/>
                <w:szCs w:val="24"/>
              </w:rPr>
              <w:t>ਇਲਾਜ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 –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ਇਸ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ਵਿਚ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ਇਕ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ਸਬੰਧਤ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ਸਮੱਸਿਆ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ਸ਼ਾਮਲ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ਹੈ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ਜੋ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ਕੁਝ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ਬੱਚਿਆਂ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ਨੂੰ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ਪ੍ਰਭਾਵਤ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ਕਰਦੀ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ਹੈ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</w:rPr>
              <w:t xml:space="preserve">,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ਇਸ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ਨੂੰ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ਮਲਟੀਸਿਸਟਮ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ਇਨਫਲੇਮੇਟਰੀ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ਸਿੰਡਰੋਮ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ਕਿਹਾ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ਜਾਂਦਾ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color w:val="212B32"/>
                <w:sz w:val="24"/>
                <w:szCs w:val="24"/>
                <w:cs/>
                <w:lang w:bidi="pa-IN"/>
              </w:rPr>
              <w:t>ਹੈ</w:t>
            </w:r>
            <w:r w:rsidRPr="00B80C9B">
              <w:rPr>
                <w:rFonts w:ascii="Arial Black" w:eastAsia="Raavi" w:hAnsi="Arial Black" w:cs="Raavi"/>
                <w:color w:val="212B32"/>
                <w:sz w:val="24"/>
                <w:szCs w:val="24"/>
                <w:lang w:bidi="pa-IN"/>
              </w:rPr>
              <w:t>l</w:t>
            </w:r>
          </w:p>
          <w:p w14:paraId="400CC38B" w14:textId="77777777" w:rsidR="001C74CF" w:rsidRPr="00B80C9B" w:rsidRDefault="001C74CF" w:rsidP="001C74CF">
            <w:pPr>
              <w:numPr>
                <w:ilvl w:val="0"/>
                <w:numId w:val="29"/>
              </w:numPr>
              <w:shd w:val="clear" w:color="auto" w:fill="FFF9C4"/>
              <w:spacing w:after="280" w:line="240" w:lineRule="auto"/>
              <w:rPr>
                <w:rFonts w:ascii="Arial Black" w:eastAsia="Raavi" w:hAnsi="Arial Black" w:cs="Raavi"/>
                <w:sz w:val="24"/>
                <w:szCs w:val="24"/>
              </w:rPr>
            </w:pP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ਕੋਰੋਨਾਵਾਇਰਸ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ਦੇ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 w:hint="cs"/>
                <w:sz w:val="24"/>
                <w:szCs w:val="24"/>
                <w:cs/>
                <w:lang w:bidi="pa-IN"/>
              </w:rPr>
              <w:t>ਲਈ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ਟੀਕਾਕਰਣ</w:t>
            </w:r>
          </w:p>
          <w:p w14:paraId="44B68E67" w14:textId="77777777" w:rsidR="001C74CF" w:rsidRPr="00B80C9B" w:rsidRDefault="001C74CF" w:rsidP="001C74CF">
            <w:pPr>
              <w:shd w:val="clear" w:color="auto" w:fill="FFF9C4"/>
              <w:spacing w:line="240" w:lineRule="auto"/>
              <w:rPr>
                <w:rFonts w:ascii="Arial Black" w:eastAsia="Raavi" w:hAnsi="Arial Black" w:cs="Raavi"/>
                <w:sz w:val="24"/>
                <w:szCs w:val="24"/>
              </w:rPr>
            </w:pP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ਕਿਸੇ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ਵੀ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ਇਮੀਗ੍ਰੇਸ਼ਨ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ਜਾਂਚ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ਦੀ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ਜ਼ਰੂਰਤ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ਨਹੀਂ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ਹੈ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ਜੇ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ਤੁਹਾਡੇ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ਕੋਲ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ਇਨ੍ਹਾਂ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ਵਿੱਚੋਂ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ਕਿਸੇ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ਵੀ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ਸੇਵਾ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ਦੇ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  <w:u w:val="single"/>
              </w:rPr>
              <w:t>ਕੋਰੋਨਵਾਇਰਸ</w:t>
            </w:r>
            <w:r w:rsidRPr="00B80C9B">
              <w:rPr>
                <w:rFonts w:ascii="Arial Black" w:eastAsia="Raavi" w:hAnsi="Arial Black" w:cs="Raavi"/>
                <w:sz w:val="24"/>
                <w:szCs w:val="24"/>
                <w:u w:val="single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ਲਈ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ਸਿਰਫ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ਟੈਸਟਿੰਗ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ਜਾਂ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ਇਲਾਜ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 xml:space="preserve"> </w:t>
            </w:r>
            <w:r w:rsidRPr="00B80C9B">
              <w:rPr>
                <w:rFonts w:ascii="Nirmala UI" w:eastAsia="Raavi" w:hAnsi="Nirmala UI" w:cs="Nirmala UI"/>
                <w:sz w:val="24"/>
                <w:szCs w:val="24"/>
              </w:rPr>
              <w:t>ਹੈ</w:t>
            </w:r>
            <w:r w:rsidRPr="00B80C9B">
              <w:rPr>
                <w:rFonts w:ascii="Arial Black" w:eastAsia="Raavi" w:hAnsi="Arial Black" w:cs="Raavi"/>
                <w:sz w:val="24"/>
                <w:szCs w:val="24"/>
              </w:rPr>
              <w:t>|</w:t>
            </w:r>
          </w:p>
          <w:p w14:paraId="2A81D644" w14:textId="77777777" w:rsidR="001C74CF" w:rsidRPr="00B80C9B" w:rsidRDefault="001C74CF" w:rsidP="001C74CF">
            <w:pPr>
              <w:shd w:val="clear" w:color="auto" w:fill="FFF9C4"/>
              <w:spacing w:line="240" w:lineRule="auto"/>
              <w:rPr>
                <w:rFonts w:ascii="Arial Black" w:hAnsi="Arial Black"/>
                <w:bCs/>
                <w:sz w:val="20"/>
                <w:szCs w:val="20"/>
              </w:rPr>
            </w:pPr>
            <w:r w:rsidRPr="00B80C9B">
              <w:rPr>
                <w:rFonts w:ascii="Arial Black" w:hAnsi="Arial Black"/>
                <w:bCs/>
                <w:sz w:val="20"/>
                <w:szCs w:val="20"/>
                <w:u w:val="single"/>
              </w:rPr>
              <w:t xml:space="preserve">GOV.UK: </w:t>
            </w:r>
            <w:r w:rsidRPr="00B80C9B">
              <w:rPr>
                <w:rFonts w:ascii="Arial Black" w:hAnsi="Arial Black"/>
                <w:b/>
                <w:sz w:val="20"/>
                <w:szCs w:val="20"/>
                <w:u w:val="single"/>
              </w:rPr>
              <w:t>NHS</w:t>
            </w:r>
            <w:r w:rsidRPr="00B80C9B">
              <w:rPr>
                <w:rFonts w:ascii="Arial Black" w:hAnsi="Arial Black"/>
                <w:bCs/>
                <w:sz w:val="20"/>
                <w:szCs w:val="20"/>
                <w:u w:val="single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u w:val="single"/>
                <w:cs/>
                <w:lang w:bidi="pa-IN"/>
              </w:rPr>
              <w:t>ਇੰਟਾਈਟਲਮੈਂਟ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u w:val="single"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u w:val="single"/>
                <w:cs/>
                <w:lang w:bidi="pa-IN"/>
              </w:rPr>
              <w:t>ਫਾਰ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u w:val="single"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u w:val="single"/>
                <w:cs/>
                <w:lang w:bidi="pa-IN"/>
              </w:rPr>
              <w:t>ਮਾਈਗ੍ਰੰਟ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u w:val="single"/>
                <w:cs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u w:val="single"/>
                <w:cs/>
                <w:lang w:bidi="pa-IN"/>
              </w:rPr>
              <w:t>ਵੇਖੋ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u w:val="single"/>
                <w:lang w:bidi="pa-IN"/>
              </w:rPr>
              <w:t xml:space="preserve">: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cs/>
                <w:lang w:bidi="pa-IN"/>
              </w:rPr>
              <w:t>ਦੂਜੀਆਂ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cs/>
                <w:lang w:bidi="pa-IN"/>
              </w:rPr>
              <w:t>ਭਾਸ਼ਾਵਾਂ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cs/>
                <w:lang w:bidi="pa-IN"/>
              </w:rPr>
              <w:t>ਅਤੇ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cs/>
                <w:lang w:bidi="pa-IN"/>
              </w:rPr>
              <w:t>ਮੁਫਤ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cs/>
                <w:lang w:bidi="pa-IN"/>
              </w:rPr>
              <w:t>ਟੈਸਟਿੰਗ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cs/>
                <w:lang w:bidi="pa-IN"/>
              </w:rPr>
              <w:t>ਅਤੇ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cs/>
                <w:lang w:bidi="pa-IN"/>
              </w:rPr>
              <w:t>ਇਲਾਜ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cs/>
                <w:lang w:bidi="pa-IN"/>
              </w:rPr>
              <w:t>ਬਾਰੇ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cs/>
                <w:lang w:bidi="pa-IN"/>
              </w:rPr>
              <w:t>ਜਾਣਕਾਰੀ</w:t>
            </w:r>
            <w:r w:rsidRPr="00B80C9B">
              <w:rPr>
                <w:rFonts w:ascii="Arial Black" w:hAnsi="Arial Black"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B80C9B">
              <w:rPr>
                <w:rFonts w:ascii="Nirmala UI" w:hAnsi="Nirmala UI" w:cs="Nirmala UI" w:hint="cs"/>
                <w:bCs/>
                <w:sz w:val="20"/>
                <w:szCs w:val="20"/>
                <w:cs/>
                <w:lang w:bidi="pa-IN"/>
              </w:rPr>
              <w:t>ਲਈ</w:t>
            </w:r>
          </w:p>
          <w:p w14:paraId="4A8FE04C" w14:textId="77777777" w:rsidR="001C74CF" w:rsidRPr="00B80C9B" w:rsidRDefault="001C74CF" w:rsidP="001C74CF">
            <w:pPr>
              <w:spacing w:after="0" w:line="240" w:lineRule="auto"/>
              <w:jc w:val="both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0214E7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8C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BF0F58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620F1F3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827B3A1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9C7972F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Romanian</w:t>
            </w:r>
          </w:p>
          <w:p w14:paraId="7278D21B" w14:textId="0E29845D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65FC450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8DC" w14:textId="77777777" w:rsidR="001C74CF" w:rsidRPr="000B2CF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o-RO" w:eastAsia="en-GB"/>
              </w:rPr>
              <w:t>Coronavirus (COVID-19) testare, tratment și vaccinare</w:t>
            </w:r>
          </w:p>
          <w:p w14:paraId="7887FA43" w14:textId="127481A6" w:rsidR="001C74CF" w:rsidRPr="000B2CFE" w:rsidRDefault="001C74CF" w:rsidP="001C74CF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 </w:t>
            </w: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2CC" w:themeFill="accent4" w:themeFillTint="33"/>
                <w:lang w:val="ro-RO" w:eastAsia="en-GB"/>
              </w:rPr>
              <w:t>Vizitatorii din străinătate care vin în Anglia, inclusiv toate persoanele care locuiesc în Regatul Unit fără permisiune, nu vor fi taxați pentru:</w:t>
            </w:r>
          </w:p>
          <w:p w14:paraId="1398DE7E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testare pentru coronavirus (chiar dacă testul arată că nu aveți coronavirus)</w:t>
            </w:r>
          </w:p>
          <w:p w14:paraId="6A9C4EE1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 xml:space="preserve">tratament pentru coronavirus – inclusiv pentru o problemă înrudită care afectează anumiți copii precum sindromul inflamator multisistemic </w:t>
            </w:r>
          </w:p>
          <w:p w14:paraId="098AF60B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Vaccinare împotriva coronavirusului</w:t>
            </w:r>
          </w:p>
          <w:p w14:paraId="330DB17B" w14:textId="77777777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 xml:space="preserve">Nu sunt necesare verificările privind imigrarea dacă doar sunteți testat, primiți tratament sau pentru oricare dintre aceste servicii privind </w:t>
            </w:r>
            <w:hyperlink r:id="rId37" w:tgtFrame="_blank" w:history="1">
              <w:r w:rsidRPr="000B2CFE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  <w:lang w:val="ro-RO" w:eastAsia="en-GB"/>
                </w:rPr>
                <w:t>coronavirus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t>ul</w:t>
            </w: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.</w:t>
            </w:r>
          </w:p>
          <w:p w14:paraId="2F5E78FA" w14:textId="77777777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A se vedea </w:t>
            </w:r>
            <w:hyperlink r:id="rId38" w:tgtFrame="_blank" w:history="1">
              <w:r w:rsidRPr="000B2CFE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  <w:lang w:val="ro-RO" w:eastAsia="en-GB"/>
                </w:rPr>
                <w:t>GOV.UK: NHS entitlements for migrants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 (Drepturi NHS pentru imigranți) pentru informații despre testare gratuită și tratament în alte limbi</w:t>
            </w:r>
          </w:p>
          <w:p w14:paraId="38CB2FF9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82A644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7E8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64CE49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538C5E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EEC574B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214528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FBA950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C8073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EFD5A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46E417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E3423E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F070F7" w14:textId="14D30359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26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Russian</w:t>
            </w:r>
          </w:p>
        </w:tc>
      </w:tr>
      <w:tr w:rsidR="001C74CF" w:rsidRPr="007D723A" w14:paraId="7A2294B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A7C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EFB68D2" w14:textId="77777777" w:rsidR="001C74CF" w:rsidRPr="007D723A" w:rsidRDefault="001C74CF" w:rsidP="001C74CF">
            <w:pPr>
              <w:shd w:val="clear" w:color="auto" w:fill="FFC000" w:themeFill="accent4"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D723A">
              <w:rPr>
                <w:b/>
                <w:bCs/>
                <w:sz w:val="24"/>
                <w:szCs w:val="24"/>
                <w:lang w:val="ru-RU"/>
              </w:rPr>
              <w:t>Тестирование на коронавирус (</w:t>
            </w:r>
            <w:r w:rsidRPr="007D723A">
              <w:rPr>
                <w:b/>
                <w:bCs/>
                <w:sz w:val="24"/>
                <w:szCs w:val="24"/>
              </w:rPr>
              <w:t>COVID</w:t>
            </w:r>
            <w:r w:rsidRPr="007D723A">
              <w:rPr>
                <w:b/>
                <w:bCs/>
                <w:sz w:val="24"/>
                <w:szCs w:val="24"/>
                <w:lang w:val="ru-RU"/>
              </w:rPr>
              <w:t>-19), лечение и вакцинация</w:t>
            </w:r>
          </w:p>
          <w:p w14:paraId="7DF1073E" w14:textId="77777777" w:rsidR="001C74CF" w:rsidRPr="007D723A" w:rsidRDefault="001C74CF" w:rsidP="001C74CF">
            <w:pPr>
              <w:shd w:val="clear" w:color="auto" w:fill="FFF2CC" w:themeFill="accent4" w:themeFillTint="33"/>
              <w:spacing w:line="300" w:lineRule="auto"/>
              <w:rPr>
                <w:rFonts w:eastAsia="Times New Roman"/>
                <w:color w:val="242424"/>
                <w:sz w:val="24"/>
                <w:szCs w:val="24"/>
                <w:lang w:val="ru-RU"/>
              </w:rPr>
            </w:pPr>
            <w:r w:rsidRPr="007D723A">
              <w:rPr>
                <w:sz w:val="24"/>
                <w:szCs w:val="24"/>
                <w:lang w:val="ru-RU"/>
              </w:rPr>
              <w:t xml:space="preserve"> </w:t>
            </w:r>
            <w:r w:rsidRPr="007D723A">
              <w:rPr>
                <w:rFonts w:eastAsia="Times New Roman"/>
                <w:color w:val="242424"/>
                <w:sz w:val="24"/>
                <w:szCs w:val="24"/>
                <w:lang w:val="ru-RU"/>
              </w:rPr>
              <w:t>В следующих случаях оплата не взимается с граждан других стран, живущих в Англии, в том числе и тех, кто живет в Великобритании без разрешения:</w:t>
            </w:r>
          </w:p>
          <w:p w14:paraId="22AFD641" w14:textId="77777777" w:rsidR="001C74CF" w:rsidRPr="007D723A" w:rsidRDefault="001C74CF" w:rsidP="001C74CF">
            <w:pPr>
              <w:numPr>
                <w:ilvl w:val="0"/>
                <w:numId w:val="25"/>
              </w:numPr>
              <w:shd w:val="clear" w:color="auto" w:fill="FFF2CC" w:themeFill="accent4" w:themeFillTint="33"/>
              <w:spacing w:before="100" w:beforeAutospacing="1" w:after="100" w:afterAutospacing="1" w:line="300" w:lineRule="auto"/>
              <w:rPr>
                <w:rFonts w:eastAsia="Times New Roman"/>
                <w:color w:val="242424"/>
                <w:sz w:val="24"/>
                <w:szCs w:val="24"/>
                <w:lang w:val="ru-RU"/>
              </w:rPr>
            </w:pPr>
            <w:r w:rsidRPr="007D723A">
              <w:rPr>
                <w:rFonts w:eastAsia="Times New Roman"/>
                <w:color w:val="242424"/>
                <w:sz w:val="24"/>
                <w:szCs w:val="24"/>
                <w:lang w:val="ru-RU"/>
              </w:rPr>
              <w:t>тестирование на коронавирус (даже если тест покажет, что у вас нет коронавируса)</w:t>
            </w:r>
          </w:p>
          <w:p w14:paraId="4EBB317C" w14:textId="77777777" w:rsidR="001C74CF" w:rsidRPr="007D723A" w:rsidRDefault="001C74CF" w:rsidP="001C74CF">
            <w:pPr>
              <w:numPr>
                <w:ilvl w:val="0"/>
                <w:numId w:val="25"/>
              </w:numPr>
              <w:shd w:val="clear" w:color="auto" w:fill="FFF2CC" w:themeFill="accent4" w:themeFillTint="33"/>
              <w:spacing w:before="100" w:beforeAutospacing="1" w:after="100" w:afterAutospacing="1" w:line="30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7D723A">
              <w:rPr>
                <w:sz w:val="24"/>
                <w:szCs w:val="24"/>
                <w:lang w:val="ru-RU"/>
              </w:rPr>
              <w:t xml:space="preserve"> лечение коронавируса, в том числе связанного с коронавирусом диагноза мультисистемного воспалительного синдрома, иногда поражающего детей</w:t>
            </w:r>
          </w:p>
          <w:p w14:paraId="7E6652E3" w14:textId="77777777" w:rsidR="001C74CF" w:rsidRPr="007D723A" w:rsidRDefault="001C74CF" w:rsidP="001C74CF">
            <w:pPr>
              <w:numPr>
                <w:ilvl w:val="0"/>
                <w:numId w:val="25"/>
              </w:numPr>
              <w:shd w:val="clear" w:color="auto" w:fill="FFF2CC" w:themeFill="accent4" w:themeFillTint="33"/>
              <w:spacing w:before="100" w:beforeAutospacing="1" w:after="100" w:afterAutospacing="1" w:line="30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7D723A">
              <w:rPr>
                <w:sz w:val="24"/>
                <w:szCs w:val="24"/>
                <w:lang w:val="ru-RU"/>
              </w:rPr>
              <w:t>акцинация от коронавируса</w:t>
            </w:r>
          </w:p>
          <w:p w14:paraId="3686BD6F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  <w:lang w:val="ru-RU"/>
              </w:rPr>
            </w:pPr>
            <w:r w:rsidRPr="007D723A">
              <w:rPr>
                <w:sz w:val="24"/>
                <w:szCs w:val="24"/>
                <w:lang w:val="ru-RU"/>
              </w:rPr>
              <w:t xml:space="preserve">Иммиграционные проверки не требуются, если вы проходите только тестирование или лечение от коронавируса в любой из этих служб </w:t>
            </w:r>
            <w:hyperlink r:id="rId39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coronavirus</w:t>
              </w:r>
            </w:hyperlink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val="ru-RU" w:eastAsia="en-GB"/>
              </w:rPr>
              <w:t>.</w:t>
            </w:r>
          </w:p>
          <w:p w14:paraId="6A1E259C" w14:textId="77777777" w:rsidR="001C74CF" w:rsidRPr="007D723A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  <w:lang w:val="ru-RU"/>
              </w:rPr>
            </w:pPr>
            <w:r w:rsidRPr="00881245">
              <w:rPr>
                <w:sz w:val="24"/>
                <w:szCs w:val="24"/>
                <w:lang w:val="ru-RU"/>
              </w:rPr>
              <w:t xml:space="preserve">См. </w:t>
            </w:r>
            <w:hyperlink r:id="rId40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GOV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en-GB"/>
                </w:rPr>
                <w:t>.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UK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en-GB"/>
                </w:rPr>
                <w:t xml:space="preserve">: 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NHS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en-GB"/>
                </w:rPr>
                <w:t xml:space="preserve"> 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entitlements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en-GB"/>
                </w:rPr>
                <w:t xml:space="preserve"> 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for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en-GB"/>
                </w:rPr>
                <w:t xml:space="preserve"> 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migrants</w:t>
              </w:r>
            </w:hyperlink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val="ru-RU" w:eastAsia="en-GB"/>
              </w:rPr>
              <w:t xml:space="preserve"> (</w:t>
            </w:r>
            <w:r w:rsidRPr="007D723A">
              <w:rPr>
                <w:sz w:val="24"/>
                <w:szCs w:val="24"/>
                <w:lang w:val="ru-RU"/>
              </w:rPr>
              <w:t xml:space="preserve">Информация на других языках в </w:t>
            </w:r>
            <w:r w:rsidRPr="007D723A">
              <w:rPr>
                <w:sz w:val="24"/>
                <w:szCs w:val="24"/>
              </w:rPr>
              <w:t>GOV</w:t>
            </w:r>
            <w:r w:rsidRPr="007D723A">
              <w:rPr>
                <w:sz w:val="24"/>
                <w:szCs w:val="24"/>
                <w:lang w:val="ru-RU"/>
              </w:rPr>
              <w:t>.</w:t>
            </w:r>
            <w:r w:rsidRPr="007D723A">
              <w:rPr>
                <w:sz w:val="24"/>
                <w:szCs w:val="24"/>
              </w:rPr>
              <w:t>UK</w:t>
            </w:r>
            <w:r w:rsidRPr="007D723A">
              <w:rPr>
                <w:sz w:val="24"/>
                <w:szCs w:val="24"/>
                <w:lang w:val="ru-RU"/>
              </w:rPr>
              <w:t xml:space="preserve">: </w:t>
            </w:r>
            <w:r w:rsidRPr="007D723A">
              <w:rPr>
                <w:sz w:val="24"/>
                <w:szCs w:val="24"/>
              </w:rPr>
              <w:t>NHS</w:t>
            </w:r>
            <w:r w:rsidRPr="007D723A">
              <w:rPr>
                <w:sz w:val="24"/>
                <w:szCs w:val="24"/>
                <w:lang w:val="ru-RU"/>
              </w:rPr>
              <w:t xml:space="preserve"> для мигрантов) о бесплатном обследовании и лечении</w:t>
            </w:r>
          </w:p>
          <w:p w14:paraId="4D5612F8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11814A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8FE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D3DC874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72AAD3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CB74208" w14:textId="77777777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9ED5D96" w14:textId="77777777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Sindhi</w:t>
            </w:r>
          </w:p>
          <w:p w14:paraId="1BB16FBB" w14:textId="28FFD725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478504B" w14:textId="77777777" w:rsidTr="00881245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F7853A5" w14:textId="77777777" w:rsidR="001C74CF" w:rsidRPr="007D723A" w:rsidRDefault="001C74CF" w:rsidP="001C74CF">
            <w:pPr>
              <w:shd w:val="clear" w:color="auto" w:fill="FFC000" w:themeFill="accent4"/>
              <w:bidi/>
              <w:ind w:left="720" w:hanging="686"/>
              <w:jc w:val="center"/>
              <w:rPr>
                <w:rFonts w:cs="Arial"/>
                <w:sz w:val="24"/>
                <w:szCs w:val="24"/>
                <w:rtl/>
                <w:lang w:bidi="ur-PK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(</w:t>
            </w:r>
            <w:r w:rsidRPr="007D723A">
              <w:rPr>
                <w:sz w:val="24"/>
                <w:szCs w:val="24"/>
              </w:rPr>
              <w:t>COVID-19</w:t>
            </w:r>
            <w:r w:rsidRPr="007D723A">
              <w:rPr>
                <w:rFonts w:cs="Arial"/>
                <w:sz w:val="24"/>
                <w:szCs w:val="24"/>
                <w:rtl/>
              </w:rPr>
              <w:t>) جانچ ، علاج ۽ وي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سينسيشن</w:t>
            </w:r>
          </w:p>
          <w:p w14:paraId="562DBE87" w14:textId="77777777" w:rsidR="001C74CF" w:rsidRPr="007D723A" w:rsidRDefault="001C74CF" w:rsidP="001C74CF">
            <w:pPr>
              <w:bidi/>
              <w:rPr>
                <w:rFonts w:eastAsia="Times New Roman" w:cs="Times New Roman"/>
                <w:color w:val="212B32"/>
                <w:sz w:val="24"/>
                <w:szCs w:val="24"/>
                <w:lang w:val="en" w:eastAsia="en-GB"/>
              </w:rPr>
            </w:pPr>
            <w:r w:rsidRPr="007D723A">
              <w:rPr>
                <w:rFonts w:cs="Arial"/>
                <w:sz w:val="24"/>
                <w:szCs w:val="24"/>
                <w:rtl/>
              </w:rPr>
              <w:t>برطانيه کان ٻاهرين ميمبرن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، بشمول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ڪو به برطانيه ۾ رهندڙ آهي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اجازت کانسواء،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علاج لاء چارج نه ڪيو ويندو</w:t>
            </w:r>
            <w:r w:rsidRPr="007D723A">
              <w:rPr>
                <w:rFonts w:cs="Arial"/>
                <w:sz w:val="24"/>
                <w:szCs w:val="24"/>
              </w:rPr>
              <w:t>:</w:t>
            </w:r>
          </w:p>
          <w:p w14:paraId="33F315DD" w14:textId="77777777" w:rsidR="001C74CF" w:rsidRPr="007D723A" w:rsidRDefault="001C74CF" w:rsidP="001C74CF">
            <w:pPr>
              <w:pStyle w:val="ListParagraph"/>
              <w:numPr>
                <w:ilvl w:val="0"/>
                <w:numId w:val="26"/>
              </w:numPr>
              <w:bidi/>
              <w:ind w:firstLineChars="0"/>
              <w:contextualSpacing/>
              <w:rPr>
                <w:rFonts w:cs="Arial"/>
                <w:sz w:val="24"/>
                <w:szCs w:val="24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لاء جانچ پ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ڙ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تال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(جيتو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ڻ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جي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ڪڏ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هن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امتحان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ڏ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يکاري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ٿ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ته توهان 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ٽ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نه هجي)</w:t>
            </w:r>
          </w:p>
          <w:p w14:paraId="0F9A8A71" w14:textId="77777777" w:rsidR="001C74CF" w:rsidRPr="007D723A" w:rsidRDefault="001C74CF" w:rsidP="001C74CF">
            <w:pPr>
              <w:pStyle w:val="ListParagraph"/>
              <w:numPr>
                <w:ilvl w:val="0"/>
                <w:numId w:val="26"/>
              </w:numPr>
              <w:bidi/>
              <w:ind w:firstLineChars="0"/>
              <w:contextualSpacing/>
              <w:rPr>
                <w:rFonts w:cs="Arial"/>
                <w:sz w:val="24"/>
                <w:szCs w:val="24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لاء علاج</w:t>
            </w:r>
            <w:r w:rsidRPr="007D723A">
              <w:rPr>
                <w:rFonts w:cs="Arial"/>
                <w:sz w:val="24"/>
                <w:szCs w:val="24"/>
              </w:rPr>
              <w:t xml:space="preserve"> - </w:t>
            </w:r>
            <w:r w:rsidRPr="007D723A">
              <w:rPr>
                <w:rFonts w:cs="Arial"/>
                <w:sz w:val="24"/>
                <w:szCs w:val="24"/>
                <w:rtl/>
              </w:rPr>
              <w:t>شامل آهي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واسطيدار مسئلي لاءِ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اهو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جهه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ٻ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ارن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کي متاثر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ري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ٿ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س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ڏ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مل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ٽ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سس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ٽ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م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جي سوزش واري سن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ڊ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روم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(</w:t>
            </w:r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  <w:r w:rsidRPr="007D723A">
              <w:rPr>
                <w:rFonts w:cs="Arial" w:hint="cs"/>
                <w:sz w:val="24"/>
                <w:szCs w:val="24"/>
                <w:rtl/>
              </w:rPr>
              <w:t>)</w:t>
            </w:r>
          </w:p>
          <w:p w14:paraId="36BDCBA5" w14:textId="77777777" w:rsidR="001C74CF" w:rsidRPr="007D723A" w:rsidRDefault="001C74CF" w:rsidP="001C74CF">
            <w:pPr>
              <w:pStyle w:val="ListParagraph"/>
              <w:numPr>
                <w:ilvl w:val="0"/>
                <w:numId w:val="26"/>
              </w:numPr>
              <w:bidi/>
              <w:ind w:firstLineChars="0"/>
              <w:contextualSpacing/>
              <w:rPr>
                <w:rFonts w:cs="Arial"/>
                <w:sz w:val="24"/>
                <w:szCs w:val="24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جي خلاف وي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سينشن</w:t>
            </w:r>
          </w:p>
          <w:p w14:paraId="2A3A546E" w14:textId="77777777" w:rsidR="001C74CF" w:rsidRPr="007D723A" w:rsidRDefault="001C74CF" w:rsidP="001C74CF">
            <w:pPr>
              <w:bidi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ڪا به اميگريشن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جي چيڪ جي ضرورت ناهي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جيڪڏهن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توهان صرف جانچ ڪري رهيا آهيو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 xml:space="preserve">يا انهن خدمتن مان لاء علاج </w:t>
            </w:r>
            <w:r w:rsidRPr="007D723A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ڪورونا وائرس۔</w:t>
            </w:r>
          </w:p>
          <w:p w14:paraId="1AC5D17C" w14:textId="77777777" w:rsidR="001C74CF" w:rsidRPr="007D723A" w:rsidRDefault="001C74CF" w:rsidP="001C74CF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 xml:space="preserve">ڏسو </w:t>
            </w:r>
            <w:hyperlink r:id="rId41" w:tgtFrame="_blank" w:history="1">
              <w:r w:rsidRPr="007D723A">
                <w:rPr>
                  <w:rFonts w:asciiTheme="minorBidi" w:eastAsia="Times New Roman" w:hAnsiTheme="minorBidi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Theme="minorBidi" w:eastAsia="Times New Roman" w:hAnsiTheme="minorBidi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  <w:rtl/>
                <w:lang w:eastAsia="en-GB"/>
              </w:rPr>
              <w:t>ٻين ٻولين ۾ معلومات لاءِ ۽ مفت چڪاس ۽ علاج تي</w:t>
            </w:r>
          </w:p>
          <w:p w14:paraId="13DD1B98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66A762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E787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B317FF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97F48B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31D031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561EA1B" w14:textId="5280D29F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Slovak</w:t>
            </w:r>
          </w:p>
          <w:p w14:paraId="3CBE559E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6AD0375" w14:textId="222C37B5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CFCA68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B6E0" w14:textId="77777777" w:rsidR="001C74CF" w:rsidRPr="007D723A" w:rsidRDefault="001C74CF" w:rsidP="001C74CF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lastRenderedPageBreak/>
              <w:t>Testovanie na Koronavírus (COVID-19), liečba a očkovanie.</w:t>
            </w:r>
          </w:p>
          <w:p w14:paraId="3E6BA8E9" w14:textId="77777777" w:rsidR="001C74CF" w:rsidRPr="007D723A" w:rsidRDefault="001C74CF" w:rsidP="001C74CF">
            <w:pPr>
              <w:shd w:val="clear" w:color="auto" w:fill="FFF2CC" w:themeFill="accent4" w:themeFillTint="33"/>
              <w:spacing w:after="24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Zahraničným návštevníkom Anglicka, vrátane kohokoľvek, kto žije v Spojenom kráľovstve bez povolenia, sa nebude účtovať poplatok za:</w:t>
            </w:r>
          </w:p>
          <w:p w14:paraId="433BBDF3" w14:textId="77777777" w:rsidR="001C74CF" w:rsidRPr="007D723A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testovanie na koronavírus (aj keď test ukazuje, že nemáte koronavírus)</w:t>
            </w:r>
          </w:p>
          <w:p w14:paraId="65F2DBCE" w14:textId="77777777" w:rsidR="001C74CF" w:rsidRPr="007D723A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liečba koronavírusu – vrátane súvisiaceho problému, ktorý postihuje niektoré deti, ktorý sa nazýva multisystémový zápalový syndróm </w:t>
            </w:r>
          </w:p>
          <w:p w14:paraId="30E76772" w14:textId="77777777" w:rsidR="001C74CF" w:rsidRPr="007D723A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Očkovanie proti koronavírusu</w:t>
            </w:r>
          </w:p>
          <w:p w14:paraId="387852B0" w14:textId="77777777" w:rsidR="001C74CF" w:rsidRPr="007D723A" w:rsidRDefault="001C74CF" w:rsidP="001C74CF">
            <w:p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Nie sú potrebné žiadne imigračné kontroly, ak máte podstúpiť iba testovanie alebo liečbu akejkoľvek z týchto služieb na koronavírus.</w:t>
            </w:r>
          </w:p>
          <w:p w14:paraId="7B08EE58" w14:textId="77777777" w:rsidR="001C74CF" w:rsidRPr="007D723A" w:rsidRDefault="001C74CF" w:rsidP="001C74CF">
            <w:p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Informácie v ďalších jazykoch nájdete na stránke GOV.UK : NHS Nároky pre migrantov o bezplatnom testovaní a liečbe</w:t>
            </w:r>
          </w:p>
          <w:p w14:paraId="5D43CC2C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3062E77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885F" w14:textId="03907224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777897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83E854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4800FB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19D001C" w14:textId="795A5F7E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Somali</w:t>
            </w:r>
          </w:p>
          <w:p w14:paraId="530BFB4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8E3EA5" w14:textId="6CE75461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EC99CB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9409" w14:textId="04851BE1" w:rsidR="001C74CF" w:rsidRPr="00881245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Baaritaanka, iyo daaweynta iyo tallaalka cudurka Coronavirus (COVID-19)</w:t>
            </w:r>
          </w:p>
          <w:p w14:paraId="6486FADA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Dadka dibedaha ka soo-jeeda ee soo booqday dalka Ingiriiska, oo uu ka mid yahay qof kasta oo dalka Ingiriiska oggolaansho la’aan ku joogga,  lagama qaadi doonno lacagta:</w:t>
            </w:r>
          </w:p>
          <w:p w14:paraId="29527861" w14:textId="77777777" w:rsidR="001C74CF" w:rsidRPr="00881245" w:rsidRDefault="001C74CF" w:rsidP="001C74CF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baaritaanka cudurka coronavirus (xitaa haddii baaritaanku uu muujinayo in uusan qofku qabin cudurka coronavirus)</w:t>
            </w:r>
          </w:p>
          <w:p w14:paraId="5BE0EC64" w14:textId="77777777" w:rsidR="001C74CF" w:rsidRPr="00881245" w:rsidRDefault="001C74CF" w:rsidP="001C74CF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daaweynta cudurka coronavirus – oo ay ka mid tahay dhibaatada la xiriirta ee saameysa carruurta qaarkood sida xannuunka bararka iyo xanfafka xubnaha kala duwan ee jirka ee loo yaqaanno </w:t>
            </w:r>
            <w:r w:rsidRPr="00881245">
              <w:rPr>
                <w:rFonts w:ascii="Helvetica" w:eastAsia="Times New Roman" w:hAnsi="Helvetica" w:cs="Helvetica"/>
                <w:i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</w:p>
          <w:p w14:paraId="5ED99949" w14:textId="77777777" w:rsidR="001C74CF" w:rsidRPr="00881245" w:rsidRDefault="001C74CF" w:rsidP="001C74CF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Tallaalka ka hortagga cudurka coronavirus</w:t>
            </w:r>
          </w:p>
          <w:p w14:paraId="5CDA6101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Looma baahna baaritaannada socdaalka haddii aad kaliya qaadanayso baaritaanka ama daaweynta wax ka mid ah adeegyadan cudurka </w:t>
            </w:r>
            <w:hyperlink r:id="rId42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coronavirus</w:t>
              </w:r>
            </w:hyperlink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40C85B40" w14:textId="5A1D0288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Eeg </w:t>
            </w:r>
            <w:hyperlink r:id="rId43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si aad u hesho macluumaad ku qoran luuqado kale oo ku saabsan baaritaanka iyo daaweynta lacag la’aanta ah</w:t>
            </w:r>
            <w:r w:rsidRPr="00881245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.</w:t>
            </w:r>
          </w:p>
          <w:p w14:paraId="25F7147E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en-GB"/>
              </w:rPr>
            </w:pPr>
          </w:p>
          <w:p w14:paraId="6F313BA2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F19E4B2" w14:textId="77777777" w:rsidTr="00426CE8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01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8FFE0A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FDB57E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8447016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7DC0D3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7E99E96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6D3680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AD11B81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B60C7B7" w14:textId="574B9CF4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Spanish</w:t>
            </w:r>
          </w:p>
          <w:p w14:paraId="278E748C" w14:textId="531C2FC0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76F1879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1C5" w14:textId="77777777" w:rsidR="001C74CF" w:rsidRPr="007D723A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val="es-ES" w:eastAsia="en-GB"/>
              </w:rPr>
            </w:pPr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val="es-ES" w:eastAsia="en-GB"/>
              </w:rPr>
              <w:lastRenderedPageBreak/>
              <w:t>Pruebas, tratamiento y vacunación del coronavirus (COVID-19)</w:t>
            </w:r>
          </w:p>
          <w:p w14:paraId="56C60F92" w14:textId="12D9EDA2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 A los visitantes extranjeros que visiten Inglaterra, incluso cualquier persona que viva en el Reino Unido sin permiso, no se les cobrará por:</w:t>
            </w:r>
          </w:p>
          <w:p w14:paraId="07504B41" w14:textId="77777777" w:rsidR="001C74CF" w:rsidRPr="00881245" w:rsidRDefault="001C74CF" w:rsidP="001C74CF">
            <w:pPr>
              <w:numPr>
                <w:ilvl w:val="0"/>
                <w:numId w:val="23"/>
              </w:numPr>
              <w:shd w:val="clear" w:color="auto" w:fill="FFF2CC" w:themeFill="accent4" w:themeFillTint="33"/>
              <w:spacing w:after="0" w:line="240" w:lineRule="auto"/>
              <w:ind w:right="-188" w:hanging="11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prueba del coronavirus (incluso si la prueba muestra que no tiene coronavirus)</w:t>
            </w:r>
          </w:p>
          <w:p w14:paraId="2E63AFB7" w14:textId="77777777" w:rsidR="001C74CF" w:rsidRPr="00881245" w:rsidRDefault="001C74CF" w:rsidP="001C74CF">
            <w:pPr>
              <w:numPr>
                <w:ilvl w:val="0"/>
                <w:numId w:val="23"/>
              </w:numPr>
              <w:shd w:val="clear" w:color="auto" w:fill="FFF2CC" w:themeFill="accent4" w:themeFillTint="33"/>
              <w:spacing w:after="0" w:line="240" w:lineRule="auto"/>
              <w:ind w:right="360" w:hanging="11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tratamiento para el coronavirus - incluso para un problema relacionado, que afecta a algunos niños, llamado síndrome inflamatorio multisistémico</w:t>
            </w:r>
          </w:p>
          <w:p w14:paraId="4158D4AD" w14:textId="77777777" w:rsidR="001C74CF" w:rsidRPr="00881245" w:rsidRDefault="001C74CF" w:rsidP="001C74CF">
            <w:pPr>
              <w:numPr>
                <w:ilvl w:val="0"/>
                <w:numId w:val="23"/>
              </w:numPr>
              <w:shd w:val="clear" w:color="auto" w:fill="FFF2CC" w:themeFill="accent4" w:themeFillTint="33"/>
              <w:spacing w:after="0" w:line="240" w:lineRule="auto"/>
              <w:ind w:right="360" w:hanging="11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Vacunación contra el coronavirus</w:t>
            </w:r>
          </w:p>
          <w:p w14:paraId="07E3B87C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 xml:space="preserve">No se necesitan controles de inmigración si solo tiene pruebas o tratamiento para cualquiera de estos servicios de </w:t>
            </w:r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es-ES" w:eastAsia="en-GB"/>
              </w:rPr>
              <w:t>coronavirus</w:t>
            </w: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.</w:t>
            </w:r>
          </w:p>
          <w:p w14:paraId="46291309" w14:textId="74370915" w:rsidR="001C74CF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 xml:space="preserve">Consulte </w:t>
            </w:r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es-ES" w:eastAsia="en-GB"/>
              </w:rPr>
              <w:t>GOV.UK: derechos del Servicio Nacional de Salud (NHS) para migrantes</w:t>
            </w: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 xml:space="preserve"> para obtener información en otros idiomas sobre pruebas y tratamiento gratuitos</w:t>
            </w:r>
          </w:p>
          <w:p w14:paraId="177A7A31" w14:textId="50AE6F1C" w:rsidR="001C74CF" w:rsidRDefault="001C74CF" w:rsidP="001C74CF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</w:pPr>
          </w:p>
          <w:p w14:paraId="4EE95FAF" w14:textId="77777777" w:rsidR="001C74CF" w:rsidRPr="00881245" w:rsidRDefault="001C74CF" w:rsidP="001C74CF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</w:p>
          <w:p w14:paraId="3F673F3B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5B7BE6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C887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8D3BFA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0C3AC58" w14:textId="1B16AA3A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Tamil</w:t>
            </w:r>
          </w:p>
          <w:p w14:paraId="3845DF0D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EC48F6" w14:textId="78C24AFC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80EC26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1F9" w14:textId="77777777" w:rsidR="001C74CF" w:rsidRPr="007B178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>கொரோனாவைரஸ்</w:t>
            </w:r>
            <w:r w:rsidRPr="007B178E"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(</w:t>
            </w:r>
            <w:r w:rsidRPr="007B178E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COVID-19) </w:t>
            </w: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>பரிசோதனை</w:t>
            </w:r>
            <w:r w:rsidRPr="007B178E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அத்துடன் </w:t>
            </w:r>
            <w:r w:rsidRPr="007B178E"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</w:p>
          <w:p w14:paraId="6E70B9CE" w14:textId="77777777" w:rsidR="001C74CF" w:rsidRPr="007B178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சிகிச்சையும் </w:t>
            </w:r>
            <w:r w:rsidRPr="007B178E"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>தடுப்பூசியும்</w:t>
            </w:r>
          </w:p>
          <w:p w14:paraId="7595178F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bookmarkStart w:id="2" w:name="_Hlk62249763"/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ஐக்கிய இராச்சியம் -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இங்கிலாந்துக்கு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 xml:space="preserve">வெளிநாட்டிலிருந்து பார்வையாளர்களாக வந்தவருக்கும், ஐஇ அனுமதியின்றி குடியிருப்பவருக்கும் </w:t>
            </w:r>
            <w:bookmarkEnd w:id="2"/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கட்டணம்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வசூலிக்கப்படமாட்டாது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:</w:t>
            </w:r>
          </w:p>
          <w:p w14:paraId="73B5AF60" w14:textId="77777777" w:rsidR="001C74CF" w:rsidRPr="007B178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கொறோனா 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(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வைரஸ்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)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தொற்று நோய்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க்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கான பரிசோதனை (சோதனையில் நீங்கள் கொரோனா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(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வைரஸ்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) 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தொற்று நோய் இல்லை என்று காட்டினாலும்</w:t>
            </w:r>
            <w:bookmarkStart w:id="3" w:name="_Hlk62417158"/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)</w:t>
            </w:r>
          </w:p>
          <w:p w14:paraId="1C15DB68" w14:textId="77777777" w:rsidR="001C74CF" w:rsidRPr="007B178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கொறோனா தொற்று 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நோய்கான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சிகிச்சை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-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 xml:space="preserve"> உடலின் பல பகுதிகளைப் பாதிக்கும் அழற்சி நோய்க்குறி என அழைக்கப்படும். இந்நோய் சில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குழந்தைகளைப்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பாதிக்கும்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தொடர்புடைய பிரச்சனை உட்பட</w:t>
            </w:r>
          </w:p>
          <w:bookmarkEnd w:id="3"/>
          <w:p w14:paraId="0D8EDD0E" w14:textId="77777777" w:rsidR="001C74CF" w:rsidRPr="007B178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கொரோனா தொற்று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நோய்க்கு(வைரஸ்சுக்கு)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எதிரான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தடுப்பூசி</w:t>
            </w:r>
          </w:p>
          <w:p w14:paraId="3CC3255F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</w:pPr>
            <w:bookmarkStart w:id="4" w:name="_Hlk62250400"/>
          </w:p>
          <w:bookmarkEnd w:id="4"/>
          <w:p w14:paraId="257D8BB3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இவற்றில்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ஏதேனும்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ஒரு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பரிசோதனை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அல்லது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சிகிச்சை மட்டும் 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பெறுவதாக இருந்தால்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குடிவரவுச்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சோதனைகள் தேவையில்லை.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</w:p>
          <w:p w14:paraId="5C6511DD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C6B4233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பிற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மொழிகளில்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ஆன தகவல்களுக்கும்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புலம்பெயர்ந்தவர்களுக்கான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தேசிய உடல்நல சேவை-</w:t>
            </w:r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  <w:t xml:space="preserve">NHS </w:t>
            </w:r>
            <w:r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உரிமைகளுக்கும்,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இலவச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பரிசோதனைக்கும், சிகிச்சைக்கும்.</w:t>
            </w:r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  <w:t xml:space="preserve"> GOV.UK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இணையதளத்தைப் பார்க்கவும்,</w:t>
            </w:r>
          </w:p>
          <w:p w14:paraId="350FBE92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82F605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6E0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ACAB920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60B83D6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4D7749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94D43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42A7CF0" w14:textId="58A13C58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Tigrinya</w:t>
            </w:r>
          </w:p>
          <w:p w14:paraId="2943C6D3" w14:textId="6B8ABABB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7D2B20C4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1D27" w14:textId="77777777" w:rsidR="001C74CF" w:rsidRPr="00B80C9B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80C9B">
              <w:rPr>
                <w:rFonts w:ascii="Ebrima" w:eastAsia="Arial Unicode MS" w:hAnsi="Ebrima" w:cs="Ebri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r w:rsidRPr="00B80C9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r w:rsidRPr="00B80C9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r w:rsidRPr="00B80C9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(COVID-19) </w:t>
            </w:r>
            <w:r w:rsidRPr="00B80C9B">
              <w:rPr>
                <w:rFonts w:ascii="Ebrima" w:eastAsia="Arial Unicode MS" w:hAnsi="Ebrima" w:cs="Ebri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ምርመራ፣ክንክንን</w:t>
            </w:r>
            <w:r w:rsidRPr="00B80C9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ክትባትን</w:t>
            </w:r>
          </w:p>
          <w:p w14:paraId="60EB3B61" w14:textId="77777777" w:rsidR="001C74CF" w:rsidRPr="00B80C9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B80C9B">
              <w:rPr>
                <w:rFonts w:ascii="Arial Unicode MS" w:eastAsia="Arial Unicode MS" w:hAnsi="Arial Unicode MS" w:cs="Arial Unicode MS"/>
                <w:color w:val="40404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ዝኾነ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ኣብ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እንግሊዝ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ብዘይፍቓድ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ዝነብር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ሰብ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ሓዊሱ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ናብ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ዓዲ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እንግሊዝ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ዝኣትው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ስደተኛታት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እዞም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ዝስዕቡ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ክገብሩ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ኣለዎም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3B51ECC1" w14:textId="77777777" w:rsidR="001C74CF" w:rsidRPr="00B80C9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ዋላ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እቲ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ኮምዘይብለካ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ዘርኢ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እንተኾነ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>)</w:t>
            </w:r>
          </w:p>
          <w:p w14:paraId="50F46CE6" w14:textId="77777777" w:rsidR="001C74CF" w:rsidRPr="00B80C9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ክንክን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>– 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ንብዙሕ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ዓይነት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ኣነዳሪ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ምልክታት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ሓዊሱ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ንገለ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ህጻናት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ንዘጥቅዕ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ሕማም</w:t>
            </w:r>
          </w:p>
          <w:p w14:paraId="4C0283A7" w14:textId="77777777" w:rsidR="001C74CF" w:rsidRPr="00B80C9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7817E2E" w14:textId="77777777" w:rsidR="001C74CF" w:rsidRPr="00B80C9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ኮረናቫይረሳ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ወይ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ክንክን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ኣገልግሎታት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እንተድኣረኺብካ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ኢምግሬሽን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ጉዳይ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ምርግጋጽ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ኣየድልን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5DD25C63" w14:textId="77777777" w:rsidR="001C74CF" w:rsidRPr="00B80C9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  <w:lang w:eastAsia="en-GB"/>
              </w:rPr>
            </w:pP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ኣብ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ጉዳይ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ናጻ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ምርመራን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ክንክን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እንተድኣ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ብካልኦት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ቋንቋታት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ሓበሬታ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ደሊኻ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ኣብ</w:t>
            </w:r>
            <w:r w:rsidRPr="00B80C9B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hyperlink r:id="rId44" w:tgtFrame="_blank" w:history="1">
              <w:r w:rsidRPr="00B80C9B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GOV.UK: NHS </w:t>
              </w:r>
            </w:hyperlink>
            <w:r w:rsidRPr="00B80C9B">
              <w:rPr>
                <w:rFonts w:ascii="Ebrima" w:eastAsia="Arial Unicode MS" w:hAnsi="Ebrima" w:cs="Ebrima"/>
                <w:sz w:val="24"/>
                <w:szCs w:val="24"/>
                <w:bdr w:val="none" w:sz="0" w:space="0" w:color="auto" w:frame="1"/>
                <w:lang w:eastAsia="en-GB"/>
              </w:rPr>
              <w:t>ተመልከት፡፡</w:t>
            </w:r>
          </w:p>
          <w:p w14:paraId="3C900C0D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07EB17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E262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74BC967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CE73484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DD1DA98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8C2E506" w14:textId="53D21739" w:rsidR="001C74CF" w:rsidRDefault="001C74CF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Turkish</w:t>
            </w:r>
          </w:p>
          <w:p w14:paraId="02A2B6AC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A94FB6E" w14:textId="76A59144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31A918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F410" w14:textId="77777777" w:rsidR="001C74CF" w:rsidRPr="00881245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b/>
                <w:sz w:val="24"/>
                <w:szCs w:val="24"/>
                <w:bdr w:val="none" w:sz="0" w:space="0" w:color="auto" w:frame="1"/>
                <w:lang w:val="tr-TR"/>
              </w:rPr>
              <w:t>KoronaVirüs (COVID-19) testi ve tedavi ve aşılama</w:t>
            </w:r>
          </w:p>
          <w:p w14:paraId="5A80FB54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404040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color w:val="404040"/>
                <w:sz w:val="24"/>
                <w:szCs w:val="24"/>
                <w:bdr w:val="none" w:sz="0" w:space="0" w:color="auto" w:frame="1"/>
                <w:lang w:val="tr-TR"/>
              </w:rPr>
              <w:t> </w:t>
            </w:r>
            <w:r w:rsidRPr="00881245">
              <w:rPr>
                <w:rFonts w:eastAsiaTheme="minorHAnsi" w:cstheme="minorHAnsi"/>
                <w:color w:val="212B32"/>
                <w:sz w:val="24"/>
                <w:szCs w:val="24"/>
                <w:bdr w:val="none" w:sz="0" w:space="0" w:color="auto" w:frame="1"/>
                <w:lang w:val="tr-TR"/>
              </w:rPr>
              <w:t>İzinsiz Birleşik Krallık’ta yaşayanlar da dahil olmak üzere, İngiltere’ye yurtdışından gelenler için aşağıdaki işlemler bedava yapılacaktır :</w:t>
            </w:r>
          </w:p>
          <w:p w14:paraId="2136A68D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Koronavirüsü testi (test sizde koronavirüsü olmadığını gösterse bile)</w:t>
            </w:r>
          </w:p>
          <w:p w14:paraId="48A02B51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 tedavisi – bu konuyla ilgili olan ve çoklu sistemli enflamatuvar sendromu adı verilen ve bazı çocukları etkileyen problem de dahil.</w:t>
            </w:r>
          </w:p>
          <w:p w14:paraId="43AA8FD4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Koronavirüse karşı aşılama</w:t>
            </w:r>
          </w:p>
          <w:p w14:paraId="015C83D9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Bu hizmetlerden biri için sadece test olacak veya tedavi görecekseniz, göçmenlik durum kontrolü gerekmemektedir</w:t>
            </w:r>
            <w:r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 xml:space="preserve">: </w:t>
            </w: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</w:t>
            </w:r>
            <w:hyperlink r:id="rId45" w:tgtFrame="_blank" w:history="1"/>
          </w:p>
          <w:p w14:paraId="553AC86A" w14:textId="77777777" w:rsidR="001C74CF" w:rsidRPr="00881245" w:rsidRDefault="006A4A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</w:pPr>
            <w:hyperlink r:id="rId46" w:tgtFrame="_blank" w:history="1">
              <w:r w:rsidR="001C74CF" w:rsidRPr="00881245">
                <w:rPr>
                  <w:rFonts w:eastAsiaTheme="minorHAnsi" w:cstheme="minorHAnsi"/>
                  <w:sz w:val="24"/>
                  <w:szCs w:val="24"/>
                  <w:u w:val="single"/>
                  <w:bdr w:val="none" w:sz="0" w:space="0" w:color="auto" w:frame="1"/>
                  <w:lang w:val="tr-TR"/>
                </w:rPr>
                <w:t>Bakınız GOV. UK:</w:t>
              </w:r>
            </w:hyperlink>
            <w:r w:rsidR="001C74CF" w:rsidRPr="00881245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 xml:space="preserve"> Göçmenler için NHS hakları konusunda diğer dillerde bilgi almak için</w:t>
            </w:r>
            <w:r w:rsidR="001C74CF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>,</w:t>
            </w:r>
            <w:r w:rsidR="001C74CF" w:rsidRPr="00881245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 xml:space="preserve"> test ve tedavi konusunda</w:t>
            </w:r>
            <w:r w:rsidR="001C74CF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>.</w:t>
            </w:r>
          </w:p>
          <w:p w14:paraId="4B276745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u w:val="single"/>
                <w:lang w:val="tr-TR"/>
              </w:rPr>
            </w:pPr>
          </w:p>
          <w:p w14:paraId="576AB124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58EEED2F" w14:textId="77777777" w:rsidTr="00426CE8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8FB2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0B7AF1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3F11608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9AB10C5" w14:textId="0F2E5FD6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Urdu</w:t>
            </w:r>
          </w:p>
          <w:p w14:paraId="1D4E1E59" w14:textId="37469411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881245" w14:paraId="734B2F3A" w14:textId="77777777" w:rsidTr="00E472E4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0EBD628" w14:textId="77777777" w:rsidR="001C74CF" w:rsidRPr="00881245" w:rsidRDefault="001C74CF" w:rsidP="001C74CF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lastRenderedPageBreak/>
              <w:t>کورونا وائرس (کوویڈ۔</w:t>
            </w:r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19</w:t>
            </w:r>
            <w:r w:rsidRPr="00881245">
              <w:rPr>
                <w:rFonts w:eastAsia="Times New Roman" w:cstheme="minorHAnsi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) ٹیسٹنگ، اورعلاج اورویکسینیشن</w:t>
            </w:r>
          </w:p>
          <w:p w14:paraId="12837D92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597516FD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بیرون ممالک سےانگلینڈ کا دورہ کرنےوالےافراد، بشمول برطانیہ میں بلا اجازت رہنےوالےکسی شخص کے، سےمندرجہ ذیل کےلئےوصولی نہیں کی جائےگی:</w:t>
            </w:r>
          </w:p>
          <w:p w14:paraId="7BFFD6A7" w14:textId="77777777" w:rsidR="001C74CF" w:rsidRPr="00881245" w:rsidRDefault="001C74CF" w:rsidP="001C74CF">
            <w:pPr>
              <w:numPr>
                <w:ilvl w:val="0"/>
                <w:numId w:val="1"/>
              </w:numPr>
              <w:bidi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کورونا وائرس کےلئےٹیسٹنگ (یہاں تک کہ اگرٹیسٹ یہ ظاہرکرتا ہوکہ آپ کوکورونا وائرس لاحق نہیں ہے)</w:t>
            </w:r>
          </w:p>
          <w:p w14:paraId="20DAB058" w14:textId="77777777" w:rsidR="001C74CF" w:rsidRPr="00881245" w:rsidRDefault="001C74CF" w:rsidP="001C74CF">
            <w:pPr>
              <w:numPr>
                <w:ilvl w:val="0"/>
                <w:numId w:val="1"/>
              </w:numPr>
              <w:bidi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کورونا وائرس کےلئےعلاج ۔ بشمول کسی مُتعلقہ مُشکل کےجوکُچھ بچوں کومتاثرکرتی ہےاورجسےملٹی سسٹم انفلیمیٹری سنڈروم کہا جاتا ہے</w:t>
            </w:r>
          </w:p>
          <w:p w14:paraId="00ABD433" w14:textId="77777777" w:rsidR="001C74CF" w:rsidRPr="00881245" w:rsidRDefault="001C74CF" w:rsidP="001C74CF">
            <w:pPr>
              <w:numPr>
                <w:ilvl w:val="0"/>
                <w:numId w:val="1"/>
              </w:numPr>
              <w:bidi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کورونا وائرس کےخلاف ویکسینیشن</w:t>
            </w:r>
          </w:p>
          <w:p w14:paraId="5AF84CCB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کسی امیگریشن معائنوں کی ضرورت نہیں ہےاگرآپ صرف ٹیسٹنگ یا علاج کرواتےہیں، ان خدمات میں سےکسی کےلئے </w:t>
            </w:r>
            <w:r w:rsidRPr="00881245">
              <w:rPr>
                <w:rFonts w:eastAsia="Times New Roman" w:cstheme="minorHAnsi" w:hint="cs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t>کورونا سروسز۔</w:t>
            </w:r>
          </w:p>
          <w:p w14:paraId="02A6DE4B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مُفت ٹیسٹنگ اورعلاج پردیگرزُبانوں میں معلومات کےلئےدیکھیں </w:t>
            </w:r>
            <w:hyperlink r:id="rId47" w:tgtFrame="_blank" w:history="1">
              <w:r w:rsidRPr="00881245">
                <w:rPr>
                  <w:rFonts w:ascii="Helvetica" w:eastAsia="Times New Roman" w:hAnsi="Helvetica" w:cs="Helvetica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</w:p>
          <w:p w14:paraId="610E0E65" w14:textId="77777777" w:rsidR="001C74CF" w:rsidRPr="00881245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F44EDD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29BF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0FA9129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12B7082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5" w:name="_GoBack"/>
            <w:bookmarkEnd w:id="5"/>
          </w:p>
          <w:p w14:paraId="323FD5C6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C944C9A" w14:textId="36BBE0D8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Vietnamese</w:t>
            </w:r>
          </w:p>
          <w:p w14:paraId="60ADA053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65FAB8C" w14:textId="43F08111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2FBC7F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F59C" w14:textId="77777777" w:rsidR="001C74CF" w:rsidRPr="00881245" w:rsidRDefault="001C74CF" w:rsidP="001C74CF">
            <w:pPr>
              <w:shd w:val="clear" w:color="auto" w:fill="FFC000" w:themeFill="accent4"/>
              <w:spacing w:after="12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Xét nghiệm, chữa trị và tiêm vắc xin phòng vi rút Corona (COVID-19)</w:t>
            </w:r>
          </w:p>
          <w:p w14:paraId="01CA44E2" w14:textId="77777777" w:rsidR="001C74CF" w:rsidRPr="00881245" w:rsidRDefault="001C74CF" w:rsidP="001C74CF">
            <w:pPr>
              <w:shd w:val="clear" w:color="auto" w:fill="FFF2CC" w:themeFill="accent4" w:themeFillTint="33"/>
              <w:spacing w:after="240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Khách thăm nước ngoài tới Anh quốc, kể cả những người không có giấy phép cư trú tại Anh quốc, sẽ không phải trả phí cho:</w:t>
            </w:r>
          </w:p>
          <w:p w14:paraId="47C13219" w14:textId="77777777" w:rsidR="001C74CF" w:rsidRPr="00881245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xét nghiệm vi rút Corona (kể cả nếu kết quả xét nghiệm cho thấy quý vị không có vi rút)</w:t>
            </w:r>
          </w:p>
          <w:p w14:paraId="59ABB210" w14:textId="77777777" w:rsidR="001C74CF" w:rsidRPr="00881245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Chữa trị vi rút Corona – kể cả các vấn đề liên quan ảnh hưởng tới một số trẻ em gọi là hội chứng viêm đa hệ</w:t>
            </w:r>
          </w:p>
          <w:p w14:paraId="2ADAFD82" w14:textId="77777777" w:rsidR="001C74CF" w:rsidRPr="00881245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Tiêm vắc xin phòng vi rút corona</w:t>
            </w:r>
          </w:p>
          <w:p w14:paraId="2E3C3B12" w14:textId="77777777" w:rsidR="001C74CF" w:rsidRPr="00881245" w:rsidRDefault="001C74CF" w:rsidP="001C74CF">
            <w:pPr>
              <w:shd w:val="clear" w:color="auto" w:fill="FFF2CC" w:themeFill="accent4" w:themeFillTint="33"/>
              <w:spacing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Không cần phải kiểm tra cư trú nếu quý vị chỉ sử dụng bất kỳ dịch vụ nào như vậy để xét nghiệm hoặc chữa trị vi rút </w:t>
            </w:r>
            <w:hyperlink r:id="rId48" w:history="1">
              <w:r w:rsidRPr="00881245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  <w:lang w:val="en" w:eastAsia="en-GB"/>
                </w:rPr>
                <w:t>Corona</w:t>
              </w:r>
            </w:hyperlink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.</w:t>
            </w:r>
          </w:p>
          <w:p w14:paraId="57B2E905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60" w:lineRule="auto"/>
              <w:ind w:right="357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Xem </w:t>
            </w:r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GOV.UK: Quyền hưởng dịch vụ y tế quốc gia (NHS) của người di cư</w:t>
            </w: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để có thông tin bằng các ngôn ngữ khác về xét nghiệm và chữa trị miễn phí.</w:t>
            </w:r>
          </w:p>
          <w:p w14:paraId="5265B5C9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88AAA0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D9ED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181F5D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EB33EA5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BD8DE3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16B983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A53618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07A45B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BCE7A95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EABB67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512282" w14:textId="3B419480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Welsh</w:t>
            </w:r>
          </w:p>
          <w:p w14:paraId="30326648" w14:textId="0C1629E0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F3CB8A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E4D" w14:textId="77777777" w:rsidR="001C74CF" w:rsidRPr="00881245" w:rsidRDefault="001C74CF" w:rsidP="001C74CF">
            <w:pPr>
              <w:shd w:val="clear" w:color="auto" w:fill="FFC000" w:themeFill="accent4"/>
              <w:jc w:val="center"/>
              <w:rPr>
                <w:b/>
                <w:bCs/>
                <w:sz w:val="24"/>
                <w:szCs w:val="24"/>
              </w:rPr>
            </w:pPr>
            <w:r w:rsidRPr="00881245">
              <w:rPr>
                <w:b/>
                <w:bCs/>
                <w:sz w:val="24"/>
                <w:szCs w:val="24"/>
              </w:rPr>
              <w:lastRenderedPageBreak/>
              <w:t>Coronafeirws (COVID-19) profion a thriniaeth a brechu</w:t>
            </w:r>
          </w:p>
          <w:p w14:paraId="05535062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r w:rsidRPr="00881245">
              <w:rPr>
                <w:sz w:val="24"/>
                <w:szCs w:val="24"/>
              </w:rPr>
              <w:t>Ni chodir ffi ar ymwelwyr o dramor i Loegr, gan gynnwys unrhyw berson sy'n byw yn y DU heb ganiatâd am:</w:t>
            </w:r>
          </w:p>
          <w:p w14:paraId="683F70BF" w14:textId="77777777" w:rsidR="001C74CF" w:rsidRPr="00881245" w:rsidRDefault="001C74CF" w:rsidP="001C74CF">
            <w:pPr>
              <w:pStyle w:val="ListParagraph"/>
              <w:numPr>
                <w:ilvl w:val="0"/>
                <w:numId w:val="15"/>
              </w:numPr>
              <w:shd w:val="clear" w:color="auto" w:fill="FFF2CC" w:themeFill="accent4" w:themeFillTint="33"/>
              <w:ind w:firstLineChars="0"/>
              <w:rPr>
                <w:sz w:val="24"/>
                <w:szCs w:val="24"/>
              </w:rPr>
            </w:pPr>
            <w:r w:rsidRPr="00881245">
              <w:rPr>
                <w:sz w:val="24"/>
                <w:szCs w:val="24"/>
              </w:rPr>
              <w:t>brawf am goronafeirws (hyd yn oed os yw'r prawf yn dangos nad oes gennych chi goronafeirws)</w:t>
            </w:r>
          </w:p>
          <w:p w14:paraId="64D54DF4" w14:textId="77777777" w:rsidR="001C74CF" w:rsidRPr="00881245" w:rsidRDefault="001C74CF" w:rsidP="001C74CF">
            <w:pPr>
              <w:pStyle w:val="ListParagraph"/>
              <w:numPr>
                <w:ilvl w:val="0"/>
                <w:numId w:val="14"/>
              </w:numPr>
              <w:shd w:val="clear" w:color="auto" w:fill="FFF2CC" w:themeFill="accent4" w:themeFillTint="33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81245">
              <w:rPr>
                <w:sz w:val="24"/>
                <w:szCs w:val="24"/>
              </w:rPr>
              <w:t>riniaeth am goronafeirws – gan gynnwys ar gyfer problem gysylltiedig sy’n cael effaith ar rai plant a elwir yn syndrom llidiol amlsystem</w:t>
            </w:r>
          </w:p>
          <w:p w14:paraId="661C7250" w14:textId="77777777" w:rsidR="001C74CF" w:rsidRPr="00881245" w:rsidRDefault="001C74CF" w:rsidP="001C74CF">
            <w:pPr>
              <w:pStyle w:val="ListParagraph"/>
              <w:numPr>
                <w:ilvl w:val="0"/>
                <w:numId w:val="13"/>
              </w:numPr>
              <w:shd w:val="clear" w:color="auto" w:fill="FFF2CC" w:themeFill="accent4" w:themeFillTint="33"/>
              <w:ind w:firstLineChars="0"/>
              <w:rPr>
                <w:sz w:val="24"/>
                <w:szCs w:val="24"/>
              </w:rPr>
            </w:pPr>
            <w:r w:rsidRPr="00881245">
              <w:rPr>
                <w:sz w:val="24"/>
                <w:szCs w:val="24"/>
              </w:rPr>
              <w:t>Brechu yn erbyn coronafeirws</w:t>
            </w:r>
          </w:p>
          <w:p w14:paraId="6C5A5DBF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r w:rsidRPr="00881245">
              <w:rPr>
                <w:sz w:val="24"/>
                <w:szCs w:val="24"/>
              </w:rPr>
              <w:t xml:space="preserve">Nid oes angen unrhyw wiriadau mewnfudo os ydych ond yn cael prawf neu driniaeth am  </w:t>
            </w:r>
            <w:hyperlink r:id="rId49" w:history="1">
              <w:r w:rsidRPr="00881245">
                <w:rPr>
                  <w:rStyle w:val="Hyperlink"/>
                  <w:color w:val="auto"/>
                  <w:sz w:val="24"/>
                  <w:szCs w:val="24"/>
                </w:rPr>
                <w:t>goronafeirws</w:t>
              </w:r>
            </w:hyperlink>
            <w:r w:rsidRPr="00881245">
              <w:rPr>
                <w:sz w:val="24"/>
                <w:szCs w:val="24"/>
              </w:rPr>
              <w:t>.</w:t>
            </w:r>
          </w:p>
          <w:p w14:paraId="61CB5DCC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r w:rsidRPr="00881245">
              <w:rPr>
                <w:sz w:val="24"/>
                <w:szCs w:val="24"/>
              </w:rPr>
              <w:t>Gweler </w:t>
            </w:r>
            <w:hyperlink r:id="rId50" w:tgtFrame="_blank" w:history="1">
              <w:r w:rsidRPr="00881245">
                <w:rPr>
                  <w:rStyle w:val="Hyperlink"/>
                  <w:color w:val="auto"/>
                  <w:sz w:val="24"/>
                  <w:szCs w:val="24"/>
                </w:rPr>
                <w:t>GOV.UK: NHS entitlements for migrants</w:t>
              </w:r>
            </w:hyperlink>
            <w:r w:rsidRPr="00881245">
              <w:rPr>
                <w:sz w:val="24"/>
                <w:szCs w:val="24"/>
              </w:rPr>
              <w:t> am wybodaeth mewn ieithoedd eraill ac ar brofi a thriniaeth am ddim</w:t>
            </w:r>
          </w:p>
          <w:p w14:paraId="1AAAA305" w14:textId="77777777" w:rsidR="001C74CF" w:rsidRPr="00881245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5FF40BC4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8D8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D0244E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3A958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3DC0D7F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785B816" w14:textId="72C8FE98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Yoruba</w:t>
            </w:r>
          </w:p>
        </w:tc>
      </w:tr>
    </w:tbl>
    <w:p w14:paraId="6D1688E1" w14:textId="192E9BD3" w:rsidR="00197D1C" w:rsidRDefault="00197D1C" w:rsidP="00962211">
      <w:pPr>
        <w:rPr>
          <w:b/>
          <w:bCs/>
          <w:sz w:val="28"/>
          <w:szCs w:val="28"/>
          <w:u w:val="single"/>
        </w:rPr>
      </w:pPr>
    </w:p>
    <w:p w14:paraId="621BF81F" w14:textId="1F903648" w:rsidR="007716F8" w:rsidRPr="00881245" w:rsidRDefault="007716F8" w:rsidP="00881245">
      <w:pPr>
        <w:shd w:val="clear" w:color="auto" w:fill="FFC000"/>
        <w:spacing w:after="120" w:line="240" w:lineRule="auto"/>
        <w:outlineLvl w:val="1"/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</w:pPr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 xml:space="preserve">Àis̀an Coronavirus (COVID-19) </w:t>
      </w:r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ati itọju ati abẹ́rẹ́</w:t>
      </w:r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 xml:space="preserve"> ̀aỳe</w:t>
      </w:r>
      <w:r w:rsidRPr="00881245">
        <w:rPr>
          <w:rFonts w:ascii="Frutiger W01" w:eastAsia="Times New Roman" w:hAnsi="Frutiger W01" w:cs="Times New Roman" w:hint="eastAsia"/>
          <w:b/>
          <w:bCs/>
          <w:sz w:val="30"/>
          <w:szCs w:val="30"/>
          <w:lang w:eastAsia="en-GB"/>
        </w:rPr>
        <w:t>̣</w:t>
      </w:r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ẁo ati ̀it́o</w:t>
      </w:r>
      <w:r w:rsidRPr="00881245">
        <w:rPr>
          <w:rFonts w:ascii="Frutiger W01" w:eastAsia="Times New Roman" w:hAnsi="Frutiger W01" w:cs="Times New Roman" w:hint="eastAsia"/>
          <w:b/>
          <w:bCs/>
          <w:sz w:val="30"/>
          <w:szCs w:val="30"/>
          <w:lang w:eastAsia="en-GB"/>
        </w:rPr>
        <w:t>̣</w:t>
      </w:r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j́u</w:t>
      </w:r>
    </w:p>
    <w:p w14:paraId="660AB991" w14:textId="77777777" w:rsidR="007716F8" w:rsidRPr="00881245" w:rsidRDefault="007716F8" w:rsidP="00881245">
      <w:pPr>
        <w:shd w:val="clear" w:color="auto" w:fill="FFF2CC" w:themeFill="accent4" w:themeFillTint="33"/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81245">
        <w:rPr>
          <w:rFonts w:eastAsia="Times New Roman" w:cstheme="minorHAnsi"/>
          <w:sz w:val="24"/>
          <w:szCs w:val="24"/>
          <w:lang w:eastAsia="en-GB"/>
        </w:rPr>
        <w:t>Awo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 xml:space="preserve">̣n </w:t>
      </w:r>
      <w:r w:rsidRPr="00881245">
        <w:rPr>
          <w:rFonts w:eastAsia="Times New Roman" w:cstheme="minorHAnsi"/>
          <w:sz w:val="24"/>
          <w:szCs w:val="24"/>
          <w:lang w:eastAsia="en-GB"/>
        </w:rPr>
        <w:t>̀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>Alejo</w:t>
      </w:r>
      <w:r w:rsidRPr="00881245">
        <w:rPr>
          <w:rFonts w:eastAsia="Times New Roman" w:cstheme="minorHAnsi"/>
          <w:sz w:val="24"/>
          <w:szCs w:val="24"/>
          <w:lang w:eastAsia="en-GB"/>
        </w:rPr>
        <w:t xml:space="preserve"> si England, pẹlu ẹnikẹni to ngbe ni UK lai gbaṣẹ</w:t>
      </w:r>
      <w:proofErr w:type="gramStart"/>
      <w:r w:rsidRPr="00881245">
        <w:rPr>
          <w:rFonts w:eastAsia="Times New Roman" w:cstheme="minorHAnsi"/>
          <w:sz w:val="24"/>
          <w:szCs w:val="24"/>
          <w:lang w:eastAsia="en-GB"/>
        </w:rPr>
        <w:t>,ko</w:t>
      </w:r>
      <w:proofErr w:type="gram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ni sanwo fun:</w:t>
      </w:r>
    </w:p>
    <w:p w14:paraId="447DD6A1" w14:textId="77777777" w:rsidR="007716F8" w:rsidRPr="00881245" w:rsidRDefault="007716F8" w:rsidP="00881245">
      <w:pPr>
        <w:numPr>
          <w:ilvl w:val="0"/>
          <w:numId w:val="16"/>
        </w:numPr>
        <w:shd w:val="clear" w:color="auto" w:fill="FFF2CC" w:themeFill="accent4" w:themeFillTint="3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81245">
        <w:rPr>
          <w:rFonts w:eastAsia="Times New Roman" w:cstheme="minorHAnsi"/>
          <w:sz w:val="24"/>
          <w:szCs w:val="24"/>
          <w:lang w:eastAsia="en-GB"/>
        </w:rPr>
        <w:t>aye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>̣</w:t>
      </w:r>
      <w:r w:rsidRPr="00881245">
        <w:rPr>
          <w:rFonts w:eastAsia="Times New Roman" w:cstheme="minorHAnsi"/>
          <w:sz w:val="24"/>
          <w:szCs w:val="24"/>
          <w:lang w:eastAsia="en-GB"/>
        </w:rPr>
        <w:t>̣̣wo fun aisan coronavirus (bio ba ti ẹ wu ki o jẹ pe ayẹwo fihan pe o k̀o ni aisan coronavirus)</w:t>
      </w:r>
    </w:p>
    <w:p w14:paraId="2A9FA7FF" w14:textId="7A412A9E" w:rsidR="007716F8" w:rsidRPr="00881245" w:rsidRDefault="007716F8" w:rsidP="00881245">
      <w:pPr>
        <w:numPr>
          <w:ilvl w:val="0"/>
          <w:numId w:val="16"/>
        </w:numPr>
        <w:shd w:val="clear" w:color="auto" w:fill="FFF2CC" w:themeFill="accent4" w:themeFillTint="3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81245">
        <w:rPr>
          <w:rFonts w:eastAsia="Times New Roman" w:cstheme="minorHAnsi"/>
          <w:sz w:val="24"/>
          <w:szCs w:val="24"/>
          <w:lang w:eastAsia="en-GB"/>
        </w:rPr>
        <w:t>itọju fun aisan coronavirus – bi o ba b̀ẹr̀ẹ ̀it́ọj́u ti ayẹwo si fihan lẹyin na pe o k̀o ni aisan coronavirus, o se e se pe ki o sanẃo fun eyikeyi itọju ti o b́a gb̀a lẹyin ti o ti gba ̀eṣi ayẹ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>̣</w:t>
      </w:r>
      <w:r w:rsidRPr="00881245">
        <w:rPr>
          <w:rFonts w:eastAsia="Times New Roman" w:cstheme="minorHAnsi"/>
          <w:sz w:val="24"/>
          <w:szCs w:val="24"/>
          <w:lang w:eastAsia="en-GB"/>
        </w:rPr>
        <w:t>wo</w:t>
      </w:r>
    </w:p>
    <w:p w14:paraId="5753CF9C" w14:textId="77777777" w:rsidR="007716F8" w:rsidRPr="00881245" w:rsidRDefault="007716F8" w:rsidP="00881245">
      <w:pPr>
        <w:numPr>
          <w:ilvl w:val="0"/>
          <w:numId w:val="16"/>
        </w:numPr>
        <w:shd w:val="clear" w:color="auto" w:fill="FFF2CC" w:themeFill="accent4" w:themeFillTint="33"/>
        <w:spacing w:after="0" w:line="240" w:lineRule="auto"/>
        <w:ind w:right="36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Àjesára lati doju ìjà kọ àrùn coronavirus</w:t>
      </w:r>
    </w:p>
    <w:p w14:paraId="24FA2B6A" w14:textId="77777777" w:rsidR="007716F8" w:rsidRPr="00881245" w:rsidRDefault="007716F8" w:rsidP="00881245">
      <w:pPr>
        <w:shd w:val="clear" w:color="auto" w:fill="FFF2CC" w:themeFill="accent4" w:themeFillTint="33"/>
        <w:spacing w:after="0" w:line="343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881245">
        <w:rPr>
          <w:rFonts w:eastAsia="Times New Roman" w:cstheme="minorHAnsi"/>
          <w:sz w:val="24"/>
          <w:szCs w:val="24"/>
          <w:lang w:eastAsia="en-GB"/>
        </w:rPr>
        <w:t>Ko si awo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>̣n</w:t>
      </w:r>
      <w:r w:rsidRPr="00881245">
        <w:rPr>
          <w:rFonts w:eastAsia="Times New Roman" w:cstheme="minorHAnsi"/>
          <w:sz w:val="24"/>
          <w:szCs w:val="24"/>
          <w:lang w:eastAsia="en-GB"/>
        </w:rPr>
        <w:t xml:space="preserve"> iwadi kankan lori ̀et̀o igbelu bi o ba ni ayewo tabi itoju fun aisan </w:t>
      </w:r>
      <w:hyperlink r:id="rId51" w:history="1">
        <w:r w:rsidRPr="00881245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coronavirus</w:t>
        </w:r>
      </w:hyperlink>
      <w:r w:rsidRPr="00881245">
        <w:rPr>
          <w:rFonts w:eastAsia="Times New Roman" w:cstheme="minorHAnsi"/>
          <w:sz w:val="24"/>
          <w:szCs w:val="24"/>
          <w:lang w:eastAsia="en-GB"/>
        </w:rPr>
        <w:t xml:space="preserve"> nikan </w:t>
      </w:r>
      <w:r w:rsidRPr="00881245">
        <w:rPr>
          <w:rFonts w:eastAsia="Times New Roman" w:cstheme="minorHAnsi"/>
          <w:b/>
          <w:bCs/>
          <w:sz w:val="20"/>
          <w:szCs w:val="20"/>
          <w:u w:val="single"/>
          <w:bdr w:val="none" w:sz="0" w:space="0" w:color="auto" w:frame="1"/>
          <w:lang w:eastAsia="en-GB"/>
        </w:rPr>
        <w:t>coronavirus wọnyi</w:t>
      </w:r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.</w:t>
      </w:r>
    </w:p>
    <w:p w14:paraId="2C603D14" w14:textId="77777777" w:rsidR="007716F8" w:rsidRPr="00881245" w:rsidRDefault="007716F8" w:rsidP="00881245">
      <w:pPr>
        <w:shd w:val="clear" w:color="auto" w:fill="FFF2CC" w:themeFill="accent4" w:themeFillTint="33"/>
        <w:spacing w:after="0" w:line="343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Wo </w:t>
      </w:r>
      <w:hyperlink r:id="rId52" w:tgtFrame="_blank" w:history="1">
        <w:r w:rsidRPr="00881245">
          <w:rPr>
            <w:rFonts w:eastAsia="Times New Roman" w:cstheme="minorHAnsi"/>
            <w:b/>
            <w:bCs/>
            <w:sz w:val="20"/>
            <w:szCs w:val="20"/>
            <w:u w:val="single"/>
            <w:bdr w:val="none" w:sz="0" w:space="0" w:color="auto" w:frame="1"/>
            <w:lang w:eastAsia="en-GB"/>
          </w:rPr>
          <w:t>GOV.UK: NHS entitlements for migrants</w:t>
        </w:r>
      </w:hyperlink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 fun àlàyé ni awọn edé miran lori àyẹ̀wò itọju ọ̀fẹ́</w:t>
      </w:r>
    </w:p>
    <w:p w14:paraId="49FC9C61" w14:textId="0313EB41" w:rsidR="007716F8" w:rsidRPr="00881245" w:rsidRDefault="007716F8" w:rsidP="00881245">
      <w:pPr>
        <w:shd w:val="clear" w:color="auto" w:fill="FFF2CC" w:themeFill="accent4" w:themeFillTint="33"/>
        <w:spacing w:line="240" w:lineRule="auto"/>
        <w:rPr>
          <w:rFonts w:ascii="Frutiger W01" w:eastAsia="Times New Roman" w:hAnsi="Frutiger W01" w:cs="Times New Roman"/>
          <w:sz w:val="24"/>
          <w:szCs w:val="24"/>
          <w:lang w:eastAsia="en-GB"/>
        </w:rPr>
      </w:pPr>
    </w:p>
    <w:p w14:paraId="2C1CA613" w14:textId="77777777" w:rsidR="007716F8" w:rsidRPr="00197D1C" w:rsidRDefault="007716F8" w:rsidP="00962211">
      <w:pPr>
        <w:rPr>
          <w:b/>
          <w:bCs/>
          <w:sz w:val="28"/>
          <w:szCs w:val="28"/>
          <w:u w:val="single"/>
        </w:rPr>
      </w:pPr>
    </w:p>
    <w:sectPr w:rsidR="007716F8" w:rsidRPr="00197D1C">
      <w:headerReference w:type="default" r:id="rId5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94F49" w14:textId="77777777" w:rsidR="006A4ACF" w:rsidRDefault="006A4ACF" w:rsidP="004F512A">
      <w:pPr>
        <w:spacing w:after="0" w:line="240" w:lineRule="auto"/>
      </w:pPr>
      <w:r>
        <w:separator/>
      </w:r>
    </w:p>
  </w:endnote>
  <w:endnote w:type="continuationSeparator" w:id="0">
    <w:p w14:paraId="4B3889BA" w14:textId="77777777" w:rsidR="006A4ACF" w:rsidRDefault="006A4ACF" w:rsidP="004F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W01">
    <w:altName w:val="Calibri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jaliNewLi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ahij Za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0E2E7" w14:textId="77777777" w:rsidR="006A4ACF" w:rsidRDefault="006A4ACF" w:rsidP="004F512A">
      <w:pPr>
        <w:spacing w:after="0" w:line="240" w:lineRule="auto"/>
      </w:pPr>
      <w:r>
        <w:separator/>
      </w:r>
    </w:p>
  </w:footnote>
  <w:footnote w:type="continuationSeparator" w:id="0">
    <w:p w14:paraId="610F88D0" w14:textId="77777777" w:rsidR="006A4ACF" w:rsidRDefault="006A4ACF" w:rsidP="004F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3C4F" w14:textId="6958F3EC" w:rsidR="004F512A" w:rsidRDefault="004F512A">
    <w:pPr>
      <w:pStyle w:val="Header"/>
    </w:pPr>
    <w:r>
      <w:t xml:space="preserve">These translations have been provided by the Department of Health and Social Care </w:t>
    </w:r>
  </w:p>
  <w:p w14:paraId="04264AEF" w14:textId="77777777" w:rsidR="004F512A" w:rsidRDefault="004F5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0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77347"/>
    <w:multiLevelType w:val="multilevel"/>
    <w:tmpl w:val="78F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5C36"/>
    <w:multiLevelType w:val="multilevel"/>
    <w:tmpl w:val="B086A74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A0667"/>
    <w:multiLevelType w:val="multilevel"/>
    <w:tmpl w:val="BF1C1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D512136"/>
    <w:multiLevelType w:val="multilevel"/>
    <w:tmpl w:val="8D5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A6621"/>
    <w:multiLevelType w:val="hybridMultilevel"/>
    <w:tmpl w:val="A4EC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258"/>
    <w:multiLevelType w:val="hybridMultilevel"/>
    <w:tmpl w:val="DE9E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7B71"/>
    <w:multiLevelType w:val="hybridMultilevel"/>
    <w:tmpl w:val="C8BC51FE"/>
    <w:lvl w:ilvl="0" w:tplc="DA045F56">
      <w:start w:val="1"/>
      <w:numFmt w:val="bullet"/>
      <w:lvlText w:val="•"/>
      <w:lvlJc w:val="left"/>
      <w:pPr>
        <w:ind w:left="690" w:firstLine="0"/>
      </w:pPr>
      <w:rPr>
        <w:rFonts w:ascii="Arial" w:eastAsia="Arial" w:hAnsi="Arial" w:cs="Aria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F485D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064AC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08CF2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16DFD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38BD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F848F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D688A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8C6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88268C1"/>
    <w:multiLevelType w:val="hybridMultilevel"/>
    <w:tmpl w:val="E57E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C455F"/>
    <w:multiLevelType w:val="hybridMultilevel"/>
    <w:tmpl w:val="3716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12758"/>
    <w:multiLevelType w:val="hybridMultilevel"/>
    <w:tmpl w:val="42EE35E8"/>
    <w:lvl w:ilvl="0" w:tplc="97D0B0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350603"/>
    <w:multiLevelType w:val="multilevel"/>
    <w:tmpl w:val="B0D21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BA51D00"/>
    <w:multiLevelType w:val="hybridMultilevel"/>
    <w:tmpl w:val="7BFA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74F0D"/>
    <w:multiLevelType w:val="multilevel"/>
    <w:tmpl w:val="EEAC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1069B8"/>
    <w:multiLevelType w:val="hybridMultilevel"/>
    <w:tmpl w:val="179C202C"/>
    <w:lvl w:ilvl="0" w:tplc="8496E19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299F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056A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CCF5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6485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60F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451B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C212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8812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765742"/>
    <w:multiLevelType w:val="multilevel"/>
    <w:tmpl w:val="B13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C849E1"/>
    <w:multiLevelType w:val="hybridMultilevel"/>
    <w:tmpl w:val="1AC0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447C"/>
    <w:multiLevelType w:val="hybridMultilevel"/>
    <w:tmpl w:val="12A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02E53"/>
    <w:multiLevelType w:val="hybridMultilevel"/>
    <w:tmpl w:val="A8C4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E053B"/>
    <w:multiLevelType w:val="multilevel"/>
    <w:tmpl w:val="C4F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14082"/>
    <w:multiLevelType w:val="hybridMultilevel"/>
    <w:tmpl w:val="DC38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19E"/>
    <w:multiLevelType w:val="multilevel"/>
    <w:tmpl w:val="366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857CAF"/>
    <w:multiLevelType w:val="hybridMultilevel"/>
    <w:tmpl w:val="680E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43F7"/>
    <w:multiLevelType w:val="hybridMultilevel"/>
    <w:tmpl w:val="2BE090BA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6AC43D4D"/>
    <w:multiLevelType w:val="hybridMultilevel"/>
    <w:tmpl w:val="5532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A2D87"/>
    <w:multiLevelType w:val="hybridMultilevel"/>
    <w:tmpl w:val="8E666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E5D11"/>
    <w:multiLevelType w:val="hybridMultilevel"/>
    <w:tmpl w:val="5D503464"/>
    <w:lvl w:ilvl="0" w:tplc="3C166C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4FED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4BB1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4A7E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2009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C997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4A31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6814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8341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C80BA9"/>
    <w:multiLevelType w:val="hybridMultilevel"/>
    <w:tmpl w:val="FB6E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10"/>
  </w:num>
  <w:num w:numId="5">
    <w:abstractNumId w:val="24"/>
  </w:num>
  <w:num w:numId="6">
    <w:abstractNumId w:val="23"/>
  </w:num>
  <w:num w:numId="7">
    <w:abstractNumId w:val="16"/>
  </w:num>
  <w:num w:numId="8">
    <w:abstractNumId w:val="6"/>
  </w:num>
  <w:num w:numId="9">
    <w:abstractNumId w:val="22"/>
  </w:num>
  <w:num w:numId="10">
    <w:abstractNumId w:val="7"/>
  </w:num>
  <w:num w:numId="11">
    <w:abstractNumId w:val="5"/>
  </w:num>
  <w:num w:numId="12">
    <w:abstractNumId w:val="25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7"/>
  </w:num>
  <w:num w:numId="18">
    <w:abstractNumId w:val="15"/>
  </w:num>
  <w:num w:numId="19">
    <w:abstractNumId w:val="12"/>
  </w:num>
  <w:num w:numId="20">
    <w:abstractNumId w:val="2"/>
  </w:num>
  <w:num w:numId="21">
    <w:abstractNumId w:val="21"/>
  </w:num>
  <w:num w:numId="22">
    <w:abstractNumId w:val="1"/>
  </w:num>
  <w:num w:numId="23">
    <w:abstractNumId w:val="15"/>
  </w:num>
  <w:num w:numId="24">
    <w:abstractNumId w:val="27"/>
  </w:num>
  <w:num w:numId="25">
    <w:abstractNumId w:val="0"/>
  </w:num>
  <w:num w:numId="26">
    <w:abstractNumId w:val="9"/>
  </w:num>
  <w:num w:numId="27">
    <w:abstractNumId w:val="19"/>
  </w:num>
  <w:num w:numId="28">
    <w:abstractNumId w:val="3"/>
  </w:num>
  <w:num w:numId="29">
    <w:abstractNumId w:val="11"/>
  </w:num>
  <w:num w:numId="30">
    <w:abstractNumId w:val="13"/>
  </w:num>
  <w:num w:numId="31">
    <w:abstractNumId w:val="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C"/>
    <w:rsid w:val="0002540B"/>
    <w:rsid w:val="000479B6"/>
    <w:rsid w:val="000B2CFE"/>
    <w:rsid w:val="000F6DE8"/>
    <w:rsid w:val="00197D1C"/>
    <w:rsid w:val="001C74CF"/>
    <w:rsid w:val="0029675F"/>
    <w:rsid w:val="00313D56"/>
    <w:rsid w:val="003D1C65"/>
    <w:rsid w:val="003E55FA"/>
    <w:rsid w:val="00426CE8"/>
    <w:rsid w:val="004F512A"/>
    <w:rsid w:val="00532C20"/>
    <w:rsid w:val="006A4ACF"/>
    <w:rsid w:val="007005DB"/>
    <w:rsid w:val="00762F4D"/>
    <w:rsid w:val="007716F8"/>
    <w:rsid w:val="007D723A"/>
    <w:rsid w:val="00814B04"/>
    <w:rsid w:val="0082152E"/>
    <w:rsid w:val="00842417"/>
    <w:rsid w:val="00881245"/>
    <w:rsid w:val="008960D0"/>
    <w:rsid w:val="00962211"/>
    <w:rsid w:val="00B14FC6"/>
    <w:rsid w:val="00B17C45"/>
    <w:rsid w:val="00B80C9B"/>
    <w:rsid w:val="00BD7093"/>
    <w:rsid w:val="00C3796E"/>
    <w:rsid w:val="00D06568"/>
    <w:rsid w:val="00D222C8"/>
    <w:rsid w:val="00E472E4"/>
    <w:rsid w:val="00E53BDA"/>
    <w:rsid w:val="00E76DDE"/>
    <w:rsid w:val="00EA4DDB"/>
    <w:rsid w:val="00EF4337"/>
    <w:rsid w:val="00F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C35F"/>
  <w15:chartTrackingRefBased/>
  <w15:docId w15:val="{309B4A3C-58B2-46BA-9DEC-3CF9F055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D1C"/>
    <w:pPr>
      <w:ind w:firstLineChars="200" w:firstLine="420"/>
    </w:pPr>
    <w:rPr>
      <w:rFonts w:eastAsiaTheme="minorEastAsia"/>
    </w:rPr>
  </w:style>
  <w:style w:type="table" w:customStyle="1" w:styleId="TableGrid">
    <w:name w:val="TableGrid"/>
    <w:rsid w:val="000479B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5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2A"/>
  </w:style>
  <w:style w:type="paragraph" w:styleId="Footer">
    <w:name w:val="footer"/>
    <w:basedOn w:val="Normal"/>
    <w:link w:val="FooterChar"/>
    <w:uiPriority w:val="99"/>
    <w:unhideWhenUsed/>
    <w:rsid w:val="004F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uidance/nhs-entitlements-migrant-health-guide" TargetMode="External"/><Relationship Id="rId18" Type="http://schemas.openxmlformats.org/officeDocument/2006/relationships/hyperlink" Target="https://www.gov.uk/guidance/nhs-entitlements-migrant-health-guide" TargetMode="External"/><Relationship Id="rId26" Type="http://schemas.openxmlformats.org/officeDocument/2006/relationships/hyperlink" Target="https://www.gov.uk/guidance/nhs-entitlements-migrant-health-guide" TargetMode="External"/><Relationship Id="rId39" Type="http://schemas.openxmlformats.org/officeDocument/2006/relationships/hyperlink" Target="https://www.nhs.uk/conditions/coronavirus-covid-19-old2/" TargetMode="External"/><Relationship Id="rId21" Type="http://schemas.openxmlformats.org/officeDocument/2006/relationships/hyperlink" Target="https://www.gov.uk/guidance/nhs-entitlements-migrant-health-guide" TargetMode="External"/><Relationship Id="rId34" Type="http://schemas.openxmlformats.org/officeDocument/2006/relationships/hyperlink" Target="https://www.gov.uk/guidance/nhs-entitlements-migrant-health-guide" TargetMode="External"/><Relationship Id="rId42" Type="http://schemas.openxmlformats.org/officeDocument/2006/relationships/hyperlink" Target="https://www.nhs.uk/conditions/coronavirus-covid-19-old2/" TargetMode="External"/><Relationship Id="rId47" Type="http://schemas.openxmlformats.org/officeDocument/2006/relationships/hyperlink" Target="https://www.gov.uk/guidance/nhs-entitlements-migrant-health-guide" TargetMode="External"/><Relationship Id="rId50" Type="http://schemas.openxmlformats.org/officeDocument/2006/relationships/hyperlink" Target="https://www.gov.uk/guidance/nhs-entitlements-migrant-health-guide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-old2/" TargetMode="External"/><Relationship Id="rId17" Type="http://schemas.openxmlformats.org/officeDocument/2006/relationships/hyperlink" Target="https://www.nhs.uk/conditions/coronavirus-covid-19-old2/" TargetMode="External"/><Relationship Id="rId25" Type="http://schemas.openxmlformats.org/officeDocument/2006/relationships/hyperlink" Target="https://www.nhs.uk/conditions/coronavirus-covid-19/" TargetMode="External"/><Relationship Id="rId33" Type="http://schemas.openxmlformats.org/officeDocument/2006/relationships/hyperlink" Target="https://www.nhs.uk/conditions/coronavirus-covid-19-old2/" TargetMode="External"/><Relationship Id="rId38" Type="http://schemas.openxmlformats.org/officeDocument/2006/relationships/hyperlink" Target="https://www.gov.uk/guidance/nhs-entitlements-migrant-health-guide" TargetMode="External"/><Relationship Id="rId46" Type="http://schemas.openxmlformats.org/officeDocument/2006/relationships/hyperlink" Target="https://www.gov.uk/guidance/nhs-entitlements-migrant-health-gui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nhs-entitlements-migrant-health-guide" TargetMode="External"/><Relationship Id="rId20" Type="http://schemas.openxmlformats.org/officeDocument/2006/relationships/hyperlink" Target="https://www.nhs.uk/conditions/coronavirus-covid-19/" TargetMode="External"/><Relationship Id="rId29" Type="http://schemas.openxmlformats.org/officeDocument/2006/relationships/hyperlink" Target="https://www.gov.uk/guidance/nhs-entitlements-migrant-health-guide" TargetMode="External"/><Relationship Id="rId41" Type="http://schemas.openxmlformats.org/officeDocument/2006/relationships/hyperlink" Target="https://www.gov.uk/guidance/nhs-entitlements-migrant-health-guid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nhs-entitlements-migrant-health-guide" TargetMode="External"/><Relationship Id="rId24" Type="http://schemas.openxmlformats.org/officeDocument/2006/relationships/hyperlink" Target="https://www.gov.uk/guidance/nhs-entitlements-migrant-health-guide" TargetMode="External"/><Relationship Id="rId32" Type="http://schemas.openxmlformats.org/officeDocument/2006/relationships/hyperlink" Target="https://www.gov.uk/guidance/nhs-entitlements-migrant-health-guide" TargetMode="External"/><Relationship Id="rId37" Type="http://schemas.openxmlformats.org/officeDocument/2006/relationships/hyperlink" Target="https://www.nhs.uk/conditions/coronavirus-covid-19-old2/" TargetMode="External"/><Relationship Id="rId40" Type="http://schemas.openxmlformats.org/officeDocument/2006/relationships/hyperlink" Target="https://www.gov.uk/guidance/nhs-entitlements-migrant-health-guide" TargetMode="External"/><Relationship Id="rId45" Type="http://schemas.openxmlformats.org/officeDocument/2006/relationships/hyperlink" Target="https://www.nhs.uk/conditions/coronavirus-covid-19-old2/" TargetMode="External"/><Relationship Id="rId53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nhs.uk/conditions/coronavirus-covid-19-old2/" TargetMode="External"/><Relationship Id="rId23" Type="http://schemas.openxmlformats.org/officeDocument/2006/relationships/hyperlink" Target="https://www.gov.uk/guidance/nhs-entitlements-migrant-health-guide" TargetMode="External"/><Relationship Id="rId28" Type="http://schemas.openxmlformats.org/officeDocument/2006/relationships/hyperlink" Target="https://www.nhs.uk/conditions/coronavirus-covid-19/" TargetMode="External"/><Relationship Id="rId36" Type="http://schemas.openxmlformats.org/officeDocument/2006/relationships/hyperlink" Target="https://www.gov.uk/guidance/nhs-entitlements-migrant-health-guide" TargetMode="External"/><Relationship Id="rId49" Type="http://schemas.openxmlformats.org/officeDocument/2006/relationships/hyperlink" Target="https://www.nhs.uk/conditions/coronavirus-covid-19/" TargetMode="External"/><Relationship Id="rId10" Type="http://schemas.openxmlformats.org/officeDocument/2006/relationships/hyperlink" Target="https://www.nhs.uk/conditions/coronavirus-covid-19/" TargetMode="External"/><Relationship Id="rId19" Type="http://schemas.openxmlformats.org/officeDocument/2006/relationships/hyperlink" Target="https://www.gov.uk/guidance/nhs-entitlements-migrant-health-guide" TargetMode="External"/><Relationship Id="rId31" Type="http://schemas.openxmlformats.org/officeDocument/2006/relationships/hyperlink" Target="https://www.gov.uk/guidance/nhs-entitlements-migrant-health-guide" TargetMode="External"/><Relationship Id="rId44" Type="http://schemas.openxmlformats.org/officeDocument/2006/relationships/hyperlink" Target="https://www.gov.uk/guidance/nhs-entitlements-migrant-health-guide" TargetMode="External"/><Relationship Id="rId52" Type="http://schemas.openxmlformats.org/officeDocument/2006/relationships/hyperlink" Target="https://www.gov.uk/guidance/nhs-entitlements-migrant-health-gui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coronavirus-covid-19/" TargetMode="External"/><Relationship Id="rId22" Type="http://schemas.openxmlformats.org/officeDocument/2006/relationships/hyperlink" Target="https://www.gov.uk/guidance/nhs-entitlements-migrant-health-guide" TargetMode="External"/><Relationship Id="rId27" Type="http://schemas.openxmlformats.org/officeDocument/2006/relationships/hyperlink" Target="https://www.gov.uk/guidance/nhs-entitlements-migrant-health-guide" TargetMode="External"/><Relationship Id="rId30" Type="http://schemas.openxmlformats.org/officeDocument/2006/relationships/hyperlink" Target="https://www.nhs.uk/conditions/coronavirus-covid-19/" TargetMode="External"/><Relationship Id="rId35" Type="http://schemas.openxmlformats.org/officeDocument/2006/relationships/hyperlink" Target="https://www.nhs.uk/conditions/coronavirus-covid-19-old2/" TargetMode="External"/><Relationship Id="rId43" Type="http://schemas.openxmlformats.org/officeDocument/2006/relationships/hyperlink" Target="https://www.gov.uk/guidance/nhs-entitlements-migrant-health-guide" TargetMode="External"/><Relationship Id="rId48" Type="http://schemas.openxmlformats.org/officeDocument/2006/relationships/hyperlink" Target="https://www.nhs.uk/conditions/coronavirus-covid-19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nhs.uk/conditions/coronavirus-covid-19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E3DCE1922BA49A31F85FC69162BC2" ma:contentTypeVersion="7" ma:contentTypeDescription="Create a new document." ma:contentTypeScope="" ma:versionID="c9808c9f8ec7ae6a3405fd9676909acf">
  <xsd:schema xmlns:xsd="http://www.w3.org/2001/XMLSchema" xmlns:xs="http://www.w3.org/2001/XMLSchema" xmlns:p="http://schemas.microsoft.com/office/2006/metadata/properties" xmlns:ns3="aeebeca5-085f-44b1-b316-ebcaafc8041e" xmlns:ns4="370aad23-3da8-4b87-ae3f-14a4e7010c8c" targetNamespace="http://schemas.microsoft.com/office/2006/metadata/properties" ma:root="true" ma:fieldsID="9c574a0cafd20b194cac2162b8d5c4d4" ns3:_="" ns4:_="">
    <xsd:import namespace="aeebeca5-085f-44b1-b316-ebcaafc8041e"/>
    <xsd:import namespace="370aad23-3da8-4b87-ae3f-14a4e7010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eca5-085f-44b1-b316-ebcaafc80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aad23-3da8-4b87-ae3f-14a4e7010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92D4F-5F87-497F-81AA-AA3596026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725A5-8E1E-4A4A-9E62-97761F3C0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beca5-085f-44b1-b316-ebcaafc8041e"/>
    <ds:schemaRef ds:uri="370aad23-3da8-4b87-ae3f-14a4e7010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3600C-16BF-4A8A-ACCD-C8CA7116F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Rea</dc:creator>
  <cp:keywords/>
  <dc:description/>
  <cp:lastModifiedBy>Zoe White</cp:lastModifiedBy>
  <cp:revision>2</cp:revision>
  <dcterms:created xsi:type="dcterms:W3CDTF">2021-07-27T08:34:00Z</dcterms:created>
  <dcterms:modified xsi:type="dcterms:W3CDTF">2021-07-27T08:34:00Z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0x010100E07E3DCE1922BA49A31F85FC69162BC2</vt:lpwstr>
  </property>
</Properties>
</file>