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1"/>
        <w:gridCol w:w="1423"/>
        <w:gridCol w:w="1887"/>
        <w:gridCol w:w="7752"/>
      </w:tblGrid>
      <w:tr w:rsidR="00C90015" w:rsidRPr="007E44E5" w14:paraId="7989CC85" w14:textId="77777777" w:rsidTr="3A3DD0A7">
        <w:trPr>
          <w:trHeight w:val="495"/>
        </w:trPr>
        <w:tc>
          <w:tcPr>
            <w:tcW w:w="15735" w:type="dxa"/>
            <w:gridSpan w:val="5"/>
            <w:shd w:val="clear" w:color="auto" w:fill="A6A6A6" w:themeFill="background1" w:themeFillShade="A6"/>
            <w:vAlign w:val="center"/>
          </w:tcPr>
          <w:p w14:paraId="7F479E1D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School Information</w:t>
            </w:r>
          </w:p>
        </w:tc>
      </w:tr>
      <w:tr w:rsidR="00C90015" w:rsidRPr="007E44E5" w14:paraId="31CB8C5D" w14:textId="77777777" w:rsidTr="3A3DD0A7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3678129D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Name of School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376ED419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C90015" w:rsidRPr="007E44E5" w14:paraId="6F626F65" w14:textId="77777777" w:rsidTr="3A3DD0A7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68D497FC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Headteacher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3ED79456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C90015" w:rsidRPr="007E44E5" w14:paraId="4DECF8E6" w14:textId="77777777" w:rsidTr="3A3DD0A7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2E5872D3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Date &amp; time of meeting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1239C952" w14:textId="77777777" w:rsidR="00C90015" w:rsidRPr="007E44E5" w:rsidRDefault="00C90015" w:rsidP="00922250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C90015" w:rsidRPr="007E44E5" w14:paraId="03BA52CE" w14:textId="77777777" w:rsidTr="3A3DD0A7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17156C8B" w14:textId="6E43E68C" w:rsidR="00C90015" w:rsidRPr="007E44E5" w:rsidRDefault="00C90015" w:rsidP="3A3DD0A7">
            <w:pPr>
              <w:rPr>
                <w:rFonts w:ascii="Arial" w:hAnsi="Arial" w:cs="Arial"/>
                <w:b/>
                <w:bCs/>
              </w:rPr>
            </w:pPr>
            <w:r w:rsidRPr="3A3DD0A7">
              <w:rPr>
                <w:rFonts w:ascii="Arial" w:hAnsi="Arial" w:cs="Arial"/>
                <w:b/>
                <w:bCs/>
              </w:rPr>
              <w:t xml:space="preserve">LA category </w:t>
            </w:r>
            <w:r w:rsidR="002D2C34" w:rsidRPr="3A3DD0A7">
              <w:rPr>
                <w:rFonts w:ascii="Arial" w:hAnsi="Arial" w:cs="Arial"/>
                <w:b/>
                <w:bCs/>
              </w:rPr>
              <w:t>autumn 202</w:t>
            </w:r>
            <w:r w:rsidR="0360FF2A" w:rsidRPr="3A3DD0A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3" w:type="dxa"/>
            <w:shd w:val="clear" w:color="auto" w:fill="FBE4D5" w:themeFill="accent2" w:themeFillTint="33"/>
            <w:vAlign w:val="center"/>
          </w:tcPr>
          <w:p w14:paraId="2BF1D3EF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775C3D94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Allocated SIA</w:t>
            </w:r>
          </w:p>
        </w:tc>
        <w:tc>
          <w:tcPr>
            <w:tcW w:w="7752" w:type="dxa"/>
            <w:shd w:val="clear" w:color="auto" w:fill="FBE4D5" w:themeFill="accent2" w:themeFillTint="33"/>
            <w:vAlign w:val="center"/>
          </w:tcPr>
          <w:p w14:paraId="28B35B17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C90015" w:rsidRPr="007E44E5" w14:paraId="10E2FCDF" w14:textId="77777777" w:rsidTr="3A3DD0A7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1E076D53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Incl. reason for change if required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1DF9BD61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5B52A6" w:rsidRPr="007E44E5" w14:paraId="53047EFA" w14:textId="77777777" w:rsidTr="3A3DD0A7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6F0BA730" w14:textId="77777777" w:rsidR="005B52A6" w:rsidRPr="007E44E5" w:rsidRDefault="005B52A6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Date &amp; outcome of last inspection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2D19D4C6" w14:textId="77777777" w:rsidR="005B52A6" w:rsidRPr="007E44E5" w:rsidRDefault="005B52A6" w:rsidP="00922250">
            <w:pPr>
              <w:rPr>
                <w:rFonts w:ascii="Arial" w:hAnsi="Arial" w:cs="Arial"/>
              </w:rPr>
            </w:pPr>
          </w:p>
        </w:tc>
      </w:tr>
      <w:tr w:rsidR="00C4285F" w:rsidRPr="007E44E5" w14:paraId="18D0F40B" w14:textId="77777777" w:rsidTr="3A3DD0A7">
        <w:tc>
          <w:tcPr>
            <w:tcW w:w="1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6935E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  <w:p w14:paraId="310042C2" w14:textId="5EBD209C" w:rsidR="00C4285F" w:rsidRDefault="00C4285F" w:rsidP="00C4285F">
            <w:pPr>
              <w:rPr>
                <w:rFonts w:ascii="Arial" w:hAnsi="Arial" w:cs="Arial"/>
              </w:rPr>
            </w:pPr>
            <w:r w:rsidRPr="007E44E5">
              <w:rPr>
                <w:rFonts w:ascii="Arial" w:hAnsi="Arial" w:cs="Arial"/>
              </w:rPr>
              <w:t xml:space="preserve">The purpose of the meeting, as set out in </w:t>
            </w:r>
            <w:r w:rsidR="00CF1316">
              <w:rPr>
                <w:rFonts w:ascii="Arial" w:hAnsi="Arial" w:cs="Arial"/>
              </w:rPr>
              <w:t xml:space="preserve">the </w:t>
            </w:r>
            <w:r w:rsidR="009D1B26">
              <w:rPr>
                <w:rFonts w:ascii="Arial" w:hAnsi="Arial" w:cs="Arial"/>
              </w:rPr>
              <w:t>Education Excellence Strategy</w:t>
            </w:r>
            <w:r w:rsidRPr="007E44E5">
              <w:rPr>
                <w:rFonts w:ascii="Arial" w:hAnsi="Arial" w:cs="Arial"/>
              </w:rPr>
              <w:t xml:space="preserve">, is to explore </w:t>
            </w:r>
            <w:r w:rsidR="009D1B26">
              <w:rPr>
                <w:rFonts w:ascii="Arial" w:hAnsi="Arial" w:cs="Arial"/>
              </w:rPr>
              <w:t>action taken by the school and th</w:t>
            </w:r>
            <w:r w:rsidR="002C3702">
              <w:rPr>
                <w:rFonts w:ascii="Arial" w:hAnsi="Arial" w:cs="Arial"/>
              </w:rPr>
              <w:t>e</w:t>
            </w:r>
            <w:r w:rsidR="009D1B26">
              <w:rPr>
                <w:rFonts w:ascii="Arial" w:hAnsi="Arial" w:cs="Arial"/>
              </w:rPr>
              <w:t xml:space="preserve"> impact of this, as well as support received from the </w:t>
            </w:r>
            <w:r w:rsidR="00450CC5">
              <w:rPr>
                <w:rFonts w:ascii="Arial" w:hAnsi="Arial" w:cs="Arial"/>
              </w:rPr>
              <w:t>Education Excellence team</w:t>
            </w:r>
            <w:r w:rsidR="009D1B26">
              <w:rPr>
                <w:rFonts w:ascii="Arial" w:hAnsi="Arial" w:cs="Arial"/>
              </w:rPr>
              <w:t xml:space="preserve">, and related teams, and how this has improved provision / outcomes. </w:t>
            </w:r>
            <w:r w:rsidR="005D1F13">
              <w:rPr>
                <w:rFonts w:ascii="Arial" w:hAnsi="Arial" w:cs="Arial"/>
              </w:rPr>
              <w:t xml:space="preserve">In addition, the meeting should capture key priorities for the school year and identification of any support required, in keeping with </w:t>
            </w:r>
            <w:r w:rsidR="002C3702">
              <w:rPr>
                <w:rFonts w:ascii="Arial" w:hAnsi="Arial" w:cs="Arial"/>
              </w:rPr>
              <w:t xml:space="preserve">allocated time available. </w:t>
            </w:r>
            <w:r w:rsidRPr="007E44E5">
              <w:rPr>
                <w:rFonts w:ascii="Arial" w:hAnsi="Arial" w:cs="Arial"/>
              </w:rPr>
              <w:t xml:space="preserve">Furthermore, the meeting should enable the school and LA, in partnership, to work </w:t>
            </w:r>
            <w:r w:rsidR="00E233D2" w:rsidRPr="007E44E5">
              <w:rPr>
                <w:rFonts w:ascii="Arial" w:hAnsi="Arial" w:cs="Arial"/>
              </w:rPr>
              <w:t>together</w:t>
            </w:r>
            <w:r w:rsidRPr="007E44E5">
              <w:rPr>
                <w:rFonts w:ascii="Arial" w:hAnsi="Arial" w:cs="Arial"/>
              </w:rPr>
              <w:t xml:space="preserve"> to raise standards and improve outcomes for all children whilst ensuring the best use of the school’s and the LA’s finite resources.</w:t>
            </w:r>
          </w:p>
          <w:p w14:paraId="067CA9C6" w14:textId="7789C035" w:rsidR="008428E3" w:rsidRDefault="008428E3" w:rsidP="00C4285F">
            <w:pPr>
              <w:rPr>
                <w:rFonts w:ascii="Arial" w:hAnsi="Arial" w:cs="Arial"/>
              </w:rPr>
            </w:pPr>
          </w:p>
          <w:p w14:paraId="7A9FA2B1" w14:textId="1317005F" w:rsidR="008428E3" w:rsidRPr="00CE0465" w:rsidRDefault="008428E3" w:rsidP="00C4285F">
            <w:pPr>
              <w:rPr>
                <w:rFonts w:ascii="Arial" w:hAnsi="Arial" w:cs="Arial"/>
                <w:b/>
                <w:color w:val="2F5496" w:themeColor="accent1" w:themeShade="BF"/>
                <w:u w:val="single"/>
              </w:rPr>
            </w:pPr>
            <w:r w:rsidRPr="00CE0465">
              <w:rPr>
                <w:rFonts w:ascii="Arial" w:hAnsi="Arial" w:cs="Arial"/>
                <w:b/>
                <w:color w:val="2F5496" w:themeColor="accent1" w:themeShade="BF"/>
                <w:u w:val="single"/>
              </w:rPr>
              <w:t>SUGGESTED QUESTIONS</w:t>
            </w:r>
          </w:p>
          <w:p w14:paraId="720DDC7F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</w:tc>
      </w:tr>
      <w:tr w:rsidR="00C4285F" w:rsidRPr="007E44E5" w14:paraId="5D1AD87D" w14:textId="77777777" w:rsidTr="3A3DD0A7">
        <w:trPr>
          <w:trHeight w:val="513"/>
        </w:trPr>
        <w:tc>
          <w:tcPr>
            <w:tcW w:w="15735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EFFDF" w14:textId="77777777" w:rsidR="00C4285F" w:rsidRPr="007E44E5" w:rsidRDefault="00C4285F" w:rsidP="00C4285F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Welcome &amp; Introductions</w:t>
            </w:r>
          </w:p>
        </w:tc>
      </w:tr>
      <w:tr w:rsidR="00C4285F" w:rsidRPr="007E44E5" w14:paraId="3C78ECDF" w14:textId="77777777" w:rsidTr="3A3DD0A7">
        <w:trPr>
          <w:trHeight w:val="51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F02260" w14:textId="77777777" w:rsidR="00C4285F" w:rsidRPr="007E44E5" w:rsidRDefault="00C4285F" w:rsidP="00C4285F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LA attendees</w:t>
            </w:r>
          </w:p>
        </w:tc>
        <w:tc>
          <w:tcPr>
            <w:tcW w:w="13183" w:type="dxa"/>
            <w:gridSpan w:val="4"/>
            <w:shd w:val="clear" w:color="auto" w:fill="FBE4D5" w:themeFill="accent2" w:themeFillTint="33"/>
            <w:vAlign w:val="center"/>
          </w:tcPr>
          <w:p w14:paraId="3C63BD74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  <w:p w14:paraId="5967D94A" w14:textId="7B292B43" w:rsidR="003D5CC5" w:rsidRPr="007E44E5" w:rsidRDefault="00F53041" w:rsidP="00C4285F">
            <w:pPr>
              <w:rPr>
                <w:rFonts w:ascii="Arial" w:hAnsi="Arial" w:cs="Arial"/>
              </w:rPr>
            </w:pPr>
            <w:r w:rsidRPr="4D566A7A">
              <w:rPr>
                <w:rFonts w:ascii="Arial" w:hAnsi="Arial" w:cs="Arial"/>
              </w:rPr>
              <w:t xml:space="preserve"> Chair of the meeting</w:t>
            </w:r>
            <w:r w:rsidR="5F8494B6" w:rsidRPr="4D566A7A">
              <w:rPr>
                <w:rFonts w:ascii="Arial" w:hAnsi="Arial" w:cs="Arial"/>
              </w:rPr>
              <w:t>:</w:t>
            </w:r>
          </w:p>
          <w:p w14:paraId="0007D709" w14:textId="3A0CB1C5" w:rsidR="00F53041" w:rsidRPr="007E44E5" w:rsidRDefault="00F53041" w:rsidP="00C4285F">
            <w:pPr>
              <w:rPr>
                <w:rFonts w:ascii="Arial" w:hAnsi="Arial" w:cs="Arial"/>
              </w:rPr>
            </w:pPr>
            <w:r w:rsidRPr="4D566A7A">
              <w:rPr>
                <w:rFonts w:ascii="Arial" w:hAnsi="Arial" w:cs="Arial"/>
              </w:rPr>
              <w:t xml:space="preserve"> Clerk</w:t>
            </w:r>
            <w:r w:rsidR="469D3249" w:rsidRPr="4D566A7A">
              <w:rPr>
                <w:rFonts w:ascii="Arial" w:hAnsi="Arial" w:cs="Arial"/>
              </w:rPr>
              <w:t xml:space="preserve"> for the meeting:</w:t>
            </w:r>
          </w:p>
          <w:p w14:paraId="47D11E01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</w:tc>
      </w:tr>
      <w:tr w:rsidR="00C4285F" w:rsidRPr="007E44E5" w14:paraId="66871195" w14:textId="77777777" w:rsidTr="3A3DD0A7">
        <w:trPr>
          <w:trHeight w:val="51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240CB1" w14:textId="77777777" w:rsidR="00C4285F" w:rsidRPr="007E44E5" w:rsidRDefault="00C4285F" w:rsidP="00C4285F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School attendees</w:t>
            </w:r>
          </w:p>
        </w:tc>
        <w:tc>
          <w:tcPr>
            <w:tcW w:w="13183" w:type="dxa"/>
            <w:gridSpan w:val="4"/>
            <w:vAlign w:val="center"/>
          </w:tcPr>
          <w:p w14:paraId="3007A86F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  <w:p w14:paraId="30D584C4" w14:textId="5410E133" w:rsidR="00F53041" w:rsidRPr="007E44E5" w:rsidRDefault="00AB54E8" w:rsidP="00C4285F">
            <w:pPr>
              <w:rPr>
                <w:rFonts w:ascii="Arial" w:hAnsi="Arial" w:cs="Arial"/>
              </w:rPr>
            </w:pPr>
            <w:r w:rsidRPr="007E44E5">
              <w:rPr>
                <w:rFonts w:ascii="Arial" w:hAnsi="Arial" w:cs="Arial"/>
              </w:rPr>
              <w:t>Headteacher-</w:t>
            </w:r>
          </w:p>
          <w:p w14:paraId="269C48B5" w14:textId="43E092FC" w:rsidR="00AB54E8" w:rsidRPr="007E44E5" w:rsidRDefault="00AB54E8" w:rsidP="00C4285F">
            <w:pPr>
              <w:rPr>
                <w:rFonts w:ascii="Arial" w:hAnsi="Arial" w:cs="Arial"/>
              </w:rPr>
            </w:pPr>
            <w:r w:rsidRPr="007E44E5">
              <w:rPr>
                <w:rFonts w:ascii="Arial" w:hAnsi="Arial" w:cs="Arial"/>
              </w:rPr>
              <w:t>Chair of Governors-</w:t>
            </w:r>
          </w:p>
          <w:p w14:paraId="0A530FE6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  <w:p w14:paraId="2F95A2FA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  <w:p w14:paraId="1A9A220C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  <w:p w14:paraId="2618D5F1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  <w:p w14:paraId="21D43F24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</w:tc>
      </w:tr>
    </w:tbl>
    <w:p w14:paraId="66BA623C" w14:textId="77777777" w:rsidR="00CA1F38" w:rsidRPr="007E44E5" w:rsidRDefault="00CA1F38" w:rsidP="00C90015">
      <w:pPr>
        <w:spacing w:after="0" w:line="240" w:lineRule="auto"/>
        <w:rPr>
          <w:rFonts w:ascii="Arial" w:hAnsi="Arial" w:cs="Arial"/>
        </w:rPr>
      </w:pPr>
    </w:p>
    <w:p w14:paraId="130530FD" w14:textId="77777777" w:rsidR="00C90015" w:rsidRPr="007E44E5" w:rsidRDefault="00C90015" w:rsidP="00C9001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233" w:type="pct"/>
        <w:tblInd w:w="-572" w:type="dxa"/>
        <w:tblLook w:val="04A0" w:firstRow="1" w:lastRow="0" w:firstColumn="1" w:lastColumn="0" w:noHBand="0" w:noVBand="1"/>
      </w:tblPr>
      <w:tblGrid>
        <w:gridCol w:w="2730"/>
        <w:gridCol w:w="22"/>
        <w:gridCol w:w="2257"/>
        <w:gridCol w:w="2539"/>
        <w:gridCol w:w="1319"/>
        <w:gridCol w:w="6944"/>
        <w:gridCol w:w="39"/>
      </w:tblGrid>
      <w:tr w:rsidR="00074CEE" w:rsidRPr="007E44E5" w14:paraId="5B7536B7" w14:textId="77777777" w:rsidTr="00BA51FD">
        <w:trPr>
          <w:gridAfter w:val="1"/>
          <w:wAfter w:w="25" w:type="pct"/>
          <w:trHeight w:val="717"/>
        </w:trPr>
        <w:tc>
          <w:tcPr>
            <w:tcW w:w="4975" w:type="pct"/>
            <w:gridSpan w:val="6"/>
            <w:shd w:val="clear" w:color="auto" w:fill="A6A6A6" w:themeFill="background1" w:themeFillShade="A6"/>
          </w:tcPr>
          <w:p w14:paraId="7FCD39F3" w14:textId="77777777" w:rsidR="00074CEE" w:rsidRDefault="00074CEE" w:rsidP="00922250">
            <w:pPr>
              <w:rPr>
                <w:rFonts w:ascii="Arial" w:hAnsi="Arial" w:cs="Arial"/>
                <w:b/>
              </w:rPr>
            </w:pPr>
          </w:p>
          <w:p w14:paraId="3A940449" w14:textId="24579B81" w:rsidR="00074CEE" w:rsidRPr="007E44E5" w:rsidRDefault="00074CEE" w:rsidP="00922250">
            <w:pPr>
              <w:rPr>
                <w:rFonts w:ascii="Arial" w:hAnsi="Arial" w:cs="Arial"/>
                <w:b/>
              </w:rPr>
            </w:pPr>
            <w:r w:rsidRPr="008E1F02">
              <w:rPr>
                <w:rFonts w:ascii="Arial" w:hAnsi="Arial" w:cs="Arial"/>
                <w:b/>
                <w:u w:val="single"/>
              </w:rPr>
              <w:t>Headline</w:t>
            </w:r>
            <w:r>
              <w:rPr>
                <w:rFonts w:ascii="Arial" w:hAnsi="Arial" w:cs="Arial"/>
                <w:b/>
              </w:rPr>
              <w:t xml:space="preserve"> information from the school</w:t>
            </w:r>
            <w:r w:rsidR="00DB1BBD">
              <w:rPr>
                <w:rFonts w:ascii="Arial" w:hAnsi="Arial" w:cs="Arial"/>
                <w:b/>
              </w:rPr>
              <w:t xml:space="preserve"> for 202</w:t>
            </w:r>
            <w:r w:rsidR="008702B0">
              <w:rPr>
                <w:rFonts w:ascii="Arial" w:hAnsi="Arial" w:cs="Arial"/>
                <w:b/>
              </w:rPr>
              <w:t>2</w:t>
            </w:r>
            <w:r w:rsidR="00DB1BBD">
              <w:rPr>
                <w:rFonts w:ascii="Arial" w:hAnsi="Arial" w:cs="Arial"/>
                <w:b/>
              </w:rPr>
              <w:t>/202</w:t>
            </w:r>
            <w:r w:rsidR="008702B0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, including outcomes where applicable</w:t>
            </w:r>
          </w:p>
        </w:tc>
      </w:tr>
      <w:tr w:rsidR="00074CEE" w:rsidRPr="007E44E5" w14:paraId="27C7416E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071D091B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</w:p>
          <w:p w14:paraId="79F363D1" w14:textId="45DF721A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Quality of Education</w:t>
            </w:r>
            <w:r w:rsidR="00BF2CC4">
              <w:rPr>
                <w:rFonts w:ascii="Arial" w:hAnsi="Arial" w:cs="Arial"/>
                <w:b/>
              </w:rPr>
              <w:t xml:space="preserve"> – curriculum provision </w:t>
            </w:r>
          </w:p>
          <w:p w14:paraId="2829386C" w14:textId="2EC9F656" w:rsidR="002F0CD4" w:rsidRPr="002F0CD4" w:rsidRDefault="002F0CD4" w:rsidP="004F17D0">
            <w:pPr>
              <w:rPr>
                <w:rFonts w:ascii="Arial" w:hAnsi="Arial" w:cs="Arial"/>
                <w:bCs/>
                <w:i/>
                <w:iCs/>
              </w:rPr>
            </w:pPr>
            <w:r w:rsidRPr="002F0CD4">
              <w:rPr>
                <w:rFonts w:ascii="Arial" w:hAnsi="Arial" w:cs="Arial"/>
                <w:bCs/>
                <w:i/>
                <w:iCs/>
              </w:rPr>
              <w:t>(no more than 250 words</w:t>
            </w:r>
            <w:r>
              <w:rPr>
                <w:rFonts w:ascii="Arial" w:hAnsi="Arial" w:cs="Arial"/>
                <w:bCs/>
                <w:i/>
                <w:iCs/>
              </w:rPr>
              <w:t xml:space="preserve"> please</w:t>
            </w:r>
            <w:r w:rsidRPr="002F0CD4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3DDDB301" w14:textId="5CD1DC0A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7D28F837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074CEE" w:rsidRPr="007E44E5" w14:paraId="2B162DD0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57CCF3AC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  <w:p w14:paraId="3D84BD01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and attitudes</w:t>
            </w:r>
          </w:p>
          <w:p w14:paraId="28539B6B" w14:textId="77777777" w:rsidR="00DA35B7" w:rsidRPr="002F0CD4" w:rsidRDefault="00DA35B7" w:rsidP="00DA35B7">
            <w:pPr>
              <w:rPr>
                <w:rFonts w:ascii="Arial" w:hAnsi="Arial" w:cs="Arial"/>
                <w:bCs/>
                <w:i/>
                <w:iCs/>
              </w:rPr>
            </w:pPr>
            <w:r w:rsidRPr="002F0CD4">
              <w:rPr>
                <w:rFonts w:ascii="Arial" w:hAnsi="Arial" w:cs="Arial"/>
                <w:bCs/>
                <w:i/>
                <w:iCs/>
              </w:rPr>
              <w:t>(no more than 250 words</w:t>
            </w:r>
            <w:r>
              <w:rPr>
                <w:rFonts w:ascii="Arial" w:hAnsi="Arial" w:cs="Arial"/>
                <w:bCs/>
                <w:i/>
                <w:iCs/>
              </w:rPr>
              <w:t xml:space="preserve"> please</w:t>
            </w:r>
            <w:r w:rsidRPr="002F0CD4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7D9904BD" w14:textId="7478132E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7257BDB8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074CEE" w:rsidRPr="007E44E5" w14:paraId="2D8FF4CC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3F3ED7D1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  <w:p w14:paraId="429FAED2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development</w:t>
            </w:r>
          </w:p>
          <w:p w14:paraId="03028450" w14:textId="77777777" w:rsidR="00DA35B7" w:rsidRPr="002F0CD4" w:rsidRDefault="00DA35B7" w:rsidP="00DA35B7">
            <w:pPr>
              <w:rPr>
                <w:rFonts w:ascii="Arial" w:hAnsi="Arial" w:cs="Arial"/>
                <w:bCs/>
                <w:i/>
                <w:iCs/>
              </w:rPr>
            </w:pPr>
            <w:r w:rsidRPr="002F0CD4">
              <w:rPr>
                <w:rFonts w:ascii="Arial" w:hAnsi="Arial" w:cs="Arial"/>
                <w:bCs/>
                <w:i/>
                <w:iCs/>
              </w:rPr>
              <w:t>(no more than 250 words</w:t>
            </w:r>
            <w:r>
              <w:rPr>
                <w:rFonts w:ascii="Arial" w:hAnsi="Arial" w:cs="Arial"/>
                <w:bCs/>
                <w:i/>
                <w:iCs/>
              </w:rPr>
              <w:t xml:space="preserve"> please</w:t>
            </w:r>
            <w:r w:rsidRPr="002F0CD4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13F5A5E9" w14:textId="2A7E195C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51EA88D3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074CEE" w:rsidRPr="007E44E5" w14:paraId="5F9C87E7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4EE9B35D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Leadership </w:t>
            </w:r>
            <w:r w:rsidR="00BF2CC4">
              <w:rPr>
                <w:rFonts w:ascii="Arial" w:hAnsi="Arial" w:cs="Arial"/>
                <w:b/>
              </w:rPr>
              <w:t xml:space="preserve">&amp; </w:t>
            </w:r>
            <w:r>
              <w:rPr>
                <w:rFonts w:ascii="Arial" w:hAnsi="Arial" w:cs="Arial"/>
                <w:b/>
              </w:rPr>
              <w:t>management</w:t>
            </w:r>
          </w:p>
          <w:p w14:paraId="7692C8E7" w14:textId="77777777" w:rsidR="00DA35B7" w:rsidRPr="002F0CD4" w:rsidRDefault="00DA35B7" w:rsidP="00DA35B7">
            <w:pPr>
              <w:rPr>
                <w:rFonts w:ascii="Arial" w:hAnsi="Arial" w:cs="Arial"/>
                <w:bCs/>
                <w:i/>
                <w:iCs/>
              </w:rPr>
            </w:pPr>
            <w:r w:rsidRPr="002F0CD4">
              <w:rPr>
                <w:rFonts w:ascii="Arial" w:hAnsi="Arial" w:cs="Arial"/>
                <w:bCs/>
                <w:i/>
                <w:iCs/>
              </w:rPr>
              <w:t>(no more than 250 words</w:t>
            </w:r>
            <w:r>
              <w:rPr>
                <w:rFonts w:ascii="Arial" w:hAnsi="Arial" w:cs="Arial"/>
                <w:bCs/>
                <w:i/>
                <w:iCs/>
              </w:rPr>
              <w:t xml:space="preserve"> please</w:t>
            </w:r>
            <w:r w:rsidRPr="002F0CD4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6C50254C" w14:textId="129A9242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59B3BE68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15510F" w:rsidRPr="007E44E5" w14:paraId="428DE19C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3C2BDFD6" w14:textId="77777777" w:rsidR="0015510F" w:rsidRDefault="0015510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Years and / or Sixth form provision</w:t>
            </w:r>
          </w:p>
          <w:p w14:paraId="7A36E9C8" w14:textId="77777777" w:rsidR="00DA35B7" w:rsidRPr="002F0CD4" w:rsidRDefault="00DA35B7" w:rsidP="00DA35B7">
            <w:pPr>
              <w:rPr>
                <w:rFonts w:ascii="Arial" w:hAnsi="Arial" w:cs="Arial"/>
                <w:bCs/>
                <w:i/>
                <w:iCs/>
              </w:rPr>
            </w:pPr>
            <w:r w:rsidRPr="002F0CD4">
              <w:rPr>
                <w:rFonts w:ascii="Arial" w:hAnsi="Arial" w:cs="Arial"/>
                <w:bCs/>
                <w:i/>
                <w:iCs/>
              </w:rPr>
              <w:t>(no more than 250 words</w:t>
            </w:r>
            <w:r>
              <w:rPr>
                <w:rFonts w:ascii="Arial" w:hAnsi="Arial" w:cs="Arial"/>
                <w:bCs/>
                <w:i/>
                <w:iCs/>
              </w:rPr>
              <w:t xml:space="preserve"> please</w:t>
            </w:r>
            <w:r w:rsidRPr="002F0CD4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5469F469" w14:textId="7832491D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7FD25182" w14:textId="77777777" w:rsidR="0015510F" w:rsidRDefault="0015510F" w:rsidP="004F17D0">
            <w:pPr>
              <w:rPr>
                <w:rFonts w:ascii="Arial" w:hAnsi="Arial" w:cs="Arial"/>
                <w:b/>
              </w:rPr>
            </w:pPr>
          </w:p>
        </w:tc>
      </w:tr>
      <w:tr w:rsidR="00074CEE" w:rsidRPr="007E44E5" w14:paraId="39C91F94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597B4637" w14:textId="27B3A414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Equalities  / groups / PPG / SEND / key groups</w:t>
            </w:r>
          </w:p>
          <w:p w14:paraId="7164FF46" w14:textId="77777777" w:rsidR="00DA35B7" w:rsidRPr="002F0CD4" w:rsidRDefault="00DA35B7" w:rsidP="00DA35B7">
            <w:pPr>
              <w:rPr>
                <w:rFonts w:ascii="Arial" w:hAnsi="Arial" w:cs="Arial"/>
                <w:bCs/>
                <w:i/>
                <w:iCs/>
              </w:rPr>
            </w:pPr>
            <w:r w:rsidRPr="002F0CD4">
              <w:rPr>
                <w:rFonts w:ascii="Arial" w:hAnsi="Arial" w:cs="Arial"/>
                <w:bCs/>
                <w:i/>
                <w:iCs/>
              </w:rPr>
              <w:t>(no more than 250 words</w:t>
            </w:r>
            <w:r>
              <w:rPr>
                <w:rFonts w:ascii="Arial" w:hAnsi="Arial" w:cs="Arial"/>
                <w:bCs/>
                <w:i/>
                <w:iCs/>
              </w:rPr>
              <w:t xml:space="preserve"> please</w:t>
            </w:r>
            <w:r w:rsidRPr="002F0CD4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31AA6803" w14:textId="77777777" w:rsidR="00DA35B7" w:rsidRDefault="00DA35B7" w:rsidP="004F17D0">
            <w:pPr>
              <w:rPr>
                <w:rFonts w:ascii="Arial" w:hAnsi="Arial" w:cs="Arial"/>
                <w:b/>
              </w:rPr>
            </w:pPr>
          </w:p>
          <w:p w14:paraId="44BA276A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  <w:p w14:paraId="36B96F41" w14:textId="77777777" w:rsidR="00DA35B7" w:rsidRDefault="00DA35B7" w:rsidP="004F17D0">
            <w:pPr>
              <w:rPr>
                <w:rFonts w:ascii="Arial" w:hAnsi="Arial" w:cs="Arial"/>
                <w:b/>
              </w:rPr>
            </w:pPr>
          </w:p>
          <w:p w14:paraId="7B8D5E37" w14:textId="77777777" w:rsidR="00DA35B7" w:rsidRDefault="00DA35B7" w:rsidP="004F17D0">
            <w:pPr>
              <w:rPr>
                <w:rFonts w:ascii="Arial" w:hAnsi="Arial" w:cs="Arial"/>
                <w:b/>
              </w:rPr>
            </w:pPr>
          </w:p>
          <w:p w14:paraId="1A1F6274" w14:textId="02EDE596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4110BA55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E11CBB" w:rsidRPr="007E44E5" w14:paraId="60EF37A5" w14:textId="77777777" w:rsidTr="00BA51FD">
        <w:trPr>
          <w:gridAfter w:val="1"/>
          <w:wAfter w:w="25" w:type="pct"/>
          <w:trHeight w:val="717"/>
        </w:trPr>
        <w:tc>
          <w:tcPr>
            <w:tcW w:w="4975" w:type="pct"/>
            <w:gridSpan w:val="6"/>
            <w:shd w:val="clear" w:color="auto" w:fill="A6A6A6" w:themeFill="background1" w:themeFillShade="A6"/>
          </w:tcPr>
          <w:p w14:paraId="2F5A80A4" w14:textId="77777777" w:rsidR="00E11CBB" w:rsidRDefault="00E11CBB" w:rsidP="004F17D0">
            <w:pPr>
              <w:rPr>
                <w:rFonts w:ascii="Arial" w:hAnsi="Arial" w:cs="Arial"/>
                <w:b/>
              </w:rPr>
            </w:pPr>
          </w:p>
          <w:p w14:paraId="2B61C5D5" w14:textId="0B3F880C" w:rsidR="00E11CBB" w:rsidRDefault="008F03D0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E11CBB">
              <w:rPr>
                <w:rFonts w:ascii="Arial" w:hAnsi="Arial" w:cs="Arial"/>
                <w:b/>
              </w:rPr>
              <w:t>upon action taken. Co</w:t>
            </w:r>
            <w:r w:rsidR="004D6E90">
              <w:rPr>
                <w:rFonts w:ascii="Arial" w:hAnsi="Arial" w:cs="Arial"/>
                <w:b/>
              </w:rPr>
              <w:t xml:space="preserve">nsider: </w:t>
            </w:r>
            <w:r>
              <w:rPr>
                <w:rFonts w:ascii="Arial" w:hAnsi="Arial" w:cs="Arial"/>
                <w:b/>
              </w:rPr>
              <w:t>impact</w:t>
            </w:r>
            <w:r w:rsidR="00CF1316">
              <w:rPr>
                <w:rFonts w:ascii="Arial" w:hAnsi="Arial" w:cs="Arial"/>
                <w:b/>
              </w:rPr>
              <w:t xml:space="preserve">, </w:t>
            </w:r>
            <w:r w:rsidR="004D6E90">
              <w:rPr>
                <w:rFonts w:ascii="Arial" w:hAnsi="Arial" w:cs="Arial"/>
                <w:b/>
              </w:rPr>
              <w:t xml:space="preserve">sustainability, </w:t>
            </w:r>
            <w:r w:rsidR="00F92101">
              <w:rPr>
                <w:rFonts w:ascii="Arial" w:hAnsi="Arial" w:cs="Arial"/>
                <w:b/>
              </w:rPr>
              <w:t xml:space="preserve">relevance, </w:t>
            </w:r>
            <w:r w:rsidR="001E6DB1">
              <w:rPr>
                <w:rFonts w:ascii="Arial" w:hAnsi="Arial" w:cs="Arial"/>
                <w:b/>
              </w:rPr>
              <w:t xml:space="preserve">effectiveness, efficiency, </w:t>
            </w:r>
            <w:r>
              <w:rPr>
                <w:rFonts w:ascii="Arial" w:hAnsi="Arial" w:cs="Arial"/>
                <w:b/>
              </w:rPr>
              <w:t>coherence</w:t>
            </w:r>
          </w:p>
        </w:tc>
      </w:tr>
      <w:tr w:rsidR="00D1549F" w:rsidRPr="007E44E5" w14:paraId="18C4EF1C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vMerge w:val="restart"/>
            <w:shd w:val="clear" w:color="auto" w:fill="D9D9D9" w:themeFill="background1" w:themeFillShade="D9"/>
          </w:tcPr>
          <w:p w14:paraId="4300A955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Years</w:t>
            </w:r>
          </w:p>
          <w:p w14:paraId="7660D864" w14:textId="77777777" w:rsidR="00D1549F" w:rsidRDefault="00D1549F" w:rsidP="004F17D0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School to complete</w:t>
            </w:r>
            <w:r w:rsidR="00DB35B5">
              <w:rPr>
                <w:rFonts w:ascii="Arial" w:hAnsi="Arial" w:cs="Arial"/>
                <w:bCs/>
              </w:rPr>
              <w:t>.</w:t>
            </w:r>
          </w:p>
          <w:p w14:paraId="33CD6CD8" w14:textId="77777777" w:rsidR="00DB35B5" w:rsidRDefault="00DB35B5" w:rsidP="004F17D0">
            <w:pPr>
              <w:rPr>
                <w:rFonts w:ascii="Arial" w:hAnsi="Arial" w:cs="Arial"/>
                <w:bCs/>
              </w:rPr>
            </w:pPr>
          </w:p>
          <w:p w14:paraId="1D635EAC" w14:textId="3207D433" w:rsidR="006B3ACA" w:rsidRPr="00D1549F" w:rsidRDefault="006B3ACA" w:rsidP="004F17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7C5D0CE7" w14:textId="54AB61EC" w:rsidR="00D1549F" w:rsidRPr="007E44E5" w:rsidRDefault="00D1549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F43D8E">
              <w:rPr>
                <w:rFonts w:ascii="Arial" w:hAnsi="Arial" w:cs="Arial"/>
                <w:b/>
              </w:rPr>
              <w:t>, 202</w:t>
            </w:r>
            <w:r w:rsidR="008702B0">
              <w:rPr>
                <w:rFonts w:ascii="Arial" w:hAnsi="Arial" w:cs="Arial"/>
                <w:b/>
              </w:rPr>
              <w:t>2</w:t>
            </w:r>
            <w:r w:rsidR="00F43D8E">
              <w:rPr>
                <w:rFonts w:ascii="Arial" w:hAnsi="Arial" w:cs="Arial"/>
                <w:b/>
              </w:rPr>
              <w:t>/2</w:t>
            </w:r>
            <w:r w:rsidR="008702B0">
              <w:rPr>
                <w:rFonts w:ascii="Arial" w:hAnsi="Arial" w:cs="Arial"/>
                <w:b/>
              </w:rPr>
              <w:t>3</w:t>
            </w:r>
            <w:r w:rsidR="00550495">
              <w:rPr>
                <w:rFonts w:ascii="Arial" w:hAnsi="Arial" w:cs="Arial"/>
                <w:b/>
              </w:rPr>
              <w:t xml:space="preserve"> (bullet points)</w:t>
            </w:r>
          </w:p>
        </w:tc>
      </w:tr>
      <w:tr w:rsidR="00D1549F" w:rsidRPr="007E44E5" w14:paraId="6C294866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vMerge/>
            <w:shd w:val="clear" w:color="auto" w:fill="D9D9D9" w:themeFill="background1" w:themeFillShade="D9"/>
          </w:tcPr>
          <w:p w14:paraId="3226E7A2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auto"/>
          </w:tcPr>
          <w:p w14:paraId="2AA51012" w14:textId="797B5410" w:rsidR="00D1549F" w:rsidRDefault="008F03D0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D1549F">
              <w:rPr>
                <w:rFonts w:ascii="Arial" w:hAnsi="Arial" w:cs="Arial"/>
                <w:b/>
              </w:rPr>
              <w:t xml:space="preserve">of school activity </w:t>
            </w:r>
            <w:r w:rsidR="00A35386">
              <w:rPr>
                <w:rFonts w:ascii="Arial" w:hAnsi="Arial" w:cs="Arial"/>
                <w:b/>
              </w:rPr>
              <w:t>–</w:t>
            </w:r>
            <w:r w:rsidR="00D1549F">
              <w:rPr>
                <w:rFonts w:ascii="Arial" w:hAnsi="Arial" w:cs="Arial"/>
                <w:b/>
              </w:rPr>
              <w:t xml:space="preserve"> </w:t>
            </w:r>
            <w:r w:rsidR="006C2285">
              <w:rPr>
                <w:rFonts w:ascii="Arial" w:hAnsi="Arial" w:cs="Arial"/>
                <w:b/>
              </w:rPr>
              <w:t>Quantitative ref</w:t>
            </w:r>
          </w:p>
          <w:p w14:paraId="466EDB76" w14:textId="44811A1F" w:rsidR="00A35386" w:rsidRPr="007E44E5" w:rsidRDefault="00A35386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2203" w:type="pct"/>
            <w:shd w:val="clear" w:color="auto" w:fill="auto"/>
          </w:tcPr>
          <w:p w14:paraId="1AD8044A" w14:textId="60BCB7A9" w:rsidR="00D1549F" w:rsidRPr="007E44E5" w:rsidRDefault="008F03D0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D1549F">
              <w:rPr>
                <w:rFonts w:ascii="Arial" w:hAnsi="Arial" w:cs="Arial"/>
                <w:b/>
              </w:rPr>
              <w:t xml:space="preserve"> of school activity - </w:t>
            </w:r>
            <w:r w:rsidR="006C2285">
              <w:rPr>
                <w:rFonts w:ascii="Arial" w:hAnsi="Arial" w:cs="Arial"/>
                <w:b/>
              </w:rPr>
              <w:t>Qualitative ref</w:t>
            </w:r>
            <w:r w:rsidR="00D154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1549F" w:rsidRPr="007E44E5" w14:paraId="1D9B5EB8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vMerge w:val="restart"/>
            <w:shd w:val="clear" w:color="auto" w:fill="D9D9D9" w:themeFill="background1" w:themeFillShade="D9"/>
          </w:tcPr>
          <w:p w14:paraId="1FE3A953" w14:textId="54C0256A" w:rsidR="00D1549F" w:rsidRDefault="00D1549F" w:rsidP="004F17D0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 w:rsidR="00AC1017"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67F6C0DE" w14:textId="77777777" w:rsidR="006B3ACA" w:rsidRDefault="006B3ACA" w:rsidP="004F17D0">
            <w:pPr>
              <w:rPr>
                <w:rFonts w:ascii="Arial" w:hAnsi="Arial" w:cs="Arial"/>
                <w:bCs/>
              </w:rPr>
            </w:pPr>
          </w:p>
          <w:p w14:paraId="372E18C0" w14:textId="716472EE" w:rsidR="006B3ACA" w:rsidRPr="00D1549F" w:rsidRDefault="006B3ACA" w:rsidP="004F17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01" w:type="pct"/>
            <w:gridSpan w:val="5"/>
            <w:shd w:val="clear" w:color="auto" w:fill="CCCCFF"/>
          </w:tcPr>
          <w:p w14:paraId="16823E43" w14:textId="76399F09" w:rsidR="00D1549F" w:rsidRPr="007E44E5" w:rsidRDefault="00D1549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BC141C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D1549F" w:rsidRPr="007E44E5" w14:paraId="3D00C491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vMerge/>
            <w:shd w:val="clear" w:color="auto" w:fill="D9D9D9" w:themeFill="background1" w:themeFillShade="D9"/>
          </w:tcPr>
          <w:p w14:paraId="73B337D0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CCCCFF"/>
          </w:tcPr>
          <w:p w14:paraId="7420CAD2" w14:textId="78E0E94A" w:rsidR="00D1549F" w:rsidRDefault="00CF1316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D1549F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1549F">
              <w:rPr>
                <w:rFonts w:ascii="Arial" w:hAnsi="Arial" w:cs="Arial"/>
                <w:b/>
              </w:rPr>
              <w:t xml:space="preserve">activity - </w:t>
            </w:r>
            <w:r w:rsidR="006C2285"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CCCCFF"/>
          </w:tcPr>
          <w:p w14:paraId="22DE160D" w14:textId="5368D7A2" w:rsidR="00D1549F" w:rsidRDefault="00CF1316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D1549F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D1549F">
              <w:rPr>
                <w:rFonts w:ascii="Arial" w:hAnsi="Arial" w:cs="Arial"/>
                <w:b/>
              </w:rPr>
              <w:t xml:space="preserve"> activity - </w:t>
            </w:r>
            <w:r w:rsidR="006C2285">
              <w:rPr>
                <w:rFonts w:ascii="Arial" w:hAnsi="Arial" w:cs="Arial"/>
                <w:b/>
              </w:rPr>
              <w:t>Qualitative ref</w:t>
            </w:r>
            <w:r w:rsidR="00D154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4ACE" w:rsidRPr="007E44E5" w14:paraId="7CF55B3A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2692584F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1</w:t>
            </w:r>
          </w:p>
          <w:p w14:paraId="1425DEA7" w14:textId="234FE2CC" w:rsidR="00FA0C22" w:rsidRPr="00FA0C22" w:rsidRDefault="00FA0C22" w:rsidP="006513D1">
            <w:pPr>
              <w:rPr>
                <w:rFonts w:ascii="Arial" w:hAnsi="Arial" w:cs="Arial"/>
                <w:bCs/>
              </w:rPr>
            </w:pPr>
            <w:r w:rsidRPr="00FA0C22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0BDB73C7" w14:textId="1048B2FB" w:rsidR="00164ACE" w:rsidRPr="007E44E5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164ACE" w:rsidRPr="007E44E5" w14:paraId="3726E682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6BB9BA47" w14:textId="77777777" w:rsidR="00164ACE" w:rsidRDefault="00164ACE" w:rsidP="00E50C42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auto"/>
          </w:tcPr>
          <w:p w14:paraId="4F2C1986" w14:textId="52AE1844" w:rsidR="00164ACE" w:rsidRPr="007E44E5" w:rsidRDefault="00CF1316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164ACE">
              <w:rPr>
                <w:rFonts w:ascii="Arial" w:hAnsi="Arial" w:cs="Arial"/>
                <w:b/>
              </w:rPr>
              <w:t xml:space="preserve"> of school activity - </w:t>
            </w:r>
            <w:r w:rsidR="006C2285"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auto"/>
          </w:tcPr>
          <w:p w14:paraId="69DBFA86" w14:textId="02A142E6" w:rsidR="00164ACE" w:rsidRPr="007E44E5" w:rsidRDefault="00CF1316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164ACE">
              <w:rPr>
                <w:rFonts w:ascii="Arial" w:hAnsi="Arial" w:cs="Arial"/>
                <w:b/>
              </w:rPr>
              <w:t xml:space="preserve"> of school activity - </w:t>
            </w:r>
            <w:r w:rsidR="006C2285"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4ACE" w:rsidRPr="007E44E5" w14:paraId="2218BD01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7300C4B8" w14:textId="77777777" w:rsidR="00E50C42" w:rsidRDefault="00E50C42" w:rsidP="00E50C42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6A65DE6B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CCCCFF"/>
          </w:tcPr>
          <w:p w14:paraId="61129CDD" w14:textId="352A29D2" w:rsidR="00164ACE" w:rsidRPr="007E44E5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B85384" w14:paraId="0D127B55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2A17865D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CCCCFF"/>
          </w:tcPr>
          <w:p w14:paraId="638A5DB2" w14:textId="21688B84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CCCCFF"/>
          </w:tcPr>
          <w:p w14:paraId="4E39738B" w14:textId="69081DCE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</w:p>
        </w:tc>
      </w:tr>
      <w:tr w:rsidR="00164ACE" w:rsidRPr="007E44E5" w14:paraId="48EFC680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68247604" w14:textId="77777777" w:rsidR="00164ACE" w:rsidRDefault="00AC1017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2</w:t>
            </w:r>
          </w:p>
          <w:p w14:paraId="19122B92" w14:textId="62DD4BA7" w:rsidR="00DB34D9" w:rsidRPr="00DB34D9" w:rsidRDefault="00DB34D9" w:rsidP="006513D1">
            <w:pPr>
              <w:rPr>
                <w:rFonts w:ascii="Arial" w:hAnsi="Arial" w:cs="Arial"/>
                <w:bCs/>
              </w:rPr>
            </w:pPr>
            <w:r w:rsidRPr="00DB34D9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691E42A6" w14:textId="0135BB81" w:rsidR="00164ACE" w:rsidRPr="007E44E5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164ACE" w:rsidRPr="007E44E5" w14:paraId="048F6150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319F016E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auto"/>
          </w:tcPr>
          <w:p w14:paraId="3C06A623" w14:textId="3B2B203A" w:rsidR="00164ACE" w:rsidRPr="007E44E5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164ACE">
              <w:rPr>
                <w:rFonts w:ascii="Arial" w:hAnsi="Arial" w:cs="Arial"/>
                <w:b/>
              </w:rPr>
              <w:t xml:space="preserve"> of school 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auto"/>
          </w:tcPr>
          <w:p w14:paraId="66206A00" w14:textId="08EE8078" w:rsidR="00164ACE" w:rsidRPr="007E44E5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school 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4ACE" w:rsidRPr="007E44E5" w14:paraId="23B1DD9A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0C6C208F" w14:textId="77777777" w:rsidR="00E50C42" w:rsidRDefault="00E50C42" w:rsidP="00E50C42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0B94EF57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CCCCFF"/>
          </w:tcPr>
          <w:p w14:paraId="6BAE95B3" w14:textId="59D83A07" w:rsidR="00164ACE" w:rsidRPr="007E44E5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B85384" w14:paraId="3C4EAEA2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798F343C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CCCCFF"/>
          </w:tcPr>
          <w:p w14:paraId="05D3D318" w14:textId="5293E90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CCCCFF"/>
          </w:tcPr>
          <w:p w14:paraId="2A55E569" w14:textId="62A91B49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</w:p>
        </w:tc>
      </w:tr>
      <w:tr w:rsidR="00164ACE" w:rsidRPr="007E44E5" w14:paraId="30FE2CA0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5D71A4CD" w14:textId="5EAC304A" w:rsidR="00164ACE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4</w:t>
            </w:r>
          </w:p>
          <w:p w14:paraId="0EC572EF" w14:textId="71E235FD" w:rsidR="00DB34D9" w:rsidRPr="00F92101" w:rsidRDefault="00F92101" w:rsidP="006513D1">
            <w:pPr>
              <w:rPr>
                <w:rFonts w:ascii="Arial" w:hAnsi="Arial" w:cs="Arial"/>
                <w:bCs/>
              </w:rPr>
            </w:pPr>
            <w:r w:rsidRPr="00F92101">
              <w:rPr>
                <w:rFonts w:ascii="Arial" w:hAnsi="Arial" w:cs="Arial"/>
                <w:bCs/>
              </w:rPr>
              <w:t>School to complete</w:t>
            </w:r>
          </w:p>
          <w:p w14:paraId="318E4D40" w14:textId="43C7A780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3B366645" w14:textId="75350099" w:rsidR="00164ACE" w:rsidRPr="007E44E5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164ACE" w:rsidRPr="007E44E5" w14:paraId="2AE7BC12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2202BB83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auto"/>
          </w:tcPr>
          <w:p w14:paraId="5DE04BB5" w14:textId="4CDBE245" w:rsidR="00164ACE" w:rsidRPr="007E44E5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school 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auto"/>
          </w:tcPr>
          <w:p w14:paraId="00C544A9" w14:textId="19C94D97" w:rsidR="00164ACE" w:rsidRPr="007E44E5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school 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4ACE" w:rsidRPr="007E44E5" w14:paraId="66FD5959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6BCC3B5D" w14:textId="77777777" w:rsidR="00E50C42" w:rsidRDefault="00E50C42" w:rsidP="00E50C42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1726CC9E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CCCCFF"/>
          </w:tcPr>
          <w:p w14:paraId="468492B7" w14:textId="70629376" w:rsidR="00164ACE" w:rsidRPr="007E44E5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B85384" w14:paraId="60C31781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20598BD8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CCCCFF"/>
          </w:tcPr>
          <w:p w14:paraId="26568F26" w14:textId="4406B60C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164ACE">
              <w:rPr>
                <w:rFonts w:ascii="Arial" w:hAnsi="Arial" w:cs="Arial"/>
                <w:b/>
              </w:rPr>
              <w:t xml:space="preserve"> 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CCCCFF"/>
          </w:tcPr>
          <w:p w14:paraId="61BE68B0" w14:textId="45937458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164ACE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50C42" w:rsidRPr="007E44E5" w14:paraId="11F9FFBA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3667ADB7" w14:textId="63BA9DA4" w:rsidR="00E50C42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5</w:t>
            </w:r>
          </w:p>
          <w:p w14:paraId="42801B93" w14:textId="09CA418C" w:rsidR="00E50C42" w:rsidRPr="00F92101" w:rsidRDefault="00F92101" w:rsidP="006513D1">
            <w:pPr>
              <w:rPr>
                <w:rFonts w:ascii="Arial" w:hAnsi="Arial" w:cs="Arial"/>
                <w:bCs/>
              </w:rPr>
            </w:pPr>
            <w:r w:rsidRPr="00F92101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47AEA4ED" w14:textId="324CB72F" w:rsidR="00E50C42" w:rsidRPr="007E44E5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E50C42" w:rsidRPr="007E44E5" w14:paraId="57552F88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3ED43E10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auto"/>
          </w:tcPr>
          <w:p w14:paraId="6F5DCE31" w14:textId="2F600D3F" w:rsidR="00E50C42" w:rsidRPr="007E44E5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school 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auto"/>
          </w:tcPr>
          <w:p w14:paraId="7CBC1A98" w14:textId="7FFBCB91" w:rsidR="00E50C42" w:rsidRPr="007E44E5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school 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E50C4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50C42" w:rsidRPr="007E44E5" w14:paraId="52E5A71B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7A0D470D" w14:textId="77777777" w:rsidR="00E50C42" w:rsidRDefault="00E50C42" w:rsidP="006513D1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6A6BA4F9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CCCCFF"/>
          </w:tcPr>
          <w:p w14:paraId="3EA4C9FC" w14:textId="0D901D17" w:rsidR="00E50C42" w:rsidRPr="007E44E5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  <w:r w:rsidR="00F43D8E">
              <w:rPr>
                <w:rFonts w:ascii="Arial" w:hAnsi="Arial" w:cs="Arial"/>
                <w:b/>
              </w:rPr>
              <w:t xml:space="preserve"> </w:t>
            </w:r>
            <w:r w:rsidR="00732D8E">
              <w:rPr>
                <w:rFonts w:ascii="Arial" w:hAnsi="Arial" w:cs="Arial"/>
                <w:b/>
              </w:rPr>
              <w:t>2022/23</w:t>
            </w:r>
          </w:p>
        </w:tc>
      </w:tr>
      <w:tr w:rsidR="00E50C42" w14:paraId="1998B6C5" w14:textId="77777777" w:rsidTr="00BA51FD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4F48997D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pct"/>
            <w:gridSpan w:val="4"/>
            <w:shd w:val="clear" w:color="auto" w:fill="CCCCFF"/>
          </w:tcPr>
          <w:p w14:paraId="2F3532B8" w14:textId="07AD3769" w:rsidR="00E50C42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E50C42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</w:tc>
        <w:tc>
          <w:tcPr>
            <w:tcW w:w="2203" w:type="pct"/>
            <w:shd w:val="clear" w:color="auto" w:fill="CCCCFF"/>
          </w:tcPr>
          <w:p w14:paraId="26E77C4F" w14:textId="210F2A99" w:rsidR="00E50C42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E50C42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E50C4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74CEE" w:rsidRPr="007E44E5" w14:paraId="09C453CE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3F524B5F" w14:textId="2CD22A72" w:rsidR="00074CEE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732D8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/202</w:t>
            </w:r>
            <w:r w:rsidR="00732D8E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School Improvement priorities</w:t>
            </w:r>
          </w:p>
          <w:p w14:paraId="67F3D80D" w14:textId="77777777" w:rsidR="00BF2CC4" w:rsidRDefault="00BF2CC4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School to complete</w:t>
            </w:r>
          </w:p>
          <w:p w14:paraId="4B791442" w14:textId="42ED7C4C" w:rsidR="00FF2436" w:rsidRPr="00FF2436" w:rsidRDefault="00FF2436" w:rsidP="004F17D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</w:t>
            </w:r>
            <w:r w:rsidRPr="00FF2436">
              <w:rPr>
                <w:rFonts w:ascii="Arial" w:hAnsi="Arial" w:cs="Arial"/>
                <w:bCs/>
                <w:i/>
                <w:iCs/>
              </w:rPr>
              <w:t>Please send SIP to SIA in advance of the meeting</w:t>
            </w:r>
            <w:r>
              <w:rPr>
                <w:rFonts w:ascii="Arial" w:hAnsi="Arial" w:cs="Arial"/>
                <w:bCs/>
                <w:i/>
                <w:iCs/>
              </w:rPr>
              <w:t>)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473650BE" w14:textId="5FAEAEE9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6C2285" w:rsidRPr="007E44E5" w14:paraId="5517C9D9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4926BD20" w14:textId="77777777" w:rsidR="006C2285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SIA feedback on the quality of the school improvement plan</w:t>
            </w:r>
          </w:p>
          <w:p w14:paraId="2254CD16" w14:textId="74BD7102" w:rsidR="00BF2CC4" w:rsidRPr="00DB1BBD" w:rsidRDefault="00BF2CC4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SIA to complete</w:t>
            </w:r>
          </w:p>
        </w:tc>
        <w:tc>
          <w:tcPr>
            <w:tcW w:w="4101" w:type="pct"/>
            <w:gridSpan w:val="5"/>
            <w:shd w:val="clear" w:color="auto" w:fill="CCCCFF"/>
          </w:tcPr>
          <w:p w14:paraId="2A4C885B" w14:textId="72672714" w:rsidR="006C2285" w:rsidRDefault="00E31A17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SIA to complete in advance of the meeting</w:t>
            </w:r>
          </w:p>
        </w:tc>
      </w:tr>
      <w:tr w:rsidR="00BF2CC4" w:rsidRPr="007E44E5" w14:paraId="70AE192F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2D552D7A" w14:textId="77777777" w:rsidR="00DB1BBD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discussions and dates (where possible)</w:t>
            </w:r>
            <w:r w:rsidR="00DB1BBD">
              <w:rPr>
                <w:rFonts w:ascii="Arial" w:hAnsi="Arial" w:cs="Arial"/>
                <w:b/>
              </w:rPr>
              <w:t xml:space="preserve"> </w:t>
            </w:r>
          </w:p>
          <w:p w14:paraId="5D94BC71" w14:textId="0489963C" w:rsidR="00BF2CC4" w:rsidRDefault="00DB1BBD" w:rsidP="004F17D0">
            <w:pPr>
              <w:rPr>
                <w:rFonts w:ascii="Arial" w:hAnsi="Arial" w:cs="Arial"/>
                <w:b/>
              </w:rPr>
            </w:pPr>
            <w:r w:rsidRPr="00DB1BBD">
              <w:rPr>
                <w:rFonts w:ascii="Arial" w:hAnsi="Arial" w:cs="Arial"/>
                <w:bCs/>
              </w:rPr>
              <w:t>SIA and school complete together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2E0E2BAB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BF2CC4" w:rsidRPr="007E44E5" w14:paraId="5290D1AB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146A9D1C" w14:textId="362C6FAA" w:rsidR="00BF2CC4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Governance update</w:t>
            </w:r>
          </w:p>
          <w:p w14:paraId="67F63387" w14:textId="2178F17C" w:rsidR="00BF2CC4" w:rsidRPr="00BF2CC4" w:rsidRDefault="00BF2CC4" w:rsidP="004F17D0">
            <w:pPr>
              <w:rPr>
                <w:rFonts w:ascii="Arial" w:hAnsi="Arial" w:cs="Arial"/>
                <w:bCs/>
              </w:rPr>
            </w:pPr>
            <w:r w:rsidRPr="00BF2CC4">
              <w:rPr>
                <w:rFonts w:ascii="Arial" w:hAnsi="Arial" w:cs="Arial"/>
                <w:bCs/>
              </w:rPr>
              <w:t>School to complete</w:t>
            </w:r>
          </w:p>
          <w:p w14:paraId="31BDB8E3" w14:textId="62D08C74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566A9988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BF2CC4" w:rsidRPr="007E44E5" w14:paraId="52547861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10F750B1" w14:textId="75A93A25" w:rsidR="00BF2CC4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Support for Governors</w:t>
            </w:r>
          </w:p>
          <w:p w14:paraId="78288EE1" w14:textId="1371EE4D" w:rsidR="00BF2CC4" w:rsidRPr="007B188B" w:rsidRDefault="00BF2CC4" w:rsidP="004F17D0">
            <w:pPr>
              <w:rPr>
                <w:rFonts w:ascii="Arial" w:hAnsi="Arial" w:cs="Arial"/>
                <w:bCs/>
                <w:i/>
                <w:iCs/>
              </w:rPr>
            </w:pPr>
            <w:r w:rsidRPr="00BF2CC4">
              <w:rPr>
                <w:rFonts w:ascii="Arial" w:hAnsi="Arial" w:cs="Arial"/>
                <w:bCs/>
              </w:rPr>
              <w:t>SIA and school to complete together</w:t>
            </w:r>
            <w:r w:rsidR="00FE545E">
              <w:rPr>
                <w:rFonts w:ascii="Arial" w:hAnsi="Arial" w:cs="Arial"/>
                <w:bCs/>
              </w:rPr>
              <w:t>.</w:t>
            </w:r>
            <w:r w:rsidR="007B188B">
              <w:rPr>
                <w:rFonts w:ascii="Arial" w:hAnsi="Arial" w:cs="Arial"/>
                <w:bCs/>
              </w:rPr>
              <w:t xml:space="preserve"> </w:t>
            </w:r>
            <w:r w:rsidR="007B188B" w:rsidRPr="007B188B">
              <w:rPr>
                <w:rFonts w:ascii="Arial" w:hAnsi="Arial" w:cs="Arial"/>
                <w:bCs/>
                <w:i/>
                <w:iCs/>
              </w:rPr>
              <w:t>(LA input / ref</w:t>
            </w:r>
            <w:r w:rsidR="007B188B">
              <w:rPr>
                <w:rFonts w:ascii="Arial" w:hAnsi="Arial" w:cs="Arial"/>
                <w:bCs/>
                <w:i/>
                <w:iCs/>
              </w:rPr>
              <w:t xml:space="preserve"> also</w:t>
            </w:r>
            <w:r w:rsidR="007B188B" w:rsidRPr="007B188B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2BC66CE1" w14:textId="55253F39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764BBB11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DB1BBD" w:rsidRPr="007E44E5" w14:paraId="4AE53FE9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5B0B9637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Equalities discussions (PPG, SEND, key groups)</w:t>
            </w:r>
          </w:p>
          <w:p w14:paraId="1334B152" w14:textId="173947FE" w:rsidR="00DB1BBD" w:rsidRDefault="00DB1BBD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School to complete</w:t>
            </w:r>
            <w:r w:rsidR="00BE4704">
              <w:rPr>
                <w:rFonts w:ascii="Arial" w:hAnsi="Arial" w:cs="Arial"/>
                <w:bCs/>
              </w:rPr>
              <w:t xml:space="preserve"> – headlines to facilitate discussion</w:t>
            </w:r>
          </w:p>
          <w:p w14:paraId="404B884E" w14:textId="5B98E276" w:rsidR="00090C02" w:rsidRPr="00DB1BBD" w:rsidRDefault="00090C02" w:rsidP="004F17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2CB8DC39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</w:p>
        </w:tc>
      </w:tr>
      <w:tr w:rsidR="00BF2CC4" w:rsidRPr="007E44E5" w14:paraId="44078C0B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0B59F46D" w14:textId="3104DAA9" w:rsidR="00BF2CC4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for Equalities</w:t>
            </w:r>
          </w:p>
          <w:p w14:paraId="56F979C8" w14:textId="77777777" w:rsidR="00DB1BBD" w:rsidRPr="00BF2CC4" w:rsidRDefault="00DB1BBD" w:rsidP="00DB1BBD">
            <w:pPr>
              <w:rPr>
                <w:rFonts w:ascii="Arial" w:hAnsi="Arial" w:cs="Arial"/>
                <w:bCs/>
              </w:rPr>
            </w:pPr>
            <w:r w:rsidRPr="00BF2CC4">
              <w:rPr>
                <w:rFonts w:ascii="Arial" w:hAnsi="Arial" w:cs="Arial"/>
                <w:bCs/>
              </w:rPr>
              <w:t>SIA and school to complete together</w:t>
            </w:r>
          </w:p>
          <w:p w14:paraId="22454875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</w:p>
          <w:p w14:paraId="2A5DDCD3" w14:textId="38395AB7" w:rsidR="00DB1BBD" w:rsidRDefault="00DB1BBD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4101" w:type="pct"/>
            <w:gridSpan w:val="5"/>
            <w:shd w:val="clear" w:color="auto" w:fill="auto"/>
          </w:tcPr>
          <w:p w14:paraId="6DED4F49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DB1BBD" w:rsidRPr="007E44E5" w14:paraId="0381E627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50FE3325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other ref: </w:t>
            </w:r>
          </w:p>
          <w:p w14:paraId="4AC87282" w14:textId="6A65731E" w:rsidR="00DB1BBD" w:rsidRPr="00DB1BBD" w:rsidRDefault="00DB1BBD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06DDBBFF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</w:p>
        </w:tc>
      </w:tr>
      <w:tr w:rsidR="00DB1BBD" w:rsidRPr="007E44E5" w14:paraId="7FCD142F" w14:textId="77777777" w:rsidTr="00B85384">
        <w:trPr>
          <w:gridAfter w:val="1"/>
          <w:wAfter w:w="25" w:type="pct"/>
          <w:trHeight w:val="717"/>
        </w:trPr>
        <w:tc>
          <w:tcPr>
            <w:tcW w:w="874" w:type="pct"/>
            <w:shd w:val="clear" w:color="auto" w:fill="D9D9D9" w:themeFill="background1" w:themeFillShade="D9"/>
          </w:tcPr>
          <w:p w14:paraId="4EEBA6CF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Support:</w:t>
            </w:r>
          </w:p>
          <w:p w14:paraId="23F25069" w14:textId="0EFCF257" w:rsidR="00DB1BBD" w:rsidRPr="00DB1BBD" w:rsidRDefault="00DB1BBD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 xml:space="preserve">SIA and school complete together </w:t>
            </w:r>
          </w:p>
        </w:tc>
        <w:tc>
          <w:tcPr>
            <w:tcW w:w="4101" w:type="pct"/>
            <w:gridSpan w:val="5"/>
            <w:shd w:val="clear" w:color="auto" w:fill="auto"/>
          </w:tcPr>
          <w:p w14:paraId="29539CCE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</w:p>
          <w:p w14:paraId="04B1DA7C" w14:textId="77777777" w:rsidR="00BA51FD" w:rsidRDefault="00BA51FD" w:rsidP="004F17D0">
            <w:pPr>
              <w:rPr>
                <w:rFonts w:ascii="Arial" w:hAnsi="Arial" w:cs="Arial"/>
                <w:b/>
              </w:rPr>
            </w:pPr>
          </w:p>
          <w:p w14:paraId="3ECF8C53" w14:textId="77777777" w:rsidR="00BA51FD" w:rsidRDefault="00BA51FD" w:rsidP="004F17D0">
            <w:pPr>
              <w:rPr>
                <w:rFonts w:ascii="Arial" w:hAnsi="Arial" w:cs="Arial"/>
                <w:b/>
              </w:rPr>
            </w:pPr>
          </w:p>
          <w:p w14:paraId="33867313" w14:textId="77777777" w:rsidR="00BA51FD" w:rsidRDefault="00BA51FD" w:rsidP="004F17D0">
            <w:pPr>
              <w:rPr>
                <w:rFonts w:ascii="Arial" w:hAnsi="Arial" w:cs="Arial"/>
                <w:b/>
              </w:rPr>
            </w:pPr>
          </w:p>
          <w:p w14:paraId="22039DE5" w14:textId="3B4725EB" w:rsidR="00BA51FD" w:rsidRDefault="00BA51FD" w:rsidP="004F17D0">
            <w:pPr>
              <w:rPr>
                <w:rFonts w:ascii="Arial" w:hAnsi="Arial" w:cs="Arial"/>
                <w:b/>
              </w:rPr>
            </w:pPr>
          </w:p>
        </w:tc>
      </w:tr>
      <w:tr w:rsidR="006C2285" w:rsidRPr="00671947" w14:paraId="239F9ECA" w14:textId="77777777" w:rsidTr="00BA51FD">
        <w:trPr>
          <w:trHeight w:val="276"/>
        </w:trPr>
        <w:tc>
          <w:tcPr>
            <w:tcW w:w="894" w:type="pct"/>
            <w:gridSpan w:val="2"/>
            <w:vMerge w:val="restart"/>
            <w:shd w:val="clear" w:color="auto" w:fill="D9D9D9" w:themeFill="background1" w:themeFillShade="D9"/>
          </w:tcPr>
          <w:p w14:paraId="1E3D6B76" w14:textId="77777777" w:rsidR="006C2285" w:rsidRDefault="006C2285" w:rsidP="006C2285">
            <w:pPr>
              <w:rPr>
                <w:rFonts w:ascii="Arial" w:hAnsi="Arial" w:cs="Arial"/>
                <w:b/>
              </w:rPr>
            </w:pPr>
          </w:p>
          <w:p w14:paraId="3249B116" w14:textId="5F78CACA" w:rsidR="00DB1BBD" w:rsidRDefault="00DB1BBD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activity for 202</w:t>
            </w:r>
            <w:r w:rsidR="00732D8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/202</w:t>
            </w:r>
            <w:r w:rsidR="00732D8E">
              <w:rPr>
                <w:rFonts w:ascii="Arial" w:hAnsi="Arial" w:cs="Arial"/>
                <w:b/>
              </w:rPr>
              <w:t>4</w:t>
            </w:r>
          </w:p>
          <w:p w14:paraId="63913E3B" w14:textId="110ABEEB" w:rsidR="00384C1E" w:rsidRPr="00384C1E" w:rsidRDefault="00D77BD9" w:rsidP="006C2285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</w:rPr>
              <w:t>Populate</w:t>
            </w:r>
            <w:r w:rsidR="00384C1E" w:rsidRPr="00384C1E">
              <w:rPr>
                <w:rFonts w:ascii="Arial" w:hAnsi="Arial" w:cs="Arial"/>
                <w:b/>
                <w:i/>
                <w:iCs/>
                <w:color w:val="FF0000"/>
              </w:rPr>
              <w:t xml:space="preserve"> dates together</w:t>
            </w:r>
            <w:r w:rsidR="00D65750">
              <w:rPr>
                <w:rFonts w:ascii="Arial" w:hAnsi="Arial" w:cs="Arial"/>
                <w:b/>
                <w:i/>
                <w:iCs/>
                <w:color w:val="FF0000"/>
              </w:rPr>
              <w:t xml:space="preserve"> at meeting</w:t>
            </w:r>
          </w:p>
        </w:tc>
        <w:tc>
          <w:tcPr>
            <w:tcW w:w="635" w:type="pct"/>
            <w:shd w:val="clear" w:color="auto" w:fill="D9D9D9" w:themeFill="background1" w:themeFillShade="D9"/>
          </w:tcPr>
          <w:p w14:paraId="560D42A9" w14:textId="01B2CB9B" w:rsidR="006C2285" w:rsidRPr="00671947" w:rsidRDefault="00BA51FD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Governance Review/Audit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14:paraId="55C33671" w14:textId="6762A950" w:rsidR="006C2285" w:rsidRPr="00671947" w:rsidRDefault="00BA51FD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Reviews</w:t>
            </w:r>
          </w:p>
        </w:tc>
        <w:tc>
          <w:tcPr>
            <w:tcW w:w="2657" w:type="pct"/>
            <w:gridSpan w:val="3"/>
            <w:shd w:val="clear" w:color="auto" w:fill="D9D9D9" w:themeFill="background1" w:themeFillShade="D9"/>
          </w:tcPr>
          <w:p w14:paraId="3D0C8037" w14:textId="2543609E" w:rsidR="006C2285" w:rsidRPr="00671947" w:rsidRDefault="00BA51FD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</w:p>
        </w:tc>
      </w:tr>
      <w:tr w:rsidR="006C2285" w:rsidRPr="00671947" w14:paraId="40674A1E" w14:textId="77777777" w:rsidTr="00BA51FD">
        <w:trPr>
          <w:trHeight w:val="276"/>
        </w:trPr>
        <w:tc>
          <w:tcPr>
            <w:tcW w:w="894" w:type="pct"/>
            <w:gridSpan w:val="2"/>
            <w:vMerge/>
          </w:tcPr>
          <w:p w14:paraId="3D9B78EF" w14:textId="09849469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635" w:type="pct"/>
          </w:tcPr>
          <w:p w14:paraId="107B4297" w14:textId="77777777" w:rsidR="006C2285" w:rsidRPr="00671947" w:rsidRDefault="006C2285" w:rsidP="006C2285">
            <w:pPr>
              <w:rPr>
                <w:rFonts w:ascii="Arial" w:hAnsi="Arial" w:cs="Arial"/>
              </w:rPr>
            </w:pPr>
          </w:p>
          <w:p w14:paraId="63B6658F" w14:textId="77777777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814" w:type="pct"/>
          </w:tcPr>
          <w:p w14:paraId="6762FC75" w14:textId="77777777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2657" w:type="pct"/>
            <w:gridSpan w:val="3"/>
          </w:tcPr>
          <w:p w14:paraId="5B7C08B7" w14:textId="77777777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</w:tr>
      <w:tr w:rsidR="006C2285" w:rsidRPr="00671947" w14:paraId="7CD50535" w14:textId="77777777" w:rsidTr="00BA51FD">
        <w:trPr>
          <w:trHeight w:val="614"/>
        </w:trPr>
        <w:tc>
          <w:tcPr>
            <w:tcW w:w="894" w:type="pct"/>
            <w:gridSpan w:val="2"/>
            <w:vMerge/>
          </w:tcPr>
          <w:p w14:paraId="5593417B" w14:textId="11FB9491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</w:tcPr>
          <w:p w14:paraId="0D43EAB2" w14:textId="225134B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Spring SIA Support/Monitoring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14:paraId="018F6E6F" w14:textId="4910C519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Summer SIA Support/Monitoring</w:t>
            </w:r>
          </w:p>
        </w:tc>
        <w:tc>
          <w:tcPr>
            <w:tcW w:w="2657" w:type="pct"/>
            <w:gridSpan w:val="3"/>
            <w:shd w:val="clear" w:color="auto" w:fill="D9D9D9" w:themeFill="background1" w:themeFillShade="D9"/>
          </w:tcPr>
          <w:p w14:paraId="768C3B8A" w14:textId="47F5E8D0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SEND activity</w:t>
            </w:r>
            <w:r w:rsidR="00B85384">
              <w:rPr>
                <w:rFonts w:ascii="Arial" w:hAnsi="Arial" w:cs="Arial"/>
                <w:b/>
              </w:rPr>
              <w:t>, including Resource Base reference</w:t>
            </w:r>
          </w:p>
        </w:tc>
      </w:tr>
      <w:tr w:rsidR="006C2285" w:rsidRPr="00671947" w14:paraId="2CB5D426" w14:textId="77777777" w:rsidTr="00BA51FD">
        <w:trPr>
          <w:trHeight w:val="614"/>
        </w:trPr>
        <w:tc>
          <w:tcPr>
            <w:tcW w:w="894" w:type="pct"/>
            <w:gridSpan w:val="2"/>
            <w:vMerge/>
          </w:tcPr>
          <w:p w14:paraId="1335B32D" w14:textId="31BE2427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0E276EA3" w14:textId="7777777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14:paraId="19CC19EA" w14:textId="7777777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2657" w:type="pct"/>
            <w:gridSpan w:val="3"/>
            <w:shd w:val="clear" w:color="auto" w:fill="FFFFFF" w:themeFill="background1"/>
          </w:tcPr>
          <w:p w14:paraId="460AF069" w14:textId="7777777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</w:tr>
      <w:tr w:rsidR="006C2285" w:rsidRPr="00671947" w14:paraId="2B91F123" w14:textId="77777777" w:rsidTr="00BA51FD">
        <w:trPr>
          <w:trHeight w:val="614"/>
        </w:trPr>
        <w:tc>
          <w:tcPr>
            <w:tcW w:w="894" w:type="pct"/>
            <w:gridSpan w:val="2"/>
            <w:vMerge/>
            <w:shd w:val="clear" w:color="auto" w:fill="D9D9D9" w:themeFill="background1" w:themeFillShade="D9"/>
          </w:tcPr>
          <w:p w14:paraId="77A2F4E6" w14:textId="2B32E735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</w:tcPr>
          <w:p w14:paraId="419A1FBA" w14:textId="1D8700D1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shd w:val="clear" w:color="auto" w:fill="CCCCFF"/>
          </w:tcPr>
          <w:p w14:paraId="50C00C4B" w14:textId="784DC3D5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Spring Core Visit</w:t>
            </w:r>
            <w:r>
              <w:rPr>
                <w:rFonts w:ascii="Arial" w:hAnsi="Arial" w:cs="Arial"/>
                <w:b/>
              </w:rPr>
              <w:t xml:space="preserve"> – school focus</w:t>
            </w:r>
          </w:p>
        </w:tc>
        <w:tc>
          <w:tcPr>
            <w:tcW w:w="2657" w:type="pct"/>
            <w:gridSpan w:val="3"/>
            <w:shd w:val="clear" w:color="auto" w:fill="D9D9D9" w:themeFill="background1" w:themeFillShade="D9"/>
          </w:tcPr>
          <w:p w14:paraId="72A47E66" w14:textId="718F22A6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Summer Core Visit</w:t>
            </w:r>
          </w:p>
        </w:tc>
      </w:tr>
      <w:tr w:rsidR="006C2285" w:rsidRPr="00671947" w14:paraId="420AC696" w14:textId="77777777" w:rsidTr="00BA51FD">
        <w:trPr>
          <w:trHeight w:val="614"/>
        </w:trPr>
        <w:tc>
          <w:tcPr>
            <w:tcW w:w="894" w:type="pct"/>
            <w:gridSpan w:val="2"/>
            <w:vMerge/>
            <w:shd w:val="clear" w:color="auto" w:fill="D9D9D9" w:themeFill="background1" w:themeFillShade="D9"/>
          </w:tcPr>
          <w:p w14:paraId="6DB05415" w14:textId="3FE75229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2096AA82" w14:textId="7777777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14:paraId="4F1800E3" w14:textId="226C391E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Review activity</w:t>
            </w:r>
          </w:p>
        </w:tc>
        <w:tc>
          <w:tcPr>
            <w:tcW w:w="2657" w:type="pct"/>
            <w:gridSpan w:val="3"/>
            <w:shd w:val="clear" w:color="auto" w:fill="FFFFFF" w:themeFill="background1"/>
          </w:tcPr>
          <w:p w14:paraId="66E6DF20" w14:textId="375CFCB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Review activity</w:t>
            </w:r>
          </w:p>
        </w:tc>
      </w:tr>
    </w:tbl>
    <w:p w14:paraId="5A12E540" w14:textId="77777777" w:rsidR="00F508E6" w:rsidRPr="00671947" w:rsidRDefault="00F508E6">
      <w:pPr>
        <w:rPr>
          <w:rFonts w:ascii="Arial" w:hAnsi="Arial" w:cs="Arial"/>
        </w:rPr>
      </w:pPr>
    </w:p>
    <w:sectPr w:rsidR="00F508E6" w:rsidRPr="00671947" w:rsidSect="00CF1316">
      <w:headerReference w:type="default" r:id="rId11"/>
      <w:footerReference w:type="default" r:id="rId12"/>
      <w:pgSz w:w="16838" w:h="23811" w:code="8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A42D" w14:textId="77777777" w:rsidR="00E824CF" w:rsidRDefault="00E824CF" w:rsidP="00C90015">
      <w:pPr>
        <w:spacing w:after="0" w:line="240" w:lineRule="auto"/>
      </w:pPr>
      <w:r>
        <w:separator/>
      </w:r>
    </w:p>
  </w:endnote>
  <w:endnote w:type="continuationSeparator" w:id="0">
    <w:p w14:paraId="7B2E3E38" w14:textId="77777777" w:rsidR="00E824CF" w:rsidRDefault="00E824CF" w:rsidP="00C9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9F51" w14:textId="797D3B34" w:rsidR="009400DF" w:rsidRDefault="009400DF">
    <w:pPr>
      <w:pStyle w:val="Footer"/>
    </w:pPr>
    <w:r>
      <w:t>2023/2024 EES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FE24" w14:textId="77777777" w:rsidR="00E824CF" w:rsidRDefault="00E824CF" w:rsidP="00C90015">
      <w:pPr>
        <w:spacing w:after="0" w:line="240" w:lineRule="auto"/>
      </w:pPr>
      <w:r>
        <w:separator/>
      </w:r>
    </w:p>
  </w:footnote>
  <w:footnote w:type="continuationSeparator" w:id="0">
    <w:p w14:paraId="7DF36F21" w14:textId="77777777" w:rsidR="00E824CF" w:rsidRDefault="00E824CF" w:rsidP="00C9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2710" w14:textId="27A4D641" w:rsidR="00443A93" w:rsidRDefault="00801B49" w:rsidP="00C90015">
    <w:pPr>
      <w:spacing w:after="0" w:line="240" w:lineRule="auto"/>
      <w:ind w:left="-709"/>
      <w:rPr>
        <w:rFonts w:ascii="Arial" w:hAnsi="Arial" w:cs="Arial"/>
        <w:b/>
        <w:bCs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4BEF8E" wp14:editId="058F9A86">
          <wp:simplePos x="0" y="0"/>
          <wp:positionH relativeFrom="column">
            <wp:posOffset>7117236</wp:posOffset>
          </wp:positionH>
          <wp:positionV relativeFrom="paragraph">
            <wp:posOffset>178668</wp:posOffset>
          </wp:positionV>
          <wp:extent cx="1725854" cy="530348"/>
          <wp:effectExtent l="0" t="0" r="825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854" cy="530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4D566A7A">
      <w:rPr>
        <w:rFonts w:ascii="Arial" w:hAnsi="Arial" w:cs="Arial"/>
        <w:b/>
        <w:bCs/>
        <w:sz w:val="40"/>
        <w:szCs w:val="40"/>
      </w:rPr>
      <w:t>Education Excellence Strategy</w:t>
    </w:r>
  </w:p>
  <w:p w14:paraId="1A6FE894" w14:textId="347E9B8D" w:rsidR="00C90015" w:rsidRDefault="003C1E0B" w:rsidP="00C90015">
    <w:pPr>
      <w:spacing w:after="0" w:line="240" w:lineRule="auto"/>
      <w:ind w:left="-709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Autumn Conversation</w:t>
    </w:r>
    <w:r w:rsidR="00443A93">
      <w:rPr>
        <w:rFonts w:ascii="Arial" w:hAnsi="Arial" w:cs="Arial"/>
        <w:b/>
        <w:bCs/>
        <w:sz w:val="40"/>
        <w:szCs w:val="40"/>
      </w:rPr>
      <w:t xml:space="preserve"> 202</w:t>
    </w:r>
    <w:r w:rsidR="009400DF">
      <w:rPr>
        <w:rFonts w:ascii="Arial" w:hAnsi="Arial" w:cs="Arial"/>
        <w:b/>
        <w:bCs/>
        <w:sz w:val="40"/>
        <w:szCs w:val="40"/>
      </w:rPr>
      <w:t>3</w:t>
    </w:r>
    <w:r w:rsidR="00507AAB">
      <w:rPr>
        <w:rFonts w:ascii="Arial" w:hAnsi="Arial" w:cs="Arial"/>
        <w:b/>
        <w:bCs/>
        <w:sz w:val="40"/>
        <w:szCs w:val="40"/>
      </w:rPr>
      <w:t xml:space="preserve"> (Academic Year 2</w:t>
    </w:r>
    <w:r w:rsidR="009400DF">
      <w:rPr>
        <w:rFonts w:ascii="Arial" w:hAnsi="Arial" w:cs="Arial"/>
        <w:b/>
        <w:bCs/>
        <w:sz w:val="40"/>
        <w:szCs w:val="40"/>
      </w:rPr>
      <w:t>3</w:t>
    </w:r>
    <w:r w:rsidR="00507AAB">
      <w:rPr>
        <w:rFonts w:ascii="Arial" w:hAnsi="Arial" w:cs="Arial"/>
        <w:b/>
        <w:bCs/>
        <w:sz w:val="40"/>
        <w:szCs w:val="40"/>
      </w:rPr>
      <w:t>/2</w:t>
    </w:r>
    <w:r w:rsidR="009400DF">
      <w:rPr>
        <w:rFonts w:ascii="Arial" w:hAnsi="Arial" w:cs="Arial"/>
        <w:b/>
        <w:bCs/>
        <w:sz w:val="40"/>
        <w:szCs w:val="40"/>
      </w:rPr>
      <w:t>4</w:t>
    </w:r>
    <w:r w:rsidR="00507AAB">
      <w:rPr>
        <w:rFonts w:ascii="Arial" w:hAnsi="Arial" w:cs="Arial"/>
        <w:b/>
        <w:bCs/>
        <w:sz w:val="40"/>
        <w:szCs w:val="40"/>
      </w:rPr>
      <w:t>)</w:t>
    </w:r>
  </w:p>
  <w:p w14:paraId="2782F86C" w14:textId="77777777" w:rsidR="00443A93" w:rsidRDefault="00443A93" w:rsidP="00443A93">
    <w:pPr>
      <w:spacing w:after="0" w:line="240" w:lineRule="auto"/>
      <w:rPr>
        <w:rFonts w:ascii="Arial" w:hAnsi="Arial" w:cs="Arial"/>
        <w:b/>
        <w:sz w:val="40"/>
        <w:szCs w:val="24"/>
      </w:rPr>
    </w:pPr>
  </w:p>
  <w:p w14:paraId="1CF0D9D3" w14:textId="7304EE6D" w:rsidR="00C90015" w:rsidRDefault="00C90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DBD"/>
    <w:multiLevelType w:val="hybridMultilevel"/>
    <w:tmpl w:val="67B8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C3A"/>
    <w:multiLevelType w:val="hybridMultilevel"/>
    <w:tmpl w:val="3B84AF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656C5"/>
    <w:multiLevelType w:val="hybridMultilevel"/>
    <w:tmpl w:val="3DB6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75DF7"/>
    <w:multiLevelType w:val="hybridMultilevel"/>
    <w:tmpl w:val="08EC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42D62"/>
    <w:multiLevelType w:val="hybridMultilevel"/>
    <w:tmpl w:val="97A8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5E30"/>
    <w:multiLevelType w:val="hybridMultilevel"/>
    <w:tmpl w:val="55F8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26CF4"/>
    <w:multiLevelType w:val="hybridMultilevel"/>
    <w:tmpl w:val="3886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1A53"/>
    <w:multiLevelType w:val="hybridMultilevel"/>
    <w:tmpl w:val="1640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63E07"/>
    <w:multiLevelType w:val="hybridMultilevel"/>
    <w:tmpl w:val="6956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C784E"/>
    <w:multiLevelType w:val="hybridMultilevel"/>
    <w:tmpl w:val="519A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A26EF"/>
    <w:multiLevelType w:val="hybridMultilevel"/>
    <w:tmpl w:val="4568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281347">
    <w:abstractNumId w:val="0"/>
  </w:num>
  <w:num w:numId="2" w16cid:durableId="1586693719">
    <w:abstractNumId w:val="4"/>
  </w:num>
  <w:num w:numId="3" w16cid:durableId="2127263686">
    <w:abstractNumId w:val="8"/>
  </w:num>
  <w:num w:numId="4" w16cid:durableId="379861763">
    <w:abstractNumId w:val="9"/>
  </w:num>
  <w:num w:numId="5" w16cid:durableId="813451892">
    <w:abstractNumId w:val="5"/>
  </w:num>
  <w:num w:numId="6" w16cid:durableId="170798535">
    <w:abstractNumId w:val="10"/>
  </w:num>
  <w:num w:numId="7" w16cid:durableId="910820577">
    <w:abstractNumId w:val="2"/>
  </w:num>
  <w:num w:numId="8" w16cid:durableId="820199250">
    <w:abstractNumId w:val="6"/>
  </w:num>
  <w:num w:numId="9" w16cid:durableId="412360148">
    <w:abstractNumId w:val="3"/>
  </w:num>
  <w:num w:numId="10" w16cid:durableId="1021130191">
    <w:abstractNumId w:val="7"/>
  </w:num>
  <w:num w:numId="11" w16cid:durableId="6687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15"/>
    <w:rsid w:val="0001120A"/>
    <w:rsid w:val="00015DB8"/>
    <w:rsid w:val="00032707"/>
    <w:rsid w:val="00034D51"/>
    <w:rsid w:val="00035C5F"/>
    <w:rsid w:val="00053887"/>
    <w:rsid w:val="00057B92"/>
    <w:rsid w:val="00057F3F"/>
    <w:rsid w:val="00074CEE"/>
    <w:rsid w:val="00076125"/>
    <w:rsid w:val="000770B9"/>
    <w:rsid w:val="0007794C"/>
    <w:rsid w:val="00080696"/>
    <w:rsid w:val="000822F8"/>
    <w:rsid w:val="0009090F"/>
    <w:rsid w:val="00090C02"/>
    <w:rsid w:val="00096757"/>
    <w:rsid w:val="00096933"/>
    <w:rsid w:val="000A0751"/>
    <w:rsid w:val="000A540C"/>
    <w:rsid w:val="000A6474"/>
    <w:rsid w:val="000B2952"/>
    <w:rsid w:val="000B59F7"/>
    <w:rsid w:val="000B65E4"/>
    <w:rsid w:val="000D2887"/>
    <w:rsid w:val="000E2F0C"/>
    <w:rsid w:val="000E7112"/>
    <w:rsid w:val="000E75C4"/>
    <w:rsid w:val="000E7E83"/>
    <w:rsid w:val="00101ED4"/>
    <w:rsid w:val="001063EE"/>
    <w:rsid w:val="00110BD4"/>
    <w:rsid w:val="00112D5B"/>
    <w:rsid w:val="00121F87"/>
    <w:rsid w:val="00145A9B"/>
    <w:rsid w:val="00147629"/>
    <w:rsid w:val="0015510F"/>
    <w:rsid w:val="001576B0"/>
    <w:rsid w:val="00161945"/>
    <w:rsid w:val="00164ACE"/>
    <w:rsid w:val="00165A9C"/>
    <w:rsid w:val="00166733"/>
    <w:rsid w:val="001723D0"/>
    <w:rsid w:val="001730C1"/>
    <w:rsid w:val="00173CBB"/>
    <w:rsid w:val="00177E42"/>
    <w:rsid w:val="001866C5"/>
    <w:rsid w:val="001911EF"/>
    <w:rsid w:val="00193228"/>
    <w:rsid w:val="001A0176"/>
    <w:rsid w:val="001A5ADC"/>
    <w:rsid w:val="001B0852"/>
    <w:rsid w:val="001B43E4"/>
    <w:rsid w:val="001B6D18"/>
    <w:rsid w:val="001B7E87"/>
    <w:rsid w:val="001C6DFA"/>
    <w:rsid w:val="001D4798"/>
    <w:rsid w:val="001D6940"/>
    <w:rsid w:val="001E522F"/>
    <w:rsid w:val="001E529C"/>
    <w:rsid w:val="001E6DB1"/>
    <w:rsid w:val="001E7A81"/>
    <w:rsid w:val="001F2F78"/>
    <w:rsid w:val="001F3E0C"/>
    <w:rsid w:val="001F6AB7"/>
    <w:rsid w:val="002022A2"/>
    <w:rsid w:val="00202829"/>
    <w:rsid w:val="00203634"/>
    <w:rsid w:val="00210EEF"/>
    <w:rsid w:val="002122F9"/>
    <w:rsid w:val="0022373F"/>
    <w:rsid w:val="00223AB3"/>
    <w:rsid w:val="00223F25"/>
    <w:rsid w:val="00236F1E"/>
    <w:rsid w:val="00253B50"/>
    <w:rsid w:val="00264919"/>
    <w:rsid w:val="00270E7B"/>
    <w:rsid w:val="002710E5"/>
    <w:rsid w:val="00271C36"/>
    <w:rsid w:val="00273A11"/>
    <w:rsid w:val="002750DD"/>
    <w:rsid w:val="002766C7"/>
    <w:rsid w:val="00277D79"/>
    <w:rsid w:val="00280F5F"/>
    <w:rsid w:val="00281C9D"/>
    <w:rsid w:val="002957D7"/>
    <w:rsid w:val="00296023"/>
    <w:rsid w:val="00297754"/>
    <w:rsid w:val="002A31EA"/>
    <w:rsid w:val="002B235B"/>
    <w:rsid w:val="002C3702"/>
    <w:rsid w:val="002C42CF"/>
    <w:rsid w:val="002C563C"/>
    <w:rsid w:val="002D2C34"/>
    <w:rsid w:val="002D7A16"/>
    <w:rsid w:val="002E32F1"/>
    <w:rsid w:val="002F0CD4"/>
    <w:rsid w:val="002F10A8"/>
    <w:rsid w:val="002F1DFD"/>
    <w:rsid w:val="002F3BB8"/>
    <w:rsid w:val="002F72A9"/>
    <w:rsid w:val="00305B6A"/>
    <w:rsid w:val="00335BEA"/>
    <w:rsid w:val="003461E3"/>
    <w:rsid w:val="00352017"/>
    <w:rsid w:val="00360CC9"/>
    <w:rsid w:val="00363724"/>
    <w:rsid w:val="003655B5"/>
    <w:rsid w:val="00384801"/>
    <w:rsid w:val="00384C1E"/>
    <w:rsid w:val="00386516"/>
    <w:rsid w:val="00387115"/>
    <w:rsid w:val="00394CBE"/>
    <w:rsid w:val="00395946"/>
    <w:rsid w:val="00396FC4"/>
    <w:rsid w:val="003B7C4D"/>
    <w:rsid w:val="003C1E0B"/>
    <w:rsid w:val="003C28EB"/>
    <w:rsid w:val="003C4938"/>
    <w:rsid w:val="003C6EF3"/>
    <w:rsid w:val="003D5016"/>
    <w:rsid w:val="003D5CC5"/>
    <w:rsid w:val="003D7F4C"/>
    <w:rsid w:val="003F239B"/>
    <w:rsid w:val="0040349F"/>
    <w:rsid w:val="0041389A"/>
    <w:rsid w:val="004222E0"/>
    <w:rsid w:val="0044158A"/>
    <w:rsid w:val="00442586"/>
    <w:rsid w:val="00443A93"/>
    <w:rsid w:val="00444B46"/>
    <w:rsid w:val="0045057F"/>
    <w:rsid w:val="00450CC5"/>
    <w:rsid w:val="00455FC3"/>
    <w:rsid w:val="004577A3"/>
    <w:rsid w:val="00462D02"/>
    <w:rsid w:val="00473FAF"/>
    <w:rsid w:val="004944A6"/>
    <w:rsid w:val="00495AEA"/>
    <w:rsid w:val="004A4BF6"/>
    <w:rsid w:val="004A50FA"/>
    <w:rsid w:val="004B5539"/>
    <w:rsid w:val="004C019A"/>
    <w:rsid w:val="004C4889"/>
    <w:rsid w:val="004D19B4"/>
    <w:rsid w:val="004D6E90"/>
    <w:rsid w:val="004E50E6"/>
    <w:rsid w:val="004F1543"/>
    <w:rsid w:val="004F17D0"/>
    <w:rsid w:val="004F327D"/>
    <w:rsid w:val="004F407D"/>
    <w:rsid w:val="00507AAB"/>
    <w:rsid w:val="005127CB"/>
    <w:rsid w:val="00533C2A"/>
    <w:rsid w:val="00543733"/>
    <w:rsid w:val="00550495"/>
    <w:rsid w:val="00552804"/>
    <w:rsid w:val="00553968"/>
    <w:rsid w:val="00556F65"/>
    <w:rsid w:val="00560957"/>
    <w:rsid w:val="00560C2E"/>
    <w:rsid w:val="00563FC9"/>
    <w:rsid w:val="00567206"/>
    <w:rsid w:val="0057494F"/>
    <w:rsid w:val="00592480"/>
    <w:rsid w:val="005A4D8E"/>
    <w:rsid w:val="005A5241"/>
    <w:rsid w:val="005A542C"/>
    <w:rsid w:val="005B52A6"/>
    <w:rsid w:val="005B6FA4"/>
    <w:rsid w:val="005C62EA"/>
    <w:rsid w:val="005C67F5"/>
    <w:rsid w:val="005D1F13"/>
    <w:rsid w:val="005D4BC7"/>
    <w:rsid w:val="005D73D8"/>
    <w:rsid w:val="005D7D80"/>
    <w:rsid w:val="005E030F"/>
    <w:rsid w:val="005E77D4"/>
    <w:rsid w:val="005F20C5"/>
    <w:rsid w:val="0060272A"/>
    <w:rsid w:val="0060303E"/>
    <w:rsid w:val="00603EDA"/>
    <w:rsid w:val="00607F76"/>
    <w:rsid w:val="00610FA8"/>
    <w:rsid w:val="00612A31"/>
    <w:rsid w:val="00622309"/>
    <w:rsid w:val="006401D9"/>
    <w:rsid w:val="006412C1"/>
    <w:rsid w:val="00650BF1"/>
    <w:rsid w:val="006539F5"/>
    <w:rsid w:val="00657E0E"/>
    <w:rsid w:val="00665DFD"/>
    <w:rsid w:val="0066710F"/>
    <w:rsid w:val="00671851"/>
    <w:rsid w:val="00671947"/>
    <w:rsid w:val="00672903"/>
    <w:rsid w:val="0067779C"/>
    <w:rsid w:val="00681A83"/>
    <w:rsid w:val="00687774"/>
    <w:rsid w:val="006A34BC"/>
    <w:rsid w:val="006A62D7"/>
    <w:rsid w:val="006A69BB"/>
    <w:rsid w:val="006B1AC5"/>
    <w:rsid w:val="006B3ACA"/>
    <w:rsid w:val="006C2285"/>
    <w:rsid w:val="006C6882"/>
    <w:rsid w:val="006E2C17"/>
    <w:rsid w:val="006F09B3"/>
    <w:rsid w:val="006F1089"/>
    <w:rsid w:val="006F1722"/>
    <w:rsid w:val="00705BB1"/>
    <w:rsid w:val="00707EC7"/>
    <w:rsid w:val="00720E15"/>
    <w:rsid w:val="007234C8"/>
    <w:rsid w:val="00732D8E"/>
    <w:rsid w:val="00745476"/>
    <w:rsid w:val="007460A6"/>
    <w:rsid w:val="007464D7"/>
    <w:rsid w:val="007704BF"/>
    <w:rsid w:val="00781E7D"/>
    <w:rsid w:val="00783F9D"/>
    <w:rsid w:val="0078691C"/>
    <w:rsid w:val="00787EA5"/>
    <w:rsid w:val="007A4E87"/>
    <w:rsid w:val="007B188B"/>
    <w:rsid w:val="007C0281"/>
    <w:rsid w:val="007E1634"/>
    <w:rsid w:val="007E44E5"/>
    <w:rsid w:val="007E7153"/>
    <w:rsid w:val="007F054E"/>
    <w:rsid w:val="00801B49"/>
    <w:rsid w:val="00806BB4"/>
    <w:rsid w:val="00816DC7"/>
    <w:rsid w:val="00817482"/>
    <w:rsid w:val="00824206"/>
    <w:rsid w:val="0083295F"/>
    <w:rsid w:val="00834F01"/>
    <w:rsid w:val="008376C0"/>
    <w:rsid w:val="00842855"/>
    <w:rsid w:val="008428E3"/>
    <w:rsid w:val="008467CD"/>
    <w:rsid w:val="008572EB"/>
    <w:rsid w:val="008609C5"/>
    <w:rsid w:val="008652DD"/>
    <w:rsid w:val="008702B0"/>
    <w:rsid w:val="00875E04"/>
    <w:rsid w:val="00880630"/>
    <w:rsid w:val="00882D9D"/>
    <w:rsid w:val="00884A25"/>
    <w:rsid w:val="0089720A"/>
    <w:rsid w:val="008B551F"/>
    <w:rsid w:val="008B5F28"/>
    <w:rsid w:val="008C0BE5"/>
    <w:rsid w:val="008C156C"/>
    <w:rsid w:val="008C32FC"/>
    <w:rsid w:val="008C5CB7"/>
    <w:rsid w:val="008C78FB"/>
    <w:rsid w:val="008D14E1"/>
    <w:rsid w:val="008E1F02"/>
    <w:rsid w:val="008E5AE1"/>
    <w:rsid w:val="008F03D0"/>
    <w:rsid w:val="00900ABB"/>
    <w:rsid w:val="00906001"/>
    <w:rsid w:val="0090604D"/>
    <w:rsid w:val="00912614"/>
    <w:rsid w:val="00915EDA"/>
    <w:rsid w:val="00920FC4"/>
    <w:rsid w:val="009227A5"/>
    <w:rsid w:val="00924843"/>
    <w:rsid w:val="009400DF"/>
    <w:rsid w:val="009440BD"/>
    <w:rsid w:val="00955EE6"/>
    <w:rsid w:val="00956136"/>
    <w:rsid w:val="0096201D"/>
    <w:rsid w:val="0096269D"/>
    <w:rsid w:val="009660BA"/>
    <w:rsid w:val="00977265"/>
    <w:rsid w:val="00984A09"/>
    <w:rsid w:val="009B7EF7"/>
    <w:rsid w:val="009C354C"/>
    <w:rsid w:val="009C5155"/>
    <w:rsid w:val="009D00A0"/>
    <w:rsid w:val="009D1B26"/>
    <w:rsid w:val="009E1AE3"/>
    <w:rsid w:val="009E46E8"/>
    <w:rsid w:val="009E667B"/>
    <w:rsid w:val="009F021A"/>
    <w:rsid w:val="00A07906"/>
    <w:rsid w:val="00A13E4E"/>
    <w:rsid w:val="00A2365F"/>
    <w:rsid w:val="00A25BFF"/>
    <w:rsid w:val="00A35386"/>
    <w:rsid w:val="00A42264"/>
    <w:rsid w:val="00A4737B"/>
    <w:rsid w:val="00A505ED"/>
    <w:rsid w:val="00A776BB"/>
    <w:rsid w:val="00A824E1"/>
    <w:rsid w:val="00A83169"/>
    <w:rsid w:val="00A84619"/>
    <w:rsid w:val="00A848E5"/>
    <w:rsid w:val="00A85E5B"/>
    <w:rsid w:val="00A9286B"/>
    <w:rsid w:val="00AA2D9A"/>
    <w:rsid w:val="00AB0ADA"/>
    <w:rsid w:val="00AB146C"/>
    <w:rsid w:val="00AB54E8"/>
    <w:rsid w:val="00AC1017"/>
    <w:rsid w:val="00AC1B69"/>
    <w:rsid w:val="00AC2C73"/>
    <w:rsid w:val="00AC4DBF"/>
    <w:rsid w:val="00AD41F6"/>
    <w:rsid w:val="00AD43D6"/>
    <w:rsid w:val="00AD49C4"/>
    <w:rsid w:val="00AD7C05"/>
    <w:rsid w:val="00AE063E"/>
    <w:rsid w:val="00AE20C6"/>
    <w:rsid w:val="00AE77EF"/>
    <w:rsid w:val="00B04ECC"/>
    <w:rsid w:val="00B1249E"/>
    <w:rsid w:val="00B12B5A"/>
    <w:rsid w:val="00B35903"/>
    <w:rsid w:val="00B37F6F"/>
    <w:rsid w:val="00B435FA"/>
    <w:rsid w:val="00B43E38"/>
    <w:rsid w:val="00B46204"/>
    <w:rsid w:val="00B556C2"/>
    <w:rsid w:val="00B62984"/>
    <w:rsid w:val="00B6423D"/>
    <w:rsid w:val="00B6606C"/>
    <w:rsid w:val="00B824F0"/>
    <w:rsid w:val="00B834AC"/>
    <w:rsid w:val="00B85384"/>
    <w:rsid w:val="00B93606"/>
    <w:rsid w:val="00B971DD"/>
    <w:rsid w:val="00B97A1B"/>
    <w:rsid w:val="00BA22E2"/>
    <w:rsid w:val="00BA51FD"/>
    <w:rsid w:val="00BC141C"/>
    <w:rsid w:val="00BC2C25"/>
    <w:rsid w:val="00BC68A1"/>
    <w:rsid w:val="00BD2FCE"/>
    <w:rsid w:val="00BE4704"/>
    <w:rsid w:val="00BF23D6"/>
    <w:rsid w:val="00BF2CC4"/>
    <w:rsid w:val="00BF5B4C"/>
    <w:rsid w:val="00BF7A3F"/>
    <w:rsid w:val="00C01CFD"/>
    <w:rsid w:val="00C02FC6"/>
    <w:rsid w:val="00C13B38"/>
    <w:rsid w:val="00C166B0"/>
    <w:rsid w:val="00C2681E"/>
    <w:rsid w:val="00C33A70"/>
    <w:rsid w:val="00C3652A"/>
    <w:rsid w:val="00C4285F"/>
    <w:rsid w:val="00C45D03"/>
    <w:rsid w:val="00C53266"/>
    <w:rsid w:val="00C67342"/>
    <w:rsid w:val="00C7176A"/>
    <w:rsid w:val="00C72BFA"/>
    <w:rsid w:val="00C8077D"/>
    <w:rsid w:val="00C90015"/>
    <w:rsid w:val="00C90BE7"/>
    <w:rsid w:val="00CA1130"/>
    <w:rsid w:val="00CA1F38"/>
    <w:rsid w:val="00CA28A6"/>
    <w:rsid w:val="00CC1932"/>
    <w:rsid w:val="00CC2A1E"/>
    <w:rsid w:val="00CD117F"/>
    <w:rsid w:val="00CE0465"/>
    <w:rsid w:val="00CE0480"/>
    <w:rsid w:val="00CE1C98"/>
    <w:rsid w:val="00CF1316"/>
    <w:rsid w:val="00CF5B2A"/>
    <w:rsid w:val="00CF7CCA"/>
    <w:rsid w:val="00D00FF5"/>
    <w:rsid w:val="00D013FB"/>
    <w:rsid w:val="00D14A7B"/>
    <w:rsid w:val="00D1549F"/>
    <w:rsid w:val="00D2259C"/>
    <w:rsid w:val="00D34D59"/>
    <w:rsid w:val="00D35212"/>
    <w:rsid w:val="00D36619"/>
    <w:rsid w:val="00D42DBF"/>
    <w:rsid w:val="00D44FEC"/>
    <w:rsid w:val="00D50E57"/>
    <w:rsid w:val="00D55F44"/>
    <w:rsid w:val="00D65750"/>
    <w:rsid w:val="00D77BD9"/>
    <w:rsid w:val="00D93DBA"/>
    <w:rsid w:val="00D9404E"/>
    <w:rsid w:val="00D951E9"/>
    <w:rsid w:val="00DA1C1F"/>
    <w:rsid w:val="00DA2F35"/>
    <w:rsid w:val="00DA35B7"/>
    <w:rsid w:val="00DA4A8E"/>
    <w:rsid w:val="00DB1BBD"/>
    <w:rsid w:val="00DB3405"/>
    <w:rsid w:val="00DB34D9"/>
    <w:rsid w:val="00DB35B5"/>
    <w:rsid w:val="00DF2619"/>
    <w:rsid w:val="00DF2BE7"/>
    <w:rsid w:val="00E02A33"/>
    <w:rsid w:val="00E11CBB"/>
    <w:rsid w:val="00E16B94"/>
    <w:rsid w:val="00E21B3B"/>
    <w:rsid w:val="00E233D2"/>
    <w:rsid w:val="00E27C2F"/>
    <w:rsid w:val="00E31A17"/>
    <w:rsid w:val="00E45CB5"/>
    <w:rsid w:val="00E46BE6"/>
    <w:rsid w:val="00E50C42"/>
    <w:rsid w:val="00E55E8F"/>
    <w:rsid w:val="00E72BC9"/>
    <w:rsid w:val="00E75903"/>
    <w:rsid w:val="00E81AD0"/>
    <w:rsid w:val="00E824CF"/>
    <w:rsid w:val="00EA0E76"/>
    <w:rsid w:val="00EA23BA"/>
    <w:rsid w:val="00EB495C"/>
    <w:rsid w:val="00EB7591"/>
    <w:rsid w:val="00EC00D0"/>
    <w:rsid w:val="00EC4C78"/>
    <w:rsid w:val="00ED12CD"/>
    <w:rsid w:val="00ED3172"/>
    <w:rsid w:val="00EE41F8"/>
    <w:rsid w:val="00EE6CD2"/>
    <w:rsid w:val="00EE6FFB"/>
    <w:rsid w:val="00EF1BB9"/>
    <w:rsid w:val="00EF364E"/>
    <w:rsid w:val="00F02478"/>
    <w:rsid w:val="00F067A9"/>
    <w:rsid w:val="00F13C2C"/>
    <w:rsid w:val="00F32693"/>
    <w:rsid w:val="00F33E4D"/>
    <w:rsid w:val="00F41A48"/>
    <w:rsid w:val="00F43D8E"/>
    <w:rsid w:val="00F45BB4"/>
    <w:rsid w:val="00F471F5"/>
    <w:rsid w:val="00F508E6"/>
    <w:rsid w:val="00F51B59"/>
    <w:rsid w:val="00F53041"/>
    <w:rsid w:val="00F60DDE"/>
    <w:rsid w:val="00F64E4B"/>
    <w:rsid w:val="00F71E4C"/>
    <w:rsid w:val="00F75329"/>
    <w:rsid w:val="00F75A71"/>
    <w:rsid w:val="00F92101"/>
    <w:rsid w:val="00F92C68"/>
    <w:rsid w:val="00F96A29"/>
    <w:rsid w:val="00FA0C22"/>
    <w:rsid w:val="00FA2F6F"/>
    <w:rsid w:val="00FA3D4B"/>
    <w:rsid w:val="00FA7B6C"/>
    <w:rsid w:val="00FB292E"/>
    <w:rsid w:val="00FC037A"/>
    <w:rsid w:val="00FC0E56"/>
    <w:rsid w:val="00FC296E"/>
    <w:rsid w:val="00FC51A1"/>
    <w:rsid w:val="00FC5349"/>
    <w:rsid w:val="00FC5E24"/>
    <w:rsid w:val="00FD4A00"/>
    <w:rsid w:val="00FD53DE"/>
    <w:rsid w:val="00FE0EB0"/>
    <w:rsid w:val="00FE4A94"/>
    <w:rsid w:val="00FE545E"/>
    <w:rsid w:val="00FE5E2C"/>
    <w:rsid w:val="00FE689B"/>
    <w:rsid w:val="00FF2436"/>
    <w:rsid w:val="00FF32A8"/>
    <w:rsid w:val="0360FF2A"/>
    <w:rsid w:val="1087FDD5"/>
    <w:rsid w:val="1D4B268C"/>
    <w:rsid w:val="20A6557E"/>
    <w:rsid w:val="262F0A6E"/>
    <w:rsid w:val="272B1ED1"/>
    <w:rsid w:val="281806BE"/>
    <w:rsid w:val="2C39EDFC"/>
    <w:rsid w:val="30DCED56"/>
    <w:rsid w:val="34289422"/>
    <w:rsid w:val="3A3DD0A7"/>
    <w:rsid w:val="3BC18B1D"/>
    <w:rsid w:val="3F9CCBD4"/>
    <w:rsid w:val="3FA9952D"/>
    <w:rsid w:val="469D3249"/>
    <w:rsid w:val="4AA2530C"/>
    <w:rsid w:val="4AF2DD33"/>
    <w:rsid w:val="4D566A7A"/>
    <w:rsid w:val="4E2467A5"/>
    <w:rsid w:val="537DA815"/>
    <w:rsid w:val="5EBE01BC"/>
    <w:rsid w:val="5F8494B6"/>
    <w:rsid w:val="605FE4C7"/>
    <w:rsid w:val="6375433E"/>
    <w:rsid w:val="7112DD31"/>
    <w:rsid w:val="75F529EB"/>
    <w:rsid w:val="7A99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B2FD0"/>
  <w15:chartTrackingRefBased/>
  <w15:docId w15:val="{73CD6EC9-B29D-467C-9256-9D18E16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015"/>
  </w:style>
  <w:style w:type="paragraph" w:styleId="Footer">
    <w:name w:val="footer"/>
    <w:basedOn w:val="Normal"/>
    <w:link w:val="FooterChar"/>
    <w:uiPriority w:val="99"/>
    <w:unhideWhenUsed/>
    <w:rsid w:val="00C90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15"/>
  </w:style>
  <w:style w:type="table" w:styleId="TableGrid">
    <w:name w:val="Table Grid"/>
    <w:basedOn w:val="TableNormal"/>
    <w:uiPriority w:val="39"/>
    <w:rsid w:val="00C9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b5eeb-eb21-41b8-b74d-4aae03130afb" xsi:nil="true"/>
    <lcf76f155ced4ddcb4097134ff3c332f xmlns="0b673dc0-37aa-4285-84b6-baccead26849">
      <Terms xmlns="http://schemas.microsoft.com/office/infopath/2007/PartnerControls"/>
    </lcf76f155ced4ddcb4097134ff3c332f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77EBAB15B747ABA582C86EDB2DA0" ma:contentTypeVersion="15" ma:contentTypeDescription="Create a new document." ma:contentTypeScope="" ma:versionID="816f5f8a086e6551e82646a623e642b3">
  <xsd:schema xmlns:xsd="http://www.w3.org/2001/XMLSchema" xmlns:xs="http://www.w3.org/2001/XMLSchema" xmlns:p="http://schemas.microsoft.com/office/2006/metadata/properties" xmlns:ns2="0b673dc0-37aa-4285-84b6-baccead26849" xmlns:ns3="991b5eeb-eb21-41b8-b74d-4aae03130afb" targetNamespace="http://schemas.microsoft.com/office/2006/metadata/properties" ma:root="true" ma:fieldsID="aace89dc9b284fa18858805acd35f6bd" ns2:_="" ns3:_="">
    <xsd:import namespace="0b673dc0-37aa-4285-84b6-baccead26849"/>
    <xsd:import namespace="991b5eeb-eb21-41b8-b74d-4aae03130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3dc0-37aa-4285-84b6-baccead26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8ffd0-a013-44e0-81c6-c32cd054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b5eeb-eb21-41b8-b74d-4aae03130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f9a8fd-dc24-48d6-8ce9-7553a859e4fc}" ma:internalName="TaxCatchAll" ma:showField="CatchAllData" ma:web="991b5eeb-eb21-41b8-b74d-4aae03130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B222A-22F7-4AAD-BCFB-FB7DA3DFB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2A5FA-C61C-482E-A802-2A6176F0B64F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91b5eeb-eb21-41b8-b74d-4aae03130afb"/>
    <ds:schemaRef ds:uri="http://purl.org/dc/elements/1.1/"/>
    <ds:schemaRef ds:uri="0b673dc0-37aa-4285-84b6-baccead2684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0ED12A-9681-442E-9B66-8398C4A0946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96CE394-769C-4613-993C-3331ED057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73dc0-37aa-4285-84b6-baccead26849"/>
    <ds:schemaRef ds:uri="991b5eeb-eb21-41b8-b74d-4aae03130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4280</Characters>
  <Application>Microsoft Office Word</Application>
  <DocSecurity>4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Improvement Team</dc:creator>
  <cp:keywords/>
  <dc:description/>
  <cp:lastModifiedBy>Gaynor Brettle-Perry</cp:lastModifiedBy>
  <cp:revision>2</cp:revision>
  <cp:lastPrinted>2021-06-22T09:28:00Z</cp:lastPrinted>
  <dcterms:created xsi:type="dcterms:W3CDTF">2023-09-05T08:03:00Z</dcterms:created>
  <dcterms:modified xsi:type="dcterms:W3CDTF">2023-09-05T08:03:00Z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f38811d3-752b-43ff-8a19-5a25f06f72c8</vt:lpwstr>
  </property>
  <property fmtid="{D5CDD505-2E9C-101B-9397-08002B2CF9AE}" pid="3" name="bjSaver">
    <vt:lpwstr>OJTJFjkV+LvsQAJalaVIvbk7CT7DLDhh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d0354ca5-015e-47ab-9fdb-c0a8323bc23e_Enabled">
    <vt:lpwstr>True</vt:lpwstr>
  </property>
  <property fmtid="{D5CDD505-2E9C-101B-9397-08002B2CF9AE}" pid="8" name="MSIP_Label_d0354ca5-015e-47ab-9fdb-c0a8323bc23e_SiteId">
    <vt:lpwstr>07ebc6c3-7074-4387-a625-b9d918ba4a97</vt:lpwstr>
  </property>
  <property fmtid="{D5CDD505-2E9C-101B-9397-08002B2CF9AE}" pid="9" name="MSIP_Label_d0354ca5-015e-47ab-9fdb-c0a8323bc23e_Ref">
    <vt:lpwstr>https://api.informationprotection.azure.com/api/07ebc6c3-7074-4387-a625-b9d918ba4a97</vt:lpwstr>
  </property>
  <property fmtid="{D5CDD505-2E9C-101B-9397-08002B2CF9AE}" pid="10" name="MSIP_Label_d0354ca5-015e-47ab-9fdb-c0a8323bc23e_SetDate">
    <vt:lpwstr>2018-09-07T10:07:35.4739949+01:00</vt:lpwstr>
  </property>
  <property fmtid="{D5CDD505-2E9C-101B-9397-08002B2CF9AE}" pid="11" name="MSIP_Label_d0354ca5-015e-47ab-9fdb-c0a8323bc23e_Name">
    <vt:lpwstr>NO MARKING</vt:lpwstr>
  </property>
  <property fmtid="{D5CDD505-2E9C-101B-9397-08002B2CF9AE}" pid="12" name="MSIP_Label_d0354ca5-015e-47ab-9fdb-c0a8323bc23e_Extended_MSFT_Method">
    <vt:lpwstr>Manual</vt:lpwstr>
  </property>
  <property fmtid="{D5CDD505-2E9C-101B-9397-08002B2CF9AE}" pid="13" name="Sensitivity">
    <vt:lpwstr>NO MARKING</vt:lpwstr>
  </property>
  <property fmtid="{D5CDD505-2E9C-101B-9397-08002B2CF9AE}" pid="14" name="ContentTypeId">
    <vt:lpwstr>0x0101007DBA77EBAB15B747ABA582C86EDB2DA0</vt:lpwstr>
  </property>
  <property fmtid="{D5CDD505-2E9C-101B-9397-08002B2CF9AE}" pid="15" name="MediaServiceImageTags">
    <vt:lpwstr/>
  </property>
</Properties>
</file>