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D7716" w14:textId="7D2A6BFE" w:rsidR="00020EF0" w:rsidRDefault="00E816EE" w:rsidP="00E816EE">
      <w:pPr>
        <w:jc w:val="center"/>
      </w:pPr>
      <w:r>
        <w:rPr>
          <w:noProof/>
        </w:rPr>
        <w:drawing>
          <wp:inline distT="0" distB="0" distL="0" distR="0" wp14:anchorId="46BF5A2B" wp14:editId="7DB4E8ED">
            <wp:extent cx="4762500" cy="4762500"/>
            <wp:effectExtent l="0" t="0" r="0" b="0"/>
            <wp:docPr id="106920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8FE7450" w14:textId="07592606" w:rsidR="00630BB5" w:rsidRDefault="00E816EE" w:rsidP="00630BB5">
      <w:pPr>
        <w:jc w:val="center"/>
        <w:rPr>
          <w:rFonts w:ascii="Arial" w:hAnsi="Arial" w:cs="Arial"/>
          <w:sz w:val="80"/>
          <w:szCs w:val="80"/>
        </w:rPr>
      </w:pPr>
      <w:r w:rsidRPr="00E816EE">
        <w:rPr>
          <w:rFonts w:ascii="Arial" w:hAnsi="Arial" w:cs="Arial"/>
          <w:sz w:val="80"/>
          <w:szCs w:val="80"/>
        </w:rPr>
        <w:t>Competition Pack</w:t>
      </w:r>
    </w:p>
    <w:p w14:paraId="34C0FB6D" w14:textId="1ED068D5" w:rsidR="00E816EE" w:rsidRDefault="00630BB5" w:rsidP="00630BB5">
      <w:pPr>
        <w:jc w:val="center"/>
        <w:rPr>
          <w:rFonts w:ascii="Arial" w:hAnsi="Arial" w:cs="Arial"/>
          <w:sz w:val="40"/>
          <w:szCs w:val="40"/>
        </w:rPr>
      </w:pPr>
      <w:r w:rsidRPr="00630BB5">
        <w:rPr>
          <w:rFonts w:ascii="Arial" w:hAnsi="Arial" w:cs="Arial"/>
          <w:sz w:val="40"/>
          <w:szCs w:val="40"/>
        </w:rPr>
        <w:t>Young Consumer – Influencer of the Year Competition 2023</w:t>
      </w:r>
    </w:p>
    <w:p w14:paraId="6A7A60AF" w14:textId="012EABE7" w:rsidR="001C457C" w:rsidRDefault="001C457C" w:rsidP="00630BB5">
      <w:pPr>
        <w:jc w:val="center"/>
        <w:rPr>
          <w:rFonts w:ascii="Arial" w:hAnsi="Arial" w:cs="Arial"/>
          <w:sz w:val="40"/>
          <w:szCs w:val="40"/>
        </w:rPr>
      </w:pPr>
    </w:p>
    <w:p w14:paraId="73DBFC7A" w14:textId="09D19C9C" w:rsidR="001C457C" w:rsidRDefault="001C457C" w:rsidP="00630BB5">
      <w:pPr>
        <w:jc w:val="center"/>
        <w:rPr>
          <w:rFonts w:ascii="Arial" w:hAnsi="Arial" w:cs="Arial"/>
          <w:sz w:val="40"/>
          <w:szCs w:val="40"/>
        </w:rPr>
      </w:pPr>
    </w:p>
    <w:p w14:paraId="5971CB88" w14:textId="4F981241" w:rsidR="001C457C" w:rsidRDefault="001C457C" w:rsidP="00630BB5">
      <w:pPr>
        <w:jc w:val="center"/>
        <w:rPr>
          <w:rFonts w:ascii="Arial" w:hAnsi="Arial" w:cs="Arial"/>
          <w:sz w:val="40"/>
          <w:szCs w:val="40"/>
        </w:rPr>
      </w:pPr>
    </w:p>
    <w:p w14:paraId="7D99F9F1" w14:textId="0BAE01CC" w:rsidR="001C457C" w:rsidRPr="00630BB5" w:rsidRDefault="00513D64" w:rsidP="00630BB5">
      <w:pPr>
        <w:jc w:val="center"/>
        <w:rPr>
          <w:rFonts w:ascii="Arial" w:hAnsi="Arial" w:cs="Arial"/>
          <w:sz w:val="40"/>
          <w:szCs w:val="40"/>
        </w:rPr>
      </w:pPr>
      <w:r>
        <w:rPr>
          <w:rFonts w:ascii="Arial" w:hAnsi="Arial" w:cs="Arial"/>
          <w:sz w:val="40"/>
          <w:szCs w:val="40"/>
        </w:rPr>
        <w:t xml:space="preserve"> </w:t>
      </w:r>
    </w:p>
    <w:p w14:paraId="17169514" w14:textId="2B243713" w:rsidR="00630BB5" w:rsidRDefault="00C74FCF" w:rsidP="001C457C">
      <w:pPr>
        <w:jc w:val="center"/>
        <w:rPr>
          <w:rFonts w:ascii="Arial" w:hAnsi="Arial" w:cs="Arial"/>
          <w:b/>
          <w:bCs/>
        </w:rPr>
      </w:pPr>
      <w:r>
        <w:rPr>
          <w:rFonts w:ascii="Arial" w:hAnsi="Arial" w:cs="Arial"/>
          <w:i/>
          <w:iCs/>
          <w:noProof/>
        </w:rPr>
        <w:drawing>
          <wp:anchor distT="0" distB="0" distL="114300" distR="114300" simplePos="0" relativeHeight="251662336" behindDoc="0" locked="0" layoutInCell="1" allowOverlap="1" wp14:anchorId="7B229401" wp14:editId="5C1D827D">
            <wp:simplePos x="0" y="0"/>
            <wp:positionH relativeFrom="page">
              <wp:posOffset>4762500</wp:posOffset>
            </wp:positionH>
            <wp:positionV relativeFrom="paragraph">
              <wp:posOffset>685800</wp:posOffset>
            </wp:positionV>
            <wp:extent cx="2126615" cy="832485"/>
            <wp:effectExtent l="0" t="0" r="6985" b="5715"/>
            <wp:wrapNone/>
            <wp:docPr id="1423641615" name="Picture 142364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70269" t="91769"/>
                    <a:stretch/>
                  </pic:blipFill>
                  <pic:spPr bwMode="auto">
                    <a:xfrm>
                      <a:off x="0" y="0"/>
                      <a:ext cx="2126615"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noProof/>
        </w:rPr>
        <w:drawing>
          <wp:anchor distT="0" distB="0" distL="114300" distR="114300" simplePos="0" relativeHeight="251660288" behindDoc="0" locked="0" layoutInCell="1" allowOverlap="1" wp14:anchorId="67BAD411" wp14:editId="2F2C9359">
            <wp:simplePos x="0" y="0"/>
            <wp:positionH relativeFrom="page">
              <wp:posOffset>655320</wp:posOffset>
            </wp:positionH>
            <wp:positionV relativeFrom="paragraph">
              <wp:posOffset>668655</wp:posOffset>
            </wp:positionV>
            <wp:extent cx="4061460" cy="878205"/>
            <wp:effectExtent l="0" t="0" r="0" b="0"/>
            <wp:wrapNone/>
            <wp:docPr id="1680623566" name="Picture 16806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1769" r="46187"/>
                    <a:stretch/>
                  </pic:blipFill>
                  <pic:spPr bwMode="auto">
                    <a:xfrm>
                      <a:off x="0" y="0"/>
                      <a:ext cx="406146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BB5">
        <w:rPr>
          <w:rFonts w:ascii="Arial" w:hAnsi="Arial" w:cs="Arial"/>
          <w:b/>
          <w:bCs/>
        </w:rPr>
        <w:br w:type="page"/>
      </w:r>
    </w:p>
    <w:p w14:paraId="5861E3ED" w14:textId="77777777" w:rsidR="00E816EE" w:rsidRPr="00242567" w:rsidRDefault="00E816EE" w:rsidP="00E816EE">
      <w:pPr>
        <w:rPr>
          <w:rFonts w:ascii="Arial" w:hAnsi="Arial" w:cs="Arial"/>
          <w:b/>
          <w:bCs/>
        </w:rPr>
      </w:pPr>
      <w:r w:rsidRPr="00242567">
        <w:rPr>
          <w:rFonts w:ascii="Arial" w:hAnsi="Arial" w:cs="Arial"/>
          <w:b/>
          <w:bCs/>
        </w:rPr>
        <w:lastRenderedPageBreak/>
        <w:t>About the competition</w:t>
      </w:r>
    </w:p>
    <w:p w14:paraId="3E71D5C3" w14:textId="791A0EC4" w:rsidR="00E816EE" w:rsidRDefault="00E816EE" w:rsidP="00E816EE">
      <w:pPr>
        <w:rPr>
          <w:rFonts w:ascii="Arial" w:hAnsi="Arial" w:cs="Arial"/>
        </w:rPr>
      </w:pPr>
      <w:r w:rsidRPr="00242567">
        <w:rPr>
          <w:rFonts w:ascii="Arial" w:hAnsi="Arial" w:cs="Arial"/>
        </w:rPr>
        <w:t xml:space="preserve">Young Consumer Influencer of the Year is </w:t>
      </w:r>
      <w:r w:rsidR="002B7D5E">
        <w:rPr>
          <w:rFonts w:ascii="Arial" w:hAnsi="Arial" w:cs="Arial"/>
        </w:rPr>
        <w:t xml:space="preserve">a </w:t>
      </w:r>
      <w:r w:rsidRPr="00242567">
        <w:rPr>
          <w:rFonts w:ascii="Arial" w:hAnsi="Arial" w:cs="Arial"/>
        </w:rPr>
        <w:t xml:space="preserve">national competition </w:t>
      </w:r>
      <w:r w:rsidR="002B7D5E">
        <w:rPr>
          <w:rFonts w:ascii="Arial" w:hAnsi="Arial" w:cs="Arial"/>
        </w:rPr>
        <w:t xml:space="preserve">that </w:t>
      </w:r>
      <w:r w:rsidRPr="00242567">
        <w:rPr>
          <w:rFonts w:ascii="Arial" w:hAnsi="Arial" w:cs="Arial"/>
        </w:rPr>
        <w:t xml:space="preserve">has been developed by the Chartered Trading Standards Institute (CTSI) working in partnership with England Illegal Money Lending Team, Consumer Empowerment </w:t>
      </w:r>
      <w:proofErr w:type="gramStart"/>
      <w:r w:rsidRPr="00242567">
        <w:rPr>
          <w:rFonts w:ascii="Arial" w:hAnsi="Arial" w:cs="Arial"/>
        </w:rPr>
        <w:t>Alliance</w:t>
      </w:r>
      <w:proofErr w:type="gramEnd"/>
      <w:r w:rsidRPr="00242567">
        <w:rPr>
          <w:rFonts w:ascii="Arial" w:hAnsi="Arial" w:cs="Arial"/>
        </w:rPr>
        <w:t xml:space="preserve"> and Experian. The competition is designed for those aged 13–17 and we are supporting schools and youth groups </w:t>
      </w:r>
      <w:r w:rsidR="002B7D5E">
        <w:rPr>
          <w:rFonts w:ascii="Arial" w:hAnsi="Arial" w:cs="Arial"/>
        </w:rPr>
        <w:t>to help educate young people</w:t>
      </w:r>
      <w:r w:rsidRPr="00242567">
        <w:rPr>
          <w:rFonts w:ascii="Arial" w:hAnsi="Arial" w:cs="Arial"/>
        </w:rPr>
        <w:t xml:space="preserve"> about illegal money lending, product safety and underage sales of </w:t>
      </w:r>
      <w:proofErr w:type="gramStart"/>
      <w:r w:rsidRPr="00242567">
        <w:rPr>
          <w:rFonts w:ascii="Arial" w:hAnsi="Arial" w:cs="Arial"/>
        </w:rPr>
        <w:t>fireworks</w:t>
      </w:r>
      <w:proofErr w:type="gramEnd"/>
    </w:p>
    <w:p w14:paraId="4DF3AC67" w14:textId="77777777" w:rsidR="00005AA9" w:rsidRDefault="00005AA9" w:rsidP="002B7D5E">
      <w:pPr>
        <w:rPr>
          <w:rFonts w:ascii="Arial" w:hAnsi="Arial" w:cs="Arial"/>
          <w:b/>
          <w:bCs/>
        </w:rPr>
      </w:pPr>
    </w:p>
    <w:p w14:paraId="311903C8" w14:textId="78FAF0C5" w:rsidR="002B7D5E" w:rsidRPr="00270A03" w:rsidRDefault="002B7D5E" w:rsidP="002B7D5E">
      <w:pPr>
        <w:rPr>
          <w:rFonts w:ascii="Arial" w:hAnsi="Arial" w:cs="Arial"/>
          <w:b/>
          <w:bCs/>
        </w:rPr>
      </w:pPr>
      <w:r w:rsidRPr="00270A03">
        <w:rPr>
          <w:rFonts w:ascii="Arial" w:hAnsi="Arial" w:cs="Arial"/>
          <w:b/>
          <w:bCs/>
        </w:rPr>
        <w:t xml:space="preserve">What is money lending/loan sharks? </w:t>
      </w:r>
    </w:p>
    <w:p w14:paraId="27B2E886" w14:textId="6640B320" w:rsidR="002B7D5E" w:rsidRDefault="002B7D5E" w:rsidP="002B7D5E">
      <w:pPr>
        <w:rPr>
          <w:rFonts w:ascii="Arial" w:hAnsi="Arial" w:cs="Arial"/>
        </w:rPr>
      </w:pPr>
      <w:r w:rsidRPr="00242567">
        <w:rPr>
          <w:rFonts w:ascii="Arial" w:hAnsi="Arial" w:cs="Arial"/>
        </w:rPr>
        <w:t xml:space="preserve">Often known as Loan Sharks, illegal money lenders are not approved by the Financial Conduct Authority (FCA) and will charge extortionately high interest rates and add indiscriminate charges. Loan sharks will often gain control of their victims, using threats and intimidation and keeping victims trapped in a cycle of debt. CTSI and IMLT are campaigning to raise awareness of Loan Sharks to young adults who may be vulnerable during the cost-of-living crisis. </w:t>
      </w:r>
    </w:p>
    <w:p w14:paraId="158F207E" w14:textId="27215B5C" w:rsidR="002B7D5E" w:rsidRPr="00242567" w:rsidRDefault="0061421D" w:rsidP="002B7D5E">
      <w:pPr>
        <w:rPr>
          <w:rFonts w:ascii="Arial" w:hAnsi="Arial" w:cs="Arial"/>
        </w:rPr>
      </w:pPr>
      <w:hyperlink r:id="rId7" w:history="1">
        <w:r w:rsidR="00C019B3">
          <w:rPr>
            <w:rStyle w:val="Hyperlink"/>
            <w:rFonts w:ascii="Arial" w:hAnsi="Arial" w:cs="Arial"/>
          </w:rPr>
          <w:t>Find out more about illegal money lending and loan sharks</w:t>
        </w:r>
      </w:hyperlink>
    </w:p>
    <w:p w14:paraId="30226B70" w14:textId="77777777" w:rsidR="001C457C" w:rsidRPr="00242567" w:rsidRDefault="001C457C" w:rsidP="00E816EE">
      <w:pPr>
        <w:rPr>
          <w:rFonts w:ascii="Arial" w:hAnsi="Arial" w:cs="Arial"/>
        </w:rPr>
      </w:pPr>
    </w:p>
    <w:p w14:paraId="33807A1C" w14:textId="77777777" w:rsidR="00E816EE" w:rsidRPr="00270A03" w:rsidRDefault="00E816EE" w:rsidP="00E816EE">
      <w:pPr>
        <w:rPr>
          <w:rFonts w:ascii="Arial" w:hAnsi="Arial" w:cs="Arial"/>
          <w:b/>
          <w:bCs/>
        </w:rPr>
      </w:pPr>
      <w:r w:rsidRPr="00270A03">
        <w:rPr>
          <w:rFonts w:ascii="Arial" w:hAnsi="Arial" w:cs="Arial"/>
          <w:b/>
          <w:bCs/>
        </w:rPr>
        <w:t xml:space="preserve">Why is product safety important? </w:t>
      </w:r>
    </w:p>
    <w:p w14:paraId="7956514B" w14:textId="6F239976" w:rsidR="00C019B3" w:rsidRDefault="00E816EE" w:rsidP="00E816EE">
      <w:pPr>
        <w:rPr>
          <w:rFonts w:ascii="Arial" w:hAnsi="Arial" w:cs="Arial"/>
        </w:rPr>
      </w:pPr>
      <w:r w:rsidRPr="00242567">
        <w:rPr>
          <w:rFonts w:ascii="Arial" w:hAnsi="Arial" w:cs="Arial"/>
        </w:rPr>
        <w:t>Products such as cosmetics, electrical goods and toys can be unsafe, causing injury to people who use them. Did you know over £2.2m of fake makeup and skincare were seized last year? Most fake cosmetics contain harmful chemicals which can cause damage to your skin. Similarly, e-bikes and e-scooters have been known to set on fire due to defective batteries, with 88 fires in London last year alone</w:t>
      </w:r>
      <w:r w:rsidR="00C019B3">
        <w:rPr>
          <w:rFonts w:ascii="Arial" w:hAnsi="Arial" w:cs="Arial"/>
        </w:rPr>
        <w:t>!</w:t>
      </w:r>
    </w:p>
    <w:p w14:paraId="33065015" w14:textId="17B6DA6E" w:rsidR="00C019B3" w:rsidRDefault="0061421D" w:rsidP="00E816EE">
      <w:pPr>
        <w:rPr>
          <w:rFonts w:ascii="Arial" w:hAnsi="Arial" w:cs="Arial"/>
        </w:rPr>
      </w:pPr>
      <w:hyperlink r:id="rId8" w:history="1">
        <w:r w:rsidR="00C019B3" w:rsidRPr="00513D64">
          <w:rPr>
            <w:rStyle w:val="Hyperlink"/>
            <w:rFonts w:ascii="Arial" w:hAnsi="Arial" w:cs="Arial"/>
          </w:rPr>
          <w:t>Learn more about product safety</w:t>
        </w:r>
        <w:r w:rsidR="00513D64" w:rsidRPr="00513D64">
          <w:rPr>
            <w:rStyle w:val="Hyperlink"/>
            <w:rFonts w:ascii="Arial" w:hAnsi="Arial" w:cs="Arial"/>
          </w:rPr>
          <w:t xml:space="preserve"> from Consumer Friend</w:t>
        </w:r>
      </w:hyperlink>
    </w:p>
    <w:p w14:paraId="7B9A38A5" w14:textId="77777777" w:rsidR="00C019B3" w:rsidRPr="00242567" w:rsidRDefault="00C019B3" w:rsidP="00E816EE">
      <w:pPr>
        <w:rPr>
          <w:rFonts w:ascii="Arial" w:hAnsi="Arial" w:cs="Arial"/>
        </w:rPr>
      </w:pPr>
    </w:p>
    <w:p w14:paraId="0CA3372B" w14:textId="77777777" w:rsidR="00E816EE" w:rsidRPr="00270A03" w:rsidRDefault="00E816EE" w:rsidP="00E816EE">
      <w:pPr>
        <w:rPr>
          <w:rFonts w:ascii="Arial" w:hAnsi="Arial" w:cs="Arial"/>
          <w:b/>
          <w:bCs/>
        </w:rPr>
      </w:pPr>
      <w:r w:rsidRPr="00270A03">
        <w:rPr>
          <w:rFonts w:ascii="Arial" w:hAnsi="Arial" w:cs="Arial"/>
          <w:b/>
          <w:bCs/>
        </w:rPr>
        <w:t xml:space="preserve">Underage sales of fireworks </w:t>
      </w:r>
    </w:p>
    <w:p w14:paraId="52DFB444" w14:textId="5A80F8C9" w:rsidR="002B7D5E" w:rsidRPr="00BA5188" w:rsidRDefault="00E816EE" w:rsidP="002B7D5E">
      <w:pPr>
        <w:autoSpaceDE w:val="0"/>
        <w:autoSpaceDN w:val="0"/>
        <w:adjustRightInd w:val="0"/>
        <w:spacing w:after="0" w:line="240" w:lineRule="auto"/>
        <w:rPr>
          <w:rFonts w:ascii="Arial" w:hAnsi="Arial" w:cs="Arial"/>
          <w:kern w:val="0"/>
        </w:rPr>
      </w:pPr>
      <w:r w:rsidRPr="00BA5188">
        <w:rPr>
          <w:rFonts w:ascii="Arial" w:hAnsi="Arial" w:cs="Arial"/>
        </w:rPr>
        <w:t xml:space="preserve">Fireworks can be dangerous, especially if they are in the wrong hands. </w:t>
      </w:r>
      <w:proofErr w:type="gramStart"/>
      <w:r w:rsidRPr="00BA5188">
        <w:rPr>
          <w:rFonts w:ascii="Arial" w:hAnsi="Arial" w:cs="Arial"/>
        </w:rPr>
        <w:t>15 to 19 year olds</w:t>
      </w:r>
      <w:proofErr w:type="gramEnd"/>
      <w:r w:rsidRPr="00BA5188">
        <w:rPr>
          <w:rFonts w:ascii="Arial" w:hAnsi="Arial" w:cs="Arial"/>
        </w:rPr>
        <w:t xml:space="preserve"> are more likely to be hurt from fireworks, </w:t>
      </w:r>
      <w:r w:rsidR="002B7D5E" w:rsidRPr="00BA5188">
        <w:rPr>
          <w:rFonts w:ascii="Arial" w:hAnsi="Arial" w:cs="Arial"/>
        </w:rPr>
        <w:t>and o</w:t>
      </w:r>
      <w:r w:rsidR="002B7D5E" w:rsidRPr="00BA5188">
        <w:rPr>
          <w:rFonts w:ascii="Arial" w:hAnsi="Arial" w:cs="Arial"/>
          <w:kern w:val="0"/>
        </w:rPr>
        <w:t xml:space="preserve">ver </w:t>
      </w:r>
      <w:r w:rsidR="002B7D5E" w:rsidRPr="00BA5188">
        <w:rPr>
          <w:rFonts w:ascii="Arial" w:hAnsi="Arial" w:cs="Arial"/>
          <w:b/>
          <w:bCs/>
          <w:kern w:val="0"/>
        </w:rPr>
        <w:t xml:space="preserve">550 </w:t>
      </w:r>
      <w:r w:rsidR="002B7D5E" w:rsidRPr="00BA5188">
        <w:rPr>
          <w:rFonts w:ascii="Arial" w:hAnsi="Arial" w:cs="Arial"/>
          <w:kern w:val="0"/>
        </w:rPr>
        <w:t>young people end up in hospital</w:t>
      </w:r>
    </w:p>
    <w:p w14:paraId="6C881561" w14:textId="5F4D2822" w:rsidR="00E816EE" w:rsidRPr="00BA5188" w:rsidRDefault="002B7D5E" w:rsidP="002B7D5E">
      <w:pPr>
        <w:rPr>
          <w:rFonts w:ascii="Arial" w:hAnsi="Arial" w:cs="Arial"/>
        </w:rPr>
      </w:pPr>
      <w:r w:rsidRPr="00BA5188">
        <w:rPr>
          <w:rFonts w:ascii="Arial" w:hAnsi="Arial" w:cs="Arial"/>
          <w:kern w:val="0"/>
        </w:rPr>
        <w:t>because of fireworks every year.</w:t>
      </w:r>
    </w:p>
    <w:p w14:paraId="3BA92340" w14:textId="77777777" w:rsidR="00E816EE" w:rsidRDefault="0061421D" w:rsidP="00E816EE">
      <w:pPr>
        <w:rPr>
          <w:rFonts w:ascii="Arial" w:hAnsi="Arial" w:cs="Arial"/>
        </w:rPr>
      </w:pPr>
      <w:hyperlink r:id="rId9" w:history="1">
        <w:r w:rsidR="001C457C" w:rsidRPr="001C457C">
          <w:rPr>
            <w:rStyle w:val="Hyperlink"/>
            <w:rFonts w:ascii="Arial" w:hAnsi="Arial" w:cs="Arial"/>
          </w:rPr>
          <w:t>Find out more about firework safety from ROSPA</w:t>
        </w:r>
      </w:hyperlink>
    </w:p>
    <w:p w14:paraId="62BA0F36" w14:textId="77777777" w:rsidR="001C457C" w:rsidRPr="00242567" w:rsidRDefault="001C457C" w:rsidP="00E816EE">
      <w:pPr>
        <w:rPr>
          <w:rFonts w:ascii="Arial" w:hAnsi="Arial" w:cs="Arial"/>
        </w:rPr>
      </w:pPr>
    </w:p>
    <w:p w14:paraId="3E38FBF8" w14:textId="77777777" w:rsidR="001C457C" w:rsidRDefault="001C457C" w:rsidP="00E816EE">
      <w:pPr>
        <w:rPr>
          <w:rFonts w:ascii="Arial" w:hAnsi="Arial" w:cs="Arial"/>
          <w:b/>
          <w:bCs/>
        </w:rPr>
      </w:pPr>
    </w:p>
    <w:p w14:paraId="2410D551" w14:textId="77777777" w:rsidR="002B7D5E" w:rsidRDefault="002B7D5E">
      <w:pPr>
        <w:rPr>
          <w:rFonts w:ascii="Arial" w:hAnsi="Arial" w:cs="Arial"/>
          <w:b/>
          <w:bCs/>
        </w:rPr>
      </w:pPr>
      <w:r>
        <w:rPr>
          <w:rFonts w:ascii="Arial" w:hAnsi="Arial" w:cs="Arial"/>
          <w:b/>
          <w:bCs/>
        </w:rPr>
        <w:br w:type="page"/>
      </w:r>
    </w:p>
    <w:p w14:paraId="2B27315C" w14:textId="0085B22B" w:rsidR="001C457C" w:rsidRDefault="001C457C" w:rsidP="00E816EE">
      <w:pPr>
        <w:rPr>
          <w:rFonts w:ascii="Arial" w:hAnsi="Arial" w:cs="Arial"/>
          <w:b/>
          <w:bCs/>
        </w:rPr>
      </w:pPr>
      <w:r>
        <w:rPr>
          <w:rFonts w:ascii="Arial" w:hAnsi="Arial" w:cs="Arial"/>
          <w:b/>
          <w:bCs/>
        </w:rPr>
        <w:lastRenderedPageBreak/>
        <w:t>How it works</w:t>
      </w:r>
    </w:p>
    <w:p w14:paraId="23F4216E" w14:textId="581B5F79" w:rsidR="00C019B3" w:rsidRDefault="00005AA9" w:rsidP="00E816EE">
      <w:pPr>
        <w:rPr>
          <w:rFonts w:ascii="Arial" w:hAnsi="Arial" w:cs="Arial"/>
        </w:rPr>
      </w:pPr>
      <w:r>
        <w:rPr>
          <w:rFonts w:ascii="Arial" w:hAnsi="Arial" w:cs="Arial"/>
        </w:rPr>
        <w:t>We are inviting all young people to use their creative skills and help us raise awareness in three areas – illegal money lending and loan sharks, product safety issues and underage sales of fireworks. Entrants can enter by using a song/rap, poem or a short story that is informative and engaging to their peers.</w:t>
      </w:r>
    </w:p>
    <w:p w14:paraId="09A01A7E" w14:textId="336DDB57" w:rsidR="00005AA9" w:rsidRDefault="00005AA9" w:rsidP="00E816EE">
      <w:pPr>
        <w:rPr>
          <w:rFonts w:ascii="Arial" w:hAnsi="Arial" w:cs="Arial"/>
        </w:rPr>
      </w:pPr>
      <w:r>
        <w:rPr>
          <w:rFonts w:ascii="Arial" w:hAnsi="Arial" w:cs="Arial"/>
        </w:rPr>
        <w:t>Judges will then decide the top three entrants and finalists will battle out their submissions through social media. The entry with the most votes (likes and shares) will be crowned the winner and will be invited to perform their submission at the CTSI Hero Awards at the Houses of Parliament in November. The winner will each receive a prize (up to three winners per group) and their school or youth organisation!</w:t>
      </w:r>
    </w:p>
    <w:p w14:paraId="611836CB" w14:textId="77777777" w:rsidR="00005AA9" w:rsidRDefault="00005AA9" w:rsidP="00E816EE">
      <w:pPr>
        <w:rPr>
          <w:rFonts w:ascii="Arial" w:hAnsi="Arial" w:cs="Arial"/>
          <w:b/>
          <w:bCs/>
        </w:rPr>
      </w:pPr>
    </w:p>
    <w:p w14:paraId="641DA3EC" w14:textId="4C43D391" w:rsidR="00C019B3" w:rsidRPr="00C019B3" w:rsidRDefault="00C019B3" w:rsidP="00E816EE">
      <w:pPr>
        <w:rPr>
          <w:rFonts w:ascii="Arial" w:hAnsi="Arial" w:cs="Arial"/>
          <w:b/>
          <w:bCs/>
        </w:rPr>
      </w:pPr>
      <w:r w:rsidRPr="00C019B3">
        <w:rPr>
          <w:rFonts w:ascii="Arial" w:hAnsi="Arial" w:cs="Arial"/>
          <w:b/>
          <w:bCs/>
        </w:rPr>
        <w:t>Judging criteria</w:t>
      </w:r>
    </w:p>
    <w:p w14:paraId="17D69A22" w14:textId="0A18D071" w:rsidR="008F3D0F" w:rsidRDefault="00C019B3" w:rsidP="00E816EE">
      <w:pPr>
        <w:rPr>
          <w:rFonts w:ascii="Arial" w:hAnsi="Arial" w:cs="Arial"/>
        </w:rPr>
      </w:pPr>
      <w:r>
        <w:rPr>
          <w:rFonts w:ascii="Arial" w:hAnsi="Arial" w:cs="Arial"/>
        </w:rPr>
        <w:t>This year</w:t>
      </w:r>
      <w:r w:rsidR="0076545B">
        <w:rPr>
          <w:rFonts w:ascii="Arial" w:hAnsi="Arial" w:cs="Arial"/>
        </w:rPr>
        <w:t>,</w:t>
      </w:r>
      <w:r>
        <w:rPr>
          <w:rFonts w:ascii="Arial" w:hAnsi="Arial" w:cs="Arial"/>
        </w:rPr>
        <w:t xml:space="preserve"> the judges are looking for creativity and flair of submissions within your chosen subject.</w:t>
      </w:r>
      <w:r w:rsidR="0076545B">
        <w:rPr>
          <w:rFonts w:ascii="Arial" w:hAnsi="Arial" w:cs="Arial"/>
        </w:rPr>
        <w:t xml:space="preserve"> Submissions must be informative</w:t>
      </w:r>
      <w:r w:rsidR="00A24AD8">
        <w:rPr>
          <w:rFonts w:ascii="Arial" w:hAnsi="Arial" w:cs="Arial"/>
        </w:rPr>
        <w:t xml:space="preserve"> and engaging</w:t>
      </w:r>
      <w:r w:rsidR="0076545B">
        <w:rPr>
          <w:rFonts w:ascii="Arial" w:hAnsi="Arial" w:cs="Arial"/>
        </w:rPr>
        <w:t xml:space="preserve"> to peers</w:t>
      </w:r>
      <w:r w:rsidR="00A24AD8">
        <w:rPr>
          <w:rFonts w:ascii="Arial" w:hAnsi="Arial" w:cs="Arial"/>
        </w:rPr>
        <w:t>.</w:t>
      </w:r>
    </w:p>
    <w:p w14:paraId="47C04DD2" w14:textId="77777777" w:rsidR="001C457C" w:rsidRDefault="001C457C" w:rsidP="00E816EE"/>
    <w:p w14:paraId="37765E03" w14:textId="77777777" w:rsidR="00E816EE" w:rsidRPr="00242567" w:rsidRDefault="00E816EE" w:rsidP="00E816EE">
      <w:pPr>
        <w:rPr>
          <w:rFonts w:ascii="Arial" w:hAnsi="Arial" w:cs="Arial"/>
          <w:b/>
          <w:bCs/>
        </w:rPr>
      </w:pPr>
      <w:r w:rsidRPr="00242567">
        <w:rPr>
          <w:rFonts w:ascii="Arial" w:hAnsi="Arial" w:cs="Arial"/>
          <w:b/>
          <w:bCs/>
        </w:rPr>
        <w:t>What you can win</w:t>
      </w:r>
    </w:p>
    <w:p w14:paraId="53016212" w14:textId="78C059BD" w:rsidR="00E816EE" w:rsidRPr="00242567" w:rsidRDefault="00242567" w:rsidP="00E816EE">
      <w:pPr>
        <w:rPr>
          <w:rFonts w:ascii="Arial" w:hAnsi="Arial" w:cs="Arial"/>
        </w:rPr>
      </w:pPr>
      <w:r w:rsidRPr="00242567">
        <w:rPr>
          <w:rFonts w:ascii="Arial" w:hAnsi="Arial" w:cs="Arial"/>
        </w:rPr>
        <w:t>1</w:t>
      </w:r>
      <w:r w:rsidRPr="00242567">
        <w:rPr>
          <w:rFonts w:ascii="Arial" w:hAnsi="Arial" w:cs="Arial"/>
          <w:vertAlign w:val="superscript"/>
        </w:rPr>
        <w:t>st</w:t>
      </w:r>
      <w:r w:rsidRPr="00242567">
        <w:rPr>
          <w:rFonts w:ascii="Arial" w:hAnsi="Arial" w:cs="Arial"/>
        </w:rPr>
        <w:t xml:space="preserve"> </w:t>
      </w:r>
      <w:r w:rsidR="002B7D5E">
        <w:rPr>
          <w:rFonts w:ascii="Arial" w:hAnsi="Arial" w:cs="Arial"/>
        </w:rPr>
        <w:t>p</w:t>
      </w:r>
      <w:r w:rsidR="002B7D5E" w:rsidRPr="00242567">
        <w:rPr>
          <w:rFonts w:ascii="Arial" w:hAnsi="Arial" w:cs="Arial"/>
        </w:rPr>
        <w:t>lace</w:t>
      </w:r>
      <w:r w:rsidRPr="00242567">
        <w:rPr>
          <w:rFonts w:ascii="Arial" w:hAnsi="Arial" w:cs="Arial"/>
        </w:rPr>
        <w:t>: £1</w:t>
      </w:r>
      <w:r w:rsidR="002B7D5E">
        <w:rPr>
          <w:rFonts w:ascii="Arial" w:hAnsi="Arial" w:cs="Arial"/>
        </w:rPr>
        <w:t>,</w:t>
      </w:r>
      <w:r w:rsidRPr="00242567">
        <w:rPr>
          <w:rFonts w:ascii="Arial" w:hAnsi="Arial" w:cs="Arial"/>
        </w:rPr>
        <w:t>000 for the school/youth organisation and £100 shopping voucher for each of the winners!</w:t>
      </w:r>
      <w:r w:rsidR="00513D64">
        <w:rPr>
          <w:rFonts w:ascii="Arial" w:hAnsi="Arial" w:cs="Arial"/>
        </w:rPr>
        <w:t xml:space="preserve"> (Up to three winners per team).</w:t>
      </w:r>
    </w:p>
    <w:p w14:paraId="771C233A" w14:textId="4A040549" w:rsidR="00242567" w:rsidRPr="00242567" w:rsidRDefault="00242567" w:rsidP="00E816EE">
      <w:pPr>
        <w:rPr>
          <w:rFonts w:ascii="Arial" w:hAnsi="Arial" w:cs="Arial"/>
        </w:rPr>
      </w:pPr>
      <w:r w:rsidRPr="00242567">
        <w:rPr>
          <w:rFonts w:ascii="Arial" w:hAnsi="Arial" w:cs="Arial"/>
        </w:rPr>
        <w:t>2</w:t>
      </w:r>
      <w:r w:rsidRPr="00242567">
        <w:rPr>
          <w:rFonts w:ascii="Arial" w:hAnsi="Arial" w:cs="Arial"/>
          <w:vertAlign w:val="superscript"/>
        </w:rPr>
        <w:t>nd</w:t>
      </w:r>
      <w:r w:rsidRPr="00242567">
        <w:rPr>
          <w:rFonts w:ascii="Arial" w:hAnsi="Arial" w:cs="Arial"/>
        </w:rPr>
        <w:t xml:space="preserve"> </w:t>
      </w:r>
      <w:r w:rsidR="002B7D5E">
        <w:rPr>
          <w:rFonts w:ascii="Arial" w:hAnsi="Arial" w:cs="Arial"/>
        </w:rPr>
        <w:t>p</w:t>
      </w:r>
      <w:r w:rsidR="002B7D5E" w:rsidRPr="00242567">
        <w:rPr>
          <w:rFonts w:ascii="Arial" w:hAnsi="Arial" w:cs="Arial"/>
        </w:rPr>
        <w:t>lace</w:t>
      </w:r>
      <w:r w:rsidRPr="00242567">
        <w:rPr>
          <w:rFonts w:ascii="Arial" w:hAnsi="Arial" w:cs="Arial"/>
        </w:rPr>
        <w:t>: £50 shopping vouchers!</w:t>
      </w:r>
    </w:p>
    <w:p w14:paraId="0D806E58" w14:textId="174B90DF" w:rsidR="00242567" w:rsidRPr="00242567" w:rsidRDefault="00242567" w:rsidP="00E816EE">
      <w:pPr>
        <w:rPr>
          <w:rFonts w:ascii="Arial" w:hAnsi="Arial" w:cs="Arial"/>
        </w:rPr>
      </w:pPr>
      <w:r w:rsidRPr="00242567">
        <w:rPr>
          <w:rFonts w:ascii="Arial" w:hAnsi="Arial" w:cs="Arial"/>
        </w:rPr>
        <w:t>3</w:t>
      </w:r>
      <w:r w:rsidRPr="00242567">
        <w:rPr>
          <w:rFonts w:ascii="Arial" w:hAnsi="Arial" w:cs="Arial"/>
          <w:vertAlign w:val="superscript"/>
        </w:rPr>
        <w:t>rd</w:t>
      </w:r>
      <w:r w:rsidRPr="00242567">
        <w:rPr>
          <w:rFonts w:ascii="Arial" w:hAnsi="Arial" w:cs="Arial"/>
        </w:rPr>
        <w:t xml:space="preserve"> </w:t>
      </w:r>
      <w:r w:rsidR="002B7D5E">
        <w:rPr>
          <w:rFonts w:ascii="Arial" w:hAnsi="Arial" w:cs="Arial"/>
        </w:rPr>
        <w:t>p</w:t>
      </w:r>
      <w:r w:rsidR="002B7D5E" w:rsidRPr="00242567">
        <w:rPr>
          <w:rFonts w:ascii="Arial" w:hAnsi="Arial" w:cs="Arial"/>
        </w:rPr>
        <w:t>lace</w:t>
      </w:r>
      <w:r w:rsidRPr="00242567">
        <w:rPr>
          <w:rFonts w:ascii="Arial" w:hAnsi="Arial" w:cs="Arial"/>
        </w:rPr>
        <w:t>: £25 shopping vouchers!</w:t>
      </w:r>
    </w:p>
    <w:p w14:paraId="1315ECA1" w14:textId="77777777" w:rsidR="00242567" w:rsidRPr="00242567" w:rsidRDefault="00242567" w:rsidP="00E816EE">
      <w:pPr>
        <w:rPr>
          <w:rFonts w:ascii="Arial" w:hAnsi="Arial" w:cs="Arial"/>
        </w:rPr>
      </w:pPr>
    </w:p>
    <w:p w14:paraId="4B239AFA" w14:textId="77777777" w:rsidR="00242567" w:rsidRPr="00242567" w:rsidRDefault="00242567" w:rsidP="00E816EE">
      <w:pPr>
        <w:rPr>
          <w:rFonts w:ascii="Arial" w:hAnsi="Arial" w:cs="Arial"/>
        </w:rPr>
      </w:pPr>
      <w:r w:rsidRPr="00242567">
        <w:rPr>
          <w:rFonts w:ascii="Arial" w:hAnsi="Arial" w:cs="Arial"/>
          <w:b/>
          <w:bCs/>
        </w:rPr>
        <w:t xml:space="preserve">Ready to </w:t>
      </w:r>
      <w:r w:rsidR="00630BB5">
        <w:rPr>
          <w:rFonts w:ascii="Arial" w:hAnsi="Arial" w:cs="Arial"/>
          <w:b/>
          <w:bCs/>
        </w:rPr>
        <w:t>become our next influencer</w:t>
      </w:r>
      <w:r w:rsidRPr="00242567">
        <w:rPr>
          <w:rFonts w:ascii="Arial" w:hAnsi="Arial" w:cs="Arial"/>
          <w:b/>
          <w:bCs/>
        </w:rPr>
        <w:t>?</w:t>
      </w:r>
      <w:r w:rsidRPr="00242567">
        <w:rPr>
          <w:rFonts w:ascii="Arial" w:hAnsi="Arial" w:cs="Arial"/>
        </w:rPr>
        <w:t xml:space="preserve"> </w:t>
      </w:r>
    </w:p>
    <w:p w14:paraId="2FFD5565" w14:textId="47D174EE" w:rsidR="00242567" w:rsidRDefault="00242567" w:rsidP="00E816EE">
      <w:pPr>
        <w:rPr>
          <w:rFonts w:ascii="Arial" w:hAnsi="Arial" w:cs="Arial"/>
        </w:rPr>
      </w:pPr>
      <w:r w:rsidRPr="00242567">
        <w:rPr>
          <w:rFonts w:ascii="Arial" w:hAnsi="Arial" w:cs="Arial"/>
        </w:rPr>
        <w:t xml:space="preserve">Send your entries to influencer@tsi.org.uk by Friday 30 September 2023. Maximum of three people per entry. Open to anyone aged 13-17 across the UK. Visit www.tradingstandards.uk/ influencer2023 for more </w:t>
      </w:r>
      <w:proofErr w:type="gramStart"/>
      <w:r w:rsidRPr="00242567">
        <w:rPr>
          <w:rFonts w:ascii="Arial" w:hAnsi="Arial" w:cs="Arial"/>
        </w:rPr>
        <w:t>info</w:t>
      </w:r>
      <w:proofErr w:type="gramEnd"/>
    </w:p>
    <w:p w14:paraId="24C1BEBD" w14:textId="77777777" w:rsidR="001C457C" w:rsidRDefault="001C457C" w:rsidP="00E816EE">
      <w:pPr>
        <w:rPr>
          <w:rFonts w:ascii="Arial" w:hAnsi="Arial" w:cs="Arial"/>
          <w:b/>
          <w:bCs/>
        </w:rPr>
      </w:pPr>
    </w:p>
    <w:p w14:paraId="37BF113B" w14:textId="77777777" w:rsidR="00E816EE" w:rsidRDefault="00E816EE" w:rsidP="00E816EE">
      <w:pPr>
        <w:rPr>
          <w:rFonts w:ascii="Arial" w:hAnsi="Arial" w:cs="Arial"/>
        </w:rPr>
      </w:pPr>
      <w:r w:rsidRPr="00242567">
        <w:rPr>
          <w:rFonts w:ascii="Arial" w:hAnsi="Arial" w:cs="Arial"/>
          <w:b/>
          <w:bCs/>
        </w:rPr>
        <w:t>Terms and Conditions</w:t>
      </w:r>
    </w:p>
    <w:p w14:paraId="3804E398" w14:textId="1E1A04E8" w:rsidR="00242567" w:rsidRDefault="00005AA9" w:rsidP="00242567">
      <w:pPr>
        <w:pStyle w:val="ListParagraph"/>
        <w:numPr>
          <w:ilvl w:val="0"/>
          <w:numId w:val="1"/>
        </w:numPr>
        <w:rPr>
          <w:rFonts w:ascii="Arial" w:hAnsi="Arial" w:cs="Arial"/>
        </w:rPr>
      </w:pPr>
      <w:r>
        <w:rPr>
          <w:rFonts w:ascii="Arial" w:hAnsi="Arial" w:cs="Arial"/>
        </w:rPr>
        <w:t>Young people</w:t>
      </w:r>
      <w:r w:rsidR="00242567" w:rsidRPr="00242567">
        <w:rPr>
          <w:rFonts w:ascii="Arial" w:hAnsi="Arial" w:cs="Arial"/>
        </w:rPr>
        <w:t xml:space="preserve"> can enter the competition individually or in groups of up to three people.</w:t>
      </w:r>
    </w:p>
    <w:p w14:paraId="016BB621" w14:textId="222013A0" w:rsidR="00513D64" w:rsidRDefault="00005AA9" w:rsidP="00242567">
      <w:pPr>
        <w:pStyle w:val="ListParagraph"/>
        <w:numPr>
          <w:ilvl w:val="0"/>
          <w:numId w:val="1"/>
        </w:numPr>
        <w:rPr>
          <w:rFonts w:ascii="Arial" w:hAnsi="Arial" w:cs="Arial"/>
        </w:rPr>
      </w:pPr>
      <w:r>
        <w:rPr>
          <w:rFonts w:ascii="Arial" w:hAnsi="Arial" w:cs="Arial"/>
        </w:rPr>
        <w:t>Entrants</w:t>
      </w:r>
      <w:r w:rsidR="00513D64">
        <w:rPr>
          <w:rFonts w:ascii="Arial" w:hAnsi="Arial" w:cs="Arial"/>
        </w:rPr>
        <w:t xml:space="preserve"> must be aged 13 on 1</w:t>
      </w:r>
      <w:r w:rsidR="00513D64" w:rsidRPr="00513D64">
        <w:rPr>
          <w:rFonts w:ascii="Arial" w:hAnsi="Arial" w:cs="Arial"/>
          <w:vertAlign w:val="superscript"/>
        </w:rPr>
        <w:t>st</w:t>
      </w:r>
      <w:r w:rsidR="00513D64">
        <w:rPr>
          <w:rFonts w:ascii="Arial" w:hAnsi="Arial" w:cs="Arial"/>
        </w:rPr>
        <w:t xml:space="preserve"> September 2023 up to the age of 17 on 31</w:t>
      </w:r>
      <w:r w:rsidR="00513D64" w:rsidRPr="00513D64">
        <w:rPr>
          <w:rFonts w:ascii="Arial" w:hAnsi="Arial" w:cs="Arial"/>
          <w:vertAlign w:val="superscript"/>
        </w:rPr>
        <w:t>st</w:t>
      </w:r>
      <w:r w:rsidR="00513D64">
        <w:rPr>
          <w:rFonts w:ascii="Arial" w:hAnsi="Arial" w:cs="Arial"/>
        </w:rPr>
        <w:t xml:space="preserve"> August 2024.</w:t>
      </w:r>
    </w:p>
    <w:p w14:paraId="2E9C0BEC" w14:textId="7E58D634" w:rsidR="00242567" w:rsidRPr="00242567" w:rsidRDefault="00242567" w:rsidP="00242567">
      <w:pPr>
        <w:pStyle w:val="ListParagraph"/>
        <w:numPr>
          <w:ilvl w:val="0"/>
          <w:numId w:val="1"/>
        </w:numPr>
        <w:rPr>
          <w:rFonts w:ascii="Arial" w:hAnsi="Arial" w:cs="Arial"/>
        </w:rPr>
      </w:pPr>
      <w:r w:rsidRPr="00242567">
        <w:rPr>
          <w:rFonts w:ascii="Arial" w:hAnsi="Arial" w:cs="Arial"/>
        </w:rPr>
        <w:t>We accept multiple submissions from one school</w:t>
      </w:r>
      <w:r w:rsidR="00005AA9">
        <w:rPr>
          <w:rFonts w:ascii="Arial" w:hAnsi="Arial" w:cs="Arial"/>
        </w:rPr>
        <w:t xml:space="preserve"> or youth group.</w:t>
      </w:r>
    </w:p>
    <w:p w14:paraId="33821E13" w14:textId="77777777" w:rsidR="001C457C" w:rsidRPr="001C457C" w:rsidRDefault="00242567" w:rsidP="001C457C">
      <w:pPr>
        <w:pStyle w:val="ListParagraph"/>
        <w:numPr>
          <w:ilvl w:val="0"/>
          <w:numId w:val="1"/>
        </w:numPr>
        <w:rPr>
          <w:rFonts w:ascii="Arial" w:hAnsi="Arial" w:cs="Arial"/>
        </w:rPr>
      </w:pPr>
      <w:r>
        <w:rPr>
          <w:rFonts w:ascii="Arial" w:hAnsi="Arial" w:cs="Arial"/>
        </w:rPr>
        <w:t>Submissions must follow the topic criteria – including loan sharks, product safety issues and underage sales of fireworks. The submissions must be informative and engaging to other students.</w:t>
      </w:r>
    </w:p>
    <w:p w14:paraId="241268CF" w14:textId="18B025B3" w:rsidR="00513D64" w:rsidRDefault="00242567" w:rsidP="00242567">
      <w:pPr>
        <w:pStyle w:val="ListParagraph"/>
        <w:numPr>
          <w:ilvl w:val="0"/>
          <w:numId w:val="1"/>
        </w:numPr>
        <w:rPr>
          <w:rFonts w:ascii="Arial" w:hAnsi="Arial" w:cs="Arial"/>
        </w:rPr>
      </w:pPr>
      <w:r>
        <w:rPr>
          <w:rFonts w:ascii="Arial" w:hAnsi="Arial" w:cs="Arial"/>
        </w:rPr>
        <w:t>Deadline for entry is 30</w:t>
      </w:r>
      <w:r w:rsidRPr="00242567">
        <w:rPr>
          <w:rFonts w:ascii="Arial" w:hAnsi="Arial" w:cs="Arial"/>
          <w:vertAlign w:val="superscript"/>
        </w:rPr>
        <w:t>th</w:t>
      </w:r>
      <w:r>
        <w:rPr>
          <w:rFonts w:ascii="Arial" w:hAnsi="Arial" w:cs="Arial"/>
        </w:rPr>
        <w:t xml:space="preserve"> September 2023. The Young Consumer – Influencer of the Year judges will finalise the top three entries and will </w:t>
      </w:r>
      <w:r w:rsidR="00513D64">
        <w:rPr>
          <w:rFonts w:ascii="Arial" w:hAnsi="Arial" w:cs="Arial"/>
        </w:rPr>
        <w:t xml:space="preserve">announce winners at the CTSI Annual Hero Awards on the </w:t>
      </w:r>
      <w:proofErr w:type="gramStart"/>
      <w:r w:rsidR="00513D64">
        <w:rPr>
          <w:rFonts w:ascii="Arial" w:hAnsi="Arial" w:cs="Arial"/>
        </w:rPr>
        <w:t>22</w:t>
      </w:r>
      <w:r w:rsidR="00513D64" w:rsidRPr="00513D64">
        <w:rPr>
          <w:rFonts w:ascii="Arial" w:hAnsi="Arial" w:cs="Arial"/>
          <w:vertAlign w:val="superscript"/>
        </w:rPr>
        <w:t>nd</w:t>
      </w:r>
      <w:proofErr w:type="gramEnd"/>
      <w:r w:rsidR="00513D64">
        <w:rPr>
          <w:rFonts w:ascii="Arial" w:hAnsi="Arial" w:cs="Arial"/>
        </w:rPr>
        <w:t xml:space="preserve"> November at the Houses of Parliament.</w:t>
      </w:r>
    </w:p>
    <w:p w14:paraId="61975398" w14:textId="0BA9140B" w:rsidR="00513D64" w:rsidRDefault="00005AA9" w:rsidP="00242567">
      <w:pPr>
        <w:pStyle w:val="ListParagraph"/>
        <w:numPr>
          <w:ilvl w:val="0"/>
          <w:numId w:val="1"/>
        </w:numPr>
        <w:rPr>
          <w:rFonts w:ascii="Arial" w:hAnsi="Arial" w:cs="Arial"/>
        </w:rPr>
      </w:pPr>
      <w:r>
        <w:rPr>
          <w:rFonts w:ascii="Arial" w:hAnsi="Arial" w:cs="Arial"/>
        </w:rPr>
        <w:t>Entrants</w:t>
      </w:r>
      <w:r w:rsidR="00513D64">
        <w:rPr>
          <w:rFonts w:ascii="Arial" w:hAnsi="Arial" w:cs="Arial"/>
        </w:rPr>
        <w:t xml:space="preserve"> must be available to attend the winners ceremony on Wednesday 22</w:t>
      </w:r>
      <w:r w:rsidR="00513D64" w:rsidRPr="00513D64">
        <w:rPr>
          <w:rFonts w:ascii="Arial" w:hAnsi="Arial" w:cs="Arial"/>
          <w:vertAlign w:val="superscript"/>
        </w:rPr>
        <w:t>nd</w:t>
      </w:r>
      <w:r w:rsidR="00513D64">
        <w:rPr>
          <w:rFonts w:ascii="Arial" w:hAnsi="Arial" w:cs="Arial"/>
        </w:rPr>
        <w:t xml:space="preserve"> November. Reasonable travel expenses will be covered by CTSI.</w:t>
      </w:r>
    </w:p>
    <w:p w14:paraId="2417AB0C" w14:textId="49017C33" w:rsidR="00242567" w:rsidRDefault="00630BB5" w:rsidP="00242567">
      <w:pPr>
        <w:pStyle w:val="ListParagraph"/>
        <w:numPr>
          <w:ilvl w:val="0"/>
          <w:numId w:val="1"/>
        </w:numPr>
        <w:rPr>
          <w:rFonts w:ascii="Arial" w:hAnsi="Arial" w:cs="Arial"/>
        </w:rPr>
      </w:pPr>
      <w:r>
        <w:rPr>
          <w:rFonts w:ascii="Arial" w:hAnsi="Arial" w:cs="Arial"/>
        </w:rPr>
        <w:lastRenderedPageBreak/>
        <w:t xml:space="preserve">Inappropriate submissions that include violence, weapons </w:t>
      </w:r>
      <w:r w:rsidR="002B7D5E">
        <w:rPr>
          <w:rFonts w:ascii="Arial" w:hAnsi="Arial" w:cs="Arial"/>
        </w:rPr>
        <w:t xml:space="preserve">or </w:t>
      </w:r>
      <w:r>
        <w:rPr>
          <w:rFonts w:ascii="Arial" w:hAnsi="Arial" w:cs="Arial"/>
        </w:rPr>
        <w:t>profane language will be disqualified from the competition.</w:t>
      </w:r>
    </w:p>
    <w:p w14:paraId="3B09B22B" w14:textId="77777777" w:rsidR="001C457C" w:rsidRDefault="001C457C" w:rsidP="00242567">
      <w:pPr>
        <w:pStyle w:val="ListParagraph"/>
        <w:numPr>
          <w:ilvl w:val="0"/>
          <w:numId w:val="1"/>
        </w:numPr>
        <w:rPr>
          <w:rFonts w:ascii="Arial" w:hAnsi="Arial" w:cs="Arial"/>
        </w:rPr>
      </w:pPr>
      <w:r>
        <w:rPr>
          <w:rFonts w:ascii="Arial" w:hAnsi="Arial" w:cs="Arial"/>
        </w:rPr>
        <w:t xml:space="preserve">Please send submissions to </w:t>
      </w:r>
      <w:hyperlink r:id="rId10" w:history="1">
        <w:r w:rsidRPr="000B7567">
          <w:rPr>
            <w:rStyle w:val="Hyperlink"/>
            <w:rFonts w:ascii="Arial" w:hAnsi="Arial" w:cs="Arial"/>
          </w:rPr>
          <w:t>influencer@tsi.org.uk</w:t>
        </w:r>
      </w:hyperlink>
      <w:r>
        <w:rPr>
          <w:rFonts w:ascii="Arial" w:hAnsi="Arial" w:cs="Arial"/>
        </w:rPr>
        <w:t xml:space="preserve"> </w:t>
      </w:r>
    </w:p>
    <w:p w14:paraId="7E04E80B" w14:textId="77777777" w:rsidR="001C457C" w:rsidRDefault="001C457C" w:rsidP="001C457C">
      <w:pPr>
        <w:rPr>
          <w:rFonts w:ascii="Arial" w:hAnsi="Arial" w:cs="Arial"/>
          <w:i/>
          <w:iCs/>
        </w:rPr>
      </w:pPr>
    </w:p>
    <w:p w14:paraId="46E9BA55" w14:textId="4725620E" w:rsidR="00513D64" w:rsidRDefault="00A047B3" w:rsidP="001C457C">
      <w:pPr>
        <w:rPr>
          <w:rFonts w:ascii="Arial" w:hAnsi="Arial" w:cs="Arial"/>
          <w:b/>
          <w:bCs/>
        </w:rPr>
      </w:pPr>
      <w:r>
        <w:rPr>
          <w:rFonts w:ascii="Arial" w:hAnsi="Arial" w:cs="Arial"/>
          <w:b/>
          <w:bCs/>
        </w:rPr>
        <w:t>Timetable for Young Consumer – Influencer of the Year 2023</w:t>
      </w:r>
    </w:p>
    <w:tbl>
      <w:tblPr>
        <w:tblStyle w:val="GridTable4-Accent6"/>
        <w:tblW w:w="0" w:type="auto"/>
        <w:tblLook w:val="04A0" w:firstRow="1" w:lastRow="0" w:firstColumn="1" w:lastColumn="0" w:noHBand="0" w:noVBand="1"/>
      </w:tblPr>
      <w:tblGrid>
        <w:gridCol w:w="4508"/>
        <w:gridCol w:w="4508"/>
      </w:tblGrid>
      <w:tr w:rsidR="00513D64" w14:paraId="6040FC8C" w14:textId="77777777" w:rsidTr="00A04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0E85F5" w14:textId="1B80F564" w:rsidR="00513D64" w:rsidRPr="00A047B3" w:rsidRDefault="00513D64" w:rsidP="001C457C">
            <w:pPr>
              <w:rPr>
                <w:rFonts w:ascii="Arial" w:hAnsi="Arial" w:cs="Arial"/>
                <w:b w:val="0"/>
                <w:bCs w:val="0"/>
                <w:i/>
                <w:iCs/>
              </w:rPr>
            </w:pPr>
            <w:r w:rsidRPr="00A047B3">
              <w:rPr>
                <w:rFonts w:ascii="Arial" w:hAnsi="Arial" w:cs="Arial"/>
                <w:b w:val="0"/>
                <w:bCs w:val="0"/>
                <w:i/>
                <w:iCs/>
              </w:rPr>
              <w:t>Timetable</w:t>
            </w:r>
          </w:p>
        </w:tc>
        <w:tc>
          <w:tcPr>
            <w:tcW w:w="4508" w:type="dxa"/>
          </w:tcPr>
          <w:p w14:paraId="0D35B3D7" w14:textId="39478143" w:rsidR="00513D64" w:rsidRPr="00A047B3" w:rsidRDefault="00513D64" w:rsidP="001C457C">
            <w:pP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rPr>
            </w:pPr>
            <w:r w:rsidRPr="00A047B3">
              <w:rPr>
                <w:rFonts w:ascii="Arial" w:hAnsi="Arial" w:cs="Arial"/>
                <w:b w:val="0"/>
                <w:bCs w:val="0"/>
                <w:i/>
                <w:iCs/>
              </w:rPr>
              <w:t>Date</w:t>
            </w:r>
          </w:p>
        </w:tc>
      </w:tr>
      <w:tr w:rsidR="00513D64" w14:paraId="186B0B7B" w14:textId="77777777" w:rsidTr="00A04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D966" w:themeFill="accent4" w:themeFillTint="99"/>
          </w:tcPr>
          <w:p w14:paraId="38255E9A" w14:textId="18870359" w:rsidR="00513D64" w:rsidRPr="00A047B3" w:rsidRDefault="00513D64" w:rsidP="001C457C">
            <w:pPr>
              <w:rPr>
                <w:rFonts w:ascii="Arial" w:hAnsi="Arial" w:cs="Arial"/>
              </w:rPr>
            </w:pPr>
            <w:r w:rsidRPr="00A047B3">
              <w:rPr>
                <w:rFonts w:ascii="Arial" w:hAnsi="Arial" w:cs="Arial"/>
              </w:rPr>
              <w:t>Competition launch</w:t>
            </w:r>
          </w:p>
        </w:tc>
        <w:tc>
          <w:tcPr>
            <w:tcW w:w="4508" w:type="dxa"/>
            <w:shd w:val="clear" w:color="auto" w:fill="FFD966" w:themeFill="accent4" w:themeFillTint="99"/>
          </w:tcPr>
          <w:p w14:paraId="0CAB0853" w14:textId="5DCEA7C5" w:rsidR="00513D64" w:rsidRPr="00A047B3" w:rsidRDefault="00513D64" w:rsidP="001C457C">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047B3">
              <w:rPr>
                <w:rFonts w:ascii="Arial" w:hAnsi="Arial" w:cs="Arial"/>
                <w:b/>
                <w:bCs/>
              </w:rPr>
              <w:t>22 June at the CTSI Conference in Birmingham</w:t>
            </w:r>
          </w:p>
        </w:tc>
      </w:tr>
      <w:tr w:rsidR="00513D64" w14:paraId="0C749D58" w14:textId="77777777" w:rsidTr="00A047B3">
        <w:tc>
          <w:tcPr>
            <w:cnfStyle w:val="001000000000" w:firstRow="0" w:lastRow="0" w:firstColumn="1" w:lastColumn="0" w:oddVBand="0" w:evenVBand="0" w:oddHBand="0" w:evenHBand="0" w:firstRowFirstColumn="0" w:firstRowLastColumn="0" w:lastRowFirstColumn="0" w:lastRowLastColumn="0"/>
            <w:tcW w:w="4508" w:type="dxa"/>
          </w:tcPr>
          <w:p w14:paraId="5DA4316B" w14:textId="65BD3AE9" w:rsidR="00513D64" w:rsidRPr="00A047B3" w:rsidRDefault="00513D64" w:rsidP="001C457C">
            <w:pPr>
              <w:rPr>
                <w:rFonts w:ascii="Arial" w:hAnsi="Arial" w:cs="Arial"/>
                <w:b w:val="0"/>
                <w:bCs w:val="0"/>
              </w:rPr>
            </w:pPr>
            <w:r w:rsidRPr="00A047B3">
              <w:rPr>
                <w:rFonts w:ascii="Arial" w:hAnsi="Arial" w:cs="Arial"/>
                <w:b w:val="0"/>
                <w:bCs w:val="0"/>
              </w:rPr>
              <w:t>Information packs sent to schools, youth groups and other organisations</w:t>
            </w:r>
          </w:p>
        </w:tc>
        <w:tc>
          <w:tcPr>
            <w:tcW w:w="4508" w:type="dxa"/>
          </w:tcPr>
          <w:p w14:paraId="7F08B780" w14:textId="12799826" w:rsidR="00513D64" w:rsidRDefault="00513D64" w:rsidP="001C457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Week commencing 26 June</w:t>
            </w:r>
          </w:p>
        </w:tc>
      </w:tr>
      <w:tr w:rsidR="00513D64" w14:paraId="44C24E97" w14:textId="77777777" w:rsidTr="00A04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C4E58C" w14:textId="32A33E9E" w:rsidR="00513D64" w:rsidRPr="00A047B3" w:rsidRDefault="00513D64" w:rsidP="001C457C">
            <w:pPr>
              <w:rPr>
                <w:rFonts w:ascii="Arial" w:hAnsi="Arial" w:cs="Arial"/>
                <w:b w:val="0"/>
                <w:bCs w:val="0"/>
              </w:rPr>
            </w:pPr>
            <w:r w:rsidRPr="00A047B3">
              <w:rPr>
                <w:rFonts w:ascii="Arial" w:hAnsi="Arial" w:cs="Arial"/>
                <w:b w:val="0"/>
                <w:bCs w:val="0"/>
              </w:rPr>
              <w:t>Social media campaign launch</w:t>
            </w:r>
          </w:p>
        </w:tc>
        <w:tc>
          <w:tcPr>
            <w:tcW w:w="4508" w:type="dxa"/>
          </w:tcPr>
          <w:p w14:paraId="4CA72EFC" w14:textId="557DF6D7" w:rsidR="00513D64" w:rsidRDefault="00513D64" w:rsidP="001C457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Week commencing 3 July and ongoing till 30 September</w:t>
            </w:r>
          </w:p>
        </w:tc>
      </w:tr>
      <w:tr w:rsidR="00513D64" w14:paraId="0AA327A3" w14:textId="77777777" w:rsidTr="00A047B3">
        <w:tc>
          <w:tcPr>
            <w:cnfStyle w:val="001000000000" w:firstRow="0" w:lastRow="0" w:firstColumn="1" w:lastColumn="0" w:oddVBand="0" w:evenVBand="0" w:oddHBand="0" w:evenHBand="0" w:firstRowFirstColumn="0" w:firstRowLastColumn="0" w:lastRowFirstColumn="0" w:lastRowLastColumn="0"/>
            <w:tcW w:w="4508" w:type="dxa"/>
            <w:shd w:val="clear" w:color="auto" w:fill="FFD966" w:themeFill="accent4" w:themeFillTint="99"/>
          </w:tcPr>
          <w:p w14:paraId="6D4DD6E9" w14:textId="68B4041B" w:rsidR="00513D64" w:rsidRPr="00A047B3" w:rsidRDefault="00513D64" w:rsidP="001C457C">
            <w:pPr>
              <w:rPr>
                <w:rFonts w:ascii="Arial" w:hAnsi="Arial" w:cs="Arial"/>
              </w:rPr>
            </w:pPr>
            <w:r w:rsidRPr="00A047B3">
              <w:rPr>
                <w:rFonts w:ascii="Arial" w:hAnsi="Arial" w:cs="Arial"/>
              </w:rPr>
              <w:t>Competition closes</w:t>
            </w:r>
          </w:p>
        </w:tc>
        <w:tc>
          <w:tcPr>
            <w:tcW w:w="4508" w:type="dxa"/>
            <w:shd w:val="clear" w:color="auto" w:fill="FFD966" w:themeFill="accent4" w:themeFillTint="99"/>
          </w:tcPr>
          <w:p w14:paraId="5E3AA39A" w14:textId="32DCD7AD" w:rsidR="00513D64" w:rsidRPr="00A047B3" w:rsidRDefault="00513D64" w:rsidP="001C457C">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47B3">
              <w:rPr>
                <w:rFonts w:ascii="Arial" w:hAnsi="Arial" w:cs="Arial"/>
                <w:b/>
                <w:bCs/>
              </w:rPr>
              <w:t>30 September</w:t>
            </w:r>
          </w:p>
        </w:tc>
      </w:tr>
      <w:tr w:rsidR="00513D64" w14:paraId="3B18E33B" w14:textId="77777777" w:rsidTr="00A04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343FC7" w14:textId="6AF03499" w:rsidR="00513D64" w:rsidRPr="00A047B3" w:rsidRDefault="00513D64" w:rsidP="001C457C">
            <w:pPr>
              <w:rPr>
                <w:rFonts w:ascii="Arial" w:hAnsi="Arial" w:cs="Arial"/>
                <w:b w:val="0"/>
                <w:bCs w:val="0"/>
              </w:rPr>
            </w:pPr>
            <w:r w:rsidRPr="00A047B3">
              <w:rPr>
                <w:rFonts w:ascii="Arial" w:hAnsi="Arial" w:cs="Arial"/>
                <w:b w:val="0"/>
                <w:bCs w:val="0"/>
              </w:rPr>
              <w:t>Entries shortlisted</w:t>
            </w:r>
            <w:r w:rsidR="00A047B3" w:rsidRPr="00A047B3">
              <w:rPr>
                <w:rFonts w:ascii="Arial" w:hAnsi="Arial" w:cs="Arial"/>
                <w:b w:val="0"/>
                <w:bCs w:val="0"/>
              </w:rPr>
              <w:t xml:space="preserve"> and finalists announced</w:t>
            </w:r>
          </w:p>
        </w:tc>
        <w:tc>
          <w:tcPr>
            <w:tcW w:w="4508" w:type="dxa"/>
          </w:tcPr>
          <w:p w14:paraId="5F7F8B89" w14:textId="47C44653" w:rsidR="00513D64" w:rsidRDefault="00513D64" w:rsidP="001C457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Early October</w:t>
            </w:r>
          </w:p>
        </w:tc>
      </w:tr>
      <w:tr w:rsidR="00513D64" w14:paraId="08CB8336" w14:textId="77777777" w:rsidTr="00A047B3">
        <w:tc>
          <w:tcPr>
            <w:cnfStyle w:val="001000000000" w:firstRow="0" w:lastRow="0" w:firstColumn="1" w:lastColumn="0" w:oddVBand="0" w:evenVBand="0" w:oddHBand="0" w:evenHBand="0" w:firstRowFirstColumn="0" w:firstRowLastColumn="0" w:lastRowFirstColumn="0" w:lastRowLastColumn="0"/>
            <w:tcW w:w="4508" w:type="dxa"/>
          </w:tcPr>
          <w:p w14:paraId="4847B44C" w14:textId="46839FC1" w:rsidR="00513D64" w:rsidRPr="00A047B3" w:rsidRDefault="00A047B3" w:rsidP="001C457C">
            <w:pPr>
              <w:rPr>
                <w:rFonts w:ascii="Arial" w:hAnsi="Arial" w:cs="Arial"/>
                <w:b w:val="0"/>
                <w:bCs w:val="0"/>
              </w:rPr>
            </w:pPr>
            <w:r w:rsidRPr="00A047B3">
              <w:rPr>
                <w:rFonts w:ascii="Arial" w:hAnsi="Arial" w:cs="Arial"/>
                <w:b w:val="0"/>
                <w:bCs w:val="0"/>
              </w:rPr>
              <w:t>Social media campaign to vote for winners</w:t>
            </w:r>
          </w:p>
        </w:tc>
        <w:tc>
          <w:tcPr>
            <w:tcW w:w="4508" w:type="dxa"/>
          </w:tcPr>
          <w:p w14:paraId="01DCA5A6" w14:textId="4B75D318" w:rsidR="00513D64" w:rsidRDefault="00A047B3" w:rsidP="001C457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Mid – late October</w:t>
            </w:r>
          </w:p>
        </w:tc>
      </w:tr>
      <w:tr w:rsidR="00513D64" w14:paraId="3662BDA2" w14:textId="77777777" w:rsidTr="00A04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0EA9B91" w14:textId="41230A77" w:rsidR="00513D64" w:rsidRPr="00A047B3" w:rsidRDefault="00A047B3" w:rsidP="001C457C">
            <w:pPr>
              <w:rPr>
                <w:rFonts w:ascii="Arial" w:hAnsi="Arial" w:cs="Arial"/>
                <w:b w:val="0"/>
                <w:bCs w:val="0"/>
              </w:rPr>
            </w:pPr>
            <w:r w:rsidRPr="00A047B3">
              <w:rPr>
                <w:rFonts w:ascii="Arial" w:hAnsi="Arial" w:cs="Arial"/>
                <w:b w:val="0"/>
                <w:bCs w:val="0"/>
              </w:rPr>
              <w:t>Winner is chosen</w:t>
            </w:r>
          </w:p>
        </w:tc>
        <w:tc>
          <w:tcPr>
            <w:tcW w:w="4508" w:type="dxa"/>
          </w:tcPr>
          <w:p w14:paraId="135EC971" w14:textId="63BD3A8C" w:rsidR="00513D64" w:rsidRDefault="00A047B3" w:rsidP="001C457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Week commencing 6 November</w:t>
            </w:r>
          </w:p>
        </w:tc>
      </w:tr>
      <w:tr w:rsidR="00513D64" w14:paraId="3C514A63" w14:textId="77777777" w:rsidTr="00A047B3">
        <w:tc>
          <w:tcPr>
            <w:cnfStyle w:val="001000000000" w:firstRow="0" w:lastRow="0" w:firstColumn="1" w:lastColumn="0" w:oddVBand="0" w:evenVBand="0" w:oddHBand="0" w:evenHBand="0" w:firstRowFirstColumn="0" w:firstRowLastColumn="0" w:lastRowFirstColumn="0" w:lastRowLastColumn="0"/>
            <w:tcW w:w="4508" w:type="dxa"/>
            <w:shd w:val="clear" w:color="auto" w:fill="FFD966" w:themeFill="accent4" w:themeFillTint="99"/>
          </w:tcPr>
          <w:p w14:paraId="2E31650E" w14:textId="08880552" w:rsidR="00513D64" w:rsidRPr="00A047B3" w:rsidRDefault="00A047B3" w:rsidP="001C457C">
            <w:pPr>
              <w:rPr>
                <w:rFonts w:ascii="Arial" w:hAnsi="Arial" w:cs="Arial"/>
              </w:rPr>
            </w:pPr>
            <w:r w:rsidRPr="00A047B3">
              <w:rPr>
                <w:rFonts w:ascii="Arial" w:hAnsi="Arial" w:cs="Arial"/>
              </w:rPr>
              <w:t>Winner is crowned</w:t>
            </w:r>
          </w:p>
        </w:tc>
        <w:tc>
          <w:tcPr>
            <w:tcW w:w="4508" w:type="dxa"/>
            <w:shd w:val="clear" w:color="auto" w:fill="FFD966" w:themeFill="accent4" w:themeFillTint="99"/>
          </w:tcPr>
          <w:p w14:paraId="37FE92C4" w14:textId="606946DA" w:rsidR="00513D64" w:rsidRPr="00A047B3" w:rsidRDefault="00A047B3" w:rsidP="001C457C">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47B3">
              <w:rPr>
                <w:rFonts w:ascii="Arial" w:hAnsi="Arial" w:cs="Arial"/>
                <w:b/>
                <w:bCs/>
              </w:rPr>
              <w:t>22 November during the CTSI Hero Awards at the Houses of Parliament</w:t>
            </w:r>
          </w:p>
        </w:tc>
      </w:tr>
    </w:tbl>
    <w:p w14:paraId="51B1257D" w14:textId="77777777" w:rsidR="00513D64" w:rsidRPr="00513D64" w:rsidRDefault="00513D64" w:rsidP="001C457C">
      <w:pPr>
        <w:rPr>
          <w:rFonts w:ascii="Arial" w:hAnsi="Arial" w:cs="Arial"/>
        </w:rPr>
      </w:pPr>
    </w:p>
    <w:p w14:paraId="1D46F8B1" w14:textId="7B249EB7" w:rsidR="00FE1969" w:rsidRDefault="001C457C" w:rsidP="001C457C">
      <w:pPr>
        <w:rPr>
          <w:rFonts w:ascii="Arial" w:hAnsi="Arial" w:cs="Arial"/>
          <w:i/>
          <w:iCs/>
        </w:rPr>
      </w:pPr>
      <w:r w:rsidRPr="001C457C">
        <w:rPr>
          <w:rFonts w:ascii="Arial" w:hAnsi="Arial" w:cs="Arial"/>
          <w:i/>
          <w:iCs/>
        </w:rPr>
        <w:t>Chartered Trading Standards Institute (CTSI) is working in partnership with England Illegal Money Lending Team (IMLT), Experian, Consumer Empowerment Alliance and Office for Product Safety and Standards to raise awareness of the dangers of loan sharks, product safety and underage sales of fireworks.</w:t>
      </w:r>
    </w:p>
    <w:p w14:paraId="18334403" w14:textId="77777777" w:rsidR="00FE1969" w:rsidRDefault="00FE1969">
      <w:pPr>
        <w:rPr>
          <w:rFonts w:ascii="Arial" w:hAnsi="Arial" w:cs="Arial"/>
          <w:i/>
          <w:iCs/>
        </w:rPr>
      </w:pPr>
      <w:r>
        <w:rPr>
          <w:rFonts w:ascii="Arial" w:hAnsi="Arial" w:cs="Arial"/>
          <w:i/>
          <w:iCs/>
        </w:rPr>
        <w:br w:type="page"/>
      </w:r>
    </w:p>
    <w:p w14:paraId="217C9F7E" w14:textId="4A3B067C" w:rsidR="001C457C" w:rsidRDefault="00C74FCF" w:rsidP="001C457C">
      <w:pPr>
        <w:rPr>
          <w:rFonts w:ascii="Arial" w:hAnsi="Arial" w:cs="Arial"/>
          <w:i/>
          <w:iCs/>
        </w:rPr>
      </w:pPr>
      <w:r>
        <w:rPr>
          <w:rFonts w:ascii="Arial" w:hAnsi="Arial" w:cs="Arial"/>
          <w:i/>
          <w:iCs/>
          <w:noProof/>
        </w:rPr>
        <w:lastRenderedPageBreak/>
        <w:drawing>
          <wp:anchor distT="0" distB="0" distL="114300" distR="114300" simplePos="0" relativeHeight="251663360" behindDoc="0" locked="0" layoutInCell="1" allowOverlap="1" wp14:anchorId="45BE909C" wp14:editId="191F896B">
            <wp:simplePos x="0" y="0"/>
            <wp:positionH relativeFrom="page">
              <wp:align>right</wp:align>
            </wp:positionH>
            <wp:positionV relativeFrom="paragraph">
              <wp:posOffset>-890337</wp:posOffset>
            </wp:positionV>
            <wp:extent cx="7542562" cy="10635916"/>
            <wp:effectExtent l="0" t="0" r="1270" b="0"/>
            <wp:wrapNone/>
            <wp:docPr id="5410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562" cy="10635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F4802" w14:textId="7656200F" w:rsidR="00270A03" w:rsidRDefault="00270A03" w:rsidP="001C457C">
      <w:pPr>
        <w:rPr>
          <w:rFonts w:ascii="Arial" w:hAnsi="Arial" w:cs="Arial"/>
          <w:i/>
          <w:iCs/>
        </w:rPr>
      </w:pPr>
    </w:p>
    <w:p w14:paraId="63C9289B" w14:textId="33AE6F95" w:rsidR="00270A03" w:rsidRPr="001C457C" w:rsidRDefault="00270A03" w:rsidP="001C457C">
      <w:pPr>
        <w:rPr>
          <w:rFonts w:ascii="Arial" w:hAnsi="Arial" w:cs="Arial"/>
          <w:i/>
          <w:iCs/>
        </w:rPr>
      </w:pPr>
    </w:p>
    <w:sectPr w:rsidR="00270A03" w:rsidRPr="001C45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6711AF"/>
    <w:multiLevelType w:val="hybridMultilevel"/>
    <w:tmpl w:val="5116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759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6EE"/>
    <w:rsid w:val="00005AA9"/>
    <w:rsid w:val="00020EF0"/>
    <w:rsid w:val="001C457C"/>
    <w:rsid w:val="00242567"/>
    <w:rsid w:val="00270A03"/>
    <w:rsid w:val="002B7D5E"/>
    <w:rsid w:val="00513D64"/>
    <w:rsid w:val="0061421D"/>
    <w:rsid w:val="00630BB5"/>
    <w:rsid w:val="0076545B"/>
    <w:rsid w:val="008C4E80"/>
    <w:rsid w:val="008F3D0F"/>
    <w:rsid w:val="00A047B3"/>
    <w:rsid w:val="00A24AD8"/>
    <w:rsid w:val="00BA5188"/>
    <w:rsid w:val="00C019B3"/>
    <w:rsid w:val="00C74FCF"/>
    <w:rsid w:val="00D37998"/>
    <w:rsid w:val="00D51119"/>
    <w:rsid w:val="00E01CC6"/>
    <w:rsid w:val="00E816EE"/>
    <w:rsid w:val="00F93281"/>
    <w:rsid w:val="00FE1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813C2"/>
  <w15:chartTrackingRefBased/>
  <w15:docId w15:val="{B248A023-7DA0-43CA-9541-0C71CCFB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567"/>
    <w:pPr>
      <w:ind w:left="720"/>
      <w:contextualSpacing/>
    </w:pPr>
  </w:style>
  <w:style w:type="character" w:styleId="Hyperlink">
    <w:name w:val="Hyperlink"/>
    <w:basedOn w:val="DefaultParagraphFont"/>
    <w:uiPriority w:val="99"/>
    <w:unhideWhenUsed/>
    <w:rsid w:val="008C4E80"/>
    <w:rPr>
      <w:color w:val="0563C1" w:themeColor="hyperlink"/>
      <w:u w:val="single"/>
    </w:rPr>
  </w:style>
  <w:style w:type="character" w:styleId="UnresolvedMention">
    <w:name w:val="Unresolved Mention"/>
    <w:basedOn w:val="DefaultParagraphFont"/>
    <w:uiPriority w:val="99"/>
    <w:semiHidden/>
    <w:unhideWhenUsed/>
    <w:rsid w:val="008C4E80"/>
    <w:rPr>
      <w:color w:val="605E5C"/>
      <w:shd w:val="clear" w:color="auto" w:fill="E1DFDD"/>
    </w:rPr>
  </w:style>
  <w:style w:type="paragraph" w:styleId="Revision">
    <w:name w:val="Revision"/>
    <w:hidden/>
    <w:uiPriority w:val="99"/>
    <w:semiHidden/>
    <w:rsid w:val="002B7D5E"/>
    <w:pPr>
      <w:spacing w:after="0" w:line="240" w:lineRule="auto"/>
    </w:pPr>
  </w:style>
  <w:style w:type="table" w:styleId="TableGrid">
    <w:name w:val="Table Grid"/>
    <w:basedOn w:val="TableNormal"/>
    <w:uiPriority w:val="39"/>
    <w:rsid w:val="00513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A047B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merfriend.org.uk/resource-pages?category=Good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toploansharks.co.uk/for-educ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mailto:influencer@tsi.org.uk" TargetMode="External"/><Relationship Id="rId4" Type="http://schemas.openxmlformats.org/officeDocument/2006/relationships/webSettings" Target="webSettings.xml"/><Relationship Id="rId9" Type="http://schemas.openxmlformats.org/officeDocument/2006/relationships/hyperlink" Target="https://www.rospa.com/home-safety/advice/fireworks-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812</Words>
  <Characters>4634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Ali</dc:creator>
  <cp:keywords/>
  <dc:description/>
  <cp:lastModifiedBy>Gaynor Brettle-Perry</cp:lastModifiedBy>
  <cp:revision>2</cp:revision>
  <dcterms:created xsi:type="dcterms:W3CDTF">2023-09-05T08:47:00Z</dcterms:created>
  <dcterms:modified xsi:type="dcterms:W3CDTF">2023-09-05T08:47:00Z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354ca5-015e-47ab-9fdb-c0a8323bc23e_Enabled">
    <vt:lpwstr>true</vt:lpwstr>
  </property>
  <property fmtid="{D5CDD505-2E9C-101B-9397-08002B2CF9AE}" pid="3" name="MSIP_Label_d0354ca5-015e-47ab-9fdb-c0a8323bc23e_SetDate">
    <vt:lpwstr>2023-08-24T13:01:11Z</vt:lpwstr>
  </property>
  <property fmtid="{D5CDD505-2E9C-101B-9397-08002B2CF9AE}" pid="4" name="MSIP_Label_d0354ca5-015e-47ab-9fdb-c0a8323bc23e_Method">
    <vt:lpwstr>Privileged</vt:lpwstr>
  </property>
  <property fmtid="{D5CDD505-2E9C-101B-9397-08002B2CF9AE}" pid="5" name="MSIP_Label_d0354ca5-015e-47ab-9fdb-c0a8323bc23e_Name">
    <vt:lpwstr>d0354ca5-015e-47ab-9fdb-c0a8323bc23e</vt:lpwstr>
  </property>
  <property fmtid="{D5CDD505-2E9C-101B-9397-08002B2CF9AE}" pid="6" name="MSIP_Label_d0354ca5-015e-47ab-9fdb-c0a8323bc23e_SiteId">
    <vt:lpwstr>07ebc6c3-7074-4387-a625-b9d918ba4a97</vt:lpwstr>
  </property>
  <property fmtid="{D5CDD505-2E9C-101B-9397-08002B2CF9AE}" pid="7" name="MSIP_Label_d0354ca5-015e-47ab-9fdb-c0a8323bc23e_ActionId">
    <vt:lpwstr>a0946bf8-7a71-455d-9907-faf0dd39a2b7</vt:lpwstr>
  </property>
  <property fmtid="{D5CDD505-2E9C-101B-9397-08002B2CF9AE}" pid="8" name="MSIP_Label_d0354ca5-015e-47ab-9fdb-c0a8323bc23e_ContentBits">
    <vt:lpwstr>0</vt:lpwstr>
  </property>
</Properties>
</file>