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BF1E0" w14:textId="7DD21A70" w:rsidR="00FB4EA8" w:rsidRPr="00FC4796" w:rsidRDefault="00FB4EA8" w:rsidP="0042138A">
      <w:pPr>
        <w:rPr>
          <w:rFonts w:ascii="Arial" w:hAnsi="Arial" w:cs="Arial"/>
          <w:b/>
          <w:bCs/>
        </w:rPr>
      </w:pPr>
      <w:r w:rsidRPr="00FC4796">
        <w:rPr>
          <w:rFonts w:ascii="Arial" w:hAnsi="Arial" w:cs="Arial"/>
          <w:b/>
          <w:bCs/>
        </w:rPr>
        <w:t>Measles</w:t>
      </w:r>
      <w:r w:rsidR="004278A9" w:rsidRPr="00FC4796">
        <w:rPr>
          <w:rFonts w:ascii="Arial" w:hAnsi="Arial" w:cs="Arial"/>
          <w:b/>
          <w:bCs/>
        </w:rPr>
        <w:t xml:space="preserve"> </w:t>
      </w:r>
      <w:r w:rsidR="0063582F" w:rsidRPr="00FC4796">
        <w:rPr>
          <w:rFonts w:ascii="Arial" w:hAnsi="Arial" w:cs="Arial"/>
          <w:b/>
          <w:bCs/>
        </w:rPr>
        <w:t>and vaccine i</w:t>
      </w:r>
      <w:r w:rsidR="004278A9" w:rsidRPr="00FC4796">
        <w:rPr>
          <w:rFonts w:ascii="Arial" w:hAnsi="Arial" w:cs="Arial"/>
          <w:b/>
          <w:bCs/>
        </w:rPr>
        <w:t>nformation</w:t>
      </w:r>
    </w:p>
    <w:p w14:paraId="065ACEC6" w14:textId="4A344714" w:rsidR="00455675" w:rsidRPr="00FC4796" w:rsidRDefault="00257CC2" w:rsidP="0042138A">
      <w:pPr>
        <w:rPr>
          <w:rFonts w:ascii="Arial" w:hAnsi="Arial" w:cs="Arial"/>
        </w:rPr>
      </w:pPr>
      <w:r w:rsidRPr="00FC4796">
        <w:rPr>
          <w:rFonts w:ascii="Arial" w:hAnsi="Arial" w:cs="Arial"/>
        </w:rPr>
        <w:t xml:space="preserve">All </w:t>
      </w:r>
      <w:r w:rsidR="00D45A0C" w:rsidRPr="00FC4796">
        <w:rPr>
          <w:rFonts w:ascii="Arial" w:hAnsi="Arial" w:cs="Arial"/>
        </w:rPr>
        <w:t>new and</w:t>
      </w:r>
      <w:r w:rsidRPr="00FC4796">
        <w:rPr>
          <w:rFonts w:ascii="Arial" w:hAnsi="Arial" w:cs="Arial"/>
        </w:rPr>
        <w:t xml:space="preserve"> returning students who are not up to date with all their childhood vaccines are at increased risk of serious diseases such as measles as they </w:t>
      </w:r>
      <w:r w:rsidR="001A7ED6" w:rsidRPr="00FC4796">
        <w:rPr>
          <w:rFonts w:ascii="Arial" w:hAnsi="Arial" w:cs="Arial"/>
        </w:rPr>
        <w:t xml:space="preserve">will be </w:t>
      </w:r>
      <w:r w:rsidRPr="00FC4796">
        <w:rPr>
          <w:rFonts w:ascii="Arial" w:hAnsi="Arial" w:cs="Arial"/>
        </w:rPr>
        <w:t>mix</w:t>
      </w:r>
      <w:r w:rsidR="001A7ED6" w:rsidRPr="00FC4796">
        <w:rPr>
          <w:rFonts w:ascii="Arial" w:hAnsi="Arial" w:cs="Arial"/>
        </w:rPr>
        <w:t>ing</w:t>
      </w:r>
      <w:r w:rsidRPr="00FC4796">
        <w:rPr>
          <w:rFonts w:ascii="Arial" w:hAnsi="Arial" w:cs="Arial"/>
        </w:rPr>
        <w:t xml:space="preserve"> with large numbers of other </w:t>
      </w:r>
      <w:r w:rsidR="001A7ED6" w:rsidRPr="00FC4796">
        <w:rPr>
          <w:rFonts w:ascii="Arial" w:hAnsi="Arial" w:cs="Arial"/>
        </w:rPr>
        <w:t>children</w:t>
      </w:r>
      <w:r w:rsidR="00834364" w:rsidRPr="00FC4796">
        <w:rPr>
          <w:rFonts w:ascii="Arial" w:hAnsi="Arial" w:cs="Arial"/>
        </w:rPr>
        <w:t xml:space="preserve"> as they are playing and learning</w:t>
      </w:r>
      <w:r w:rsidRPr="00FC4796">
        <w:rPr>
          <w:rFonts w:ascii="Arial" w:hAnsi="Arial" w:cs="Arial"/>
        </w:rPr>
        <w:t>.</w:t>
      </w:r>
      <w:r w:rsidR="00F36315" w:rsidRPr="00FC4796">
        <w:rPr>
          <w:rFonts w:ascii="Arial" w:hAnsi="Arial" w:cs="Arial"/>
        </w:rPr>
        <w:t xml:space="preserve"> </w:t>
      </w:r>
      <w:r w:rsidRPr="00FC4796">
        <w:rPr>
          <w:rFonts w:ascii="Arial" w:hAnsi="Arial" w:cs="Arial"/>
        </w:rPr>
        <w:t>We are urging all</w:t>
      </w:r>
      <w:r w:rsidR="001A7ED6" w:rsidRPr="00FC4796">
        <w:rPr>
          <w:rFonts w:ascii="Arial" w:hAnsi="Arial" w:cs="Arial"/>
        </w:rPr>
        <w:t xml:space="preserve"> parents</w:t>
      </w:r>
      <w:r w:rsidR="00412BAA" w:rsidRPr="00FC4796">
        <w:rPr>
          <w:rFonts w:ascii="Arial" w:hAnsi="Arial" w:cs="Arial"/>
        </w:rPr>
        <w:t xml:space="preserve"> and guardians </w:t>
      </w:r>
      <w:r w:rsidRPr="00FC4796">
        <w:rPr>
          <w:rFonts w:ascii="Arial" w:hAnsi="Arial" w:cs="Arial"/>
        </w:rPr>
        <w:t>to make sure th</w:t>
      </w:r>
      <w:r w:rsidR="00627564" w:rsidRPr="00FC4796">
        <w:rPr>
          <w:rFonts w:ascii="Arial" w:hAnsi="Arial" w:cs="Arial"/>
        </w:rPr>
        <w:t>at their children</w:t>
      </w:r>
      <w:r w:rsidRPr="00FC4796">
        <w:rPr>
          <w:rFonts w:ascii="Arial" w:hAnsi="Arial" w:cs="Arial"/>
        </w:rPr>
        <w:t xml:space="preserve"> are up to date with all free routine NHS vaccines, and to know the signs and symptoms of </w:t>
      </w:r>
      <w:r w:rsidR="00F36315" w:rsidRPr="00FC4796">
        <w:rPr>
          <w:rFonts w:ascii="Arial" w:hAnsi="Arial" w:cs="Arial"/>
        </w:rPr>
        <w:t>measles</w:t>
      </w:r>
      <w:r w:rsidR="00627564" w:rsidRPr="00FC4796">
        <w:rPr>
          <w:rFonts w:ascii="Arial" w:hAnsi="Arial" w:cs="Arial"/>
        </w:rPr>
        <w:t>.</w:t>
      </w:r>
    </w:p>
    <w:p w14:paraId="02E5CBDC" w14:textId="58E7EC96" w:rsidR="00394B0C" w:rsidRPr="00FC4796" w:rsidRDefault="00394B0C" w:rsidP="0042138A">
      <w:pPr>
        <w:rPr>
          <w:rFonts w:ascii="Arial" w:hAnsi="Arial" w:cs="Arial"/>
        </w:rPr>
      </w:pPr>
      <w:r w:rsidRPr="00FC4796">
        <w:rPr>
          <w:rFonts w:ascii="Arial" w:hAnsi="Arial" w:cs="Arial"/>
        </w:rPr>
        <w:t>The information below</w:t>
      </w:r>
      <w:r w:rsidR="004D3849" w:rsidRPr="00FC4796">
        <w:rPr>
          <w:rFonts w:ascii="Arial" w:hAnsi="Arial" w:cs="Arial"/>
        </w:rPr>
        <w:t xml:space="preserve"> will give you an overview of measles as well as providing suggested</w:t>
      </w:r>
      <w:r w:rsidR="00366A05" w:rsidRPr="00FC4796">
        <w:rPr>
          <w:rFonts w:ascii="Arial" w:hAnsi="Arial" w:cs="Arial"/>
        </w:rPr>
        <w:t xml:space="preserve"> information for </w:t>
      </w:r>
      <w:r w:rsidR="008752D2" w:rsidRPr="00FC4796">
        <w:rPr>
          <w:rFonts w:ascii="Arial" w:hAnsi="Arial" w:cs="Arial"/>
        </w:rPr>
        <w:t>schools to use to keep students s</w:t>
      </w:r>
      <w:r w:rsidR="00366A05" w:rsidRPr="00FC4796">
        <w:rPr>
          <w:rFonts w:ascii="Arial" w:hAnsi="Arial" w:cs="Arial"/>
        </w:rPr>
        <w:t>afe as they start the new term.</w:t>
      </w:r>
    </w:p>
    <w:p w14:paraId="5CCDD9FF" w14:textId="77777777" w:rsidR="00F002F6" w:rsidRPr="00FC4796" w:rsidRDefault="00F002F6" w:rsidP="0042138A">
      <w:pPr>
        <w:rPr>
          <w:rFonts w:ascii="Arial" w:hAnsi="Arial" w:cs="Arial"/>
          <w:b/>
          <w:bCs/>
        </w:rPr>
      </w:pPr>
    </w:p>
    <w:p w14:paraId="7BA697D7" w14:textId="5162F7EB" w:rsidR="00455675" w:rsidRPr="00FC4796" w:rsidRDefault="00455675" w:rsidP="0042138A">
      <w:pPr>
        <w:rPr>
          <w:rFonts w:ascii="Arial" w:hAnsi="Arial" w:cs="Arial"/>
          <w:b/>
          <w:bCs/>
        </w:rPr>
      </w:pPr>
      <w:r w:rsidRPr="00FC4796">
        <w:rPr>
          <w:rFonts w:ascii="Arial" w:hAnsi="Arial" w:cs="Arial"/>
          <w:b/>
          <w:bCs/>
        </w:rPr>
        <w:t>Measles</w:t>
      </w:r>
      <w:r w:rsidR="001D79EA" w:rsidRPr="00FC4796">
        <w:rPr>
          <w:rFonts w:ascii="Arial" w:hAnsi="Arial" w:cs="Arial"/>
          <w:b/>
          <w:bCs/>
        </w:rPr>
        <w:t>:</w:t>
      </w:r>
    </w:p>
    <w:p w14:paraId="3F55BA08" w14:textId="266CA75A" w:rsidR="00ED0BDA" w:rsidRPr="00FC4796" w:rsidRDefault="00232EF7" w:rsidP="0042138A">
      <w:pPr>
        <w:rPr>
          <w:rFonts w:ascii="Arial" w:hAnsi="Arial" w:cs="Arial"/>
        </w:rPr>
      </w:pPr>
      <w:r w:rsidRPr="00FC4796">
        <w:rPr>
          <w:rFonts w:ascii="Arial" w:hAnsi="Arial" w:cs="Arial"/>
        </w:rPr>
        <w:t xml:space="preserve">Data published </w:t>
      </w:r>
      <w:r w:rsidR="00CC185B" w:rsidRPr="00FC4796">
        <w:rPr>
          <w:rFonts w:ascii="Arial" w:hAnsi="Arial" w:cs="Arial"/>
        </w:rPr>
        <w:t xml:space="preserve">in July </w:t>
      </w:r>
      <w:r w:rsidRPr="00FC4796">
        <w:rPr>
          <w:rFonts w:ascii="Arial" w:hAnsi="Arial" w:cs="Arial"/>
        </w:rPr>
        <w:t xml:space="preserve">by the UK Health Security Agency (UKHSA) shows there has been a steady rise in measles cases this year. </w:t>
      </w:r>
      <w:r w:rsidR="00CC185B" w:rsidRPr="00FC4796">
        <w:rPr>
          <w:rFonts w:ascii="Arial" w:hAnsi="Arial" w:cs="Arial"/>
        </w:rPr>
        <w:t xml:space="preserve"> </w:t>
      </w:r>
      <w:r w:rsidRPr="00FC4796">
        <w:rPr>
          <w:rFonts w:ascii="Arial" w:hAnsi="Arial" w:cs="Arial"/>
        </w:rPr>
        <w:t>A new risk assessment also reveals the potential for a measles resurgence</w:t>
      </w:r>
      <w:r w:rsidR="00CC185B" w:rsidRPr="00FC4796">
        <w:rPr>
          <w:rFonts w:ascii="Arial" w:hAnsi="Arial" w:cs="Arial"/>
        </w:rPr>
        <w:t xml:space="preserve">, particularly </w:t>
      </w:r>
      <w:r w:rsidR="00020BAF" w:rsidRPr="00FC4796">
        <w:rPr>
          <w:rFonts w:ascii="Arial" w:hAnsi="Arial" w:cs="Arial"/>
        </w:rPr>
        <w:t xml:space="preserve">in London and other areas </w:t>
      </w:r>
      <w:r w:rsidR="00CC185B" w:rsidRPr="00FC4796">
        <w:rPr>
          <w:rFonts w:ascii="Arial" w:hAnsi="Arial" w:cs="Arial"/>
        </w:rPr>
        <w:t>where vaccination rates are lower</w:t>
      </w:r>
      <w:r w:rsidRPr="00FC4796">
        <w:rPr>
          <w:rFonts w:ascii="Arial" w:hAnsi="Arial" w:cs="Arial"/>
        </w:rPr>
        <w:t xml:space="preserve">. </w:t>
      </w:r>
      <w:r w:rsidR="0057755A" w:rsidRPr="00FC4796">
        <w:rPr>
          <w:rFonts w:ascii="Arial" w:hAnsi="Arial" w:cs="Arial"/>
        </w:rPr>
        <w:t xml:space="preserve"> </w:t>
      </w:r>
      <w:bookmarkStart w:id="0" w:name="_Hlk143766904"/>
      <w:r w:rsidR="0057755A" w:rsidRPr="00FC4796">
        <w:rPr>
          <w:rFonts w:ascii="Arial" w:hAnsi="Arial" w:cs="Arial"/>
        </w:rPr>
        <w:t>Current M</w:t>
      </w:r>
      <w:r w:rsidR="00174D15" w:rsidRPr="00FC4796">
        <w:rPr>
          <w:rFonts w:ascii="Arial" w:hAnsi="Arial" w:cs="Arial"/>
        </w:rPr>
        <w:t xml:space="preserve">easles </w:t>
      </w:r>
      <w:r w:rsidR="0057755A" w:rsidRPr="00FC4796">
        <w:rPr>
          <w:rFonts w:ascii="Arial" w:hAnsi="Arial" w:cs="Arial"/>
        </w:rPr>
        <w:t>M</w:t>
      </w:r>
      <w:r w:rsidR="00174D15" w:rsidRPr="00FC4796">
        <w:rPr>
          <w:rFonts w:ascii="Arial" w:hAnsi="Arial" w:cs="Arial"/>
        </w:rPr>
        <w:t xml:space="preserve">umps and </w:t>
      </w:r>
      <w:r w:rsidR="0057755A" w:rsidRPr="00FC4796">
        <w:rPr>
          <w:rFonts w:ascii="Arial" w:hAnsi="Arial" w:cs="Arial"/>
        </w:rPr>
        <w:t>R</w:t>
      </w:r>
      <w:r w:rsidR="00174D15" w:rsidRPr="00FC4796">
        <w:rPr>
          <w:rFonts w:ascii="Arial" w:hAnsi="Arial" w:cs="Arial"/>
        </w:rPr>
        <w:t>ubella (MMR)</w:t>
      </w:r>
      <w:r w:rsidR="0057755A" w:rsidRPr="00FC4796">
        <w:rPr>
          <w:rFonts w:ascii="Arial" w:hAnsi="Arial" w:cs="Arial"/>
        </w:rPr>
        <w:t xml:space="preserve"> vaccine coverage in the NHS routine childhood programme is the lowest it has been in a decade. The W</w:t>
      </w:r>
      <w:r w:rsidR="004278A9" w:rsidRPr="00FC4796">
        <w:rPr>
          <w:rFonts w:ascii="Arial" w:hAnsi="Arial" w:cs="Arial"/>
        </w:rPr>
        <w:t xml:space="preserve">orld </w:t>
      </w:r>
      <w:r w:rsidR="0057755A" w:rsidRPr="00FC4796">
        <w:rPr>
          <w:rFonts w:ascii="Arial" w:hAnsi="Arial" w:cs="Arial"/>
        </w:rPr>
        <w:t>H</w:t>
      </w:r>
      <w:r w:rsidR="004278A9" w:rsidRPr="00FC4796">
        <w:rPr>
          <w:rFonts w:ascii="Arial" w:hAnsi="Arial" w:cs="Arial"/>
        </w:rPr>
        <w:t xml:space="preserve">ealth </w:t>
      </w:r>
      <w:r w:rsidR="0057755A" w:rsidRPr="00FC4796">
        <w:rPr>
          <w:rFonts w:ascii="Arial" w:hAnsi="Arial" w:cs="Arial"/>
        </w:rPr>
        <w:t>O</w:t>
      </w:r>
      <w:r w:rsidR="004278A9" w:rsidRPr="00FC4796">
        <w:rPr>
          <w:rFonts w:ascii="Arial" w:hAnsi="Arial" w:cs="Arial"/>
        </w:rPr>
        <w:t>rganisation (WHO)</w:t>
      </w:r>
      <w:r w:rsidR="0057755A" w:rsidRPr="00FC4796">
        <w:rPr>
          <w:rFonts w:ascii="Arial" w:hAnsi="Arial" w:cs="Arial"/>
        </w:rPr>
        <w:t xml:space="preserve"> 95% vaccine coverage target is set to prevent outbreaks among populations. </w:t>
      </w:r>
      <w:r w:rsidR="004278A9" w:rsidRPr="00FC4796">
        <w:rPr>
          <w:rFonts w:ascii="Arial" w:hAnsi="Arial" w:cs="Arial"/>
        </w:rPr>
        <w:t xml:space="preserve"> </w:t>
      </w:r>
      <w:r w:rsidR="0057755A" w:rsidRPr="00FC4796">
        <w:rPr>
          <w:rFonts w:ascii="Arial" w:hAnsi="Arial" w:cs="Arial"/>
        </w:rPr>
        <w:t>In England</w:t>
      </w:r>
      <w:r w:rsidR="004278A9" w:rsidRPr="00FC4796">
        <w:rPr>
          <w:rFonts w:ascii="Arial" w:hAnsi="Arial" w:cs="Arial"/>
        </w:rPr>
        <w:t>,</w:t>
      </w:r>
      <w:r w:rsidR="0057755A" w:rsidRPr="00FC4796">
        <w:rPr>
          <w:rFonts w:ascii="Arial" w:hAnsi="Arial" w:cs="Arial"/>
        </w:rPr>
        <w:t xml:space="preserve"> coverage of </w:t>
      </w:r>
      <w:r w:rsidR="004278A9" w:rsidRPr="00FC4796">
        <w:rPr>
          <w:rFonts w:ascii="Arial" w:hAnsi="Arial" w:cs="Arial"/>
        </w:rPr>
        <w:t>two</w:t>
      </w:r>
      <w:r w:rsidR="0057755A" w:rsidRPr="00FC4796">
        <w:rPr>
          <w:rFonts w:ascii="Arial" w:hAnsi="Arial" w:cs="Arial"/>
        </w:rPr>
        <w:t xml:space="preserve"> MMR doses at age 5 years is around 85%</w:t>
      </w:r>
      <w:r w:rsidR="002F521B" w:rsidRPr="00FC4796">
        <w:rPr>
          <w:rFonts w:ascii="Arial" w:hAnsi="Arial" w:cs="Arial"/>
        </w:rPr>
        <w:t>.</w:t>
      </w:r>
      <w:r w:rsidRPr="00FC4796">
        <w:rPr>
          <w:rFonts w:ascii="Arial" w:hAnsi="Arial" w:cs="Arial"/>
        </w:rPr>
        <w:t xml:space="preserve"> </w:t>
      </w:r>
      <w:r w:rsidR="002F521B" w:rsidRPr="00FC4796">
        <w:rPr>
          <w:rFonts w:ascii="Arial" w:hAnsi="Arial" w:cs="Arial"/>
        </w:rPr>
        <w:t xml:space="preserve"> </w:t>
      </w:r>
    </w:p>
    <w:bookmarkEnd w:id="0"/>
    <w:p w14:paraId="1B60BAEE" w14:textId="77777777" w:rsidR="00F002F6" w:rsidRPr="00FC4796" w:rsidRDefault="00F002F6" w:rsidP="0042138A">
      <w:pPr>
        <w:rPr>
          <w:rFonts w:ascii="Arial" w:hAnsi="Arial" w:cs="Arial"/>
          <w:b/>
          <w:bCs/>
        </w:rPr>
      </w:pPr>
    </w:p>
    <w:p w14:paraId="61617714" w14:textId="621BE151" w:rsidR="00D84765" w:rsidRPr="00FC4796" w:rsidRDefault="000A5F99" w:rsidP="0042138A">
      <w:pPr>
        <w:rPr>
          <w:rFonts w:ascii="Arial" w:hAnsi="Arial" w:cs="Arial"/>
          <w:b/>
          <w:bCs/>
        </w:rPr>
      </w:pPr>
      <w:r w:rsidRPr="00FC4796">
        <w:rPr>
          <w:rFonts w:ascii="Arial" w:hAnsi="Arial" w:cs="Arial"/>
          <w:b/>
          <w:bCs/>
        </w:rPr>
        <w:t xml:space="preserve">If </w:t>
      </w:r>
      <w:r w:rsidR="004228BF" w:rsidRPr="00FC4796">
        <w:rPr>
          <w:rFonts w:ascii="Arial" w:hAnsi="Arial" w:cs="Arial"/>
          <w:b/>
          <w:bCs/>
        </w:rPr>
        <w:t xml:space="preserve">a </w:t>
      </w:r>
      <w:r w:rsidRPr="00FC4796">
        <w:rPr>
          <w:rFonts w:ascii="Arial" w:hAnsi="Arial" w:cs="Arial"/>
          <w:b/>
          <w:bCs/>
        </w:rPr>
        <w:t>case of measles</w:t>
      </w:r>
      <w:r w:rsidR="00366A05" w:rsidRPr="00FC4796">
        <w:rPr>
          <w:rFonts w:ascii="Arial" w:hAnsi="Arial" w:cs="Arial"/>
          <w:b/>
          <w:bCs/>
        </w:rPr>
        <w:t xml:space="preserve"> </w:t>
      </w:r>
      <w:r w:rsidRPr="00FC4796">
        <w:rPr>
          <w:rFonts w:ascii="Arial" w:hAnsi="Arial" w:cs="Arial"/>
          <w:b/>
          <w:bCs/>
        </w:rPr>
        <w:t xml:space="preserve">is reported </w:t>
      </w:r>
      <w:r w:rsidR="000531AE" w:rsidRPr="00FC4796">
        <w:rPr>
          <w:rFonts w:ascii="Arial" w:hAnsi="Arial" w:cs="Arial"/>
          <w:b/>
          <w:bCs/>
        </w:rPr>
        <w:t xml:space="preserve">in </w:t>
      </w:r>
      <w:r w:rsidR="008172FE" w:rsidRPr="00FC4796">
        <w:rPr>
          <w:rFonts w:ascii="Arial" w:hAnsi="Arial" w:cs="Arial"/>
          <w:b/>
          <w:bCs/>
        </w:rPr>
        <w:t>school</w:t>
      </w:r>
    </w:p>
    <w:p w14:paraId="17E7DD41" w14:textId="14462330" w:rsidR="006D4731" w:rsidRPr="00FC4796" w:rsidRDefault="008172FE" w:rsidP="0042138A">
      <w:pPr>
        <w:rPr>
          <w:rFonts w:ascii="Arial" w:hAnsi="Arial" w:cs="Arial"/>
        </w:rPr>
      </w:pPr>
      <w:r w:rsidRPr="00FC4796">
        <w:rPr>
          <w:rFonts w:ascii="Arial" w:hAnsi="Arial" w:cs="Arial"/>
        </w:rPr>
        <w:t>Schools</w:t>
      </w:r>
      <w:r w:rsidR="006D4731" w:rsidRPr="00FC4796">
        <w:rPr>
          <w:rFonts w:ascii="Arial" w:hAnsi="Arial" w:cs="Arial"/>
        </w:rPr>
        <w:t xml:space="preserve"> should contact UKHSA</w:t>
      </w:r>
      <w:r w:rsidR="00A273CE" w:rsidRPr="00FC4796">
        <w:rPr>
          <w:rFonts w:ascii="Arial" w:hAnsi="Arial" w:cs="Arial"/>
        </w:rPr>
        <w:t xml:space="preserve"> West Midlands Health Protection Team </w:t>
      </w:r>
      <w:r w:rsidR="00043572" w:rsidRPr="00FC4796">
        <w:rPr>
          <w:rFonts w:ascii="Arial" w:hAnsi="Arial" w:cs="Arial"/>
        </w:rPr>
        <w:t xml:space="preserve">on </w:t>
      </w:r>
      <w:r w:rsidR="005355F2" w:rsidRPr="00FC4796">
        <w:rPr>
          <w:rFonts w:ascii="Arial" w:hAnsi="Arial" w:cs="Arial"/>
        </w:rPr>
        <w:t>Tel</w:t>
      </w:r>
      <w:r w:rsidR="00043572" w:rsidRPr="00FC4796">
        <w:rPr>
          <w:rFonts w:ascii="Arial" w:hAnsi="Arial" w:cs="Arial"/>
        </w:rPr>
        <w:t xml:space="preserve">: 0344 20225 203560 </w:t>
      </w:r>
      <w:r w:rsidR="000F1691" w:rsidRPr="00FC4796">
        <w:rPr>
          <w:rFonts w:ascii="Arial" w:hAnsi="Arial" w:cs="Arial"/>
        </w:rPr>
        <w:t>who will provide a risk assessment</w:t>
      </w:r>
      <w:r w:rsidR="008F2688" w:rsidRPr="00FC4796">
        <w:rPr>
          <w:rFonts w:ascii="Arial" w:hAnsi="Arial" w:cs="Arial"/>
        </w:rPr>
        <w:t xml:space="preserve"> and offer further advice</w:t>
      </w:r>
      <w:r w:rsidR="000F1691" w:rsidRPr="00FC4796">
        <w:rPr>
          <w:rFonts w:ascii="Arial" w:hAnsi="Arial" w:cs="Arial"/>
        </w:rPr>
        <w:t>.</w:t>
      </w:r>
    </w:p>
    <w:p w14:paraId="2B7C468D" w14:textId="7FBDBDBA" w:rsidR="00D44933" w:rsidRPr="00FC4796" w:rsidRDefault="004228BF" w:rsidP="0042138A">
      <w:pPr>
        <w:rPr>
          <w:rFonts w:ascii="Arial" w:hAnsi="Arial" w:cs="Arial"/>
        </w:rPr>
      </w:pPr>
      <w:r w:rsidRPr="00FC4796">
        <w:rPr>
          <w:rFonts w:ascii="Arial" w:hAnsi="Arial" w:cs="Arial"/>
        </w:rPr>
        <w:t xml:space="preserve">Anyone with measles should </w:t>
      </w:r>
      <w:r w:rsidR="00F80A88" w:rsidRPr="00FC4796">
        <w:rPr>
          <w:rFonts w:ascii="Arial" w:hAnsi="Arial" w:cs="Arial"/>
        </w:rPr>
        <w:t xml:space="preserve">be excluded from </w:t>
      </w:r>
      <w:r w:rsidR="008172FE" w:rsidRPr="00FC4796">
        <w:rPr>
          <w:rFonts w:ascii="Arial" w:hAnsi="Arial" w:cs="Arial"/>
        </w:rPr>
        <w:t>school</w:t>
      </w:r>
      <w:r w:rsidR="00F80A88" w:rsidRPr="00FC4796">
        <w:rPr>
          <w:rFonts w:ascii="Arial" w:hAnsi="Arial" w:cs="Arial"/>
        </w:rPr>
        <w:t xml:space="preserve"> or work </w:t>
      </w:r>
      <w:r w:rsidR="00185A5A" w:rsidRPr="00FC4796">
        <w:rPr>
          <w:rFonts w:ascii="Arial" w:hAnsi="Arial" w:cs="Arial"/>
        </w:rPr>
        <w:t xml:space="preserve">for at least </w:t>
      </w:r>
      <w:r w:rsidR="009823A2" w:rsidRPr="00FC4796">
        <w:rPr>
          <w:rFonts w:ascii="Arial" w:hAnsi="Arial" w:cs="Arial"/>
        </w:rPr>
        <w:t>four</w:t>
      </w:r>
      <w:r w:rsidR="00185A5A" w:rsidRPr="00FC4796">
        <w:rPr>
          <w:rFonts w:ascii="Arial" w:hAnsi="Arial" w:cs="Arial"/>
        </w:rPr>
        <w:t xml:space="preserve"> days from when the rash first appears.</w:t>
      </w:r>
      <w:r w:rsidR="009E3606" w:rsidRPr="00FC4796">
        <w:rPr>
          <w:rFonts w:ascii="Arial" w:hAnsi="Arial" w:cs="Arial"/>
        </w:rPr>
        <w:t xml:space="preserve"> </w:t>
      </w:r>
      <w:r w:rsidR="000F1691" w:rsidRPr="00FC4796">
        <w:rPr>
          <w:rFonts w:ascii="Arial" w:hAnsi="Arial" w:cs="Arial"/>
        </w:rPr>
        <w:t xml:space="preserve">As it </w:t>
      </w:r>
      <w:r w:rsidR="001C2E09" w:rsidRPr="00FC4796">
        <w:rPr>
          <w:rFonts w:ascii="Arial" w:hAnsi="Arial" w:cs="Arial"/>
        </w:rPr>
        <w:t xml:space="preserve">can take up to 21 days for symptoms to </w:t>
      </w:r>
      <w:r w:rsidR="00E13CBB" w:rsidRPr="00FC4796">
        <w:rPr>
          <w:rFonts w:ascii="Arial" w:hAnsi="Arial" w:cs="Arial"/>
        </w:rPr>
        <w:t>develop</w:t>
      </w:r>
      <w:r w:rsidR="000F1691" w:rsidRPr="00FC4796">
        <w:rPr>
          <w:rFonts w:ascii="Arial" w:hAnsi="Arial" w:cs="Arial"/>
        </w:rPr>
        <w:t>, a</w:t>
      </w:r>
      <w:r w:rsidR="001C2E09" w:rsidRPr="00FC4796">
        <w:rPr>
          <w:rFonts w:ascii="Arial" w:hAnsi="Arial" w:cs="Arial"/>
        </w:rPr>
        <w:t>nyone who has</w:t>
      </w:r>
      <w:r w:rsidR="000F1691" w:rsidRPr="00FC4796">
        <w:rPr>
          <w:rFonts w:ascii="Arial" w:hAnsi="Arial" w:cs="Arial"/>
        </w:rPr>
        <w:t xml:space="preserve"> been in contact with a case of measles and</w:t>
      </w:r>
      <w:r w:rsidR="001C2E09" w:rsidRPr="00FC4796">
        <w:rPr>
          <w:rFonts w:ascii="Arial" w:hAnsi="Arial" w:cs="Arial"/>
        </w:rPr>
        <w:t xml:space="preserve"> not had at least one dose of the MMR will need to be excluded from </w:t>
      </w:r>
      <w:r w:rsidR="0024297A" w:rsidRPr="00FC4796">
        <w:rPr>
          <w:rFonts w:ascii="Arial" w:hAnsi="Arial" w:cs="Arial"/>
        </w:rPr>
        <w:t>school</w:t>
      </w:r>
      <w:r w:rsidR="0079543C" w:rsidRPr="00FC4796">
        <w:rPr>
          <w:rFonts w:ascii="Arial" w:hAnsi="Arial" w:cs="Arial"/>
        </w:rPr>
        <w:t xml:space="preserve"> or work </w:t>
      </w:r>
      <w:r w:rsidR="001C2E09" w:rsidRPr="00FC4796">
        <w:rPr>
          <w:rFonts w:ascii="Arial" w:hAnsi="Arial" w:cs="Arial"/>
        </w:rPr>
        <w:t>for 21 days after</w:t>
      </w:r>
      <w:r w:rsidR="008E4196" w:rsidRPr="00FC4796">
        <w:rPr>
          <w:rFonts w:ascii="Arial" w:hAnsi="Arial" w:cs="Arial"/>
        </w:rPr>
        <w:t xml:space="preserve"> the last</w:t>
      </w:r>
      <w:r w:rsidR="001C2E09" w:rsidRPr="00FC4796">
        <w:rPr>
          <w:rFonts w:ascii="Arial" w:hAnsi="Arial" w:cs="Arial"/>
        </w:rPr>
        <w:t xml:space="preserve"> contact with the infected person. </w:t>
      </w:r>
    </w:p>
    <w:p w14:paraId="0E47FF4B" w14:textId="77777777" w:rsidR="006D69F8" w:rsidRPr="00FC4796" w:rsidRDefault="006D69F8" w:rsidP="0042138A">
      <w:pPr>
        <w:rPr>
          <w:rFonts w:ascii="Arial" w:hAnsi="Arial" w:cs="Arial"/>
        </w:rPr>
      </w:pPr>
    </w:p>
    <w:p w14:paraId="1D90058A" w14:textId="5AC65A6F" w:rsidR="006D69F8" w:rsidRPr="00FC4796" w:rsidRDefault="006D69F8" w:rsidP="0042138A">
      <w:pPr>
        <w:rPr>
          <w:rFonts w:ascii="Arial" w:hAnsi="Arial" w:cs="Arial"/>
          <w:b/>
          <w:bCs/>
        </w:rPr>
      </w:pPr>
      <w:r w:rsidRPr="00FC4796">
        <w:rPr>
          <w:rFonts w:ascii="Arial" w:hAnsi="Arial" w:cs="Arial"/>
          <w:b/>
          <w:bCs/>
        </w:rPr>
        <w:t>Health</w:t>
      </w:r>
      <w:r w:rsidR="000743CA" w:rsidRPr="00FC4796">
        <w:rPr>
          <w:rFonts w:ascii="Arial" w:hAnsi="Arial" w:cs="Arial"/>
          <w:b/>
          <w:bCs/>
        </w:rPr>
        <w:t xml:space="preserve"> protection in education settings</w:t>
      </w:r>
    </w:p>
    <w:p w14:paraId="52BD544E" w14:textId="33974DBF" w:rsidR="00312EFA" w:rsidRPr="00312EFA" w:rsidRDefault="003F5596" w:rsidP="00312EFA">
      <w:pPr>
        <w:rPr>
          <w:rFonts w:ascii="Arial" w:hAnsi="Arial" w:cs="Arial"/>
        </w:rPr>
      </w:pPr>
      <w:r w:rsidRPr="00FC4796">
        <w:rPr>
          <w:rFonts w:ascii="Arial" w:hAnsi="Arial" w:cs="Arial"/>
        </w:rPr>
        <w:t xml:space="preserve">UKHSA have a </w:t>
      </w:r>
      <w:hyperlink r:id="rId6" w:tgtFrame="_blank" w:tooltip="https://eur03.safelinks.protection.outlook.com/?url=https%3a%2f%2flnks.gd%2fl%2feyjhbgcioijiuzi1nij9.eyjidwxszxrpbl9saw5rx2lkijoxmdgsinvyasi6imjwmjpjbgljayisinvybci6imh0dhbzoi8vd3d3lmdvdi51ay9nb3zlcm5tzw50l3b1ymxpy2f0aw9ucy9ozwfsdggtchjvdgvjdglvbi1pbi1zy2hvb2x" w:history="1">
        <w:r w:rsidR="00312EFA" w:rsidRPr="00312EFA">
          <w:rPr>
            <w:rStyle w:val="Hyperlink"/>
            <w:rFonts w:ascii="Arial" w:hAnsi="Arial" w:cs="Arial"/>
          </w:rPr>
          <w:t>health protection in children and young people settings</w:t>
        </w:r>
      </w:hyperlink>
      <w:r w:rsidR="00312EFA" w:rsidRPr="00312EFA">
        <w:rPr>
          <w:rFonts w:ascii="Arial" w:hAnsi="Arial" w:cs="Arial"/>
        </w:rPr>
        <w:t xml:space="preserve"> collection</w:t>
      </w:r>
      <w:r w:rsidR="009D035E" w:rsidRPr="00FC4796">
        <w:rPr>
          <w:rFonts w:ascii="Arial" w:hAnsi="Arial" w:cs="Arial"/>
        </w:rPr>
        <w:t xml:space="preserve"> which</w:t>
      </w:r>
      <w:r w:rsidR="00312EFA" w:rsidRPr="00312EFA">
        <w:rPr>
          <w:rFonts w:ascii="Arial" w:hAnsi="Arial" w:cs="Arial"/>
        </w:rPr>
        <w:t xml:space="preserve"> may be useful for education colleagues ahead of the back to school period.</w:t>
      </w:r>
      <w:r w:rsidR="009D035E" w:rsidRPr="00FC4796">
        <w:rPr>
          <w:rFonts w:ascii="Arial" w:hAnsi="Arial" w:cs="Arial"/>
        </w:rPr>
        <w:t xml:space="preserve"> </w:t>
      </w:r>
      <w:r w:rsidR="00312EFA" w:rsidRPr="00312EFA">
        <w:rPr>
          <w:rFonts w:ascii="Arial" w:hAnsi="Arial" w:cs="Arial"/>
        </w:rPr>
        <w:t xml:space="preserve">The information is designed for use by staff members in children and young people settings (for example teachers, managers, teaching assistants, and cleaners) to prevent and respond to infection, </w:t>
      </w:r>
      <w:proofErr w:type="gramStart"/>
      <w:r w:rsidR="00312EFA" w:rsidRPr="00312EFA">
        <w:rPr>
          <w:rFonts w:ascii="Arial" w:hAnsi="Arial" w:cs="Arial"/>
        </w:rPr>
        <w:t>incidents</w:t>
      </w:r>
      <w:proofErr w:type="gramEnd"/>
      <w:r w:rsidR="00312EFA" w:rsidRPr="00312EFA">
        <w:rPr>
          <w:rFonts w:ascii="Arial" w:hAnsi="Arial" w:cs="Arial"/>
        </w:rPr>
        <w:t xml:space="preserve"> and outbreaks while minimising disruption to children and young people's face-to-face education. It includes useful guidance, </w:t>
      </w:r>
      <w:proofErr w:type="gramStart"/>
      <w:r w:rsidR="00312EFA" w:rsidRPr="00312EFA">
        <w:rPr>
          <w:rFonts w:ascii="Arial" w:hAnsi="Arial" w:cs="Arial"/>
        </w:rPr>
        <w:t>tools</w:t>
      </w:r>
      <w:proofErr w:type="gramEnd"/>
      <w:r w:rsidR="00312EFA" w:rsidRPr="00312EFA">
        <w:rPr>
          <w:rFonts w:ascii="Arial" w:hAnsi="Arial" w:cs="Arial"/>
        </w:rPr>
        <w:t xml:space="preserve"> and resources.</w:t>
      </w:r>
      <w:r w:rsidR="00A512D6" w:rsidRPr="00FC4796">
        <w:rPr>
          <w:rFonts w:ascii="Arial" w:hAnsi="Arial" w:cs="Arial"/>
        </w:rPr>
        <w:t xml:space="preserve"> The </w:t>
      </w:r>
      <w:hyperlink r:id="rId7" w:tgtFrame="_blank" w:tooltip="https://eur03.safelinks.protection.outlook.com/?url=https%3a%2f%2flnks.gd%2fl%2feyjhbgcioijiuzi1nij9.eyjidwxszxrpbl9saw5rx2lkijoxmdksinvyasi6imjwmjpjbgljayisinvybci6imh0dhbzoi8vd3d3lmutynvnlmv1lyisimj1bgxldglux2lkijoimjaymza4mzauode4nja1mzeifq.q1vd3gqduxno0gud" w:history="1">
        <w:r w:rsidR="00312EFA" w:rsidRPr="00312EFA">
          <w:rPr>
            <w:rStyle w:val="Hyperlink"/>
            <w:rFonts w:ascii="Arial" w:hAnsi="Arial" w:cs="Arial"/>
          </w:rPr>
          <w:t>e-Bug</w:t>
        </w:r>
      </w:hyperlink>
      <w:r w:rsidR="00312EFA" w:rsidRPr="00312EFA">
        <w:rPr>
          <w:rFonts w:ascii="Arial" w:hAnsi="Arial" w:cs="Arial"/>
        </w:rPr>
        <w:t xml:space="preserve"> programme also has a range of resources which can help educate young people on infection prevention and control and how to prevent antimicrobial resistance</w:t>
      </w:r>
      <w:r w:rsidR="00A512D6" w:rsidRPr="00FC4796">
        <w:rPr>
          <w:rFonts w:ascii="Arial" w:hAnsi="Arial" w:cs="Arial"/>
        </w:rPr>
        <w:t>.</w:t>
      </w:r>
    </w:p>
    <w:p w14:paraId="5B723237" w14:textId="77777777" w:rsidR="00F002F6" w:rsidRPr="00FC4796" w:rsidRDefault="00F002F6" w:rsidP="0042138A">
      <w:pPr>
        <w:rPr>
          <w:rFonts w:ascii="Arial" w:hAnsi="Arial" w:cs="Arial"/>
          <w:b/>
          <w:bCs/>
        </w:rPr>
      </w:pPr>
    </w:p>
    <w:p w14:paraId="08BBD5C3" w14:textId="38EEED19" w:rsidR="00FF6AB5" w:rsidRPr="00FC4796" w:rsidRDefault="00FF6AB5" w:rsidP="0042138A">
      <w:pPr>
        <w:rPr>
          <w:rFonts w:ascii="Arial" w:hAnsi="Arial" w:cs="Arial"/>
          <w:b/>
          <w:bCs/>
        </w:rPr>
      </w:pPr>
      <w:r w:rsidRPr="00FC4796">
        <w:rPr>
          <w:rFonts w:ascii="Arial" w:hAnsi="Arial" w:cs="Arial"/>
          <w:b/>
          <w:bCs/>
        </w:rPr>
        <w:t xml:space="preserve">Communicating with </w:t>
      </w:r>
      <w:r w:rsidR="00412BAA" w:rsidRPr="00FC4796">
        <w:rPr>
          <w:rFonts w:ascii="Arial" w:hAnsi="Arial" w:cs="Arial"/>
          <w:b/>
          <w:bCs/>
        </w:rPr>
        <w:t>parents and guardians</w:t>
      </w:r>
    </w:p>
    <w:p w14:paraId="3E818D51" w14:textId="6261D9D2" w:rsidR="00211EA7" w:rsidRPr="00FC4796" w:rsidRDefault="00F32DC7" w:rsidP="0042138A">
      <w:pPr>
        <w:rPr>
          <w:rFonts w:ascii="Arial" w:hAnsi="Arial" w:cs="Arial"/>
        </w:rPr>
      </w:pPr>
      <w:r w:rsidRPr="00FC4796">
        <w:rPr>
          <w:rFonts w:ascii="Arial" w:hAnsi="Arial" w:cs="Arial"/>
        </w:rPr>
        <w:t xml:space="preserve">In advance of the new </w:t>
      </w:r>
      <w:r w:rsidR="00606984" w:rsidRPr="00FC4796">
        <w:rPr>
          <w:rFonts w:ascii="Arial" w:hAnsi="Arial" w:cs="Arial"/>
        </w:rPr>
        <w:t>school</w:t>
      </w:r>
      <w:r w:rsidRPr="00FC4796">
        <w:rPr>
          <w:rFonts w:ascii="Arial" w:hAnsi="Arial" w:cs="Arial"/>
        </w:rPr>
        <w:t xml:space="preserve"> year, </w:t>
      </w:r>
      <w:r w:rsidR="008775BE" w:rsidRPr="00FC4796">
        <w:rPr>
          <w:rFonts w:ascii="Arial" w:hAnsi="Arial" w:cs="Arial"/>
        </w:rPr>
        <w:t xml:space="preserve">it is recommended to utilise all </w:t>
      </w:r>
      <w:r w:rsidR="0024297A" w:rsidRPr="00FC4796">
        <w:rPr>
          <w:rFonts w:ascii="Arial" w:hAnsi="Arial" w:cs="Arial"/>
        </w:rPr>
        <w:t>school</w:t>
      </w:r>
      <w:r w:rsidR="008775BE" w:rsidRPr="00FC4796">
        <w:rPr>
          <w:rFonts w:ascii="Arial" w:hAnsi="Arial" w:cs="Arial"/>
        </w:rPr>
        <w:t xml:space="preserve"> </w:t>
      </w:r>
      <w:r w:rsidR="000A5A0A" w:rsidRPr="00FC4796">
        <w:rPr>
          <w:rFonts w:ascii="Arial" w:hAnsi="Arial" w:cs="Arial"/>
        </w:rPr>
        <w:t xml:space="preserve">communication channels to </w:t>
      </w:r>
      <w:r w:rsidR="008775BE" w:rsidRPr="00FC4796">
        <w:rPr>
          <w:rFonts w:ascii="Arial" w:hAnsi="Arial" w:cs="Arial"/>
        </w:rPr>
        <w:t xml:space="preserve">remind </w:t>
      </w:r>
      <w:r w:rsidR="00084D1A" w:rsidRPr="00FC4796">
        <w:rPr>
          <w:rFonts w:ascii="Arial" w:hAnsi="Arial" w:cs="Arial"/>
        </w:rPr>
        <w:t>parents and guardians to make sure their children are</w:t>
      </w:r>
      <w:r w:rsidR="008775BE" w:rsidRPr="00FC4796">
        <w:rPr>
          <w:rFonts w:ascii="Arial" w:hAnsi="Arial" w:cs="Arial"/>
        </w:rPr>
        <w:t xml:space="preserve"> </w:t>
      </w:r>
      <w:r w:rsidR="00090247" w:rsidRPr="00FC4796">
        <w:rPr>
          <w:rFonts w:ascii="Arial" w:hAnsi="Arial" w:cs="Arial"/>
        </w:rPr>
        <w:t>up to date</w:t>
      </w:r>
      <w:r w:rsidR="008775BE" w:rsidRPr="00FC4796">
        <w:rPr>
          <w:rFonts w:ascii="Arial" w:hAnsi="Arial" w:cs="Arial"/>
        </w:rPr>
        <w:t xml:space="preserve"> with all </w:t>
      </w:r>
      <w:r w:rsidR="00DF757E" w:rsidRPr="00FC4796">
        <w:rPr>
          <w:rFonts w:ascii="Arial" w:hAnsi="Arial" w:cs="Arial"/>
        </w:rPr>
        <w:t>routine immunisations</w:t>
      </w:r>
      <w:r w:rsidR="00204E74" w:rsidRPr="00FC4796">
        <w:rPr>
          <w:rFonts w:ascii="Arial" w:hAnsi="Arial" w:cs="Arial"/>
        </w:rPr>
        <w:t xml:space="preserve"> and </w:t>
      </w:r>
      <w:r w:rsidR="009B3C2A" w:rsidRPr="00FC4796">
        <w:rPr>
          <w:rFonts w:ascii="Arial" w:hAnsi="Arial" w:cs="Arial"/>
        </w:rPr>
        <w:t>to make them</w:t>
      </w:r>
      <w:r w:rsidR="00204E74" w:rsidRPr="00FC4796">
        <w:rPr>
          <w:rFonts w:ascii="Arial" w:hAnsi="Arial" w:cs="Arial"/>
        </w:rPr>
        <w:t xml:space="preserve"> aware of what to do if they think they</w:t>
      </w:r>
      <w:r w:rsidR="009B3C2A" w:rsidRPr="00FC4796">
        <w:rPr>
          <w:rFonts w:ascii="Arial" w:hAnsi="Arial" w:cs="Arial"/>
        </w:rPr>
        <w:t xml:space="preserve"> or their child has measles. </w:t>
      </w:r>
      <w:r w:rsidR="00DF757E" w:rsidRPr="00FC4796">
        <w:rPr>
          <w:rFonts w:ascii="Arial" w:hAnsi="Arial" w:cs="Arial"/>
        </w:rPr>
        <w:t xml:space="preserve"> See below for key information</w:t>
      </w:r>
      <w:r w:rsidR="00951898" w:rsidRPr="00FC4796">
        <w:rPr>
          <w:rFonts w:ascii="Arial" w:hAnsi="Arial" w:cs="Arial"/>
        </w:rPr>
        <w:t xml:space="preserve"> and links to resources.</w:t>
      </w:r>
    </w:p>
    <w:p w14:paraId="7F1D4C93" w14:textId="77777777" w:rsidR="00F002F6" w:rsidRPr="00FC4796" w:rsidRDefault="00F002F6" w:rsidP="0042138A">
      <w:pPr>
        <w:rPr>
          <w:rFonts w:ascii="Arial" w:hAnsi="Arial" w:cs="Arial"/>
          <w:b/>
          <w:bCs/>
        </w:rPr>
      </w:pPr>
    </w:p>
    <w:p w14:paraId="49EFB462" w14:textId="46FD511B" w:rsidR="00211EA7" w:rsidRPr="00FC4796" w:rsidRDefault="00211EA7" w:rsidP="0042138A">
      <w:pPr>
        <w:rPr>
          <w:rFonts w:ascii="Arial" w:hAnsi="Arial" w:cs="Arial"/>
          <w:b/>
          <w:bCs/>
        </w:rPr>
      </w:pPr>
      <w:r w:rsidRPr="00FC4796">
        <w:rPr>
          <w:rFonts w:ascii="Arial" w:hAnsi="Arial" w:cs="Arial"/>
          <w:b/>
          <w:bCs/>
        </w:rPr>
        <w:t>Vaccinations and students</w:t>
      </w:r>
    </w:p>
    <w:p w14:paraId="1BE34DD7" w14:textId="4ACEC7FD" w:rsidR="009B5656" w:rsidRPr="00FC4796" w:rsidRDefault="00C01E08" w:rsidP="0042138A">
      <w:pPr>
        <w:rPr>
          <w:rFonts w:ascii="Arial" w:hAnsi="Arial" w:cs="Arial"/>
        </w:rPr>
      </w:pPr>
      <w:r w:rsidRPr="00FC4796">
        <w:rPr>
          <w:rFonts w:ascii="Arial" w:hAnsi="Arial" w:cs="Arial"/>
        </w:rPr>
        <w:t xml:space="preserve">Vaccinations </w:t>
      </w:r>
      <w:r w:rsidR="00211EA7" w:rsidRPr="00FC4796">
        <w:rPr>
          <w:rFonts w:ascii="Arial" w:hAnsi="Arial" w:cs="Arial"/>
        </w:rPr>
        <w:t xml:space="preserve">protect against potentially fatal conditions such as measles, </w:t>
      </w:r>
      <w:proofErr w:type="gramStart"/>
      <w:r w:rsidR="00211EA7" w:rsidRPr="00FC4796">
        <w:rPr>
          <w:rFonts w:ascii="Arial" w:hAnsi="Arial" w:cs="Arial"/>
        </w:rPr>
        <w:t>meningitis</w:t>
      </w:r>
      <w:proofErr w:type="gramEnd"/>
      <w:r w:rsidR="00211EA7" w:rsidRPr="00FC4796">
        <w:rPr>
          <w:rFonts w:ascii="Arial" w:hAnsi="Arial" w:cs="Arial"/>
        </w:rPr>
        <w:t xml:space="preserve"> and septicaemia. It is particularly important for students to be up to date with routine vaccinations </w:t>
      </w:r>
      <w:r w:rsidR="00C3286C" w:rsidRPr="00FC4796">
        <w:rPr>
          <w:rFonts w:ascii="Arial" w:hAnsi="Arial" w:cs="Arial"/>
        </w:rPr>
        <w:t xml:space="preserve">when they start at a new school because they will </w:t>
      </w:r>
      <w:r w:rsidR="00B50071" w:rsidRPr="00FC4796">
        <w:rPr>
          <w:rFonts w:ascii="Arial" w:hAnsi="Arial" w:cs="Arial"/>
        </w:rPr>
        <w:t>be learning</w:t>
      </w:r>
      <w:r w:rsidR="009B5656" w:rsidRPr="00FC4796">
        <w:rPr>
          <w:rFonts w:ascii="Arial" w:hAnsi="Arial" w:cs="Arial"/>
        </w:rPr>
        <w:t xml:space="preserve"> and playing with more children. If they are not up to date with their childhood </w:t>
      </w:r>
      <w:r w:rsidR="001E0C40" w:rsidRPr="00FC4796">
        <w:rPr>
          <w:rFonts w:ascii="Arial" w:hAnsi="Arial" w:cs="Arial"/>
        </w:rPr>
        <w:t>vaccinations</w:t>
      </w:r>
      <w:r w:rsidR="009B5656" w:rsidRPr="00FC4796">
        <w:rPr>
          <w:rFonts w:ascii="Arial" w:hAnsi="Arial" w:cs="Arial"/>
        </w:rPr>
        <w:t>, they could be at risk of catching preventable diseases.</w:t>
      </w:r>
    </w:p>
    <w:p w14:paraId="5AE3415A" w14:textId="68DCF13E" w:rsidR="00211EA7" w:rsidRPr="00FC4796" w:rsidRDefault="00211EA7" w:rsidP="0042138A">
      <w:pPr>
        <w:rPr>
          <w:rFonts w:ascii="Arial" w:hAnsi="Arial" w:cs="Arial"/>
        </w:rPr>
      </w:pPr>
      <w:r w:rsidRPr="00FC4796">
        <w:rPr>
          <w:rFonts w:ascii="Arial" w:hAnsi="Arial" w:cs="Arial"/>
        </w:rPr>
        <w:t xml:space="preserve">Being fully vaccinated helps to stop the transmission of infectious diseases and helps protect both students and </w:t>
      </w:r>
      <w:r w:rsidR="001E0C40" w:rsidRPr="00FC4796">
        <w:rPr>
          <w:rFonts w:ascii="Arial" w:hAnsi="Arial" w:cs="Arial"/>
        </w:rPr>
        <w:t>school staff</w:t>
      </w:r>
      <w:r w:rsidRPr="00FC4796">
        <w:rPr>
          <w:rFonts w:ascii="Arial" w:hAnsi="Arial" w:cs="Arial"/>
        </w:rPr>
        <w:t xml:space="preserve">. The UK Health Security Agency (UKHSA) recommends encouraging </w:t>
      </w:r>
      <w:r w:rsidR="00236099" w:rsidRPr="00FC4796">
        <w:rPr>
          <w:rFonts w:ascii="Arial" w:hAnsi="Arial" w:cs="Arial"/>
        </w:rPr>
        <w:t>parents and guardians to check that their children</w:t>
      </w:r>
      <w:r w:rsidR="005A0BFD" w:rsidRPr="00FC4796">
        <w:rPr>
          <w:rFonts w:ascii="Arial" w:hAnsi="Arial" w:cs="Arial"/>
        </w:rPr>
        <w:t xml:space="preserve"> are</w:t>
      </w:r>
      <w:r w:rsidRPr="00FC4796">
        <w:rPr>
          <w:rFonts w:ascii="Arial" w:hAnsi="Arial" w:cs="Arial"/>
        </w:rPr>
        <w:t xml:space="preserve"> protected before the term begins as many of these illnesses arise at the start of the academic year.</w:t>
      </w:r>
    </w:p>
    <w:p w14:paraId="4E569F5F" w14:textId="77777777" w:rsidR="00A81789" w:rsidRPr="00FC4796" w:rsidRDefault="00A81789" w:rsidP="0042138A">
      <w:pPr>
        <w:rPr>
          <w:rFonts w:ascii="Arial" w:hAnsi="Arial" w:cs="Arial"/>
        </w:rPr>
      </w:pPr>
    </w:p>
    <w:p w14:paraId="7C1A50DE" w14:textId="77777777" w:rsidR="00F6205E" w:rsidRPr="00FC4796" w:rsidRDefault="00F6205E" w:rsidP="00F6205E">
      <w:pPr>
        <w:rPr>
          <w:rFonts w:ascii="Arial" w:hAnsi="Arial" w:cs="Arial"/>
          <w:b/>
          <w:bCs/>
        </w:rPr>
      </w:pPr>
      <w:r w:rsidRPr="00FC4796">
        <w:rPr>
          <w:rFonts w:ascii="Arial" w:hAnsi="Arial" w:cs="Arial"/>
          <w:b/>
          <w:bCs/>
        </w:rPr>
        <w:t>Pre-school jabs include:</w:t>
      </w:r>
    </w:p>
    <w:p w14:paraId="189D4D49" w14:textId="699D05B3" w:rsidR="00F6205E" w:rsidRPr="00FC4796" w:rsidRDefault="00D1716F" w:rsidP="00F6205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C4796">
        <w:rPr>
          <w:rFonts w:ascii="Arial" w:hAnsi="Arial" w:cs="Arial"/>
        </w:rPr>
        <w:t xml:space="preserve">The </w:t>
      </w:r>
      <w:r w:rsidR="00F6205E" w:rsidRPr="00FC4796">
        <w:rPr>
          <w:rFonts w:ascii="Arial" w:hAnsi="Arial" w:cs="Arial"/>
        </w:rPr>
        <w:t xml:space="preserve">measles, </w:t>
      </w:r>
      <w:proofErr w:type="gramStart"/>
      <w:r w:rsidR="00F6205E" w:rsidRPr="00FC4796">
        <w:rPr>
          <w:rFonts w:ascii="Arial" w:hAnsi="Arial" w:cs="Arial"/>
        </w:rPr>
        <w:t>mumps</w:t>
      </w:r>
      <w:proofErr w:type="gramEnd"/>
      <w:r w:rsidR="00F6205E" w:rsidRPr="00FC4796">
        <w:rPr>
          <w:rFonts w:ascii="Arial" w:hAnsi="Arial" w:cs="Arial"/>
        </w:rPr>
        <w:t xml:space="preserve"> and rubella vaccine (MMR) first dose</w:t>
      </w:r>
      <w:r w:rsidRPr="00FC4796">
        <w:rPr>
          <w:rFonts w:ascii="Arial" w:hAnsi="Arial" w:cs="Arial"/>
        </w:rPr>
        <w:t>,</w:t>
      </w:r>
      <w:r w:rsidR="00F6205E" w:rsidRPr="00FC4796">
        <w:rPr>
          <w:rFonts w:ascii="Arial" w:hAnsi="Arial" w:cs="Arial"/>
        </w:rPr>
        <w:t xml:space="preserve"> given at </w:t>
      </w:r>
      <w:r w:rsidR="000E0A19" w:rsidRPr="00FC4796">
        <w:rPr>
          <w:rFonts w:ascii="Arial" w:hAnsi="Arial" w:cs="Arial"/>
        </w:rPr>
        <w:t>one year of age</w:t>
      </w:r>
      <w:r w:rsidR="00650B70" w:rsidRPr="00FC4796">
        <w:rPr>
          <w:rFonts w:ascii="Arial" w:hAnsi="Arial" w:cs="Arial"/>
        </w:rPr>
        <w:t>.</w:t>
      </w:r>
      <w:r w:rsidR="000E0A19" w:rsidRPr="00FC4796">
        <w:rPr>
          <w:rFonts w:ascii="Arial" w:hAnsi="Arial" w:cs="Arial"/>
        </w:rPr>
        <w:t xml:space="preserve"> </w:t>
      </w:r>
    </w:p>
    <w:p w14:paraId="65AAAE14" w14:textId="269A53D7" w:rsidR="00F6205E" w:rsidRPr="00FC4796" w:rsidRDefault="000E0A19" w:rsidP="00F6205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C4796">
        <w:rPr>
          <w:rFonts w:ascii="Arial" w:hAnsi="Arial" w:cs="Arial"/>
        </w:rPr>
        <w:t xml:space="preserve">The </w:t>
      </w:r>
      <w:r w:rsidR="00F6205E" w:rsidRPr="00FC4796">
        <w:rPr>
          <w:rFonts w:ascii="Arial" w:hAnsi="Arial" w:cs="Arial"/>
        </w:rPr>
        <w:t>MMR second dose</w:t>
      </w:r>
      <w:r w:rsidRPr="00FC4796">
        <w:rPr>
          <w:rFonts w:ascii="Arial" w:hAnsi="Arial" w:cs="Arial"/>
        </w:rPr>
        <w:t>, given</w:t>
      </w:r>
      <w:r w:rsidR="00F6205E" w:rsidRPr="00FC4796">
        <w:rPr>
          <w:rFonts w:ascii="Arial" w:hAnsi="Arial" w:cs="Arial"/>
        </w:rPr>
        <w:t xml:space="preserve"> at 3 years 4 months</w:t>
      </w:r>
      <w:r w:rsidR="00650B70" w:rsidRPr="00FC4796">
        <w:rPr>
          <w:rFonts w:ascii="Arial" w:hAnsi="Arial" w:cs="Arial"/>
        </w:rPr>
        <w:t xml:space="preserve"> of age.</w:t>
      </w:r>
    </w:p>
    <w:p w14:paraId="5FE516D2" w14:textId="2B329A24" w:rsidR="00F6205E" w:rsidRPr="00FC4796" w:rsidRDefault="00CF1114" w:rsidP="00F6205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C4796">
        <w:rPr>
          <w:rFonts w:ascii="Arial" w:hAnsi="Arial" w:cs="Arial"/>
        </w:rPr>
        <w:t xml:space="preserve">The 4-in-1 pre-school booster which protects against diphtheria, tetanus, whooping cough and polio which is given </w:t>
      </w:r>
      <w:r w:rsidR="00F6205E" w:rsidRPr="00FC4796">
        <w:rPr>
          <w:rFonts w:ascii="Arial" w:hAnsi="Arial" w:cs="Arial"/>
        </w:rPr>
        <w:t>at 3 years 4 months</w:t>
      </w:r>
      <w:r w:rsidR="00650B70" w:rsidRPr="00FC4796">
        <w:rPr>
          <w:rFonts w:ascii="Arial" w:hAnsi="Arial" w:cs="Arial"/>
        </w:rPr>
        <w:t xml:space="preserve"> of age.</w:t>
      </w:r>
    </w:p>
    <w:p w14:paraId="7F196F16" w14:textId="77777777" w:rsidR="00F6205E" w:rsidRPr="00FC4796" w:rsidRDefault="00F6205E" w:rsidP="00F6205E">
      <w:pPr>
        <w:rPr>
          <w:rFonts w:ascii="Arial" w:hAnsi="Arial" w:cs="Arial"/>
        </w:rPr>
      </w:pPr>
    </w:p>
    <w:p w14:paraId="674DF2CF" w14:textId="4F7E3C00" w:rsidR="00F6205E" w:rsidRPr="00FC4796" w:rsidRDefault="00AC60CE" w:rsidP="00F6205E">
      <w:pPr>
        <w:rPr>
          <w:rFonts w:ascii="Arial" w:hAnsi="Arial" w:cs="Arial"/>
        </w:rPr>
      </w:pPr>
      <w:r w:rsidRPr="00FC4796">
        <w:rPr>
          <w:rFonts w:ascii="Arial" w:hAnsi="Arial" w:cs="Arial"/>
        </w:rPr>
        <w:t xml:space="preserve">Parents and guardians should check their child’s </w:t>
      </w:r>
      <w:r w:rsidR="00F6205E" w:rsidRPr="00FC4796">
        <w:rPr>
          <w:rFonts w:ascii="Arial" w:hAnsi="Arial" w:cs="Arial"/>
        </w:rPr>
        <w:t>personal health record (Red Book) and contact their GP surgery to ensure all routine vaccinations</w:t>
      </w:r>
      <w:r w:rsidRPr="00FC4796">
        <w:rPr>
          <w:rFonts w:ascii="Arial" w:hAnsi="Arial" w:cs="Arial"/>
        </w:rPr>
        <w:t xml:space="preserve"> have been given</w:t>
      </w:r>
      <w:r w:rsidR="00F6205E" w:rsidRPr="00FC4796">
        <w:rPr>
          <w:rFonts w:ascii="Arial" w:hAnsi="Arial" w:cs="Arial"/>
        </w:rPr>
        <w:t xml:space="preserve">. </w:t>
      </w:r>
      <w:r w:rsidR="00B55F37" w:rsidRPr="00FC4796">
        <w:rPr>
          <w:rFonts w:ascii="Arial" w:hAnsi="Arial" w:cs="Arial"/>
        </w:rPr>
        <w:t xml:space="preserve">A </w:t>
      </w:r>
      <w:r w:rsidR="00F6205E" w:rsidRPr="00FC4796">
        <w:rPr>
          <w:rFonts w:ascii="Arial" w:hAnsi="Arial" w:cs="Arial"/>
        </w:rPr>
        <w:t>full checklist of all the vaccines and the ages at which they should ideally be given</w:t>
      </w:r>
      <w:r w:rsidR="00421EA7" w:rsidRPr="00FC4796">
        <w:rPr>
          <w:rFonts w:ascii="Arial" w:hAnsi="Arial" w:cs="Arial"/>
        </w:rPr>
        <w:t xml:space="preserve"> </w:t>
      </w:r>
      <w:r w:rsidR="00701A1C" w:rsidRPr="00FC4796">
        <w:rPr>
          <w:rFonts w:ascii="Arial" w:hAnsi="Arial" w:cs="Arial"/>
        </w:rPr>
        <w:t xml:space="preserve">is available </w:t>
      </w:r>
      <w:r w:rsidR="00421EA7" w:rsidRPr="00FC4796">
        <w:rPr>
          <w:rFonts w:ascii="Arial" w:hAnsi="Arial" w:cs="Arial"/>
        </w:rPr>
        <w:t xml:space="preserve">at </w:t>
      </w:r>
      <w:hyperlink r:id="rId8" w:history="1">
        <w:r w:rsidR="00421EA7" w:rsidRPr="00FC4796">
          <w:rPr>
            <w:rStyle w:val="Hyperlink"/>
            <w:rFonts w:ascii="Arial" w:hAnsi="Arial" w:cs="Arial"/>
          </w:rPr>
          <w:t>https://www.nhs.uk/conditions/vaccinations/</w:t>
        </w:r>
      </w:hyperlink>
    </w:p>
    <w:p w14:paraId="4D717E24" w14:textId="77777777" w:rsidR="00F002F6" w:rsidRPr="00FC4796" w:rsidRDefault="00F002F6" w:rsidP="0042138A">
      <w:pPr>
        <w:rPr>
          <w:rFonts w:ascii="Arial" w:hAnsi="Arial" w:cs="Arial"/>
          <w:b/>
          <w:bCs/>
        </w:rPr>
      </w:pPr>
    </w:p>
    <w:p w14:paraId="6764FF3F" w14:textId="012710CA" w:rsidR="00116DBA" w:rsidRPr="00FC4796" w:rsidRDefault="00116DBA" w:rsidP="0042138A">
      <w:pPr>
        <w:rPr>
          <w:rFonts w:ascii="Arial" w:hAnsi="Arial" w:cs="Arial"/>
          <w:b/>
          <w:bCs/>
        </w:rPr>
      </w:pPr>
      <w:r w:rsidRPr="00FC4796">
        <w:rPr>
          <w:rFonts w:ascii="Arial" w:hAnsi="Arial" w:cs="Arial"/>
          <w:b/>
          <w:bCs/>
        </w:rPr>
        <w:t xml:space="preserve">Measles information for </w:t>
      </w:r>
      <w:r w:rsidR="00742392" w:rsidRPr="00FC4796">
        <w:rPr>
          <w:rFonts w:ascii="Arial" w:hAnsi="Arial" w:cs="Arial"/>
          <w:b/>
          <w:bCs/>
        </w:rPr>
        <w:t>parents/ guardians and students</w:t>
      </w:r>
    </w:p>
    <w:p w14:paraId="59EF3756" w14:textId="6E9A3FBD" w:rsidR="008454E0" w:rsidRPr="00FC4796" w:rsidRDefault="003F6074" w:rsidP="0042138A">
      <w:pPr>
        <w:rPr>
          <w:rFonts w:ascii="Arial" w:hAnsi="Arial" w:cs="Arial"/>
        </w:rPr>
      </w:pPr>
      <w:r w:rsidRPr="00FC4796">
        <w:rPr>
          <w:rFonts w:ascii="Arial" w:hAnsi="Arial" w:cs="Arial"/>
        </w:rPr>
        <w:t xml:space="preserve">Data published in July by the UK Health Security Agency (UKHSA) shows there has been a steady rise in measles cases this year.  </w:t>
      </w:r>
      <w:r w:rsidR="008454E0" w:rsidRPr="00FC4796">
        <w:rPr>
          <w:rFonts w:ascii="Arial" w:hAnsi="Arial" w:cs="Arial"/>
        </w:rPr>
        <w:t xml:space="preserve">It is important for all </w:t>
      </w:r>
      <w:r w:rsidR="00742392" w:rsidRPr="00FC4796">
        <w:rPr>
          <w:rFonts w:ascii="Arial" w:hAnsi="Arial" w:cs="Arial"/>
        </w:rPr>
        <w:t xml:space="preserve">parents, </w:t>
      </w:r>
      <w:proofErr w:type="gramStart"/>
      <w:r w:rsidR="00742392" w:rsidRPr="00FC4796">
        <w:rPr>
          <w:rFonts w:ascii="Arial" w:hAnsi="Arial" w:cs="Arial"/>
        </w:rPr>
        <w:t>guardians</w:t>
      </w:r>
      <w:proofErr w:type="gramEnd"/>
      <w:r w:rsidR="00742392" w:rsidRPr="00FC4796">
        <w:rPr>
          <w:rFonts w:ascii="Arial" w:hAnsi="Arial" w:cs="Arial"/>
        </w:rPr>
        <w:t xml:space="preserve"> and </w:t>
      </w:r>
      <w:r w:rsidR="008454E0" w:rsidRPr="00FC4796">
        <w:rPr>
          <w:rFonts w:ascii="Arial" w:hAnsi="Arial" w:cs="Arial"/>
        </w:rPr>
        <w:t>students to be aware of the signs and symptoms and what action to take if you suspect you might have measles.</w:t>
      </w:r>
    </w:p>
    <w:p w14:paraId="4E4EEA31" w14:textId="0A6050ED" w:rsidR="00116DBA" w:rsidRPr="00FC4796" w:rsidRDefault="00116DBA" w:rsidP="0042138A">
      <w:pPr>
        <w:rPr>
          <w:rFonts w:ascii="Arial" w:hAnsi="Arial" w:cs="Arial"/>
        </w:rPr>
      </w:pPr>
      <w:r w:rsidRPr="00FC4796">
        <w:rPr>
          <w:rFonts w:ascii="Arial" w:hAnsi="Arial" w:cs="Arial"/>
        </w:rPr>
        <w:t xml:space="preserve">You are very unlikely to have measles if you've had both doses of the MMR vaccine or </w:t>
      </w:r>
      <w:r w:rsidR="005D681F" w:rsidRPr="00FC4796">
        <w:rPr>
          <w:rFonts w:ascii="Arial" w:hAnsi="Arial" w:cs="Arial"/>
        </w:rPr>
        <w:t>had</w:t>
      </w:r>
      <w:r w:rsidRPr="00FC4796">
        <w:rPr>
          <w:rFonts w:ascii="Arial" w:hAnsi="Arial" w:cs="Arial"/>
        </w:rPr>
        <w:t xml:space="preserve"> measles before.</w:t>
      </w:r>
      <w:r w:rsidR="003F6074" w:rsidRPr="00FC4796">
        <w:rPr>
          <w:rFonts w:ascii="Arial" w:hAnsi="Arial" w:cs="Arial"/>
        </w:rPr>
        <w:t xml:space="preserve">  Anyone who is unsure about their vaccine status can check with their GP practice to see if they are up to date and fully protected.</w:t>
      </w:r>
    </w:p>
    <w:p w14:paraId="40A7D739" w14:textId="77777777" w:rsidR="00F002F6" w:rsidRPr="00FC4796" w:rsidRDefault="00F002F6" w:rsidP="0042138A">
      <w:pPr>
        <w:rPr>
          <w:rFonts w:ascii="Arial" w:hAnsi="Arial" w:cs="Arial"/>
          <w:b/>
          <w:bCs/>
        </w:rPr>
      </w:pPr>
    </w:p>
    <w:p w14:paraId="7068F5A2" w14:textId="1601084B" w:rsidR="00877B95" w:rsidRPr="00FC4796" w:rsidRDefault="00877B95" w:rsidP="0042138A">
      <w:pPr>
        <w:rPr>
          <w:rFonts w:ascii="Arial" w:hAnsi="Arial" w:cs="Arial"/>
          <w:b/>
          <w:bCs/>
        </w:rPr>
      </w:pPr>
      <w:r w:rsidRPr="00FC4796">
        <w:rPr>
          <w:rFonts w:ascii="Arial" w:hAnsi="Arial" w:cs="Arial"/>
          <w:b/>
          <w:bCs/>
        </w:rPr>
        <w:t>Signs and symptoms of measles</w:t>
      </w:r>
    </w:p>
    <w:p w14:paraId="3321B9C8" w14:textId="2086622B" w:rsidR="00116DBA" w:rsidRPr="00FC4796" w:rsidRDefault="00423F5F" w:rsidP="0042138A">
      <w:pPr>
        <w:rPr>
          <w:rFonts w:ascii="Arial" w:hAnsi="Arial" w:cs="Arial"/>
        </w:rPr>
      </w:pPr>
      <w:r w:rsidRPr="00FC4796">
        <w:rPr>
          <w:rFonts w:ascii="Arial" w:hAnsi="Arial" w:cs="Arial"/>
        </w:rPr>
        <w:t xml:space="preserve">Measles starts with cold like </w:t>
      </w:r>
      <w:proofErr w:type="gramStart"/>
      <w:r w:rsidRPr="00FC4796">
        <w:rPr>
          <w:rFonts w:ascii="Arial" w:hAnsi="Arial" w:cs="Arial"/>
        </w:rPr>
        <w:t>symptoms;</w:t>
      </w:r>
      <w:proofErr w:type="gramEnd"/>
      <w:r w:rsidRPr="00FC4796">
        <w:rPr>
          <w:rFonts w:ascii="Arial" w:hAnsi="Arial" w:cs="Arial"/>
        </w:rPr>
        <w:t xml:space="preserve"> </w:t>
      </w:r>
      <w:r w:rsidR="00E2784A" w:rsidRPr="00FC4796">
        <w:rPr>
          <w:rFonts w:ascii="Arial" w:hAnsi="Arial" w:cs="Arial"/>
        </w:rPr>
        <w:t xml:space="preserve">high temperature, runny or blocked nose, sneezing, cough red, sore, watery eyes.  </w:t>
      </w:r>
      <w:r w:rsidR="007D0402" w:rsidRPr="00FC4796">
        <w:rPr>
          <w:rFonts w:ascii="Arial" w:hAnsi="Arial" w:cs="Arial"/>
        </w:rPr>
        <w:t>Small white spots may appear inside the cheeks and on the back of the lips a few days later. These spots usually last a few days.  A rash</w:t>
      </w:r>
      <w:r w:rsidR="00E724DB" w:rsidRPr="00FC4796">
        <w:rPr>
          <w:rFonts w:ascii="Arial" w:hAnsi="Arial" w:cs="Arial"/>
        </w:rPr>
        <w:t xml:space="preserve"> that</w:t>
      </w:r>
      <w:r w:rsidR="007D0402" w:rsidRPr="00FC4796">
        <w:rPr>
          <w:rFonts w:ascii="Arial" w:hAnsi="Arial" w:cs="Arial"/>
        </w:rPr>
        <w:t xml:space="preserve"> </w:t>
      </w:r>
      <w:r w:rsidR="00E724DB" w:rsidRPr="00FC4796">
        <w:rPr>
          <w:rFonts w:ascii="Arial" w:hAnsi="Arial" w:cs="Arial"/>
        </w:rPr>
        <w:t xml:space="preserve">starts on the face and behind the ears before spreading to the rest of the body, </w:t>
      </w:r>
      <w:r w:rsidR="007D0402" w:rsidRPr="00FC4796">
        <w:rPr>
          <w:rFonts w:ascii="Arial" w:hAnsi="Arial" w:cs="Arial"/>
        </w:rPr>
        <w:t>usually appears a few days after the cold-like symptoms.</w:t>
      </w:r>
      <w:r w:rsidR="00E724DB" w:rsidRPr="00FC4796">
        <w:rPr>
          <w:rFonts w:ascii="Arial" w:hAnsi="Arial" w:cs="Arial"/>
        </w:rPr>
        <w:t xml:space="preserve">  See </w:t>
      </w:r>
      <w:hyperlink r:id="rId9" w:history="1">
        <w:r w:rsidR="00E724DB" w:rsidRPr="00FC4796">
          <w:rPr>
            <w:rStyle w:val="Hyperlink"/>
            <w:rFonts w:ascii="Arial" w:hAnsi="Arial" w:cs="Arial"/>
          </w:rPr>
          <w:t>https://www.nhs.uk/conditions/measles/</w:t>
        </w:r>
      </w:hyperlink>
      <w:r w:rsidR="00E724DB" w:rsidRPr="00FC4796">
        <w:rPr>
          <w:rFonts w:ascii="Arial" w:hAnsi="Arial" w:cs="Arial"/>
        </w:rPr>
        <w:t xml:space="preserve"> for more details and images.</w:t>
      </w:r>
    </w:p>
    <w:p w14:paraId="36250551" w14:textId="77777777" w:rsidR="00F002F6" w:rsidRPr="00FC4796" w:rsidRDefault="00F002F6" w:rsidP="0042138A">
      <w:pPr>
        <w:rPr>
          <w:rFonts w:ascii="Arial" w:hAnsi="Arial" w:cs="Arial"/>
          <w:b/>
          <w:bCs/>
        </w:rPr>
      </w:pPr>
    </w:p>
    <w:p w14:paraId="082A23D3" w14:textId="7AFEDAC5" w:rsidR="001825D3" w:rsidRPr="00FC4796" w:rsidRDefault="001825D3" w:rsidP="0042138A">
      <w:pPr>
        <w:rPr>
          <w:rFonts w:ascii="Arial" w:hAnsi="Arial" w:cs="Arial"/>
          <w:b/>
          <w:bCs/>
        </w:rPr>
      </w:pPr>
      <w:r w:rsidRPr="00FC4796">
        <w:rPr>
          <w:rFonts w:ascii="Arial" w:hAnsi="Arial" w:cs="Arial"/>
          <w:b/>
          <w:bCs/>
        </w:rPr>
        <w:t xml:space="preserve">What to do if you think you </w:t>
      </w:r>
      <w:r w:rsidR="00335392" w:rsidRPr="00FC4796">
        <w:rPr>
          <w:rFonts w:ascii="Arial" w:hAnsi="Arial" w:cs="Arial"/>
          <w:b/>
          <w:bCs/>
        </w:rPr>
        <w:t xml:space="preserve">or your child </w:t>
      </w:r>
      <w:r w:rsidRPr="00FC4796">
        <w:rPr>
          <w:rFonts w:ascii="Arial" w:hAnsi="Arial" w:cs="Arial"/>
          <w:b/>
          <w:bCs/>
        </w:rPr>
        <w:t>might have measles</w:t>
      </w:r>
    </w:p>
    <w:p w14:paraId="443833FB" w14:textId="31E969DB" w:rsidR="001825D3" w:rsidRPr="00FC4796" w:rsidRDefault="001825D3" w:rsidP="0042138A">
      <w:pPr>
        <w:rPr>
          <w:rFonts w:ascii="Arial" w:hAnsi="Arial" w:cs="Arial"/>
        </w:rPr>
      </w:pPr>
      <w:r w:rsidRPr="00FC4796">
        <w:rPr>
          <w:rFonts w:ascii="Arial" w:hAnsi="Arial" w:cs="Arial"/>
        </w:rPr>
        <w:lastRenderedPageBreak/>
        <w:t xml:space="preserve">Do not attend </w:t>
      </w:r>
      <w:r w:rsidR="00335392" w:rsidRPr="00FC4796">
        <w:rPr>
          <w:rFonts w:ascii="Arial" w:hAnsi="Arial" w:cs="Arial"/>
        </w:rPr>
        <w:t>work or school</w:t>
      </w:r>
      <w:r w:rsidRPr="00FC4796">
        <w:rPr>
          <w:rFonts w:ascii="Arial" w:hAnsi="Arial" w:cs="Arial"/>
        </w:rPr>
        <w:t>.</w:t>
      </w:r>
    </w:p>
    <w:p w14:paraId="47A6F0AC" w14:textId="49276A69" w:rsidR="00C5447A" w:rsidRPr="00FC4796" w:rsidRDefault="00E36F79" w:rsidP="0042138A">
      <w:pPr>
        <w:rPr>
          <w:rFonts w:ascii="Arial" w:hAnsi="Arial" w:cs="Arial"/>
        </w:rPr>
      </w:pPr>
      <w:r w:rsidRPr="00FC4796">
        <w:rPr>
          <w:rFonts w:ascii="Arial" w:hAnsi="Arial" w:cs="Arial"/>
        </w:rPr>
        <w:t>Call your GP or NHS 111 and a</w:t>
      </w:r>
      <w:r w:rsidR="00C5447A" w:rsidRPr="00FC4796">
        <w:rPr>
          <w:rFonts w:ascii="Arial" w:hAnsi="Arial" w:cs="Arial"/>
        </w:rPr>
        <w:t xml:space="preserve">sk for an urgent </w:t>
      </w:r>
      <w:r w:rsidRPr="00FC4796">
        <w:rPr>
          <w:rFonts w:ascii="Arial" w:hAnsi="Arial" w:cs="Arial"/>
        </w:rPr>
        <w:t xml:space="preserve">appointment </w:t>
      </w:r>
      <w:r w:rsidR="00C5447A" w:rsidRPr="00FC4796">
        <w:rPr>
          <w:rFonts w:ascii="Arial" w:hAnsi="Arial" w:cs="Arial"/>
        </w:rPr>
        <w:t>if:</w:t>
      </w:r>
    </w:p>
    <w:p w14:paraId="5AEADF6B" w14:textId="1C8B1692" w:rsidR="00C5447A" w:rsidRPr="00FC4796" w:rsidRDefault="00C5447A" w:rsidP="0042138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C4796">
        <w:rPr>
          <w:rFonts w:ascii="Arial" w:hAnsi="Arial" w:cs="Arial"/>
        </w:rPr>
        <w:t>you think you may have measles</w:t>
      </w:r>
      <w:r w:rsidR="00924C37" w:rsidRPr="00FC4796">
        <w:rPr>
          <w:rFonts w:ascii="Arial" w:hAnsi="Arial" w:cs="Arial"/>
        </w:rPr>
        <w:t>.</w:t>
      </w:r>
    </w:p>
    <w:p w14:paraId="6E1B83F7" w14:textId="0148C892" w:rsidR="00E36F79" w:rsidRPr="00FC4796" w:rsidRDefault="00C5447A" w:rsidP="0042138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C4796">
        <w:rPr>
          <w:rFonts w:ascii="Arial" w:hAnsi="Arial" w:cs="Arial"/>
        </w:rPr>
        <w:t xml:space="preserve">you've been in close contact with someone who has measles and you've not had measles </w:t>
      </w:r>
      <w:r w:rsidR="00924C37" w:rsidRPr="00FC4796">
        <w:rPr>
          <w:rFonts w:ascii="Arial" w:hAnsi="Arial" w:cs="Arial"/>
        </w:rPr>
        <w:t>before,</w:t>
      </w:r>
      <w:r w:rsidRPr="00FC4796">
        <w:rPr>
          <w:rFonts w:ascii="Arial" w:hAnsi="Arial" w:cs="Arial"/>
        </w:rPr>
        <w:t xml:space="preserve"> or you've not had 2 doses of the MMR vaccine</w:t>
      </w:r>
      <w:r w:rsidR="00924C37" w:rsidRPr="00FC4796">
        <w:rPr>
          <w:rFonts w:ascii="Arial" w:hAnsi="Arial" w:cs="Arial"/>
        </w:rPr>
        <w:t>.</w:t>
      </w:r>
    </w:p>
    <w:p w14:paraId="21450F87" w14:textId="1DD24455" w:rsidR="00E36F79" w:rsidRPr="00FC4796" w:rsidRDefault="00C5447A" w:rsidP="0042138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C4796">
        <w:rPr>
          <w:rFonts w:ascii="Arial" w:hAnsi="Arial" w:cs="Arial"/>
        </w:rPr>
        <w:t>you've been in close contact with someone who has measles and you're pregnant – measles can be serious in pregnancy</w:t>
      </w:r>
      <w:r w:rsidR="00924C37" w:rsidRPr="00FC4796">
        <w:rPr>
          <w:rFonts w:ascii="Arial" w:hAnsi="Arial" w:cs="Arial"/>
        </w:rPr>
        <w:t>.</w:t>
      </w:r>
    </w:p>
    <w:p w14:paraId="2867D431" w14:textId="2694240F" w:rsidR="00C5447A" w:rsidRPr="00FC4796" w:rsidRDefault="00C5447A" w:rsidP="0042138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C4796">
        <w:rPr>
          <w:rFonts w:ascii="Arial" w:hAnsi="Arial" w:cs="Arial"/>
        </w:rPr>
        <w:t>you have a weakened immune system and think you have measles or have been in close contact with someone with measles</w:t>
      </w:r>
      <w:r w:rsidR="00924C37" w:rsidRPr="00FC4796">
        <w:rPr>
          <w:rFonts w:ascii="Arial" w:hAnsi="Arial" w:cs="Arial"/>
        </w:rPr>
        <w:t>.</w:t>
      </w:r>
    </w:p>
    <w:p w14:paraId="0E7565A1" w14:textId="77777777" w:rsidR="00924C37" w:rsidRPr="00FC4796" w:rsidRDefault="00924C37" w:rsidP="00924C37">
      <w:pPr>
        <w:pStyle w:val="ListParagraph"/>
        <w:rPr>
          <w:rFonts w:ascii="Arial" w:hAnsi="Arial" w:cs="Arial"/>
        </w:rPr>
      </w:pPr>
    </w:p>
    <w:p w14:paraId="7F9A919B" w14:textId="77777777" w:rsidR="00C55876" w:rsidRPr="00FC4796" w:rsidRDefault="00C5447A" w:rsidP="0042138A">
      <w:pPr>
        <w:rPr>
          <w:rFonts w:ascii="Arial" w:hAnsi="Arial" w:cs="Arial"/>
        </w:rPr>
      </w:pPr>
      <w:r w:rsidRPr="00FC4796">
        <w:rPr>
          <w:rFonts w:ascii="Arial" w:hAnsi="Arial" w:cs="Arial"/>
        </w:rPr>
        <w:t>Measles can spread to others easily</w:t>
      </w:r>
      <w:r w:rsidR="001825D3" w:rsidRPr="00FC4796">
        <w:rPr>
          <w:rFonts w:ascii="Arial" w:hAnsi="Arial" w:cs="Arial"/>
        </w:rPr>
        <w:t xml:space="preserve"> – do not walk into your GP surgery or other healthcare setting; call first. </w:t>
      </w:r>
      <w:r w:rsidRPr="00FC4796">
        <w:rPr>
          <w:rFonts w:ascii="Arial" w:hAnsi="Arial" w:cs="Arial"/>
        </w:rPr>
        <w:t>They may suggest talking over the phone.</w:t>
      </w:r>
      <w:r w:rsidR="00C55876" w:rsidRPr="00FC4796">
        <w:rPr>
          <w:rFonts w:ascii="Arial" w:hAnsi="Arial" w:cs="Arial"/>
        </w:rPr>
        <w:t xml:space="preserve"> </w:t>
      </w:r>
      <w:bookmarkStart w:id="1" w:name="_Hlk144198820"/>
    </w:p>
    <w:p w14:paraId="781EE40E" w14:textId="4AE27AC0" w:rsidR="003F45B4" w:rsidRPr="00FC4796" w:rsidRDefault="003F45B4" w:rsidP="0042138A">
      <w:pPr>
        <w:rPr>
          <w:rFonts w:ascii="Arial" w:hAnsi="Arial" w:cs="Arial"/>
        </w:rPr>
      </w:pPr>
      <w:r w:rsidRPr="00FC4796">
        <w:rPr>
          <w:rFonts w:ascii="Arial" w:hAnsi="Arial" w:cs="Arial"/>
        </w:rPr>
        <w:t xml:space="preserve">If you are diagnosed with measles stay home and </w:t>
      </w:r>
      <w:proofErr w:type="gramStart"/>
      <w:r w:rsidRPr="00FC4796">
        <w:rPr>
          <w:rFonts w:ascii="Arial" w:hAnsi="Arial" w:cs="Arial"/>
        </w:rPr>
        <w:t>avoid</w:t>
      </w:r>
      <w:proofErr w:type="gramEnd"/>
      <w:r w:rsidRPr="00FC4796">
        <w:rPr>
          <w:rFonts w:ascii="Arial" w:hAnsi="Arial" w:cs="Arial"/>
        </w:rPr>
        <w:t xml:space="preserve"> contact with others for at least four days after the onset of your rash and you feel well.</w:t>
      </w:r>
      <w:r w:rsidR="00421963" w:rsidRPr="00FC4796">
        <w:rPr>
          <w:rFonts w:ascii="Arial" w:hAnsi="Arial" w:cs="Arial"/>
        </w:rPr>
        <w:t xml:space="preserve">  Inform the </w:t>
      </w:r>
      <w:r w:rsidR="00684E4B" w:rsidRPr="00FC4796">
        <w:rPr>
          <w:rFonts w:ascii="Arial" w:hAnsi="Arial" w:cs="Arial"/>
        </w:rPr>
        <w:t>school</w:t>
      </w:r>
      <w:r w:rsidR="00727244" w:rsidRPr="00FC4796">
        <w:rPr>
          <w:rFonts w:ascii="Arial" w:hAnsi="Arial" w:cs="Arial"/>
        </w:rPr>
        <w:t xml:space="preserve"> as soon as possible</w:t>
      </w:r>
      <w:r w:rsidR="00421963" w:rsidRPr="00FC4796">
        <w:rPr>
          <w:rFonts w:ascii="Arial" w:hAnsi="Arial" w:cs="Arial"/>
        </w:rPr>
        <w:t xml:space="preserve"> (</w:t>
      </w:r>
      <w:r w:rsidR="00684E4B" w:rsidRPr="00FC4796">
        <w:rPr>
          <w:rFonts w:ascii="Arial" w:hAnsi="Arial" w:cs="Arial"/>
          <w:highlight w:val="yellow"/>
        </w:rPr>
        <w:t>school</w:t>
      </w:r>
      <w:r w:rsidR="00421963" w:rsidRPr="00FC4796">
        <w:rPr>
          <w:rFonts w:ascii="Arial" w:hAnsi="Arial" w:cs="Arial"/>
          <w:highlight w:val="yellow"/>
        </w:rPr>
        <w:t xml:space="preserve"> to add contact details</w:t>
      </w:r>
      <w:r w:rsidR="00421963" w:rsidRPr="00FC4796">
        <w:rPr>
          <w:rFonts w:ascii="Arial" w:hAnsi="Arial" w:cs="Arial"/>
        </w:rPr>
        <w:t>)</w:t>
      </w:r>
      <w:r w:rsidR="00727244" w:rsidRPr="00FC4796">
        <w:rPr>
          <w:rFonts w:ascii="Arial" w:hAnsi="Arial" w:cs="Arial"/>
        </w:rPr>
        <w:t>.</w:t>
      </w:r>
    </w:p>
    <w:bookmarkEnd w:id="1"/>
    <w:p w14:paraId="21C5ACC2" w14:textId="77777777" w:rsidR="004B3518" w:rsidRPr="00FC4796" w:rsidRDefault="004B3518" w:rsidP="0042138A">
      <w:pPr>
        <w:rPr>
          <w:rFonts w:ascii="Arial" w:hAnsi="Arial" w:cs="Arial"/>
          <w:b/>
          <w:bCs/>
        </w:rPr>
      </w:pPr>
    </w:p>
    <w:p w14:paraId="661EB207" w14:textId="7624B558" w:rsidR="00EB4908" w:rsidRPr="00FC4796" w:rsidRDefault="0041749A" w:rsidP="0042138A">
      <w:pPr>
        <w:rPr>
          <w:rFonts w:ascii="Arial" w:hAnsi="Arial" w:cs="Arial"/>
        </w:rPr>
      </w:pPr>
      <w:r w:rsidRPr="00FC4796">
        <w:rPr>
          <w:rFonts w:ascii="Arial" w:hAnsi="Arial" w:cs="Arial"/>
          <w:b/>
          <w:bCs/>
        </w:rPr>
        <w:t>Resources</w:t>
      </w:r>
      <w:r w:rsidR="00EB4908" w:rsidRPr="00FC4796">
        <w:rPr>
          <w:rFonts w:ascii="Arial" w:hAnsi="Arial" w:cs="Arial"/>
          <w:b/>
          <w:bCs/>
        </w:rPr>
        <w:t xml:space="preserve"> for </w:t>
      </w:r>
      <w:r w:rsidR="00CA1AA1" w:rsidRPr="00FC4796">
        <w:rPr>
          <w:rFonts w:ascii="Arial" w:hAnsi="Arial" w:cs="Arial"/>
          <w:b/>
          <w:bCs/>
        </w:rPr>
        <w:t>M</w:t>
      </w:r>
      <w:r w:rsidR="00EB4908" w:rsidRPr="00FC4796">
        <w:rPr>
          <w:rFonts w:ascii="Arial" w:hAnsi="Arial" w:cs="Arial"/>
          <w:b/>
          <w:bCs/>
        </w:rPr>
        <w:t>easles and MMR:</w:t>
      </w:r>
    </w:p>
    <w:p w14:paraId="42A0A55D" w14:textId="14AA8EF9" w:rsidR="00EB4908" w:rsidRPr="00FC4796" w:rsidRDefault="00A93DB1" w:rsidP="00C56CB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hyperlink w:history="1">
        <w:r w:rsidR="0053529D" w:rsidRPr="00FC4796">
          <w:rPr>
            <w:rStyle w:val="Hyperlink"/>
            <w:rFonts w:ascii="Arial" w:hAnsi="Arial" w:cs="Arial"/>
          </w:rPr>
          <w:t>MMR (measles, mumps and rubella) vaccine - NHS (www.nhs.uk)</w:t>
        </w:r>
      </w:hyperlink>
    </w:p>
    <w:p w14:paraId="27F4AD10" w14:textId="7FB032BB" w:rsidR="00EB4908" w:rsidRPr="00FC4796" w:rsidRDefault="00A93DB1" w:rsidP="00C56CB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hyperlink w:history="1">
        <w:r w:rsidR="0053529D" w:rsidRPr="00FC4796">
          <w:rPr>
            <w:rStyle w:val="Hyperlink"/>
            <w:rFonts w:ascii="Arial" w:hAnsi="Arial" w:cs="Arial"/>
          </w:rPr>
          <w:t>Think measles: poster about measles in young people - GOV.UK (www.gov.uk)</w:t>
        </w:r>
      </w:hyperlink>
    </w:p>
    <w:p w14:paraId="70A01534" w14:textId="45B349C3" w:rsidR="00EB4908" w:rsidRPr="00FC4796" w:rsidRDefault="00A93DB1" w:rsidP="00C56CB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hyperlink w:history="1">
        <w:r w:rsidR="0053529D" w:rsidRPr="00FC4796">
          <w:rPr>
            <w:rStyle w:val="Hyperlink"/>
            <w:rFonts w:ascii="Arial" w:hAnsi="Arial" w:cs="Arial"/>
          </w:rPr>
          <w:t>MMR for all: general leaflet - GOV.UK (www.gov.uk)</w:t>
        </w:r>
      </w:hyperlink>
    </w:p>
    <w:p w14:paraId="485A564A" w14:textId="77777777" w:rsidR="00EB4908" w:rsidRPr="00FC4796" w:rsidRDefault="00A93DB1" w:rsidP="00C56CB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hyperlink r:id="rId10" w:history="1">
        <w:r w:rsidR="00EB4908" w:rsidRPr="00FC4796">
          <w:rPr>
            <w:rStyle w:val="Hyperlink"/>
            <w:rFonts w:ascii="Arial" w:hAnsi="Arial" w:cs="Arial"/>
          </w:rPr>
          <w:t>What do I need to know about the MMR vaccine? - UK Health Security Agency (blog.gov.uk)</w:t>
        </w:r>
      </w:hyperlink>
      <w:r w:rsidR="00EB4908" w:rsidRPr="00FC4796">
        <w:rPr>
          <w:rFonts w:ascii="Arial" w:hAnsi="Arial" w:cs="Arial"/>
        </w:rPr>
        <w:t xml:space="preserve"> </w:t>
      </w:r>
    </w:p>
    <w:p w14:paraId="4CAD2C06" w14:textId="77777777" w:rsidR="00EB4908" w:rsidRPr="00FC4796" w:rsidRDefault="00A93DB1" w:rsidP="00C56CB0">
      <w:pPr>
        <w:pStyle w:val="ListParagraph"/>
        <w:numPr>
          <w:ilvl w:val="0"/>
          <w:numId w:val="10"/>
        </w:numPr>
        <w:rPr>
          <w:rStyle w:val="Hyperlink"/>
          <w:rFonts w:ascii="Arial" w:hAnsi="Arial" w:cs="Arial"/>
        </w:rPr>
      </w:pPr>
      <w:hyperlink r:id="rId11" w:history="1">
        <w:r w:rsidR="00EB4908" w:rsidRPr="00FC4796">
          <w:rPr>
            <w:rStyle w:val="Hyperlink"/>
            <w:rFonts w:ascii="Arial" w:hAnsi="Arial" w:cs="Arial"/>
          </w:rPr>
          <w:t>Measles: how infectious is it compared to other illnesses? - YouTube</w:t>
        </w:r>
      </w:hyperlink>
    </w:p>
    <w:p w14:paraId="19A85003" w14:textId="1A6A60BA" w:rsidR="005869A6" w:rsidRPr="00FC4796" w:rsidRDefault="00A93DB1" w:rsidP="00C56CB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hyperlink r:id="rId12" w:history="1">
        <w:r w:rsidR="005869A6" w:rsidRPr="00FC4796">
          <w:rPr>
            <w:rStyle w:val="Hyperlink"/>
            <w:rFonts w:ascii="Arial" w:hAnsi="Arial" w:cs="Arial"/>
          </w:rPr>
          <w:t>Measles: information for schools and healthcare centres - GOV.UK (www.gov.uk)</w:t>
        </w:r>
      </w:hyperlink>
    </w:p>
    <w:p w14:paraId="68A15E5E" w14:textId="795E3AA6" w:rsidR="00ED0065" w:rsidRPr="00FC4796" w:rsidRDefault="00A93DB1" w:rsidP="00C56CB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hyperlink r:id="rId13" w:anchor="measles" w:history="1">
        <w:r w:rsidR="00ED0065" w:rsidRPr="00FC4796">
          <w:rPr>
            <w:rStyle w:val="Hyperlink"/>
            <w:rFonts w:ascii="Arial" w:hAnsi="Arial" w:cs="Arial"/>
          </w:rPr>
          <w:t>https://www.gov.uk/government/publications/health-protection-in-schools-and-other-childcare-facilities/managing-specific-infectious-diseases-a-to-z#measles</w:t>
        </w:r>
      </w:hyperlink>
    </w:p>
    <w:p w14:paraId="36A27E52" w14:textId="77777777" w:rsidR="00ED0065" w:rsidRPr="00FC4796" w:rsidRDefault="00ED0065" w:rsidP="0042138A">
      <w:pPr>
        <w:rPr>
          <w:rFonts w:ascii="Arial" w:hAnsi="Arial" w:cs="Arial"/>
        </w:rPr>
      </w:pPr>
    </w:p>
    <w:p w14:paraId="03F4ABA0" w14:textId="77777777" w:rsidR="005869A6" w:rsidRPr="00FC4796" w:rsidRDefault="005869A6" w:rsidP="0042138A">
      <w:pPr>
        <w:rPr>
          <w:rFonts w:ascii="Arial" w:hAnsi="Arial" w:cs="Arial"/>
        </w:rPr>
      </w:pPr>
    </w:p>
    <w:p w14:paraId="154E6FB1" w14:textId="77777777" w:rsidR="00EB4908" w:rsidRPr="002F41DF" w:rsidRDefault="00EB4908" w:rsidP="0042138A">
      <w:pPr>
        <w:rPr>
          <w:rFonts w:cstheme="minorHAnsi"/>
        </w:rPr>
      </w:pPr>
    </w:p>
    <w:p w14:paraId="7E9E75C3" w14:textId="664CC6F4" w:rsidR="00F6614C" w:rsidRPr="002F41DF" w:rsidRDefault="00F6614C" w:rsidP="0053529D">
      <w:pPr>
        <w:rPr>
          <w:rFonts w:cstheme="minorHAnsi"/>
        </w:rPr>
      </w:pPr>
    </w:p>
    <w:sectPr w:rsidR="00F6614C" w:rsidRPr="002F4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7B8B"/>
    <w:multiLevelType w:val="hybridMultilevel"/>
    <w:tmpl w:val="C5D29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7C58"/>
    <w:multiLevelType w:val="hybridMultilevel"/>
    <w:tmpl w:val="06821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1B7"/>
    <w:multiLevelType w:val="hybridMultilevel"/>
    <w:tmpl w:val="2D7E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52C89"/>
    <w:multiLevelType w:val="hybridMultilevel"/>
    <w:tmpl w:val="97D44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16587"/>
    <w:multiLevelType w:val="hybridMultilevel"/>
    <w:tmpl w:val="82240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772F5"/>
    <w:multiLevelType w:val="hybridMultilevel"/>
    <w:tmpl w:val="C75A4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649B3"/>
    <w:multiLevelType w:val="multilevel"/>
    <w:tmpl w:val="1E42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6519BA"/>
    <w:multiLevelType w:val="hybridMultilevel"/>
    <w:tmpl w:val="3C446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77323"/>
    <w:multiLevelType w:val="hybridMultilevel"/>
    <w:tmpl w:val="B72A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B732E"/>
    <w:multiLevelType w:val="multilevel"/>
    <w:tmpl w:val="EC4E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278977">
    <w:abstractNumId w:val="1"/>
  </w:num>
  <w:num w:numId="2" w16cid:durableId="1212887279">
    <w:abstractNumId w:val="9"/>
  </w:num>
  <w:num w:numId="3" w16cid:durableId="672686047">
    <w:abstractNumId w:val="4"/>
  </w:num>
  <w:num w:numId="4" w16cid:durableId="1737045429">
    <w:abstractNumId w:val="0"/>
  </w:num>
  <w:num w:numId="5" w16cid:durableId="244194949">
    <w:abstractNumId w:val="2"/>
  </w:num>
  <w:num w:numId="6" w16cid:durableId="1717965279">
    <w:abstractNumId w:val="8"/>
  </w:num>
  <w:num w:numId="7" w16cid:durableId="2056588285">
    <w:abstractNumId w:val="5"/>
  </w:num>
  <w:num w:numId="8" w16cid:durableId="2052919539">
    <w:abstractNumId w:val="6"/>
  </w:num>
  <w:num w:numId="9" w16cid:durableId="1743062726">
    <w:abstractNumId w:val="3"/>
  </w:num>
  <w:num w:numId="10" w16cid:durableId="1140994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C2"/>
    <w:rsid w:val="00000C5E"/>
    <w:rsid w:val="0001741B"/>
    <w:rsid w:val="000202CA"/>
    <w:rsid w:val="00020BAF"/>
    <w:rsid w:val="0002637B"/>
    <w:rsid w:val="00031DB8"/>
    <w:rsid w:val="00037FD1"/>
    <w:rsid w:val="00042CEE"/>
    <w:rsid w:val="00043572"/>
    <w:rsid w:val="00051295"/>
    <w:rsid w:val="000531AE"/>
    <w:rsid w:val="00057500"/>
    <w:rsid w:val="00066D3B"/>
    <w:rsid w:val="000743CA"/>
    <w:rsid w:val="00084D1A"/>
    <w:rsid w:val="00090247"/>
    <w:rsid w:val="0009546A"/>
    <w:rsid w:val="000A5A0A"/>
    <w:rsid w:val="000A5F99"/>
    <w:rsid w:val="000B1CB5"/>
    <w:rsid w:val="000C280F"/>
    <w:rsid w:val="000C4DE7"/>
    <w:rsid w:val="000C6B8B"/>
    <w:rsid w:val="000E0A19"/>
    <w:rsid w:val="000E5C47"/>
    <w:rsid w:val="000F1691"/>
    <w:rsid w:val="000F1CFB"/>
    <w:rsid w:val="001018AB"/>
    <w:rsid w:val="00116DBA"/>
    <w:rsid w:val="00132E77"/>
    <w:rsid w:val="00146FAD"/>
    <w:rsid w:val="00174D15"/>
    <w:rsid w:val="00176F55"/>
    <w:rsid w:val="001825D3"/>
    <w:rsid w:val="00185A5A"/>
    <w:rsid w:val="00186656"/>
    <w:rsid w:val="00192547"/>
    <w:rsid w:val="001A7ED6"/>
    <w:rsid w:val="001C01E2"/>
    <w:rsid w:val="001C2E09"/>
    <w:rsid w:val="001D1FAE"/>
    <w:rsid w:val="001D79EA"/>
    <w:rsid w:val="001E03E9"/>
    <w:rsid w:val="001E0C40"/>
    <w:rsid w:val="001F642E"/>
    <w:rsid w:val="00204E74"/>
    <w:rsid w:val="00210D62"/>
    <w:rsid w:val="00211EA7"/>
    <w:rsid w:val="00232EF7"/>
    <w:rsid w:val="002346FD"/>
    <w:rsid w:val="00236099"/>
    <w:rsid w:val="0024297A"/>
    <w:rsid w:val="00243C38"/>
    <w:rsid w:val="00252194"/>
    <w:rsid w:val="00257CC2"/>
    <w:rsid w:val="0026183D"/>
    <w:rsid w:val="00262538"/>
    <w:rsid w:val="00272909"/>
    <w:rsid w:val="00290313"/>
    <w:rsid w:val="00294375"/>
    <w:rsid w:val="002B1EBB"/>
    <w:rsid w:val="002B774A"/>
    <w:rsid w:val="002C56CC"/>
    <w:rsid w:val="002C6672"/>
    <w:rsid w:val="002C7278"/>
    <w:rsid w:val="002D6FDA"/>
    <w:rsid w:val="002E00C5"/>
    <w:rsid w:val="002F0C8A"/>
    <w:rsid w:val="002F218B"/>
    <w:rsid w:val="002F41DF"/>
    <w:rsid w:val="002F521B"/>
    <w:rsid w:val="003005BF"/>
    <w:rsid w:val="003018EC"/>
    <w:rsid w:val="00307051"/>
    <w:rsid w:val="00312EFA"/>
    <w:rsid w:val="0032012E"/>
    <w:rsid w:val="00326952"/>
    <w:rsid w:val="00335392"/>
    <w:rsid w:val="003529CA"/>
    <w:rsid w:val="00354ACB"/>
    <w:rsid w:val="00366A05"/>
    <w:rsid w:val="00375B6D"/>
    <w:rsid w:val="00382C1F"/>
    <w:rsid w:val="00394B0C"/>
    <w:rsid w:val="003B015D"/>
    <w:rsid w:val="003C0E89"/>
    <w:rsid w:val="003C751E"/>
    <w:rsid w:val="003E0F13"/>
    <w:rsid w:val="003F45B4"/>
    <w:rsid w:val="003F5596"/>
    <w:rsid w:val="003F6074"/>
    <w:rsid w:val="00412BAA"/>
    <w:rsid w:val="0041749A"/>
    <w:rsid w:val="0042138A"/>
    <w:rsid w:val="00421963"/>
    <w:rsid w:val="00421EA7"/>
    <w:rsid w:val="004225EE"/>
    <w:rsid w:val="004228BF"/>
    <w:rsid w:val="00423F5F"/>
    <w:rsid w:val="004278A9"/>
    <w:rsid w:val="0043705E"/>
    <w:rsid w:val="00441F0B"/>
    <w:rsid w:val="004429D8"/>
    <w:rsid w:val="00446BA1"/>
    <w:rsid w:val="00455675"/>
    <w:rsid w:val="00465FBD"/>
    <w:rsid w:val="0047290F"/>
    <w:rsid w:val="004858C5"/>
    <w:rsid w:val="00486089"/>
    <w:rsid w:val="004936D3"/>
    <w:rsid w:val="0049553C"/>
    <w:rsid w:val="004B3518"/>
    <w:rsid w:val="004C7A04"/>
    <w:rsid w:val="004D3849"/>
    <w:rsid w:val="004D6781"/>
    <w:rsid w:val="004F0843"/>
    <w:rsid w:val="00500DC6"/>
    <w:rsid w:val="00512B53"/>
    <w:rsid w:val="0051646F"/>
    <w:rsid w:val="00523AD5"/>
    <w:rsid w:val="0052718C"/>
    <w:rsid w:val="00527FE3"/>
    <w:rsid w:val="0053435A"/>
    <w:rsid w:val="0053529D"/>
    <w:rsid w:val="005353AE"/>
    <w:rsid w:val="005355F2"/>
    <w:rsid w:val="005447B2"/>
    <w:rsid w:val="00563D3C"/>
    <w:rsid w:val="005729E7"/>
    <w:rsid w:val="0057755A"/>
    <w:rsid w:val="005869A6"/>
    <w:rsid w:val="00591089"/>
    <w:rsid w:val="005A0BFD"/>
    <w:rsid w:val="005B3EC4"/>
    <w:rsid w:val="005D681F"/>
    <w:rsid w:val="005E2E33"/>
    <w:rsid w:val="005E3E8F"/>
    <w:rsid w:val="005F56E7"/>
    <w:rsid w:val="00602969"/>
    <w:rsid w:val="006030BE"/>
    <w:rsid w:val="00606984"/>
    <w:rsid w:val="006144E0"/>
    <w:rsid w:val="0062142B"/>
    <w:rsid w:val="006271DD"/>
    <w:rsid w:val="00627564"/>
    <w:rsid w:val="0063582F"/>
    <w:rsid w:val="00645C3C"/>
    <w:rsid w:val="00650B70"/>
    <w:rsid w:val="00654631"/>
    <w:rsid w:val="00657822"/>
    <w:rsid w:val="00660AE7"/>
    <w:rsid w:val="00662AF4"/>
    <w:rsid w:val="0066760F"/>
    <w:rsid w:val="00684E4B"/>
    <w:rsid w:val="00692EA1"/>
    <w:rsid w:val="00693EE0"/>
    <w:rsid w:val="006D4731"/>
    <w:rsid w:val="006D69F8"/>
    <w:rsid w:val="006E1FDC"/>
    <w:rsid w:val="006E2996"/>
    <w:rsid w:val="007008D8"/>
    <w:rsid w:val="00701A1C"/>
    <w:rsid w:val="00712574"/>
    <w:rsid w:val="007269C2"/>
    <w:rsid w:val="00727244"/>
    <w:rsid w:val="00732053"/>
    <w:rsid w:val="00742392"/>
    <w:rsid w:val="007458F0"/>
    <w:rsid w:val="00752A64"/>
    <w:rsid w:val="00760BF5"/>
    <w:rsid w:val="007649E9"/>
    <w:rsid w:val="007705E6"/>
    <w:rsid w:val="00793BE1"/>
    <w:rsid w:val="00794CC4"/>
    <w:rsid w:val="0079543C"/>
    <w:rsid w:val="007D0402"/>
    <w:rsid w:val="007E7F48"/>
    <w:rsid w:val="008151BE"/>
    <w:rsid w:val="008172FE"/>
    <w:rsid w:val="0083193E"/>
    <w:rsid w:val="00832D23"/>
    <w:rsid w:val="00834364"/>
    <w:rsid w:val="008454E0"/>
    <w:rsid w:val="0085550D"/>
    <w:rsid w:val="008752D2"/>
    <w:rsid w:val="008775BE"/>
    <w:rsid w:val="00877B95"/>
    <w:rsid w:val="00885409"/>
    <w:rsid w:val="00890527"/>
    <w:rsid w:val="0089360E"/>
    <w:rsid w:val="008B10CB"/>
    <w:rsid w:val="008D1894"/>
    <w:rsid w:val="008D264D"/>
    <w:rsid w:val="008D6BFD"/>
    <w:rsid w:val="008E4196"/>
    <w:rsid w:val="008F2688"/>
    <w:rsid w:val="009109C2"/>
    <w:rsid w:val="00924C37"/>
    <w:rsid w:val="0094718F"/>
    <w:rsid w:val="00951898"/>
    <w:rsid w:val="00975417"/>
    <w:rsid w:val="009823A2"/>
    <w:rsid w:val="009A2810"/>
    <w:rsid w:val="009B3C2A"/>
    <w:rsid w:val="009B5656"/>
    <w:rsid w:val="009C047F"/>
    <w:rsid w:val="009D035E"/>
    <w:rsid w:val="009E0312"/>
    <w:rsid w:val="009E250D"/>
    <w:rsid w:val="009E3606"/>
    <w:rsid w:val="009E5493"/>
    <w:rsid w:val="00A273CE"/>
    <w:rsid w:val="00A37653"/>
    <w:rsid w:val="00A416C7"/>
    <w:rsid w:val="00A512D6"/>
    <w:rsid w:val="00A51FC1"/>
    <w:rsid w:val="00A53911"/>
    <w:rsid w:val="00A65DA9"/>
    <w:rsid w:val="00A75D9F"/>
    <w:rsid w:val="00A81088"/>
    <w:rsid w:val="00A81789"/>
    <w:rsid w:val="00A93DB1"/>
    <w:rsid w:val="00A947B1"/>
    <w:rsid w:val="00AA6504"/>
    <w:rsid w:val="00AC4379"/>
    <w:rsid w:val="00AC60CE"/>
    <w:rsid w:val="00AC6642"/>
    <w:rsid w:val="00AC73CE"/>
    <w:rsid w:val="00AD4034"/>
    <w:rsid w:val="00AD72F0"/>
    <w:rsid w:val="00AF1A6C"/>
    <w:rsid w:val="00AF22D4"/>
    <w:rsid w:val="00AF3B92"/>
    <w:rsid w:val="00B05BB9"/>
    <w:rsid w:val="00B2046E"/>
    <w:rsid w:val="00B331A4"/>
    <w:rsid w:val="00B374D6"/>
    <w:rsid w:val="00B42DD3"/>
    <w:rsid w:val="00B44F12"/>
    <w:rsid w:val="00B50071"/>
    <w:rsid w:val="00B55F37"/>
    <w:rsid w:val="00B63DA5"/>
    <w:rsid w:val="00B6489D"/>
    <w:rsid w:val="00B74A10"/>
    <w:rsid w:val="00B81C5B"/>
    <w:rsid w:val="00BA1856"/>
    <w:rsid w:val="00BB7A56"/>
    <w:rsid w:val="00BD044E"/>
    <w:rsid w:val="00BD5331"/>
    <w:rsid w:val="00BE0A95"/>
    <w:rsid w:val="00BE23C3"/>
    <w:rsid w:val="00C01E08"/>
    <w:rsid w:val="00C158B0"/>
    <w:rsid w:val="00C17274"/>
    <w:rsid w:val="00C22ADB"/>
    <w:rsid w:val="00C3286C"/>
    <w:rsid w:val="00C41509"/>
    <w:rsid w:val="00C44091"/>
    <w:rsid w:val="00C4425C"/>
    <w:rsid w:val="00C5447A"/>
    <w:rsid w:val="00C55876"/>
    <w:rsid w:val="00C56CB0"/>
    <w:rsid w:val="00C82BF3"/>
    <w:rsid w:val="00C9262B"/>
    <w:rsid w:val="00C95EC2"/>
    <w:rsid w:val="00CA1AA1"/>
    <w:rsid w:val="00CC151B"/>
    <w:rsid w:val="00CC185B"/>
    <w:rsid w:val="00CC28C1"/>
    <w:rsid w:val="00CC46D1"/>
    <w:rsid w:val="00CE2A95"/>
    <w:rsid w:val="00CE3D77"/>
    <w:rsid w:val="00CF1114"/>
    <w:rsid w:val="00D1716F"/>
    <w:rsid w:val="00D17BFF"/>
    <w:rsid w:val="00D3748A"/>
    <w:rsid w:val="00D42AFF"/>
    <w:rsid w:val="00D44933"/>
    <w:rsid w:val="00D44ABD"/>
    <w:rsid w:val="00D45A0C"/>
    <w:rsid w:val="00D631E9"/>
    <w:rsid w:val="00D65B5C"/>
    <w:rsid w:val="00D6758B"/>
    <w:rsid w:val="00D84765"/>
    <w:rsid w:val="00D87540"/>
    <w:rsid w:val="00D9325C"/>
    <w:rsid w:val="00DA70FB"/>
    <w:rsid w:val="00DB020C"/>
    <w:rsid w:val="00DB358F"/>
    <w:rsid w:val="00DF757E"/>
    <w:rsid w:val="00DF7B85"/>
    <w:rsid w:val="00E042EA"/>
    <w:rsid w:val="00E122A6"/>
    <w:rsid w:val="00E13CBB"/>
    <w:rsid w:val="00E13F85"/>
    <w:rsid w:val="00E160E4"/>
    <w:rsid w:val="00E211AD"/>
    <w:rsid w:val="00E21C46"/>
    <w:rsid w:val="00E22766"/>
    <w:rsid w:val="00E27764"/>
    <w:rsid w:val="00E2784A"/>
    <w:rsid w:val="00E341B9"/>
    <w:rsid w:val="00E36F79"/>
    <w:rsid w:val="00E40742"/>
    <w:rsid w:val="00E469BF"/>
    <w:rsid w:val="00E478AE"/>
    <w:rsid w:val="00E50FEB"/>
    <w:rsid w:val="00E54963"/>
    <w:rsid w:val="00E6708B"/>
    <w:rsid w:val="00E724DB"/>
    <w:rsid w:val="00E72FFD"/>
    <w:rsid w:val="00E81BFA"/>
    <w:rsid w:val="00E90362"/>
    <w:rsid w:val="00EA33FC"/>
    <w:rsid w:val="00EA7AB1"/>
    <w:rsid w:val="00EB0BC2"/>
    <w:rsid w:val="00EB4908"/>
    <w:rsid w:val="00EB79F9"/>
    <w:rsid w:val="00EC5DAB"/>
    <w:rsid w:val="00ED0065"/>
    <w:rsid w:val="00ED0BDA"/>
    <w:rsid w:val="00ED6323"/>
    <w:rsid w:val="00ED6397"/>
    <w:rsid w:val="00EF4644"/>
    <w:rsid w:val="00F002F6"/>
    <w:rsid w:val="00F007B7"/>
    <w:rsid w:val="00F15C42"/>
    <w:rsid w:val="00F323E5"/>
    <w:rsid w:val="00F32DC7"/>
    <w:rsid w:val="00F36315"/>
    <w:rsid w:val="00F438D5"/>
    <w:rsid w:val="00F43E8C"/>
    <w:rsid w:val="00F50324"/>
    <w:rsid w:val="00F6205E"/>
    <w:rsid w:val="00F628E2"/>
    <w:rsid w:val="00F6614C"/>
    <w:rsid w:val="00F71BA6"/>
    <w:rsid w:val="00F80A88"/>
    <w:rsid w:val="00F83B8D"/>
    <w:rsid w:val="00F864B8"/>
    <w:rsid w:val="00F872B6"/>
    <w:rsid w:val="00F93744"/>
    <w:rsid w:val="00F95AC0"/>
    <w:rsid w:val="00F97A6C"/>
    <w:rsid w:val="00FA64E4"/>
    <w:rsid w:val="00FB24C0"/>
    <w:rsid w:val="00FB4EA8"/>
    <w:rsid w:val="00FC4796"/>
    <w:rsid w:val="00FE7852"/>
    <w:rsid w:val="00FF6AB5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BD73"/>
  <w15:chartTrackingRefBased/>
  <w15:docId w15:val="{3C761864-C543-44FC-BE4D-8FE20D0D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3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9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9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36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vaccinations/" TargetMode="External"/><Relationship Id="rId13" Type="http://schemas.openxmlformats.org/officeDocument/2006/relationships/hyperlink" Target="https://www.gov.uk/government/publications/health-protection-in-schools-and-other-childcare-facilities/managing-specific-infectious-diseases-a-to-z" TargetMode="External"/><Relationship Id="rId3" Type="http://schemas.openxmlformats.org/officeDocument/2006/relationships/styles" Target="styles.xml"/><Relationship Id="rId7" Type="http://schemas.openxmlformats.org/officeDocument/2006/relationships/hyperlink" Target="https://eur03.safelinks.protection.outlook.com/?url=https%3A%2F%2Flnks.gd%2Fl%2FeyJhbGciOiJIUzI1NiJ9.eyJidWxsZXRpbl9saW5rX2lkIjoxMDksInVyaSI6ImJwMjpjbGljayIsInVybCI6Imh0dHBzOi8vd3d3LmUtYnVnLmV1LyIsImJ1bGxldGluX2lkIjoiMjAyMzA4MzAuODE4NjA1MzEifQ.q1vd3GQdUXNo0GUd6EIxR5nbLD_wOggNO5FB_bWb2dc%2Fs%2F2920323526%2Fbr%2F225023779846-l&amp;data=05%7C01%7Cnatalie.davies%40wolverhampton.gov.uk%7C41417583ef564a03dc4208dba96d22e5%7C07ebc6c370744387a625b9d918ba4a97%7C0%7C0%7C638290058762258849%7CUnknown%7CTWFpbGZsb3d8eyJWIjoiMC4wLjAwMDAiLCJQIjoiV2luMzIiLCJBTiI6Ik1haWwiLCJXVCI6Mn0%3D%7C3000%7C%7C%7C&amp;sdata=Sdf9Mc9UNQAykOVZC8ZHVZCIhhs0xdqFDJ5dAhzwHSc%3D&amp;reserved=0" TargetMode="External"/><Relationship Id="rId12" Type="http://schemas.openxmlformats.org/officeDocument/2006/relationships/hyperlink" Target="https://www.gov.uk/government/publications/measles-dont-let-your-child-catch-it-flyer-for-schools/measles-information-for-schools-and-healthcare-centr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03.safelinks.protection.outlook.com/?url=https%3A%2F%2Flnks.gd%2Fl%2FeyJhbGciOiJIUzI1NiJ9.eyJidWxsZXRpbl9saW5rX2lkIjoxMDgsInVyaSI6ImJwMjpjbGljayIsInVybCI6Imh0dHBzOi8vd3d3Lmdvdi51ay9nb3Zlcm5tZW50L3B1YmxpY2F0aW9ucy9oZWFsdGgtcHJvdGVjdGlvbi1pbi1zY2hvb2xzLWFuZC1vdGhlci1jaGlsZGNhcmUtZmFjaWxpdGllcyIsImJ1bGxldGluX2lkIjoiMjAyMzA4MzAuODE4NjA1MzEifQ.5www1FGcXAw6TCAUQimaboONWFy7uNRPE0u7c5Wn1yk%2Fs%2F2920323526%2Fbr%2F225023779846-l&amp;data=05%7C01%7Cnatalie.davies%40wolverhampton.gov.uk%7C41417583ef564a03dc4208dba96d22e5%7C07ebc6c370744387a625b9d918ba4a97%7C0%7C0%7C638290058762258849%7CUnknown%7CTWFpbGZsb3d8eyJWIjoiMC4wLjAwMDAiLCJQIjoiV2luMzIiLCJBTiI6Ik1haWwiLCJXVCI6Mn0%3D%7C3000%7C%7C%7C&amp;sdata=CmJ4TdmgLmT5Sm0frf%2Buz5HdqwItcLpGerrhgW03OQc%3D&amp;reserved=0" TargetMode="External"/><Relationship Id="rId11" Type="http://schemas.openxmlformats.org/officeDocument/2006/relationships/hyperlink" Target="https://www.youtube.com/watch?v=Xe7FPKZgNg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khsa.blog.gov.uk/2022/02/01/what-do-i-need-to-know-about-the-mmr-vacc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hs.uk/conditions/measl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B4D71-F6A0-4406-805F-C41E1ECE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1427</Words>
  <Characters>8140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Links>
    <vt:vector size="36" baseType="variant">
      <vt:variant>
        <vt:i4>3604580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https://www.youtube.com/watch?v=Xe7FPKZgNgw</vt:lpwstr>
      </vt:variant>
      <vt:variant>
        <vt:lpwstr/>
      </vt:variant>
      <vt:variant>
        <vt:i4>6946915</vt:i4>
      </vt:variant>
      <vt:variant>
        <vt:i4>12</vt:i4>
      </vt:variant>
      <vt:variant>
        <vt:i4>0</vt:i4>
      </vt:variant>
      <vt:variant>
        <vt:i4>5</vt:i4>
      </vt:variant>
      <vt:variant>
        <vt:lpwstr>https://ukhsa.blog.gov.uk/2022/02/01/what-do-i-need-to-know-about-the-mmr-vaccine/</vt:lpwstr>
      </vt:variant>
      <vt:variant>
        <vt:lpwstr/>
      </vt:variant>
      <vt:variant>
        <vt:i4>3866661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https://www.gov.uk/government/publications/mmr-for-all-general-leaflet</vt:lpwstr>
      </vt:variant>
      <vt:variant>
        <vt:lpwstr/>
      </vt:variant>
      <vt:variant>
        <vt:i4>196676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https://www.gov.uk/government/publications/think-measles-poster-about-measles-in-young-people</vt:lpwstr>
      </vt:variant>
      <vt:variant>
        <vt:lpwstr/>
      </vt:variant>
      <vt:variant>
        <vt:i4>2818173</vt:i4>
      </vt:variant>
      <vt:variant>
        <vt:i4>3</vt:i4>
      </vt:variant>
      <vt:variant>
        <vt:i4>0</vt:i4>
      </vt:variant>
      <vt:variant>
        <vt:i4>5</vt:i4>
      </vt:variant>
      <vt:variant>
        <vt:lpwstr>https://www.nhs.uk/conditions/vaccinations/mmr-vaccine/</vt:lpwstr>
      </vt:variant>
      <vt:variant>
        <vt:lpwstr/>
      </vt:variant>
      <vt:variant>
        <vt:i4>7667831</vt:i4>
      </vt:variant>
      <vt:variant>
        <vt:i4>0</vt:i4>
      </vt:variant>
      <vt:variant>
        <vt:i4>0</vt:i4>
      </vt:variant>
      <vt:variant>
        <vt:i4>5</vt:i4>
      </vt:variant>
      <vt:variant>
        <vt:lpwstr>https://www.nhs.uk/conditions/measles/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Davies</dc:creator>
  <cp:keywords/>
  <dc:description/>
  <cp:lastModifiedBy>Gaynor Brettle-Perry</cp:lastModifiedBy>
  <cp:revision>2</cp:revision>
  <dcterms:created xsi:type="dcterms:W3CDTF">2023-09-05T08:19:00Z</dcterms:created>
  <dcterms:modified xsi:type="dcterms:W3CDTF">2023-09-05T08:19:00Z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354ca5-015e-47ab-9fdb-c0a8323bc23e_Enabled">
    <vt:lpwstr>true</vt:lpwstr>
  </property>
  <property fmtid="{D5CDD505-2E9C-101B-9397-08002B2CF9AE}" pid="3" name="MSIP_Label_d0354ca5-015e-47ab-9fdb-c0a8323bc23e_SetDate">
    <vt:lpwstr>2023-07-25T12:00:10Z</vt:lpwstr>
  </property>
  <property fmtid="{D5CDD505-2E9C-101B-9397-08002B2CF9AE}" pid="4" name="MSIP_Label_d0354ca5-015e-47ab-9fdb-c0a8323bc23e_Method">
    <vt:lpwstr>Privileged</vt:lpwstr>
  </property>
  <property fmtid="{D5CDD505-2E9C-101B-9397-08002B2CF9AE}" pid="5" name="MSIP_Label_d0354ca5-015e-47ab-9fdb-c0a8323bc23e_Name">
    <vt:lpwstr>d0354ca5-015e-47ab-9fdb-c0a8323bc23e</vt:lpwstr>
  </property>
  <property fmtid="{D5CDD505-2E9C-101B-9397-08002B2CF9AE}" pid="6" name="MSIP_Label_d0354ca5-015e-47ab-9fdb-c0a8323bc23e_SiteId">
    <vt:lpwstr>07ebc6c3-7074-4387-a625-b9d918ba4a97</vt:lpwstr>
  </property>
  <property fmtid="{D5CDD505-2E9C-101B-9397-08002B2CF9AE}" pid="7" name="MSIP_Label_d0354ca5-015e-47ab-9fdb-c0a8323bc23e_ActionId">
    <vt:lpwstr>a6021c3a-06e1-4c93-bbf7-18f4a5d0dcba</vt:lpwstr>
  </property>
  <property fmtid="{D5CDD505-2E9C-101B-9397-08002B2CF9AE}" pid="8" name="MSIP_Label_d0354ca5-015e-47ab-9fdb-c0a8323bc23e_ContentBits">
    <vt:lpwstr>0</vt:lpwstr>
  </property>
</Properties>
</file>