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6C6B" w14:textId="77777777" w:rsidR="0084597C" w:rsidRDefault="0084597C">
      <w:r>
        <w:rPr>
          <w:noProof/>
          <w:lang w:eastAsia="en-GB"/>
        </w:rPr>
        <w:drawing>
          <wp:anchor distT="0" distB="0" distL="114300" distR="114300" simplePos="0" relativeHeight="251659264" behindDoc="0" locked="0" layoutInCell="1" allowOverlap="1" wp14:anchorId="386CBBB3" wp14:editId="55DF9CE2">
            <wp:simplePos x="0" y="0"/>
            <wp:positionH relativeFrom="margin">
              <wp:align>right</wp:align>
            </wp:positionH>
            <wp:positionV relativeFrom="paragraph">
              <wp:posOffset>-152318</wp:posOffset>
            </wp:positionV>
            <wp:extent cx="1209675" cy="1076325"/>
            <wp:effectExtent l="0" t="0" r="9525" b="9525"/>
            <wp:wrapNone/>
            <wp:docPr id="1" name="Picture 1" descr="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076325"/>
                    </a:xfrm>
                    <a:prstGeom prst="rect">
                      <a:avLst/>
                    </a:prstGeom>
                    <a:noFill/>
                  </pic:spPr>
                </pic:pic>
              </a:graphicData>
            </a:graphic>
            <wp14:sizeRelH relativeFrom="page">
              <wp14:pctWidth>0</wp14:pctWidth>
            </wp14:sizeRelH>
            <wp14:sizeRelV relativeFrom="page">
              <wp14:pctHeight>0</wp14:pctHeight>
            </wp14:sizeRelV>
          </wp:anchor>
        </w:drawing>
      </w:r>
    </w:p>
    <w:p w14:paraId="5EC5F3ED" w14:textId="77777777" w:rsidR="0084597C" w:rsidRPr="0084597C" w:rsidRDefault="0084597C" w:rsidP="0084597C"/>
    <w:p w14:paraId="6B2BA7A2" w14:textId="77777777" w:rsidR="0084597C" w:rsidRPr="0084597C" w:rsidRDefault="0084597C" w:rsidP="0084597C"/>
    <w:p w14:paraId="04CAD835" w14:textId="77777777" w:rsidR="0084597C" w:rsidRDefault="0084597C" w:rsidP="0084597C"/>
    <w:p w14:paraId="74D52186" w14:textId="5AA7E631" w:rsidR="00D66213" w:rsidRPr="0084597C" w:rsidRDefault="0084597C" w:rsidP="0084597C">
      <w:pPr>
        <w:rPr>
          <w:sz w:val="48"/>
          <w:szCs w:val="48"/>
        </w:rPr>
      </w:pPr>
      <w:r w:rsidRPr="0084597C">
        <w:rPr>
          <w:sz w:val="48"/>
          <w:szCs w:val="48"/>
        </w:rPr>
        <w:t>Service Level Agreement 20</w:t>
      </w:r>
      <w:r w:rsidR="00C51B54">
        <w:rPr>
          <w:sz w:val="48"/>
          <w:szCs w:val="48"/>
        </w:rPr>
        <w:t>2</w:t>
      </w:r>
      <w:r w:rsidR="008B0689">
        <w:rPr>
          <w:sz w:val="48"/>
          <w:szCs w:val="48"/>
        </w:rPr>
        <w:t>4</w:t>
      </w:r>
      <w:r w:rsidR="00404D45">
        <w:rPr>
          <w:sz w:val="48"/>
          <w:szCs w:val="48"/>
        </w:rPr>
        <w:t>-202</w:t>
      </w:r>
      <w:r w:rsidR="008B0689">
        <w:rPr>
          <w:sz w:val="48"/>
          <w:szCs w:val="48"/>
        </w:rPr>
        <w:t>5</w:t>
      </w:r>
      <w:r w:rsidR="0067335F">
        <w:rPr>
          <w:sz w:val="48"/>
          <w:szCs w:val="48"/>
        </w:rPr>
        <w:t xml:space="preserve"> – Maintained Schools, Academies and Non-Maintained Schools</w:t>
      </w:r>
    </w:p>
    <w:p w14:paraId="2F73FB54" w14:textId="77777777" w:rsidR="0067335F" w:rsidRDefault="0067335F" w:rsidP="0084597C">
      <w:pPr>
        <w:rPr>
          <w:sz w:val="36"/>
          <w:szCs w:val="36"/>
        </w:rPr>
      </w:pPr>
    </w:p>
    <w:p w14:paraId="0F7DA3DB" w14:textId="77777777" w:rsidR="0084597C" w:rsidRPr="0084597C" w:rsidRDefault="0084597C" w:rsidP="0084597C">
      <w:pPr>
        <w:rPr>
          <w:sz w:val="36"/>
          <w:szCs w:val="36"/>
        </w:rPr>
      </w:pPr>
      <w:r w:rsidRPr="0084597C">
        <w:rPr>
          <w:sz w:val="36"/>
          <w:szCs w:val="36"/>
        </w:rPr>
        <w:t xml:space="preserve">Southampton City Council </w:t>
      </w:r>
    </w:p>
    <w:p w14:paraId="6203AFF8" w14:textId="0D82127E" w:rsidR="0084597C" w:rsidRDefault="0084597C" w:rsidP="0084597C">
      <w:pPr>
        <w:rPr>
          <w:sz w:val="36"/>
          <w:szCs w:val="36"/>
        </w:rPr>
      </w:pPr>
      <w:bookmarkStart w:id="0" w:name="_Hlk57277569"/>
      <w:r w:rsidRPr="0084597C">
        <w:rPr>
          <w:sz w:val="36"/>
          <w:szCs w:val="36"/>
        </w:rPr>
        <w:t>Health and Safety</w:t>
      </w:r>
      <w:r w:rsidR="00DA6EAC">
        <w:rPr>
          <w:sz w:val="36"/>
          <w:szCs w:val="36"/>
        </w:rPr>
        <w:t xml:space="preserve"> and Emergency Preparedness, </w:t>
      </w:r>
      <w:r w:rsidR="0006120F">
        <w:rPr>
          <w:sz w:val="36"/>
          <w:szCs w:val="36"/>
        </w:rPr>
        <w:t xml:space="preserve">Resilience and </w:t>
      </w:r>
      <w:r w:rsidR="00DA6EAC">
        <w:rPr>
          <w:sz w:val="36"/>
          <w:szCs w:val="36"/>
        </w:rPr>
        <w:t>Response</w:t>
      </w:r>
    </w:p>
    <w:bookmarkEnd w:id="0"/>
    <w:p w14:paraId="4282ABC3" w14:textId="77777777" w:rsidR="0084597C" w:rsidRPr="0084597C" w:rsidRDefault="0084597C" w:rsidP="0084597C">
      <w:pPr>
        <w:rPr>
          <w:sz w:val="36"/>
          <w:szCs w:val="36"/>
        </w:rPr>
      </w:pPr>
    </w:p>
    <w:p w14:paraId="2A043C8C" w14:textId="77777777" w:rsidR="0084597C" w:rsidRDefault="00486D01" w:rsidP="0084597C">
      <w:pPr>
        <w:rPr>
          <w:sz w:val="36"/>
          <w:szCs w:val="36"/>
        </w:rPr>
      </w:pPr>
      <w:r>
        <w:rPr>
          <w:noProof/>
          <w:sz w:val="36"/>
          <w:szCs w:val="36"/>
          <w:lang w:eastAsia="en-GB"/>
        </w:rPr>
        <w:drawing>
          <wp:inline distT="0" distB="0" distL="0" distR="0" wp14:anchorId="71AAA68E" wp14:editId="3AC48647">
            <wp:extent cx="6661150" cy="4587240"/>
            <wp:effectExtent l="152400" t="152400" r="368300" b="3657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vic early morning.jpg"/>
                    <pic:cNvPicPr/>
                  </pic:nvPicPr>
                  <pic:blipFill>
                    <a:blip r:embed="rId9">
                      <a:extLst>
                        <a:ext uri="{28A0092B-C50C-407E-A947-70E740481C1C}">
                          <a14:useLocalDpi xmlns:a14="http://schemas.microsoft.com/office/drawing/2010/main" val="0"/>
                        </a:ext>
                      </a:extLst>
                    </a:blip>
                    <a:stretch>
                      <a:fillRect/>
                    </a:stretch>
                  </pic:blipFill>
                  <pic:spPr>
                    <a:xfrm>
                      <a:off x="0" y="0"/>
                      <a:ext cx="6661150" cy="4587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937F21" w14:textId="77777777" w:rsidR="0084597C" w:rsidRPr="006C142D" w:rsidRDefault="0084597C" w:rsidP="0084597C">
      <w:pPr>
        <w:pStyle w:val="ListParagraph"/>
        <w:numPr>
          <w:ilvl w:val="0"/>
          <w:numId w:val="1"/>
        </w:numPr>
        <w:rPr>
          <w:color w:val="002060"/>
          <w:sz w:val="36"/>
          <w:szCs w:val="36"/>
        </w:rPr>
      </w:pPr>
      <w:r w:rsidRPr="006C142D">
        <w:rPr>
          <w:color w:val="002060"/>
          <w:sz w:val="36"/>
          <w:szCs w:val="36"/>
        </w:rPr>
        <w:lastRenderedPageBreak/>
        <w:t>Introduction</w:t>
      </w:r>
    </w:p>
    <w:p w14:paraId="5880FEA3" w14:textId="77777777" w:rsidR="0084597C" w:rsidRDefault="0084597C" w:rsidP="0084597C">
      <w:pPr>
        <w:pStyle w:val="ListParagraph"/>
        <w:rPr>
          <w:sz w:val="36"/>
          <w:szCs w:val="36"/>
        </w:rPr>
      </w:pPr>
    </w:p>
    <w:p w14:paraId="67B5918C" w14:textId="7C6E6FBC" w:rsidR="0084597C" w:rsidRDefault="0084597C" w:rsidP="003467FA">
      <w:pPr>
        <w:pStyle w:val="ListParagraph"/>
        <w:jc w:val="both"/>
        <w:rPr>
          <w:rFonts w:ascii="Arial" w:hAnsi="Arial" w:cs="Arial"/>
        </w:rPr>
      </w:pPr>
      <w:r w:rsidRPr="000A6608">
        <w:rPr>
          <w:rFonts w:ascii="Arial" w:hAnsi="Arial" w:cs="Arial"/>
        </w:rPr>
        <w:t>The current Service Level Agreement</w:t>
      </w:r>
      <w:r w:rsidR="00C54A18">
        <w:rPr>
          <w:rFonts w:ascii="Arial" w:hAnsi="Arial" w:cs="Arial"/>
        </w:rPr>
        <w:t>s</w:t>
      </w:r>
      <w:r w:rsidRPr="000A6608">
        <w:rPr>
          <w:rFonts w:ascii="Arial" w:hAnsi="Arial" w:cs="Arial"/>
        </w:rPr>
        <w:t xml:space="preserve"> for </w:t>
      </w:r>
      <w:hyperlink w:anchor="HS" w:history="1">
        <w:r w:rsidRPr="00C54A18">
          <w:rPr>
            <w:rStyle w:val="Hyperlink"/>
            <w:rFonts w:ascii="Arial" w:hAnsi="Arial" w:cs="Arial"/>
          </w:rPr>
          <w:t>Health and Safety</w:t>
        </w:r>
      </w:hyperlink>
      <w:r w:rsidRPr="000A6608">
        <w:rPr>
          <w:rFonts w:ascii="Arial" w:hAnsi="Arial" w:cs="Arial"/>
        </w:rPr>
        <w:t xml:space="preserve"> </w:t>
      </w:r>
      <w:r w:rsidR="00C54A18">
        <w:rPr>
          <w:rFonts w:ascii="Arial" w:hAnsi="Arial" w:cs="Arial"/>
        </w:rPr>
        <w:t xml:space="preserve">and </w:t>
      </w:r>
      <w:hyperlink w:anchor="Emergency" w:history="1">
        <w:r w:rsidR="00C54A18" w:rsidRPr="00C54A18">
          <w:rPr>
            <w:rStyle w:val="Hyperlink"/>
            <w:rFonts w:ascii="Arial" w:hAnsi="Arial" w:cs="Arial"/>
          </w:rPr>
          <w:t>Emergency Preparedness, Response and Business Continuity</w:t>
        </w:r>
      </w:hyperlink>
      <w:r w:rsidR="00C54A18">
        <w:rPr>
          <w:rFonts w:ascii="Arial" w:hAnsi="Arial" w:cs="Arial"/>
        </w:rPr>
        <w:t xml:space="preserve"> </w:t>
      </w:r>
      <w:r w:rsidRPr="000A6608">
        <w:rPr>
          <w:rFonts w:ascii="Arial" w:hAnsi="Arial" w:cs="Arial"/>
        </w:rPr>
        <w:t>will end on 31</w:t>
      </w:r>
      <w:r w:rsidRPr="000A6608">
        <w:rPr>
          <w:rFonts w:ascii="Arial" w:hAnsi="Arial" w:cs="Arial"/>
          <w:vertAlign w:val="superscript"/>
        </w:rPr>
        <w:t>st</w:t>
      </w:r>
      <w:r w:rsidR="00404D45" w:rsidRPr="000A6608">
        <w:rPr>
          <w:rFonts w:ascii="Arial" w:hAnsi="Arial" w:cs="Arial"/>
        </w:rPr>
        <w:t xml:space="preserve"> March 20</w:t>
      </w:r>
      <w:r w:rsidR="00C51B54" w:rsidRPr="000A6608">
        <w:rPr>
          <w:rFonts w:ascii="Arial" w:hAnsi="Arial" w:cs="Arial"/>
        </w:rPr>
        <w:t>2</w:t>
      </w:r>
      <w:r w:rsidR="008B0689">
        <w:rPr>
          <w:rFonts w:ascii="Arial" w:hAnsi="Arial" w:cs="Arial"/>
        </w:rPr>
        <w:t>4</w:t>
      </w:r>
      <w:r w:rsidR="0067335F">
        <w:rPr>
          <w:rFonts w:ascii="Arial" w:hAnsi="Arial" w:cs="Arial"/>
        </w:rPr>
        <w:t xml:space="preserve"> and t</w:t>
      </w:r>
      <w:r w:rsidRPr="000A6608">
        <w:rPr>
          <w:rFonts w:ascii="Arial" w:hAnsi="Arial" w:cs="Arial"/>
        </w:rPr>
        <w:t>he City Council is pleased to offer Schools these services again for a 12</w:t>
      </w:r>
      <w:r w:rsidR="00C54A18">
        <w:rPr>
          <w:rFonts w:ascii="Arial" w:hAnsi="Arial" w:cs="Arial"/>
        </w:rPr>
        <w:t>-</w:t>
      </w:r>
      <w:r w:rsidRPr="000A6608">
        <w:rPr>
          <w:rFonts w:ascii="Arial" w:hAnsi="Arial" w:cs="Arial"/>
        </w:rPr>
        <w:t>month period to 31</w:t>
      </w:r>
      <w:r w:rsidRPr="000A6608">
        <w:rPr>
          <w:rFonts w:ascii="Arial" w:hAnsi="Arial" w:cs="Arial"/>
          <w:vertAlign w:val="superscript"/>
        </w:rPr>
        <w:t>st</w:t>
      </w:r>
      <w:r w:rsidR="00404D45" w:rsidRPr="000A6608">
        <w:rPr>
          <w:rFonts w:ascii="Arial" w:hAnsi="Arial" w:cs="Arial"/>
        </w:rPr>
        <w:t xml:space="preserve"> March 202</w:t>
      </w:r>
      <w:r w:rsidR="008B0689">
        <w:rPr>
          <w:rFonts w:ascii="Arial" w:hAnsi="Arial" w:cs="Arial"/>
        </w:rPr>
        <w:t>5</w:t>
      </w:r>
      <w:r w:rsidRPr="000A6608">
        <w:rPr>
          <w:rFonts w:ascii="Arial" w:hAnsi="Arial" w:cs="Arial"/>
        </w:rPr>
        <w:t>.</w:t>
      </w:r>
    </w:p>
    <w:p w14:paraId="46DE2734" w14:textId="5392D161" w:rsidR="00D07742" w:rsidRDefault="00D07742" w:rsidP="003467FA">
      <w:pPr>
        <w:pStyle w:val="ListParagraph"/>
        <w:jc w:val="both"/>
        <w:rPr>
          <w:rFonts w:ascii="Arial" w:hAnsi="Arial" w:cs="Arial"/>
        </w:rPr>
      </w:pPr>
    </w:p>
    <w:tbl>
      <w:tblPr>
        <w:tblStyle w:val="TableGrid"/>
        <w:tblW w:w="9923" w:type="dxa"/>
        <w:tblInd w:w="704" w:type="dxa"/>
        <w:tblLook w:val="04A0" w:firstRow="1" w:lastRow="0" w:firstColumn="1" w:lastColumn="0" w:noHBand="0" w:noVBand="1"/>
      </w:tblPr>
      <w:tblGrid>
        <w:gridCol w:w="9923"/>
      </w:tblGrid>
      <w:tr w:rsidR="00D07742" w14:paraId="6237AF56" w14:textId="77777777" w:rsidTr="00D07742">
        <w:tc>
          <w:tcPr>
            <w:tcW w:w="9923" w:type="dxa"/>
            <w:shd w:val="clear" w:color="auto" w:fill="FFF2CC" w:themeFill="accent4" w:themeFillTint="33"/>
          </w:tcPr>
          <w:p w14:paraId="551C6396" w14:textId="77777777" w:rsidR="00D07742" w:rsidRDefault="00D07742" w:rsidP="00D07742">
            <w:pPr>
              <w:pStyle w:val="ListParagraph"/>
              <w:ind w:left="284"/>
              <w:jc w:val="both"/>
              <w:rPr>
                <w:rFonts w:ascii="Arial" w:hAnsi="Arial" w:cs="Arial"/>
              </w:rPr>
            </w:pPr>
          </w:p>
          <w:p w14:paraId="0F957D74" w14:textId="45AB3BA8" w:rsidR="00D07742" w:rsidRDefault="00D07742" w:rsidP="00D07742">
            <w:pPr>
              <w:pStyle w:val="ListParagraph"/>
              <w:ind w:left="284"/>
              <w:rPr>
                <w:rFonts w:ascii="Arial" w:hAnsi="Arial" w:cs="Arial"/>
              </w:rPr>
            </w:pPr>
            <w:r w:rsidRPr="000A6608">
              <w:rPr>
                <w:rFonts w:ascii="Arial" w:hAnsi="Arial" w:cs="Arial"/>
              </w:rPr>
              <w:t xml:space="preserve">The </w:t>
            </w:r>
            <w:r w:rsidRPr="00D07742">
              <w:rPr>
                <w:rFonts w:ascii="Arial" w:hAnsi="Arial" w:cs="Arial"/>
                <w:b/>
                <w:bCs/>
              </w:rPr>
              <w:t>Health and Safety SLA</w:t>
            </w:r>
            <w:r w:rsidRPr="000A6608">
              <w:rPr>
                <w:rFonts w:ascii="Arial" w:hAnsi="Arial" w:cs="Arial"/>
              </w:rPr>
              <w:t xml:space="preserve"> has been developed to provide health and safety assistance to Head Teachers and Governors of Maintained Schools</w:t>
            </w:r>
            <w:r>
              <w:rPr>
                <w:rFonts w:ascii="Arial" w:hAnsi="Arial" w:cs="Arial"/>
              </w:rPr>
              <w:t>, Academies and Non-Maintained Schools</w:t>
            </w:r>
            <w:r w:rsidRPr="000A6608">
              <w:rPr>
                <w:rFonts w:ascii="Arial" w:hAnsi="Arial" w:cs="Arial"/>
              </w:rPr>
              <w:t xml:space="preserve"> </w:t>
            </w:r>
            <w:proofErr w:type="gramStart"/>
            <w:r w:rsidRPr="000A6608">
              <w:rPr>
                <w:rFonts w:ascii="Arial" w:hAnsi="Arial" w:cs="Arial"/>
              </w:rPr>
              <w:t>in order for</w:t>
            </w:r>
            <w:proofErr w:type="gramEnd"/>
            <w:r w:rsidRPr="000A6608">
              <w:rPr>
                <w:rFonts w:ascii="Arial" w:hAnsi="Arial" w:cs="Arial"/>
              </w:rPr>
              <w:t xml:space="preserve"> them to meet their statutory health and safety responsibilities contained within the City Council’s policies, Arrangements for Managing Health and Safety and Safe Working Procedures as set out in the schools Scheme for Finance. </w:t>
            </w:r>
          </w:p>
          <w:p w14:paraId="25CCD138" w14:textId="3D830B1D" w:rsidR="00D07742" w:rsidRDefault="00D07742" w:rsidP="00D07742">
            <w:pPr>
              <w:pStyle w:val="ListParagraph"/>
              <w:ind w:left="284"/>
              <w:rPr>
                <w:rFonts w:ascii="Arial" w:hAnsi="Arial" w:cs="Arial"/>
              </w:rPr>
            </w:pPr>
          </w:p>
          <w:p w14:paraId="674E3318" w14:textId="0AB0C160" w:rsidR="00D07742" w:rsidRPr="00D07742" w:rsidRDefault="00D07742" w:rsidP="00D07742">
            <w:pPr>
              <w:pStyle w:val="ListParagraph"/>
              <w:ind w:left="284"/>
              <w:rPr>
                <w:rFonts w:ascii="Arial" w:hAnsi="Arial" w:cs="Arial"/>
                <w:b/>
                <w:bCs/>
              </w:rPr>
            </w:pPr>
            <w:r w:rsidRPr="00D07742">
              <w:rPr>
                <w:rFonts w:ascii="Arial" w:hAnsi="Arial" w:cs="Arial"/>
                <w:b/>
                <w:bCs/>
              </w:rPr>
              <w:t>For further information please go to section 2</w:t>
            </w:r>
          </w:p>
          <w:p w14:paraId="3BCDD380" w14:textId="77777777" w:rsidR="00D07742" w:rsidRDefault="00D07742" w:rsidP="003467FA">
            <w:pPr>
              <w:pStyle w:val="ListParagraph"/>
              <w:ind w:left="0"/>
              <w:jc w:val="both"/>
              <w:rPr>
                <w:rFonts w:ascii="Arial" w:hAnsi="Arial" w:cs="Arial"/>
              </w:rPr>
            </w:pPr>
          </w:p>
        </w:tc>
      </w:tr>
    </w:tbl>
    <w:p w14:paraId="427747C3" w14:textId="77777777" w:rsidR="00D07742" w:rsidRDefault="00D07742" w:rsidP="003467FA">
      <w:pPr>
        <w:pStyle w:val="ListParagraph"/>
        <w:jc w:val="both"/>
        <w:rPr>
          <w:rFonts w:ascii="Arial" w:hAnsi="Arial" w:cs="Arial"/>
        </w:rPr>
      </w:pPr>
    </w:p>
    <w:tbl>
      <w:tblPr>
        <w:tblStyle w:val="TableGrid"/>
        <w:tblW w:w="9923" w:type="dxa"/>
        <w:tblInd w:w="704" w:type="dxa"/>
        <w:tblLook w:val="04A0" w:firstRow="1" w:lastRow="0" w:firstColumn="1" w:lastColumn="0" w:noHBand="0" w:noVBand="1"/>
      </w:tblPr>
      <w:tblGrid>
        <w:gridCol w:w="9923"/>
      </w:tblGrid>
      <w:tr w:rsidR="00D07742" w14:paraId="21F323E0" w14:textId="77777777" w:rsidTr="00D07742">
        <w:tc>
          <w:tcPr>
            <w:tcW w:w="9923" w:type="dxa"/>
            <w:shd w:val="clear" w:color="auto" w:fill="DEEAF6" w:themeFill="accent1" w:themeFillTint="33"/>
          </w:tcPr>
          <w:p w14:paraId="38D211C5" w14:textId="77777777" w:rsidR="00D07742" w:rsidRDefault="00D07742" w:rsidP="00D07742">
            <w:pPr>
              <w:pStyle w:val="ListParagraph"/>
              <w:ind w:left="284"/>
              <w:rPr>
                <w:rFonts w:ascii="Arial" w:hAnsi="Arial" w:cs="Arial"/>
              </w:rPr>
            </w:pPr>
          </w:p>
          <w:p w14:paraId="6961F0AC" w14:textId="6CFF59CB" w:rsidR="00D07742" w:rsidRPr="000A6608" w:rsidRDefault="00D07742" w:rsidP="00D07742">
            <w:pPr>
              <w:pStyle w:val="ListParagraph"/>
              <w:ind w:left="284"/>
              <w:rPr>
                <w:rFonts w:ascii="Arial" w:hAnsi="Arial" w:cs="Arial"/>
              </w:rPr>
            </w:pPr>
            <w:r w:rsidRPr="000A6608">
              <w:rPr>
                <w:rFonts w:ascii="Arial" w:hAnsi="Arial" w:cs="Arial"/>
              </w:rPr>
              <w:t xml:space="preserve">The </w:t>
            </w:r>
            <w:r w:rsidRPr="00D07742">
              <w:rPr>
                <w:rFonts w:ascii="Arial" w:hAnsi="Arial" w:cs="Arial"/>
                <w:b/>
                <w:bCs/>
              </w:rPr>
              <w:t>Emergency Preparedness, Response and Business Continuity S</w:t>
            </w:r>
            <w:r>
              <w:rPr>
                <w:rFonts w:ascii="Arial" w:hAnsi="Arial" w:cs="Arial"/>
                <w:b/>
                <w:bCs/>
              </w:rPr>
              <w:t>LA</w:t>
            </w:r>
            <w:r>
              <w:rPr>
                <w:rFonts w:ascii="Arial" w:hAnsi="Arial" w:cs="Arial"/>
              </w:rPr>
              <w:t xml:space="preserve"> provides advice to schools to help them respond successfully to different levels of challenge to their operations and reassure parents and governors as to the safety of pupils in the school and provision of this service is also detailed in this document.</w:t>
            </w:r>
          </w:p>
          <w:p w14:paraId="23DDA00E" w14:textId="6D5AD711" w:rsidR="00D07742" w:rsidRDefault="00D07742" w:rsidP="00D07742">
            <w:pPr>
              <w:pStyle w:val="ListParagraph"/>
              <w:ind w:left="284"/>
              <w:rPr>
                <w:rFonts w:ascii="Arial" w:hAnsi="Arial" w:cs="Arial"/>
              </w:rPr>
            </w:pPr>
          </w:p>
          <w:p w14:paraId="0851F389" w14:textId="16287AB4" w:rsidR="00D07742" w:rsidRPr="00D07742" w:rsidRDefault="00D07742" w:rsidP="00D07742">
            <w:pPr>
              <w:pStyle w:val="ListParagraph"/>
              <w:ind w:left="284"/>
              <w:rPr>
                <w:rFonts w:ascii="Arial" w:hAnsi="Arial" w:cs="Arial"/>
                <w:b/>
                <w:bCs/>
              </w:rPr>
            </w:pPr>
            <w:r w:rsidRPr="00D07742">
              <w:rPr>
                <w:rFonts w:ascii="Arial" w:hAnsi="Arial" w:cs="Arial"/>
                <w:b/>
                <w:bCs/>
              </w:rPr>
              <w:t xml:space="preserve">For further information please go to section </w:t>
            </w:r>
            <w:r>
              <w:rPr>
                <w:rFonts w:ascii="Arial" w:hAnsi="Arial" w:cs="Arial"/>
                <w:b/>
                <w:bCs/>
              </w:rPr>
              <w:t>3</w:t>
            </w:r>
          </w:p>
          <w:p w14:paraId="15095449" w14:textId="77777777" w:rsidR="00D07742" w:rsidRDefault="00D07742" w:rsidP="003467FA">
            <w:pPr>
              <w:pStyle w:val="ListParagraph"/>
              <w:ind w:left="0"/>
              <w:jc w:val="both"/>
              <w:rPr>
                <w:rFonts w:ascii="Arial" w:hAnsi="Arial" w:cs="Arial"/>
              </w:rPr>
            </w:pPr>
          </w:p>
        </w:tc>
      </w:tr>
    </w:tbl>
    <w:p w14:paraId="3B9D9C00" w14:textId="77777777" w:rsidR="00257223" w:rsidRDefault="00257223" w:rsidP="003467FA">
      <w:pPr>
        <w:pStyle w:val="ListParagraph"/>
        <w:jc w:val="both"/>
        <w:rPr>
          <w:rFonts w:ascii="Arial" w:hAnsi="Arial" w:cs="Arial"/>
        </w:rPr>
      </w:pPr>
    </w:p>
    <w:p w14:paraId="184C37E2" w14:textId="77777777" w:rsidR="00257223" w:rsidRPr="00D07742" w:rsidRDefault="00257223" w:rsidP="003467FA">
      <w:pPr>
        <w:pStyle w:val="ListParagraph"/>
        <w:jc w:val="both"/>
        <w:rPr>
          <w:rFonts w:ascii="Arial" w:hAnsi="Arial" w:cs="Arial"/>
          <w:b/>
          <w:bCs/>
          <w:highlight w:val="yellow"/>
        </w:rPr>
      </w:pPr>
      <w:r w:rsidRPr="00D07742">
        <w:rPr>
          <w:rFonts w:ascii="Arial" w:hAnsi="Arial" w:cs="Arial"/>
          <w:b/>
          <w:bCs/>
          <w:highlight w:val="yellow"/>
        </w:rPr>
        <w:t xml:space="preserve">Both services offer a core (basic) service and an additional (enhanced) service, which schools can choose to opt into if they wish, including Academy schools and other non-maintained schools. </w:t>
      </w:r>
    </w:p>
    <w:p w14:paraId="3F0898F1" w14:textId="77777777" w:rsidR="00150042" w:rsidRPr="00D07742" w:rsidRDefault="00150042" w:rsidP="003467FA">
      <w:pPr>
        <w:pStyle w:val="ListParagraph"/>
        <w:jc w:val="both"/>
        <w:rPr>
          <w:rFonts w:ascii="Arial" w:hAnsi="Arial" w:cs="Arial"/>
          <w:b/>
          <w:bCs/>
          <w:highlight w:val="yellow"/>
        </w:rPr>
      </w:pPr>
    </w:p>
    <w:p w14:paraId="47E02619" w14:textId="77777777" w:rsidR="00150042" w:rsidRPr="00D07742" w:rsidRDefault="00150042" w:rsidP="003467FA">
      <w:pPr>
        <w:pStyle w:val="ListParagraph"/>
        <w:jc w:val="both"/>
        <w:rPr>
          <w:rFonts w:ascii="Arial" w:hAnsi="Arial" w:cs="Arial"/>
          <w:b/>
          <w:bCs/>
        </w:rPr>
      </w:pPr>
      <w:r w:rsidRPr="00D07742">
        <w:rPr>
          <w:rFonts w:ascii="Arial" w:hAnsi="Arial" w:cs="Arial"/>
          <w:b/>
          <w:bCs/>
          <w:highlight w:val="yellow"/>
        </w:rPr>
        <w:t>Either service can be bought into separately if both services are not required.</w:t>
      </w:r>
    </w:p>
    <w:p w14:paraId="7D227108" w14:textId="77777777" w:rsidR="00257223" w:rsidRDefault="00257223" w:rsidP="0084597C">
      <w:pPr>
        <w:pStyle w:val="ListParagraph"/>
        <w:rPr>
          <w:rFonts w:ascii="Arial" w:hAnsi="Arial" w:cs="Arial"/>
        </w:rPr>
      </w:pPr>
    </w:p>
    <w:p w14:paraId="2D574BF3" w14:textId="77777777" w:rsidR="00257223" w:rsidRPr="00B421E6" w:rsidRDefault="00257223" w:rsidP="0084597C">
      <w:pPr>
        <w:pStyle w:val="ListParagraph"/>
        <w:rPr>
          <w:rFonts w:ascii="Arial" w:hAnsi="Arial" w:cs="Arial"/>
          <w:b/>
          <w:u w:val="single"/>
        </w:rPr>
      </w:pPr>
      <w:r w:rsidRPr="00B421E6">
        <w:rPr>
          <w:rFonts w:ascii="Arial" w:hAnsi="Arial" w:cs="Arial"/>
          <w:b/>
          <w:u w:val="single"/>
        </w:rPr>
        <w:t>Health and Safety</w:t>
      </w:r>
    </w:p>
    <w:p w14:paraId="09096F7D" w14:textId="77777777" w:rsidR="00257223" w:rsidRDefault="00257223" w:rsidP="0084597C">
      <w:pPr>
        <w:pStyle w:val="ListParagraph"/>
        <w:rPr>
          <w:rFonts w:ascii="Arial" w:hAnsi="Arial" w:cs="Arial"/>
        </w:rPr>
      </w:pPr>
    </w:p>
    <w:p w14:paraId="4A06C974" w14:textId="77777777" w:rsidR="0084597C" w:rsidRPr="000A6608" w:rsidRDefault="0084597C" w:rsidP="003467FA">
      <w:pPr>
        <w:pStyle w:val="ListParagraph"/>
        <w:jc w:val="both"/>
        <w:rPr>
          <w:rFonts w:ascii="Arial" w:hAnsi="Arial" w:cs="Arial"/>
        </w:rPr>
      </w:pPr>
      <w:r w:rsidRPr="000A6608">
        <w:rPr>
          <w:rFonts w:ascii="Arial" w:hAnsi="Arial" w:cs="Arial"/>
        </w:rPr>
        <w:t>The H</w:t>
      </w:r>
      <w:r w:rsidR="00B421E6">
        <w:rPr>
          <w:rFonts w:ascii="Arial" w:hAnsi="Arial" w:cs="Arial"/>
        </w:rPr>
        <w:t xml:space="preserve">ealth and Safety </w:t>
      </w:r>
      <w:r w:rsidRPr="000A6608">
        <w:rPr>
          <w:rFonts w:ascii="Arial" w:hAnsi="Arial" w:cs="Arial"/>
        </w:rPr>
        <w:t xml:space="preserve">SLA has been split into </w:t>
      </w:r>
      <w:r w:rsidR="000643E7" w:rsidRPr="000A6608">
        <w:rPr>
          <w:rFonts w:ascii="Arial" w:hAnsi="Arial" w:cs="Arial"/>
        </w:rPr>
        <w:t>2</w:t>
      </w:r>
      <w:r w:rsidRPr="000A6608">
        <w:rPr>
          <w:rFonts w:ascii="Arial" w:hAnsi="Arial" w:cs="Arial"/>
        </w:rPr>
        <w:t xml:space="preserve"> levels (</w:t>
      </w:r>
      <w:r w:rsidR="000643E7" w:rsidRPr="000A6608">
        <w:rPr>
          <w:rFonts w:ascii="Arial" w:hAnsi="Arial" w:cs="Arial"/>
        </w:rPr>
        <w:t>Basic and Enhanced)</w:t>
      </w:r>
      <w:r w:rsidR="0039335D" w:rsidRPr="000A6608">
        <w:rPr>
          <w:rFonts w:ascii="Arial" w:hAnsi="Arial" w:cs="Arial"/>
        </w:rPr>
        <w:t xml:space="preserve"> with the addition of</w:t>
      </w:r>
      <w:r w:rsidRPr="000A6608">
        <w:rPr>
          <w:rFonts w:ascii="Arial" w:hAnsi="Arial" w:cs="Arial"/>
        </w:rPr>
        <w:t xml:space="preserve"> pay as you go service</w:t>
      </w:r>
      <w:r w:rsidR="0039335D" w:rsidRPr="000A6608">
        <w:rPr>
          <w:rFonts w:ascii="Arial" w:hAnsi="Arial" w:cs="Arial"/>
        </w:rPr>
        <w:t>s</w:t>
      </w:r>
      <w:r w:rsidRPr="000A6608">
        <w:rPr>
          <w:rFonts w:ascii="Arial" w:hAnsi="Arial" w:cs="Arial"/>
        </w:rPr>
        <w:t xml:space="preserve">: </w:t>
      </w:r>
    </w:p>
    <w:p w14:paraId="016B4614" w14:textId="77777777" w:rsidR="0084597C" w:rsidRPr="000A6608" w:rsidRDefault="0084597C" w:rsidP="003467FA">
      <w:pPr>
        <w:pStyle w:val="ListParagraph"/>
        <w:jc w:val="both"/>
        <w:rPr>
          <w:rFonts w:ascii="Arial" w:hAnsi="Arial" w:cs="Arial"/>
        </w:rPr>
      </w:pPr>
    </w:p>
    <w:p w14:paraId="0B6C2611" w14:textId="77777777" w:rsidR="0084597C" w:rsidRPr="000A6608" w:rsidRDefault="00C744FE" w:rsidP="003467FA">
      <w:pPr>
        <w:pStyle w:val="ListParagraph"/>
        <w:numPr>
          <w:ilvl w:val="1"/>
          <w:numId w:val="2"/>
        </w:numPr>
        <w:jc w:val="both"/>
        <w:rPr>
          <w:rFonts w:ascii="Arial" w:hAnsi="Arial" w:cs="Arial"/>
        </w:rPr>
      </w:pPr>
      <w:r w:rsidRPr="000A6608">
        <w:rPr>
          <w:rFonts w:ascii="Arial" w:hAnsi="Arial" w:cs="Arial"/>
        </w:rPr>
        <w:t>Considerations when deciding whether to opt into the H&amp;S SLA</w:t>
      </w:r>
    </w:p>
    <w:p w14:paraId="4EFD0184" w14:textId="77777777" w:rsidR="00C744FE" w:rsidRPr="000A6608" w:rsidRDefault="00C744FE" w:rsidP="003467FA">
      <w:pPr>
        <w:pStyle w:val="ListParagraph"/>
        <w:ind w:left="1080"/>
        <w:jc w:val="both"/>
        <w:rPr>
          <w:rFonts w:ascii="Arial" w:hAnsi="Arial" w:cs="Arial"/>
        </w:rPr>
      </w:pPr>
    </w:p>
    <w:p w14:paraId="5B2FF1CA" w14:textId="77777777" w:rsidR="00C744FE" w:rsidRPr="000A6608" w:rsidRDefault="00C744FE" w:rsidP="003467FA">
      <w:pPr>
        <w:pStyle w:val="ListParagraph"/>
        <w:ind w:left="1080"/>
        <w:jc w:val="both"/>
        <w:rPr>
          <w:rFonts w:ascii="Arial" w:hAnsi="Arial" w:cs="Arial"/>
        </w:rPr>
      </w:pPr>
      <w:r w:rsidRPr="000A6608">
        <w:rPr>
          <w:rFonts w:ascii="Arial" w:hAnsi="Arial" w:cs="Arial"/>
        </w:rPr>
        <w:t xml:space="preserve">The City council delegates to the School Governing bodies and Head teachers (as the Responsible person) the duty (in managing the school’s budget share) to take necessary actions to comply with all health and safety legislation, City Councils policies, arrangements for managing Health and Safety, Safe Working </w:t>
      </w:r>
      <w:proofErr w:type="gramStart"/>
      <w:r w:rsidRPr="000A6608">
        <w:rPr>
          <w:rFonts w:ascii="Arial" w:hAnsi="Arial" w:cs="Arial"/>
        </w:rPr>
        <w:t>Procedures</w:t>
      </w:r>
      <w:proofErr w:type="gramEnd"/>
      <w:r w:rsidRPr="000A6608">
        <w:rPr>
          <w:rFonts w:ascii="Arial" w:hAnsi="Arial" w:cs="Arial"/>
        </w:rPr>
        <w:t xml:space="preserve"> and environmental legislation, </w:t>
      </w:r>
      <w:r w:rsidR="0054420C" w:rsidRPr="000A6608">
        <w:rPr>
          <w:rFonts w:ascii="Arial" w:hAnsi="Arial" w:cs="Arial"/>
        </w:rPr>
        <w:t>as pertinent to their school.</w:t>
      </w:r>
    </w:p>
    <w:p w14:paraId="595BC9D1" w14:textId="77777777" w:rsidR="0054420C" w:rsidRPr="000A6608" w:rsidRDefault="0054420C" w:rsidP="003467FA">
      <w:pPr>
        <w:pStyle w:val="ListParagraph"/>
        <w:ind w:left="1080"/>
        <w:jc w:val="both"/>
        <w:rPr>
          <w:rFonts w:ascii="Arial" w:hAnsi="Arial" w:cs="Arial"/>
        </w:rPr>
      </w:pPr>
    </w:p>
    <w:p w14:paraId="315A454C" w14:textId="77777777" w:rsidR="00C54A18" w:rsidRDefault="0054420C" w:rsidP="003467FA">
      <w:pPr>
        <w:pStyle w:val="ListParagraph"/>
        <w:ind w:left="1080"/>
        <w:jc w:val="both"/>
        <w:rPr>
          <w:rFonts w:ascii="Arial" w:hAnsi="Arial" w:cs="Arial"/>
        </w:rPr>
      </w:pPr>
      <w:r w:rsidRPr="000A6608">
        <w:rPr>
          <w:rFonts w:ascii="Arial" w:hAnsi="Arial" w:cs="Arial"/>
        </w:rPr>
        <w:t xml:space="preserve">Where a School opts out of City Councils provided SLAs, it is the </w:t>
      </w:r>
      <w:proofErr w:type="gramStart"/>
      <w:r w:rsidRPr="000A6608">
        <w:rPr>
          <w:rFonts w:ascii="Arial" w:hAnsi="Arial" w:cs="Arial"/>
        </w:rPr>
        <w:t>School’s</w:t>
      </w:r>
      <w:proofErr w:type="gramEnd"/>
      <w:r w:rsidRPr="000A6608">
        <w:rPr>
          <w:rFonts w:ascii="Arial" w:hAnsi="Arial" w:cs="Arial"/>
        </w:rPr>
        <w:t xml:space="preserve"> responsibility to have suitable provisions in place to continue to meet its duties, including access to competent health and safety advice and ensuring the management and administration of term servicing statutory and best practice obligations. To evidence this to the City Council, on an annual basis, Schools (using the Certificate of Compliance at </w:t>
      </w:r>
      <w:hyperlink w:anchor="AnnexA" w:history="1">
        <w:r w:rsidRPr="00C54A18">
          <w:rPr>
            <w:rStyle w:val="Hyperlink"/>
            <w:rFonts w:ascii="Arial" w:hAnsi="Arial" w:cs="Arial"/>
          </w:rPr>
          <w:t xml:space="preserve">Annex </w:t>
        </w:r>
        <w:r w:rsidR="00C54A18" w:rsidRPr="00C54A18">
          <w:rPr>
            <w:rStyle w:val="Hyperlink"/>
            <w:rFonts w:ascii="Arial" w:hAnsi="Arial" w:cs="Arial"/>
          </w:rPr>
          <w:t>A</w:t>
        </w:r>
      </w:hyperlink>
      <w:r w:rsidRPr="000A6608">
        <w:rPr>
          <w:rFonts w:ascii="Arial" w:hAnsi="Arial" w:cs="Arial"/>
        </w:rPr>
        <w:t xml:space="preserve"> of this service specification) will be required to self-certify that duties are being met and the required test/inspections are being carried out. </w:t>
      </w:r>
    </w:p>
    <w:p w14:paraId="6F213D70" w14:textId="77777777" w:rsidR="00C54A18" w:rsidRDefault="00C54A18" w:rsidP="003467FA">
      <w:pPr>
        <w:pStyle w:val="ListParagraph"/>
        <w:ind w:left="1080"/>
        <w:jc w:val="both"/>
        <w:rPr>
          <w:rFonts w:ascii="Arial" w:hAnsi="Arial" w:cs="Arial"/>
        </w:rPr>
      </w:pPr>
    </w:p>
    <w:p w14:paraId="273E5DB1" w14:textId="0ACB25F8" w:rsidR="0054420C" w:rsidRPr="000A6608" w:rsidRDefault="0054420C" w:rsidP="00A604CF">
      <w:pPr>
        <w:pStyle w:val="ListParagraph"/>
        <w:ind w:left="1080"/>
        <w:jc w:val="both"/>
        <w:rPr>
          <w:rFonts w:ascii="Arial" w:hAnsi="Arial" w:cs="Arial"/>
        </w:rPr>
      </w:pPr>
      <w:r w:rsidRPr="00E60B97">
        <w:rPr>
          <w:rFonts w:ascii="Arial" w:hAnsi="Arial" w:cs="Arial"/>
        </w:rPr>
        <w:t xml:space="preserve">These certificates </w:t>
      </w:r>
      <w:r w:rsidR="00A604CF" w:rsidRPr="00E60B97">
        <w:rPr>
          <w:rFonts w:ascii="Arial" w:hAnsi="Arial" w:cs="Arial"/>
        </w:rPr>
        <w:t xml:space="preserve">can be emailed </w:t>
      </w:r>
      <w:r w:rsidR="00A604CF">
        <w:rPr>
          <w:rFonts w:ascii="Arial" w:hAnsi="Arial" w:cs="Arial"/>
        </w:rPr>
        <w:t xml:space="preserve">to </w:t>
      </w:r>
      <w:hyperlink r:id="rId10" w:history="1">
        <w:r w:rsidRPr="000A6608">
          <w:rPr>
            <w:rStyle w:val="Hyperlink"/>
            <w:rFonts w:ascii="Arial" w:hAnsi="Arial" w:cs="Arial"/>
          </w:rPr>
          <w:t>Health.and.safety@southampton.gov.uk</w:t>
        </w:r>
      </w:hyperlink>
    </w:p>
    <w:p w14:paraId="72D35DB7" w14:textId="77777777" w:rsidR="00A604CF" w:rsidRDefault="00A604CF" w:rsidP="00C744FE">
      <w:pPr>
        <w:pStyle w:val="ListParagraph"/>
        <w:ind w:left="1080"/>
        <w:rPr>
          <w:rFonts w:ascii="Arial" w:hAnsi="Arial" w:cs="Arial"/>
        </w:rPr>
      </w:pPr>
    </w:p>
    <w:p w14:paraId="7FDE1ECB" w14:textId="77777777" w:rsidR="00C54A18" w:rsidRPr="000A6608" w:rsidRDefault="00C54A18" w:rsidP="006E4D50">
      <w:pPr>
        <w:pStyle w:val="ListParagraph"/>
        <w:ind w:left="1080"/>
        <w:rPr>
          <w:rFonts w:ascii="Arial" w:hAnsi="Arial" w:cs="Arial"/>
        </w:rPr>
      </w:pPr>
      <w:r>
        <w:rPr>
          <w:rFonts w:ascii="Arial" w:hAnsi="Arial" w:cs="Arial"/>
        </w:rPr>
        <w:t xml:space="preserve">Please refer to </w:t>
      </w:r>
      <w:hyperlink w:anchor="Ref4" w:history="1">
        <w:r w:rsidRPr="00C54A18">
          <w:rPr>
            <w:rStyle w:val="Hyperlink"/>
            <w:rFonts w:ascii="Arial" w:hAnsi="Arial" w:cs="Arial"/>
          </w:rPr>
          <w:t>4.0</w:t>
        </w:r>
      </w:hyperlink>
      <w:r>
        <w:rPr>
          <w:rFonts w:ascii="Arial" w:hAnsi="Arial" w:cs="Arial"/>
        </w:rPr>
        <w:t xml:space="preserve"> for key health and safety legislation relative to this document</w:t>
      </w:r>
    </w:p>
    <w:p w14:paraId="1C90746E" w14:textId="77777777" w:rsidR="00150042" w:rsidRDefault="00150042" w:rsidP="0054420C">
      <w:pPr>
        <w:pStyle w:val="ListParagraph"/>
        <w:numPr>
          <w:ilvl w:val="0"/>
          <w:numId w:val="1"/>
        </w:numPr>
        <w:rPr>
          <w:rFonts w:cs="Arial"/>
          <w:color w:val="002060"/>
          <w:sz w:val="36"/>
          <w:szCs w:val="36"/>
        </w:rPr>
      </w:pPr>
      <w:bookmarkStart w:id="1" w:name="HS"/>
      <w:r>
        <w:rPr>
          <w:rFonts w:cs="Arial"/>
          <w:color w:val="002060"/>
          <w:sz w:val="36"/>
          <w:szCs w:val="36"/>
        </w:rPr>
        <w:t>Health and Safety Service Options</w:t>
      </w:r>
    </w:p>
    <w:bookmarkEnd w:id="1"/>
    <w:p w14:paraId="6CCF61F8" w14:textId="77777777" w:rsidR="00150042" w:rsidRDefault="00150042" w:rsidP="00150042">
      <w:pPr>
        <w:ind w:left="720"/>
        <w:rPr>
          <w:rFonts w:cs="Arial"/>
          <w:color w:val="002060"/>
          <w:sz w:val="36"/>
          <w:szCs w:val="36"/>
        </w:rPr>
      </w:pPr>
      <w:r>
        <w:rPr>
          <w:rFonts w:cs="Arial"/>
          <w:color w:val="002060"/>
          <w:sz w:val="36"/>
          <w:szCs w:val="36"/>
        </w:rPr>
        <w:t>2.1</w:t>
      </w:r>
      <w:r>
        <w:rPr>
          <w:rFonts w:cs="Arial"/>
          <w:color w:val="002060"/>
          <w:sz w:val="36"/>
          <w:szCs w:val="36"/>
        </w:rPr>
        <w:tab/>
        <w:t>Basic Health and Safety Service</w:t>
      </w:r>
    </w:p>
    <w:p w14:paraId="6AEE6845" w14:textId="77777777" w:rsidR="00150042" w:rsidRPr="000A6608" w:rsidRDefault="00150042" w:rsidP="003467FA">
      <w:pPr>
        <w:pStyle w:val="ListParagraph"/>
        <w:jc w:val="both"/>
        <w:rPr>
          <w:rFonts w:ascii="Arial" w:hAnsi="Arial" w:cs="Arial"/>
        </w:rPr>
      </w:pPr>
      <w:r w:rsidRPr="000A6608">
        <w:rPr>
          <w:rFonts w:ascii="Arial" w:hAnsi="Arial" w:cs="Arial"/>
        </w:rPr>
        <w:t xml:space="preserve">This service relates to the provision and processing of information by the City Council to schools </w:t>
      </w:r>
      <w:proofErr w:type="gramStart"/>
      <w:r w:rsidRPr="000A6608">
        <w:rPr>
          <w:rFonts w:ascii="Arial" w:hAnsi="Arial" w:cs="Arial"/>
        </w:rPr>
        <w:t>in order to</w:t>
      </w:r>
      <w:proofErr w:type="gramEnd"/>
      <w:r w:rsidRPr="000A6608">
        <w:rPr>
          <w:rFonts w:ascii="Arial" w:hAnsi="Arial" w:cs="Arial"/>
        </w:rPr>
        <w:t xml:space="preserve"> meet the City Councils statutory responsibilities by way of pro-active assistance and is provided as a free service to maintained schools. </w:t>
      </w:r>
    </w:p>
    <w:p w14:paraId="5722FE99" w14:textId="77777777" w:rsidR="00150042" w:rsidRPr="000A6608" w:rsidRDefault="00150042" w:rsidP="00150042">
      <w:pPr>
        <w:pStyle w:val="ListParagraph"/>
        <w:rPr>
          <w:rFonts w:ascii="Arial" w:hAnsi="Arial" w:cs="Arial"/>
        </w:rPr>
      </w:pPr>
    </w:p>
    <w:tbl>
      <w:tblPr>
        <w:tblStyle w:val="TableGrid"/>
        <w:tblW w:w="9765" w:type="dxa"/>
        <w:tblInd w:w="720" w:type="dxa"/>
        <w:tblLook w:val="04A0" w:firstRow="1" w:lastRow="0" w:firstColumn="1" w:lastColumn="0" w:noHBand="0" w:noVBand="1"/>
      </w:tblPr>
      <w:tblGrid>
        <w:gridCol w:w="2961"/>
        <w:gridCol w:w="6804"/>
      </w:tblGrid>
      <w:tr w:rsidR="00150042" w:rsidRPr="000A6608" w14:paraId="4C779195" w14:textId="77777777" w:rsidTr="0067335F">
        <w:tc>
          <w:tcPr>
            <w:tcW w:w="2961" w:type="dxa"/>
            <w:shd w:val="clear" w:color="auto" w:fill="5B9BD5" w:themeFill="accent1"/>
          </w:tcPr>
          <w:p w14:paraId="748E2432"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6804" w:type="dxa"/>
            <w:shd w:val="clear" w:color="auto" w:fill="5B9BD5" w:themeFill="accent1"/>
          </w:tcPr>
          <w:p w14:paraId="0C0F9298"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2229C5F4" w14:textId="77777777" w:rsidTr="0067335F">
        <w:tc>
          <w:tcPr>
            <w:tcW w:w="2961" w:type="dxa"/>
          </w:tcPr>
          <w:p w14:paraId="2218DC18"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H&amp;S documentation</w:t>
            </w:r>
          </w:p>
        </w:tc>
        <w:tc>
          <w:tcPr>
            <w:tcW w:w="6804" w:type="dxa"/>
          </w:tcPr>
          <w:p w14:paraId="2EC04BD4" w14:textId="77777777" w:rsidR="00150042" w:rsidRPr="000A6608" w:rsidRDefault="00150042" w:rsidP="00944131">
            <w:pPr>
              <w:pStyle w:val="ListParagraph"/>
              <w:ind w:left="0"/>
              <w:rPr>
                <w:rFonts w:ascii="Arial" w:hAnsi="Arial" w:cs="Arial"/>
              </w:rPr>
            </w:pPr>
            <w:r w:rsidRPr="000A6608">
              <w:rPr>
                <w:rFonts w:ascii="Arial" w:hAnsi="Arial" w:cs="Arial"/>
              </w:rPr>
              <w:t>Access to H&amp;S documentation via young Southampton website</w:t>
            </w:r>
          </w:p>
        </w:tc>
      </w:tr>
      <w:tr w:rsidR="00150042" w:rsidRPr="000A6608" w14:paraId="39BAB832" w14:textId="77777777" w:rsidTr="0067335F">
        <w:tc>
          <w:tcPr>
            <w:tcW w:w="2961" w:type="dxa"/>
          </w:tcPr>
          <w:p w14:paraId="379BF57C" w14:textId="77777777" w:rsidR="00150042" w:rsidRPr="000A6608" w:rsidRDefault="00150042" w:rsidP="00944131">
            <w:pPr>
              <w:pStyle w:val="ListParagraph"/>
              <w:ind w:left="0"/>
              <w:rPr>
                <w:rFonts w:ascii="Arial" w:hAnsi="Arial" w:cs="Arial"/>
              </w:rPr>
            </w:pPr>
            <w:r w:rsidRPr="000A6608">
              <w:rPr>
                <w:rFonts w:ascii="Arial" w:hAnsi="Arial" w:cs="Arial"/>
              </w:rPr>
              <w:t>Access to H&amp;S helpdesk</w:t>
            </w:r>
          </w:p>
        </w:tc>
        <w:tc>
          <w:tcPr>
            <w:tcW w:w="6804" w:type="dxa"/>
          </w:tcPr>
          <w:p w14:paraId="752579B3" w14:textId="77777777" w:rsidR="00150042" w:rsidRPr="000A6608" w:rsidRDefault="00150042" w:rsidP="00944131">
            <w:pPr>
              <w:pStyle w:val="ListParagraph"/>
              <w:ind w:left="0"/>
              <w:rPr>
                <w:rFonts w:ascii="Arial" w:hAnsi="Arial" w:cs="Arial"/>
              </w:rPr>
            </w:pPr>
            <w:r w:rsidRPr="000A6608">
              <w:rPr>
                <w:rFonts w:ascii="Arial" w:hAnsi="Arial" w:cs="Arial"/>
              </w:rPr>
              <w:t>Via email or via telephone</w:t>
            </w:r>
          </w:p>
        </w:tc>
      </w:tr>
      <w:tr w:rsidR="00150042" w:rsidRPr="000A6608" w14:paraId="5C5D9B40" w14:textId="77777777" w:rsidTr="0067335F">
        <w:tc>
          <w:tcPr>
            <w:tcW w:w="2961" w:type="dxa"/>
          </w:tcPr>
          <w:p w14:paraId="4B392CDB"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radiation protection officer (Secondary schools only)</w:t>
            </w:r>
          </w:p>
        </w:tc>
        <w:tc>
          <w:tcPr>
            <w:tcW w:w="6804" w:type="dxa"/>
          </w:tcPr>
          <w:p w14:paraId="6B7AAD77"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radiation protection officer via email and via telephone</w:t>
            </w:r>
          </w:p>
        </w:tc>
      </w:tr>
      <w:tr w:rsidR="00150042" w:rsidRPr="000A6608" w14:paraId="6FBB91BF" w14:textId="77777777" w:rsidTr="0067335F">
        <w:tc>
          <w:tcPr>
            <w:tcW w:w="2961" w:type="dxa"/>
          </w:tcPr>
          <w:p w14:paraId="0E19CB2F" w14:textId="77777777" w:rsidR="00150042" w:rsidRPr="000A6608" w:rsidRDefault="00150042" w:rsidP="00944131">
            <w:pPr>
              <w:pStyle w:val="ListParagraph"/>
              <w:ind w:left="0"/>
              <w:rPr>
                <w:rFonts w:ascii="Arial" w:hAnsi="Arial" w:cs="Arial"/>
              </w:rPr>
            </w:pPr>
            <w:r w:rsidRPr="000A6608">
              <w:rPr>
                <w:rFonts w:ascii="Arial" w:hAnsi="Arial" w:cs="Arial"/>
              </w:rPr>
              <w:t>H&amp;S termly newsletter</w:t>
            </w:r>
          </w:p>
        </w:tc>
        <w:tc>
          <w:tcPr>
            <w:tcW w:w="6804" w:type="dxa"/>
          </w:tcPr>
          <w:p w14:paraId="0E9470E4" w14:textId="77777777" w:rsidR="00150042" w:rsidRPr="000A6608" w:rsidRDefault="00150042" w:rsidP="00944131">
            <w:pPr>
              <w:pStyle w:val="ListParagraph"/>
              <w:ind w:left="0"/>
              <w:rPr>
                <w:rFonts w:ascii="Arial" w:hAnsi="Arial" w:cs="Arial"/>
              </w:rPr>
            </w:pPr>
            <w:r w:rsidRPr="000A6608">
              <w:rPr>
                <w:rFonts w:ascii="Arial" w:hAnsi="Arial" w:cs="Arial"/>
              </w:rPr>
              <w:t>A newsletter highlighting H&amp;S news stories, changes in legislations and helpful advice</w:t>
            </w:r>
          </w:p>
        </w:tc>
      </w:tr>
      <w:tr w:rsidR="00150042" w:rsidRPr="000A6608" w14:paraId="16045C74" w14:textId="77777777" w:rsidTr="0067335F">
        <w:tc>
          <w:tcPr>
            <w:tcW w:w="2961" w:type="dxa"/>
          </w:tcPr>
          <w:p w14:paraId="09D35210" w14:textId="77777777" w:rsidR="00150042" w:rsidRPr="000A6608" w:rsidRDefault="00150042" w:rsidP="00944131">
            <w:pPr>
              <w:pStyle w:val="ListParagraph"/>
              <w:ind w:left="0"/>
              <w:rPr>
                <w:rFonts w:ascii="Arial" w:hAnsi="Arial" w:cs="Arial"/>
              </w:rPr>
            </w:pPr>
            <w:r w:rsidRPr="000A6608">
              <w:rPr>
                <w:rFonts w:ascii="Arial" w:hAnsi="Arial" w:cs="Arial"/>
              </w:rPr>
              <w:t>Access to the Health and Safety Management system</w:t>
            </w:r>
          </w:p>
        </w:tc>
        <w:tc>
          <w:tcPr>
            <w:tcW w:w="6804" w:type="dxa"/>
          </w:tcPr>
          <w:p w14:paraId="0AFFE517" w14:textId="77777777" w:rsidR="00150042" w:rsidRPr="000A6608" w:rsidRDefault="00150042" w:rsidP="00944131">
            <w:pPr>
              <w:pStyle w:val="ListParagraph"/>
              <w:ind w:left="0"/>
              <w:rPr>
                <w:rFonts w:ascii="Arial" w:hAnsi="Arial" w:cs="Arial"/>
              </w:rPr>
            </w:pPr>
            <w:r w:rsidRPr="000A6608">
              <w:rPr>
                <w:rFonts w:ascii="Arial" w:hAnsi="Arial" w:cs="Arial"/>
              </w:rPr>
              <w:t>Access to the Councils online H&amp;S database. This system is used by school to report accident/incidents, near misses and uploaded risk assessments</w:t>
            </w:r>
          </w:p>
        </w:tc>
      </w:tr>
      <w:tr w:rsidR="00150042" w:rsidRPr="000A6608" w14:paraId="2D03D4F8" w14:textId="77777777" w:rsidTr="0067335F">
        <w:tc>
          <w:tcPr>
            <w:tcW w:w="2961" w:type="dxa"/>
          </w:tcPr>
          <w:p w14:paraId="405B915A" w14:textId="77777777" w:rsidR="00150042" w:rsidRPr="000A6608" w:rsidRDefault="00150042" w:rsidP="00944131">
            <w:pPr>
              <w:pStyle w:val="ListParagraph"/>
              <w:ind w:left="0"/>
              <w:rPr>
                <w:rFonts w:ascii="Arial" w:hAnsi="Arial" w:cs="Arial"/>
              </w:rPr>
            </w:pPr>
            <w:r w:rsidRPr="000A6608">
              <w:rPr>
                <w:rFonts w:ascii="Arial" w:hAnsi="Arial" w:cs="Arial"/>
              </w:rPr>
              <w:t>Access to SYPOL</w:t>
            </w:r>
          </w:p>
        </w:tc>
        <w:tc>
          <w:tcPr>
            <w:tcW w:w="6804" w:type="dxa"/>
          </w:tcPr>
          <w:p w14:paraId="13E400EA" w14:textId="77777777" w:rsidR="00150042" w:rsidRPr="000A6608" w:rsidRDefault="00150042" w:rsidP="00944131">
            <w:pPr>
              <w:pStyle w:val="ListParagraph"/>
              <w:ind w:left="0"/>
              <w:rPr>
                <w:rFonts w:ascii="Arial" w:hAnsi="Arial" w:cs="Arial"/>
              </w:rPr>
            </w:pPr>
            <w:r w:rsidRPr="000A6608">
              <w:rPr>
                <w:rFonts w:ascii="Arial" w:hAnsi="Arial" w:cs="Arial"/>
              </w:rPr>
              <w:t>Access to the Council online COSHH management system</w:t>
            </w:r>
          </w:p>
        </w:tc>
      </w:tr>
      <w:tr w:rsidR="00150042" w:rsidRPr="000A6608" w14:paraId="4089DEA2" w14:textId="77777777" w:rsidTr="0067335F">
        <w:tc>
          <w:tcPr>
            <w:tcW w:w="2961" w:type="dxa"/>
          </w:tcPr>
          <w:p w14:paraId="070DFE45" w14:textId="77777777" w:rsidR="00150042" w:rsidRPr="000A6608" w:rsidRDefault="00150042" w:rsidP="00944131">
            <w:pPr>
              <w:pStyle w:val="ListParagraph"/>
              <w:ind w:left="0"/>
              <w:rPr>
                <w:rFonts w:ascii="Arial" w:hAnsi="Arial" w:cs="Arial"/>
              </w:rPr>
            </w:pPr>
            <w:r w:rsidRPr="000A6608">
              <w:rPr>
                <w:rFonts w:ascii="Arial" w:hAnsi="Arial" w:cs="Arial"/>
              </w:rPr>
              <w:t>Access to a self-audit</w:t>
            </w:r>
          </w:p>
        </w:tc>
        <w:tc>
          <w:tcPr>
            <w:tcW w:w="6804" w:type="dxa"/>
          </w:tcPr>
          <w:p w14:paraId="3EE05E2E" w14:textId="77777777" w:rsidR="00150042" w:rsidRPr="000A6608" w:rsidRDefault="00150042" w:rsidP="00944131">
            <w:pPr>
              <w:pStyle w:val="ListParagraph"/>
              <w:ind w:left="0"/>
              <w:rPr>
                <w:rFonts w:ascii="Arial" w:hAnsi="Arial" w:cs="Arial"/>
              </w:rPr>
            </w:pPr>
            <w:r w:rsidRPr="000A6608">
              <w:rPr>
                <w:rFonts w:ascii="Arial" w:hAnsi="Arial" w:cs="Arial"/>
              </w:rPr>
              <w:t>Completion of a self-audit may inform the need for a more detailed examination of areas of risk.  This may be achieved by following up with a stage 2 or stage 3 audit which can be purchased separately through PAYG services.</w:t>
            </w:r>
          </w:p>
        </w:tc>
      </w:tr>
      <w:tr w:rsidR="00150042" w:rsidRPr="000A6608" w14:paraId="4B171A56" w14:textId="77777777" w:rsidTr="0067335F">
        <w:tc>
          <w:tcPr>
            <w:tcW w:w="2961" w:type="dxa"/>
          </w:tcPr>
          <w:p w14:paraId="042EB11D" w14:textId="77777777" w:rsidR="00150042" w:rsidRPr="000A6608" w:rsidRDefault="00150042" w:rsidP="00944131">
            <w:pPr>
              <w:pStyle w:val="ListParagraph"/>
              <w:ind w:left="0"/>
              <w:rPr>
                <w:rFonts w:ascii="Arial" w:hAnsi="Arial" w:cs="Arial"/>
              </w:rPr>
            </w:pPr>
            <w:r w:rsidRPr="000A6608">
              <w:rPr>
                <w:rFonts w:ascii="Arial" w:hAnsi="Arial" w:cs="Arial"/>
              </w:rPr>
              <w:t>Access to support with enforcing authorities</w:t>
            </w:r>
          </w:p>
        </w:tc>
        <w:tc>
          <w:tcPr>
            <w:tcW w:w="6804" w:type="dxa"/>
          </w:tcPr>
          <w:p w14:paraId="0E4D6B39" w14:textId="77777777" w:rsidR="00150042" w:rsidRPr="000A6608" w:rsidRDefault="00150042" w:rsidP="00944131">
            <w:pPr>
              <w:pStyle w:val="ListParagraph"/>
              <w:ind w:left="0"/>
              <w:rPr>
                <w:rFonts w:ascii="Arial" w:hAnsi="Arial" w:cs="Arial"/>
              </w:rPr>
            </w:pPr>
            <w:r w:rsidRPr="000A6608">
              <w:rPr>
                <w:rFonts w:ascii="Arial" w:hAnsi="Arial" w:cs="Arial"/>
              </w:rPr>
              <w:t>Provide advice and guidance in relation to contact with or from enforcing authorities, such as HSE</w:t>
            </w:r>
          </w:p>
        </w:tc>
      </w:tr>
    </w:tbl>
    <w:p w14:paraId="505A2AA9" w14:textId="77777777" w:rsidR="00150042" w:rsidRPr="009626A3" w:rsidRDefault="00150042" w:rsidP="00150042">
      <w:pPr>
        <w:ind w:left="720"/>
        <w:rPr>
          <w:rFonts w:cs="Arial"/>
          <w:color w:val="002060"/>
          <w:sz w:val="16"/>
          <w:szCs w:val="16"/>
        </w:rPr>
      </w:pPr>
    </w:p>
    <w:p w14:paraId="2E2371EF" w14:textId="77777777" w:rsidR="00150042" w:rsidRDefault="00150042" w:rsidP="00150042">
      <w:pPr>
        <w:ind w:left="720"/>
        <w:rPr>
          <w:rFonts w:cs="Arial"/>
          <w:color w:val="002060"/>
          <w:sz w:val="36"/>
          <w:szCs w:val="36"/>
        </w:rPr>
      </w:pPr>
      <w:r>
        <w:rPr>
          <w:rFonts w:cs="Arial"/>
          <w:color w:val="002060"/>
          <w:sz w:val="36"/>
          <w:szCs w:val="36"/>
        </w:rPr>
        <w:t>2.2</w:t>
      </w:r>
      <w:r>
        <w:rPr>
          <w:rFonts w:cs="Arial"/>
          <w:color w:val="002060"/>
          <w:sz w:val="36"/>
          <w:szCs w:val="36"/>
        </w:rPr>
        <w:tab/>
        <w:t>Enhanced Health and Safety Service</w:t>
      </w:r>
    </w:p>
    <w:p w14:paraId="20D69DD1" w14:textId="77777777" w:rsidR="00150042" w:rsidRPr="000A6608" w:rsidRDefault="00150042" w:rsidP="00150042">
      <w:pPr>
        <w:pStyle w:val="ListParagraph"/>
        <w:jc w:val="both"/>
        <w:rPr>
          <w:rFonts w:ascii="Arial" w:hAnsi="Arial" w:cs="Arial"/>
          <w:b/>
          <w:i/>
        </w:rPr>
      </w:pPr>
      <w:r w:rsidRPr="000A6608">
        <w:rPr>
          <w:rFonts w:ascii="Arial" w:hAnsi="Arial" w:cs="Arial"/>
          <w:b/>
          <w:i/>
        </w:rPr>
        <w:t>(Includes all elements from the basic service)</w:t>
      </w:r>
    </w:p>
    <w:p w14:paraId="6471130C" w14:textId="77777777" w:rsidR="00150042" w:rsidRPr="000A6608" w:rsidRDefault="00150042" w:rsidP="00150042">
      <w:pPr>
        <w:pStyle w:val="ListParagraph"/>
        <w:jc w:val="both"/>
        <w:rPr>
          <w:rFonts w:ascii="Arial" w:hAnsi="Arial" w:cs="Arial"/>
          <w:b/>
          <w:i/>
        </w:rPr>
      </w:pPr>
    </w:p>
    <w:tbl>
      <w:tblPr>
        <w:tblStyle w:val="TableGrid"/>
        <w:tblW w:w="9765" w:type="dxa"/>
        <w:tblInd w:w="720" w:type="dxa"/>
        <w:tblLook w:val="04A0" w:firstRow="1" w:lastRow="0" w:firstColumn="1" w:lastColumn="0" w:noHBand="0" w:noVBand="1"/>
      </w:tblPr>
      <w:tblGrid>
        <w:gridCol w:w="2819"/>
        <w:gridCol w:w="6946"/>
      </w:tblGrid>
      <w:tr w:rsidR="00150042" w:rsidRPr="000A6608" w14:paraId="1F036830" w14:textId="77777777" w:rsidTr="00A604CF">
        <w:tc>
          <w:tcPr>
            <w:tcW w:w="2819" w:type="dxa"/>
            <w:shd w:val="clear" w:color="auto" w:fill="5B9BD5" w:themeFill="accent1"/>
          </w:tcPr>
          <w:p w14:paraId="60F48F12" w14:textId="77777777" w:rsidR="00150042" w:rsidRPr="000A6608" w:rsidRDefault="00150042" w:rsidP="00944131">
            <w:pPr>
              <w:pStyle w:val="ListParagraph"/>
              <w:ind w:left="0"/>
              <w:jc w:val="both"/>
              <w:rPr>
                <w:rFonts w:ascii="Arial" w:hAnsi="Arial" w:cs="Arial"/>
                <w:color w:val="FFFFFF" w:themeColor="background1"/>
              </w:rPr>
            </w:pPr>
            <w:r w:rsidRPr="000A6608">
              <w:rPr>
                <w:rFonts w:ascii="Arial" w:hAnsi="Arial" w:cs="Arial"/>
                <w:color w:val="FFFFFF" w:themeColor="background1"/>
              </w:rPr>
              <w:t>Service Element</w:t>
            </w:r>
          </w:p>
        </w:tc>
        <w:tc>
          <w:tcPr>
            <w:tcW w:w="6946" w:type="dxa"/>
            <w:shd w:val="clear" w:color="auto" w:fill="5B9BD5" w:themeFill="accent1"/>
          </w:tcPr>
          <w:p w14:paraId="21218BF8" w14:textId="77777777" w:rsidR="00150042" w:rsidRPr="000A6608" w:rsidRDefault="00150042" w:rsidP="00944131">
            <w:pPr>
              <w:pStyle w:val="ListParagraph"/>
              <w:ind w:left="0"/>
              <w:jc w:val="both"/>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351AA9E2" w14:textId="77777777" w:rsidTr="00A604CF">
        <w:tc>
          <w:tcPr>
            <w:tcW w:w="2819" w:type="dxa"/>
          </w:tcPr>
          <w:p w14:paraId="60C0AAAA" w14:textId="77777777" w:rsidR="00150042" w:rsidRPr="000A6608" w:rsidRDefault="00150042" w:rsidP="00944131">
            <w:pPr>
              <w:pStyle w:val="ListParagraph"/>
              <w:ind w:left="0"/>
              <w:rPr>
                <w:rFonts w:ascii="Arial" w:hAnsi="Arial" w:cs="Arial"/>
              </w:rPr>
            </w:pPr>
            <w:r w:rsidRPr="000A6608">
              <w:rPr>
                <w:rFonts w:ascii="Arial" w:hAnsi="Arial" w:cs="Arial"/>
              </w:rPr>
              <w:t>Meet the Head teacher and Governors</w:t>
            </w:r>
          </w:p>
        </w:tc>
        <w:tc>
          <w:tcPr>
            <w:tcW w:w="6946" w:type="dxa"/>
          </w:tcPr>
          <w:p w14:paraId="5A60228F" w14:textId="2BEC5C68" w:rsidR="00150042" w:rsidRPr="000A6608" w:rsidRDefault="00150042" w:rsidP="00944131">
            <w:pPr>
              <w:pStyle w:val="ListParagraph"/>
              <w:ind w:left="0"/>
              <w:jc w:val="both"/>
              <w:rPr>
                <w:rFonts w:ascii="Arial" w:hAnsi="Arial" w:cs="Arial"/>
              </w:rPr>
            </w:pPr>
            <w:r w:rsidRPr="000A6608">
              <w:rPr>
                <w:rFonts w:ascii="Arial" w:hAnsi="Arial" w:cs="Arial"/>
              </w:rPr>
              <w:t>We will meet with head and Governor to discuss school H&amp;S Strategy or on any H&amp;S topic of your choice</w:t>
            </w:r>
            <w:r w:rsidR="00A604CF">
              <w:rPr>
                <w:rFonts w:ascii="Arial" w:hAnsi="Arial" w:cs="Arial"/>
              </w:rPr>
              <w:t xml:space="preserve">. </w:t>
            </w:r>
            <w:r w:rsidR="00A604CF" w:rsidRPr="00E60B97">
              <w:rPr>
                <w:rFonts w:ascii="Arial" w:hAnsi="Arial" w:cs="Arial"/>
              </w:rPr>
              <w:t>This is a valuable opportunity for the Corporate H&amp;S Service to outline the H&amp;S responsibilities of Headteachers and Governors towards ensuring their management of H&amp;S is suitable and sufficient.</w:t>
            </w:r>
          </w:p>
        </w:tc>
      </w:tr>
      <w:tr w:rsidR="00150042" w:rsidRPr="000A6608" w14:paraId="63C80A71" w14:textId="77777777" w:rsidTr="00A604CF">
        <w:tc>
          <w:tcPr>
            <w:tcW w:w="2819" w:type="dxa"/>
          </w:tcPr>
          <w:p w14:paraId="5AF40616" w14:textId="77777777" w:rsidR="00150042" w:rsidRPr="000A6608" w:rsidRDefault="00150042" w:rsidP="00944131">
            <w:pPr>
              <w:pStyle w:val="ListParagraph"/>
              <w:ind w:left="0"/>
              <w:rPr>
                <w:rFonts w:ascii="Arial" w:hAnsi="Arial" w:cs="Arial"/>
              </w:rPr>
            </w:pPr>
            <w:r w:rsidRPr="000A6608">
              <w:rPr>
                <w:rFonts w:ascii="Arial" w:hAnsi="Arial" w:cs="Arial"/>
              </w:rPr>
              <w:t>Access to H&amp;S training discounts</w:t>
            </w:r>
          </w:p>
        </w:tc>
        <w:tc>
          <w:tcPr>
            <w:tcW w:w="6946" w:type="dxa"/>
          </w:tcPr>
          <w:p w14:paraId="5E9A62AA" w14:textId="3E54ADFF" w:rsidR="00150042" w:rsidRPr="000A6608" w:rsidRDefault="00150042" w:rsidP="00944131">
            <w:pPr>
              <w:pStyle w:val="ListParagraph"/>
              <w:ind w:left="0"/>
              <w:jc w:val="both"/>
              <w:rPr>
                <w:rFonts w:ascii="Arial" w:hAnsi="Arial" w:cs="Arial"/>
              </w:rPr>
            </w:pPr>
            <w:r w:rsidRPr="000A6608">
              <w:rPr>
                <w:rFonts w:ascii="Arial" w:hAnsi="Arial" w:cs="Arial"/>
              </w:rPr>
              <w:t xml:space="preserve">Sliding scale of discounted rates, £10 off for first delegate and £20 off for all subsequent delegates attending the same H&amp;S training </w:t>
            </w:r>
            <w:r w:rsidR="008B0689">
              <w:rPr>
                <w:rFonts w:ascii="Arial" w:hAnsi="Arial" w:cs="Arial"/>
              </w:rPr>
              <w:t xml:space="preserve">at the same time </w:t>
            </w:r>
            <w:r w:rsidRPr="000A6608">
              <w:rPr>
                <w:rFonts w:ascii="Arial" w:hAnsi="Arial" w:cs="Arial"/>
              </w:rPr>
              <w:t>run by a member of the Corporate H&amp;S team</w:t>
            </w:r>
          </w:p>
        </w:tc>
      </w:tr>
      <w:tr w:rsidR="00150042" w:rsidRPr="000A6608" w14:paraId="719405A7" w14:textId="77777777" w:rsidTr="00A604CF">
        <w:tc>
          <w:tcPr>
            <w:tcW w:w="2819" w:type="dxa"/>
          </w:tcPr>
          <w:p w14:paraId="0C458678" w14:textId="77777777" w:rsidR="00150042" w:rsidRPr="000A6608" w:rsidRDefault="00150042" w:rsidP="00944131">
            <w:pPr>
              <w:pStyle w:val="ListParagraph"/>
              <w:ind w:left="0"/>
              <w:rPr>
                <w:rFonts w:ascii="Arial" w:hAnsi="Arial" w:cs="Arial"/>
              </w:rPr>
            </w:pPr>
            <w:r w:rsidRPr="000A6608">
              <w:rPr>
                <w:rFonts w:ascii="Arial" w:hAnsi="Arial" w:cs="Arial"/>
              </w:rPr>
              <w:t>1 Free delegate place on a H&amp;S training course</w:t>
            </w:r>
          </w:p>
        </w:tc>
        <w:tc>
          <w:tcPr>
            <w:tcW w:w="6946" w:type="dxa"/>
          </w:tcPr>
          <w:p w14:paraId="62444EE8" w14:textId="77777777" w:rsidR="00150042" w:rsidRPr="000A6608" w:rsidRDefault="00150042" w:rsidP="00944131">
            <w:pPr>
              <w:pStyle w:val="ListParagraph"/>
              <w:ind w:left="0"/>
              <w:rPr>
                <w:rFonts w:ascii="Arial" w:hAnsi="Arial" w:cs="Arial"/>
              </w:rPr>
            </w:pPr>
            <w:r w:rsidRPr="000A6608">
              <w:rPr>
                <w:rFonts w:ascii="Arial" w:hAnsi="Arial" w:cs="Arial"/>
              </w:rPr>
              <w:t xml:space="preserve">1 Free delegate place </w:t>
            </w:r>
            <w:r>
              <w:rPr>
                <w:rFonts w:ascii="Arial" w:hAnsi="Arial" w:cs="Arial"/>
              </w:rPr>
              <w:t xml:space="preserve">per school, per annum, </w:t>
            </w:r>
            <w:r w:rsidRPr="000A6608">
              <w:rPr>
                <w:rFonts w:ascii="Arial" w:hAnsi="Arial" w:cs="Arial"/>
              </w:rPr>
              <w:t>on a</w:t>
            </w:r>
            <w:r>
              <w:rPr>
                <w:rFonts w:ascii="Arial" w:hAnsi="Arial" w:cs="Arial"/>
              </w:rPr>
              <w:t>n</w:t>
            </w:r>
            <w:r w:rsidRPr="000A6608">
              <w:rPr>
                <w:rFonts w:ascii="Arial" w:hAnsi="Arial" w:cs="Arial"/>
              </w:rPr>
              <w:t xml:space="preserve"> H&amp;S training course</w:t>
            </w:r>
            <w:r>
              <w:rPr>
                <w:rFonts w:ascii="Arial" w:hAnsi="Arial" w:cs="Arial"/>
              </w:rPr>
              <w:t xml:space="preserve"> run by a member of the Corporate H&amp;S Team. </w:t>
            </w:r>
          </w:p>
        </w:tc>
      </w:tr>
      <w:tr w:rsidR="00150042" w:rsidRPr="000A6608" w14:paraId="521787A7" w14:textId="77777777" w:rsidTr="00A604CF">
        <w:tc>
          <w:tcPr>
            <w:tcW w:w="2819" w:type="dxa"/>
          </w:tcPr>
          <w:p w14:paraId="56A9BCAC" w14:textId="77777777" w:rsidR="00150042" w:rsidRPr="000A6608" w:rsidRDefault="00150042" w:rsidP="00944131">
            <w:pPr>
              <w:pStyle w:val="ListParagraph"/>
              <w:ind w:left="0"/>
              <w:rPr>
                <w:rFonts w:ascii="Arial" w:hAnsi="Arial" w:cs="Arial"/>
              </w:rPr>
            </w:pPr>
            <w:r w:rsidRPr="000A6608">
              <w:rPr>
                <w:rFonts w:ascii="Arial" w:hAnsi="Arial" w:cs="Arial"/>
              </w:rPr>
              <w:t>Accident/incident trend analysis</w:t>
            </w:r>
          </w:p>
        </w:tc>
        <w:tc>
          <w:tcPr>
            <w:tcW w:w="6946" w:type="dxa"/>
          </w:tcPr>
          <w:p w14:paraId="48B7E6A1" w14:textId="31FAAC23" w:rsidR="00150042" w:rsidRPr="000A6608" w:rsidRDefault="00150042" w:rsidP="00944131">
            <w:pPr>
              <w:pStyle w:val="ListParagraph"/>
              <w:ind w:left="0"/>
              <w:jc w:val="both"/>
              <w:rPr>
                <w:rFonts w:ascii="Arial" w:hAnsi="Arial" w:cs="Arial"/>
              </w:rPr>
            </w:pPr>
            <w:r w:rsidRPr="000A6608">
              <w:rPr>
                <w:rFonts w:ascii="Arial" w:hAnsi="Arial" w:cs="Arial"/>
              </w:rPr>
              <w:t>We will carry out a trend analysis of the school</w:t>
            </w:r>
            <w:r w:rsidR="008B0689">
              <w:rPr>
                <w:rFonts w:ascii="Arial" w:hAnsi="Arial" w:cs="Arial"/>
              </w:rPr>
              <w:t>’</w:t>
            </w:r>
            <w:r w:rsidRPr="000A6608">
              <w:rPr>
                <w:rFonts w:ascii="Arial" w:hAnsi="Arial" w:cs="Arial"/>
              </w:rPr>
              <w:t>s accidents/incidents in the event of a specific cause for concern to identify trends and provide guidance and support towards reducing high frequency incidents.</w:t>
            </w:r>
          </w:p>
        </w:tc>
      </w:tr>
      <w:tr w:rsidR="00150042" w:rsidRPr="000A6608" w14:paraId="02B1B36C" w14:textId="77777777" w:rsidTr="00A604CF">
        <w:tc>
          <w:tcPr>
            <w:tcW w:w="2819" w:type="dxa"/>
          </w:tcPr>
          <w:p w14:paraId="6BBBF159" w14:textId="77777777" w:rsidR="00150042" w:rsidRPr="000A6608" w:rsidRDefault="00150042" w:rsidP="00944131">
            <w:pPr>
              <w:pStyle w:val="ListParagraph"/>
              <w:ind w:left="0"/>
              <w:rPr>
                <w:rFonts w:ascii="Arial" w:hAnsi="Arial" w:cs="Arial"/>
              </w:rPr>
            </w:pPr>
            <w:r w:rsidRPr="000A6608">
              <w:rPr>
                <w:rFonts w:ascii="Arial" w:hAnsi="Arial" w:cs="Arial"/>
              </w:rPr>
              <w:t>Water hygiene review (legionella)</w:t>
            </w:r>
          </w:p>
        </w:tc>
        <w:tc>
          <w:tcPr>
            <w:tcW w:w="6946" w:type="dxa"/>
          </w:tcPr>
          <w:p w14:paraId="2426E1D0" w14:textId="77777777" w:rsidR="00150042" w:rsidRPr="000A6608" w:rsidRDefault="00150042" w:rsidP="00944131">
            <w:pPr>
              <w:pStyle w:val="ListParagraph"/>
              <w:ind w:left="0"/>
              <w:jc w:val="both"/>
              <w:rPr>
                <w:rFonts w:ascii="Arial" w:hAnsi="Arial" w:cs="Arial"/>
              </w:rPr>
            </w:pPr>
            <w:r w:rsidRPr="000A6608">
              <w:rPr>
                <w:rFonts w:ascii="Arial" w:hAnsi="Arial" w:cs="Arial"/>
              </w:rPr>
              <w:t>We will review your L8 water hygiene risk assessment (legionella) in accordance with the management arrangements in place</w:t>
            </w:r>
          </w:p>
        </w:tc>
      </w:tr>
      <w:tr w:rsidR="00150042" w:rsidRPr="000A6608" w14:paraId="3ECCEE10" w14:textId="77777777" w:rsidTr="00A604CF">
        <w:tc>
          <w:tcPr>
            <w:tcW w:w="2819" w:type="dxa"/>
          </w:tcPr>
          <w:p w14:paraId="763CD4F4" w14:textId="77777777" w:rsidR="00150042" w:rsidRPr="000A6608" w:rsidRDefault="00150042" w:rsidP="00944131">
            <w:pPr>
              <w:pStyle w:val="ListParagraph"/>
              <w:ind w:left="0"/>
              <w:rPr>
                <w:rFonts w:ascii="Arial" w:hAnsi="Arial" w:cs="Arial"/>
              </w:rPr>
            </w:pPr>
            <w:r>
              <w:rPr>
                <w:rFonts w:ascii="Arial" w:hAnsi="Arial" w:cs="Arial"/>
              </w:rPr>
              <w:t>R</w:t>
            </w:r>
            <w:r w:rsidRPr="000A6608">
              <w:rPr>
                <w:rFonts w:ascii="Arial" w:hAnsi="Arial" w:cs="Arial"/>
              </w:rPr>
              <w:t>isk assessment review</w:t>
            </w:r>
          </w:p>
        </w:tc>
        <w:tc>
          <w:tcPr>
            <w:tcW w:w="6946" w:type="dxa"/>
          </w:tcPr>
          <w:p w14:paraId="16C2809E" w14:textId="77777777" w:rsidR="00150042" w:rsidRPr="000A6608" w:rsidRDefault="00150042" w:rsidP="00944131">
            <w:pPr>
              <w:pStyle w:val="ListParagraph"/>
              <w:ind w:left="0"/>
              <w:jc w:val="both"/>
              <w:rPr>
                <w:rFonts w:ascii="Arial" w:hAnsi="Arial" w:cs="Arial"/>
              </w:rPr>
            </w:pPr>
            <w:r w:rsidRPr="000A6608">
              <w:rPr>
                <w:rFonts w:ascii="Arial" w:hAnsi="Arial" w:cs="Arial"/>
              </w:rPr>
              <w:t xml:space="preserve">A member of the CHSS will QA a school risk assessment remotely. </w:t>
            </w:r>
          </w:p>
        </w:tc>
      </w:tr>
      <w:tr w:rsidR="00150042" w:rsidRPr="000A6608" w14:paraId="3CF3C3AA" w14:textId="77777777" w:rsidTr="00A604CF">
        <w:tc>
          <w:tcPr>
            <w:tcW w:w="2819" w:type="dxa"/>
          </w:tcPr>
          <w:p w14:paraId="56D5AC49" w14:textId="77777777" w:rsidR="00150042" w:rsidRPr="000A6608" w:rsidRDefault="00150042" w:rsidP="00944131">
            <w:pPr>
              <w:pStyle w:val="ListParagraph"/>
              <w:ind w:left="0"/>
              <w:rPr>
                <w:rFonts w:ascii="Arial" w:hAnsi="Arial" w:cs="Arial"/>
              </w:rPr>
            </w:pPr>
            <w:r w:rsidRPr="000A6608">
              <w:rPr>
                <w:rFonts w:ascii="Arial" w:hAnsi="Arial" w:cs="Arial"/>
              </w:rPr>
              <w:t>Construction site inspection/Contractor monitoring</w:t>
            </w:r>
          </w:p>
        </w:tc>
        <w:tc>
          <w:tcPr>
            <w:tcW w:w="6946" w:type="dxa"/>
          </w:tcPr>
          <w:p w14:paraId="5E3F4981" w14:textId="77777777" w:rsidR="00150042" w:rsidRPr="000A6608" w:rsidRDefault="00150042" w:rsidP="00944131">
            <w:pPr>
              <w:pStyle w:val="ListParagraph"/>
              <w:ind w:left="0"/>
              <w:jc w:val="both"/>
              <w:rPr>
                <w:rFonts w:ascii="Arial" w:hAnsi="Arial" w:cs="Arial"/>
              </w:rPr>
            </w:pPr>
            <w:r w:rsidRPr="000A6608">
              <w:rPr>
                <w:rFonts w:ascii="Arial" w:hAnsi="Arial" w:cs="Arial"/>
              </w:rPr>
              <w:t>We will conduct a single onsite inspection of a ‘construction project’, to ensure contractors are compliant with H&amp;S requirements. We will ensure the contractors are delivering their responsibilities and provide assurance to the school, including reviewing the contractors H&amp;S arrangements on site.</w:t>
            </w:r>
          </w:p>
        </w:tc>
      </w:tr>
      <w:tr w:rsidR="001571AF" w:rsidRPr="000A6608" w14:paraId="61DD78FC" w14:textId="77777777" w:rsidTr="00651CF3">
        <w:tc>
          <w:tcPr>
            <w:tcW w:w="2819" w:type="dxa"/>
            <w:shd w:val="clear" w:color="auto" w:fill="5B9BD5" w:themeFill="accent1"/>
          </w:tcPr>
          <w:p w14:paraId="5471E7A9" w14:textId="77777777" w:rsidR="001571AF" w:rsidRPr="000A6608" w:rsidRDefault="001571AF" w:rsidP="00651CF3">
            <w:pPr>
              <w:pStyle w:val="ListParagraph"/>
              <w:ind w:left="0"/>
              <w:jc w:val="both"/>
              <w:rPr>
                <w:rFonts w:ascii="Arial" w:hAnsi="Arial" w:cs="Arial"/>
                <w:color w:val="FFFFFF" w:themeColor="background1"/>
              </w:rPr>
            </w:pPr>
            <w:r w:rsidRPr="000A6608">
              <w:rPr>
                <w:rFonts w:ascii="Arial" w:hAnsi="Arial" w:cs="Arial"/>
                <w:color w:val="FFFFFF" w:themeColor="background1"/>
              </w:rPr>
              <w:t>Service Element</w:t>
            </w:r>
          </w:p>
        </w:tc>
        <w:tc>
          <w:tcPr>
            <w:tcW w:w="6946" w:type="dxa"/>
            <w:shd w:val="clear" w:color="auto" w:fill="5B9BD5" w:themeFill="accent1"/>
          </w:tcPr>
          <w:p w14:paraId="30D120A0" w14:textId="77777777" w:rsidR="001571AF" w:rsidRPr="000A6608" w:rsidRDefault="001571AF" w:rsidP="00651CF3">
            <w:pPr>
              <w:pStyle w:val="ListParagraph"/>
              <w:ind w:left="0"/>
              <w:jc w:val="both"/>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372F1975" w14:textId="77777777" w:rsidTr="00A604CF">
        <w:tc>
          <w:tcPr>
            <w:tcW w:w="2819" w:type="dxa"/>
          </w:tcPr>
          <w:p w14:paraId="6EA61683" w14:textId="77777777" w:rsidR="00150042" w:rsidRPr="000A6608" w:rsidRDefault="00150042" w:rsidP="00944131">
            <w:pPr>
              <w:pStyle w:val="ListParagraph"/>
              <w:ind w:left="0"/>
              <w:rPr>
                <w:rFonts w:ascii="Arial" w:hAnsi="Arial" w:cs="Arial"/>
              </w:rPr>
            </w:pPr>
            <w:r w:rsidRPr="000A6608">
              <w:rPr>
                <w:rFonts w:ascii="Arial" w:hAnsi="Arial" w:cs="Arial"/>
              </w:rPr>
              <w:t>H&amp;S Audit/ Review</w:t>
            </w:r>
          </w:p>
        </w:tc>
        <w:tc>
          <w:tcPr>
            <w:tcW w:w="6946" w:type="dxa"/>
          </w:tcPr>
          <w:p w14:paraId="74BAA3E9" w14:textId="77777777" w:rsidR="00150042" w:rsidRPr="000A6608" w:rsidRDefault="00150042" w:rsidP="00944131">
            <w:pPr>
              <w:pStyle w:val="ListParagraph"/>
              <w:ind w:left="0"/>
              <w:rPr>
                <w:rFonts w:ascii="Arial" w:hAnsi="Arial" w:cs="Arial"/>
              </w:rPr>
            </w:pPr>
            <w:r w:rsidRPr="000A6608">
              <w:rPr>
                <w:rFonts w:ascii="Arial" w:hAnsi="Arial" w:cs="Arial"/>
              </w:rPr>
              <w:t xml:space="preserve">Carry out a full </w:t>
            </w:r>
            <w:r>
              <w:rPr>
                <w:rFonts w:ascii="Arial" w:hAnsi="Arial" w:cs="Arial"/>
              </w:rPr>
              <w:t xml:space="preserve">(stage 3) </w:t>
            </w:r>
            <w:r w:rsidRPr="000A6608">
              <w:rPr>
                <w:rFonts w:ascii="Arial" w:hAnsi="Arial" w:cs="Arial"/>
              </w:rPr>
              <w:t>H&amp;S audit, assessing the H&amp;S management system and making recommendations for improvement on weak areas. Assistance with implementation of recommendations.</w:t>
            </w:r>
          </w:p>
        </w:tc>
      </w:tr>
      <w:tr w:rsidR="00150042" w:rsidRPr="000A6608" w14:paraId="4B48C005" w14:textId="77777777" w:rsidTr="00A604CF">
        <w:tc>
          <w:tcPr>
            <w:tcW w:w="2819" w:type="dxa"/>
          </w:tcPr>
          <w:p w14:paraId="24F06211" w14:textId="77777777" w:rsidR="00150042" w:rsidRPr="000A6608" w:rsidRDefault="00150042" w:rsidP="00944131">
            <w:pPr>
              <w:pStyle w:val="ListParagraph"/>
              <w:ind w:left="0"/>
              <w:rPr>
                <w:rFonts w:ascii="Arial" w:hAnsi="Arial" w:cs="Arial"/>
              </w:rPr>
            </w:pPr>
            <w:r w:rsidRPr="000A6608">
              <w:rPr>
                <w:rFonts w:ascii="Arial" w:hAnsi="Arial" w:cs="Arial"/>
              </w:rPr>
              <w:t>Specialist risk assessment</w:t>
            </w:r>
          </w:p>
        </w:tc>
        <w:tc>
          <w:tcPr>
            <w:tcW w:w="6946" w:type="dxa"/>
          </w:tcPr>
          <w:p w14:paraId="34EEE15F" w14:textId="77777777" w:rsidR="00150042" w:rsidRPr="000A6608" w:rsidRDefault="00150042" w:rsidP="00944131">
            <w:pPr>
              <w:pStyle w:val="ListParagraph"/>
              <w:ind w:left="0"/>
              <w:rPr>
                <w:rFonts w:ascii="Arial" w:hAnsi="Arial" w:cs="Arial"/>
              </w:rPr>
            </w:pPr>
            <w:r w:rsidRPr="000A6608">
              <w:rPr>
                <w:rFonts w:ascii="Arial" w:hAnsi="Arial" w:cs="Arial"/>
              </w:rPr>
              <w:t xml:space="preserve">A member of CHSS will complete a </w:t>
            </w:r>
            <w:proofErr w:type="gramStart"/>
            <w:r w:rsidRPr="000A6608">
              <w:rPr>
                <w:rFonts w:ascii="Arial" w:hAnsi="Arial" w:cs="Arial"/>
              </w:rPr>
              <w:t>one to one</w:t>
            </w:r>
            <w:proofErr w:type="gramEnd"/>
            <w:r w:rsidRPr="000A6608">
              <w:rPr>
                <w:rFonts w:ascii="Arial" w:hAnsi="Arial" w:cs="Arial"/>
              </w:rPr>
              <w:t xml:space="preserve"> specialist risk assessment. </w:t>
            </w:r>
            <w:proofErr w:type="gramStart"/>
            <w:r w:rsidRPr="000A6608">
              <w:rPr>
                <w:rFonts w:ascii="Arial" w:hAnsi="Arial" w:cs="Arial"/>
              </w:rPr>
              <w:t>E.g.</w:t>
            </w:r>
            <w:proofErr w:type="gramEnd"/>
            <w:r w:rsidRPr="000A6608">
              <w:rPr>
                <w:rFonts w:ascii="Arial" w:hAnsi="Arial" w:cs="Arial"/>
              </w:rPr>
              <w:t xml:space="preserve"> Manual handling risk assessment</w:t>
            </w:r>
          </w:p>
        </w:tc>
      </w:tr>
      <w:tr w:rsidR="00150042" w:rsidRPr="000A6608" w14:paraId="4BFCD80B" w14:textId="77777777" w:rsidTr="00A604CF">
        <w:tc>
          <w:tcPr>
            <w:tcW w:w="2819" w:type="dxa"/>
          </w:tcPr>
          <w:p w14:paraId="40FB56BC" w14:textId="77777777" w:rsidR="00150042" w:rsidRPr="000A6608" w:rsidRDefault="00150042" w:rsidP="00944131">
            <w:pPr>
              <w:pStyle w:val="ListParagraph"/>
              <w:ind w:left="0"/>
              <w:rPr>
                <w:rFonts w:ascii="Arial" w:hAnsi="Arial" w:cs="Arial"/>
              </w:rPr>
            </w:pPr>
            <w:r w:rsidRPr="000A6608">
              <w:rPr>
                <w:rFonts w:ascii="Arial" w:hAnsi="Arial" w:cs="Arial"/>
              </w:rPr>
              <w:t>DSE management system (up to 5 DSE assessments)</w:t>
            </w:r>
          </w:p>
        </w:tc>
        <w:tc>
          <w:tcPr>
            <w:tcW w:w="6946" w:type="dxa"/>
          </w:tcPr>
          <w:p w14:paraId="053B38C0" w14:textId="2456937D" w:rsidR="00150042" w:rsidRPr="000A6608" w:rsidRDefault="00150042" w:rsidP="00944131">
            <w:pPr>
              <w:pStyle w:val="ListParagraph"/>
              <w:ind w:left="0"/>
              <w:rPr>
                <w:rFonts w:ascii="Arial" w:hAnsi="Arial" w:cs="Arial"/>
              </w:rPr>
            </w:pPr>
            <w:r w:rsidRPr="000A6608">
              <w:rPr>
                <w:rFonts w:ascii="Arial" w:hAnsi="Arial" w:cs="Arial"/>
              </w:rPr>
              <w:t>Self-Assessment Management Including 1 to 1 onsite assessment of self-assessments which have raised concerns. Consultant to remotely review all staff DSE self-assessments</w:t>
            </w:r>
            <w:r w:rsidR="008B0689">
              <w:rPr>
                <w:rFonts w:ascii="Arial" w:hAnsi="Arial" w:cs="Arial"/>
              </w:rPr>
              <w:t xml:space="preserve"> and</w:t>
            </w:r>
            <w:r w:rsidRPr="000A6608">
              <w:rPr>
                <w:rFonts w:ascii="Arial" w:hAnsi="Arial" w:cs="Arial"/>
              </w:rPr>
              <w:t xml:space="preserve"> highlight any concerns to client</w:t>
            </w:r>
            <w:r w:rsidR="008B0689">
              <w:rPr>
                <w:rFonts w:ascii="Arial" w:hAnsi="Arial" w:cs="Arial"/>
              </w:rPr>
              <w:t>.</w:t>
            </w:r>
            <w:r>
              <w:rPr>
                <w:rFonts w:ascii="Arial" w:hAnsi="Arial" w:cs="Arial"/>
              </w:rPr>
              <w:t xml:space="preserve"> </w:t>
            </w:r>
            <w:r w:rsidRPr="000A6608">
              <w:rPr>
                <w:rFonts w:ascii="Arial" w:hAnsi="Arial" w:cs="Arial"/>
              </w:rPr>
              <w:t>Where concerns have been identified, consultant to carry out 1-2-1 assessment</w:t>
            </w:r>
            <w:r>
              <w:rPr>
                <w:rFonts w:ascii="Arial" w:hAnsi="Arial" w:cs="Arial"/>
              </w:rPr>
              <w:t>s</w:t>
            </w:r>
            <w:r w:rsidRPr="000A6608">
              <w:rPr>
                <w:rFonts w:ascii="Arial" w:hAnsi="Arial" w:cs="Arial"/>
              </w:rPr>
              <w:t xml:space="preserve"> and make recommendations, assistance with implementation following the 1-2-1</w:t>
            </w:r>
            <w:r>
              <w:rPr>
                <w:rFonts w:ascii="Arial" w:hAnsi="Arial" w:cs="Arial"/>
              </w:rPr>
              <w:t>s (single site visit)</w:t>
            </w:r>
            <w:r w:rsidRPr="000A6608">
              <w:rPr>
                <w:rFonts w:ascii="Arial" w:hAnsi="Arial" w:cs="Arial"/>
              </w:rPr>
              <w:t>.</w:t>
            </w:r>
          </w:p>
        </w:tc>
      </w:tr>
      <w:tr w:rsidR="00690EA7" w:rsidRPr="000A6608" w14:paraId="759B95FD" w14:textId="77777777" w:rsidTr="00690EA7">
        <w:trPr>
          <w:trHeight w:val="543"/>
        </w:trPr>
        <w:tc>
          <w:tcPr>
            <w:tcW w:w="2819" w:type="dxa"/>
          </w:tcPr>
          <w:p w14:paraId="0F400C29" w14:textId="415A5DB3" w:rsidR="00690EA7" w:rsidRPr="000A6608" w:rsidRDefault="00690EA7" w:rsidP="00944131">
            <w:pPr>
              <w:pStyle w:val="ListParagraph"/>
              <w:ind w:left="0"/>
              <w:rPr>
                <w:rFonts w:ascii="Arial" w:hAnsi="Arial" w:cs="Arial"/>
              </w:rPr>
            </w:pPr>
            <w:r>
              <w:rPr>
                <w:rFonts w:ascii="Arial" w:hAnsi="Arial" w:cs="Arial"/>
              </w:rPr>
              <w:t>Access to HSE online Stress Risk Assessment Tool</w:t>
            </w:r>
          </w:p>
        </w:tc>
        <w:tc>
          <w:tcPr>
            <w:tcW w:w="6946" w:type="dxa"/>
          </w:tcPr>
          <w:p w14:paraId="271F44B5" w14:textId="38C2EDBB" w:rsidR="00690EA7" w:rsidRPr="000A6608" w:rsidRDefault="00690EA7" w:rsidP="00944131">
            <w:pPr>
              <w:pStyle w:val="ListParagraph"/>
              <w:ind w:left="0"/>
              <w:rPr>
                <w:rFonts w:ascii="Arial" w:hAnsi="Arial" w:cs="Arial"/>
              </w:rPr>
            </w:pPr>
            <w:r>
              <w:rPr>
                <w:rFonts w:ascii="Arial" w:hAnsi="Arial" w:cs="Arial"/>
              </w:rPr>
              <w:t xml:space="preserve">CHSS can </w:t>
            </w:r>
            <w:proofErr w:type="gramStart"/>
            <w:r>
              <w:rPr>
                <w:rFonts w:ascii="Arial" w:hAnsi="Arial" w:cs="Arial"/>
              </w:rPr>
              <w:t>provide assistance</w:t>
            </w:r>
            <w:proofErr w:type="gramEnd"/>
            <w:r>
              <w:rPr>
                <w:rFonts w:ascii="Arial" w:hAnsi="Arial" w:cs="Arial"/>
              </w:rPr>
              <w:t xml:space="preserve"> towards running an online stress survey in schools to identify stress and aid actions towards reducing.</w:t>
            </w:r>
          </w:p>
        </w:tc>
      </w:tr>
    </w:tbl>
    <w:p w14:paraId="3DF903F9" w14:textId="77777777" w:rsidR="00150042" w:rsidRPr="009626A3" w:rsidRDefault="00150042" w:rsidP="00150042">
      <w:pPr>
        <w:ind w:left="720"/>
        <w:rPr>
          <w:rFonts w:cs="Arial"/>
          <w:color w:val="002060"/>
          <w:sz w:val="16"/>
          <w:szCs w:val="16"/>
        </w:rPr>
      </w:pPr>
    </w:p>
    <w:p w14:paraId="151A4977" w14:textId="77777777" w:rsidR="00150042" w:rsidRPr="00150042" w:rsidRDefault="00150042" w:rsidP="00150042">
      <w:pPr>
        <w:pStyle w:val="ListParagraph"/>
        <w:numPr>
          <w:ilvl w:val="1"/>
          <w:numId w:val="8"/>
        </w:numPr>
        <w:rPr>
          <w:rFonts w:cs="Arial"/>
          <w:color w:val="1F4E79" w:themeColor="accent1" w:themeShade="80"/>
          <w:sz w:val="36"/>
          <w:szCs w:val="36"/>
        </w:rPr>
      </w:pPr>
      <w:r>
        <w:rPr>
          <w:rFonts w:cs="Arial"/>
          <w:color w:val="1F4E79" w:themeColor="accent1" w:themeShade="80"/>
          <w:sz w:val="36"/>
          <w:szCs w:val="36"/>
        </w:rPr>
        <w:t xml:space="preserve">Health and Safety </w:t>
      </w:r>
      <w:r w:rsidRPr="00150042">
        <w:rPr>
          <w:rFonts w:cs="Arial"/>
          <w:color w:val="1F4E79" w:themeColor="accent1" w:themeShade="80"/>
          <w:sz w:val="36"/>
          <w:szCs w:val="36"/>
        </w:rPr>
        <w:t>Service Overview</w:t>
      </w:r>
    </w:p>
    <w:p w14:paraId="2C812430" w14:textId="77777777" w:rsidR="00150042" w:rsidRDefault="00150042" w:rsidP="00150042">
      <w:pPr>
        <w:pStyle w:val="ListParagraph"/>
        <w:ind w:left="1440"/>
        <w:rPr>
          <w:rFonts w:ascii="Arial" w:hAnsi="Arial" w:cs="Arial"/>
        </w:rPr>
      </w:pPr>
    </w:p>
    <w:tbl>
      <w:tblPr>
        <w:tblStyle w:val="TableGrid"/>
        <w:tblW w:w="0" w:type="auto"/>
        <w:tblInd w:w="720" w:type="dxa"/>
        <w:tblLook w:val="04A0" w:firstRow="1" w:lastRow="0" w:firstColumn="1" w:lastColumn="0" w:noHBand="0" w:noVBand="1"/>
      </w:tblPr>
      <w:tblGrid>
        <w:gridCol w:w="6363"/>
        <w:gridCol w:w="1559"/>
        <w:gridCol w:w="1701"/>
      </w:tblGrid>
      <w:tr w:rsidR="00150042" w:rsidRPr="000A6608" w14:paraId="2FD3950A" w14:textId="77777777" w:rsidTr="00944131">
        <w:tc>
          <w:tcPr>
            <w:tcW w:w="6363" w:type="dxa"/>
            <w:shd w:val="clear" w:color="auto" w:fill="5B9BD5" w:themeFill="accent1"/>
          </w:tcPr>
          <w:p w14:paraId="715603A0"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1559" w:type="dxa"/>
            <w:shd w:val="clear" w:color="auto" w:fill="5B9BD5" w:themeFill="accent1"/>
          </w:tcPr>
          <w:p w14:paraId="0BD60831" w14:textId="77777777" w:rsidR="00150042" w:rsidRPr="000A6608" w:rsidRDefault="00150042" w:rsidP="00944131">
            <w:pPr>
              <w:pStyle w:val="ListParagraph"/>
              <w:ind w:left="0"/>
              <w:jc w:val="center"/>
              <w:rPr>
                <w:rFonts w:ascii="Arial" w:hAnsi="Arial" w:cs="Arial"/>
                <w:color w:val="FFFFFF" w:themeColor="background1"/>
              </w:rPr>
            </w:pPr>
            <w:r>
              <w:rPr>
                <w:rFonts w:ascii="Arial" w:hAnsi="Arial" w:cs="Arial"/>
                <w:color w:val="FFFFFF" w:themeColor="background1"/>
              </w:rPr>
              <w:t>Basic</w:t>
            </w:r>
          </w:p>
        </w:tc>
        <w:tc>
          <w:tcPr>
            <w:tcW w:w="1701" w:type="dxa"/>
            <w:shd w:val="clear" w:color="auto" w:fill="5B9BD5" w:themeFill="accent1"/>
          </w:tcPr>
          <w:p w14:paraId="2D04E50B" w14:textId="77777777" w:rsidR="00150042" w:rsidRPr="000A6608" w:rsidRDefault="00150042" w:rsidP="00944131">
            <w:pPr>
              <w:pStyle w:val="ListParagraph"/>
              <w:ind w:left="0"/>
              <w:jc w:val="center"/>
              <w:rPr>
                <w:rFonts w:ascii="Arial" w:hAnsi="Arial" w:cs="Arial"/>
                <w:color w:val="FFFFFF" w:themeColor="background1"/>
              </w:rPr>
            </w:pPr>
            <w:r>
              <w:rPr>
                <w:rFonts w:ascii="Arial" w:hAnsi="Arial" w:cs="Arial"/>
                <w:color w:val="FFFFFF" w:themeColor="background1"/>
              </w:rPr>
              <w:t>Enhanced</w:t>
            </w:r>
          </w:p>
        </w:tc>
      </w:tr>
    </w:tbl>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559"/>
        <w:gridCol w:w="1701"/>
      </w:tblGrid>
      <w:tr w:rsidR="00150042" w:rsidRPr="000A6608" w14:paraId="52F5A996" w14:textId="77777777" w:rsidTr="00944131">
        <w:trPr>
          <w:trHeight w:val="337"/>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63096364"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H&amp;S documentation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7A36ED75"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840A48E"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3BC75B63" w14:textId="77777777" w:rsidTr="00944131">
        <w:trPr>
          <w:trHeight w:val="315"/>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3577BCB4" w14:textId="77777777" w:rsidR="00150042" w:rsidRPr="000A6608" w:rsidRDefault="00150042" w:rsidP="00944131">
            <w:pPr>
              <w:pStyle w:val="ListParagraph"/>
              <w:ind w:left="0"/>
              <w:rPr>
                <w:rFonts w:ascii="Arial" w:hAnsi="Arial" w:cs="Arial"/>
              </w:rPr>
            </w:pPr>
            <w:r w:rsidRPr="000A6608">
              <w:rPr>
                <w:rFonts w:ascii="Arial" w:hAnsi="Arial" w:cs="Arial"/>
              </w:rPr>
              <w:t>Access to H&amp;S helpdesk</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4D8F1DBB"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06746EB2"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83501EB" w14:textId="77777777" w:rsidTr="0067335F">
        <w:trPr>
          <w:trHeight w:val="48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6A09ABB2" w14:textId="77777777" w:rsidR="00150042" w:rsidRPr="000A6608" w:rsidRDefault="00150042" w:rsidP="0067335F">
            <w:pPr>
              <w:pStyle w:val="ListParagraph"/>
              <w:spacing w:after="0" w:line="240" w:lineRule="auto"/>
              <w:ind w:left="0"/>
              <w:rPr>
                <w:rFonts w:ascii="Arial" w:hAnsi="Arial" w:cs="Arial"/>
              </w:rPr>
            </w:pPr>
            <w:r w:rsidRPr="000A6608">
              <w:rPr>
                <w:rFonts w:ascii="Arial" w:hAnsi="Arial" w:cs="Arial"/>
              </w:rPr>
              <w:t>Access to corporate radiation protection officer (Secondary schools only)</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00CB77D" w14:textId="77777777" w:rsidR="00150042" w:rsidRPr="000A6608" w:rsidRDefault="00150042" w:rsidP="0067335F">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52E7F87F" w14:textId="77777777" w:rsidR="00150042" w:rsidRPr="000A6608" w:rsidRDefault="00150042" w:rsidP="0067335F">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F0126EA"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14976FC9" w14:textId="77777777" w:rsidR="00150042" w:rsidRPr="000A6608" w:rsidRDefault="00150042" w:rsidP="00944131">
            <w:pPr>
              <w:pStyle w:val="ListParagraph"/>
              <w:ind w:left="0"/>
              <w:rPr>
                <w:rFonts w:ascii="Arial" w:hAnsi="Arial" w:cs="Arial"/>
              </w:rPr>
            </w:pPr>
            <w:r w:rsidRPr="000A6608">
              <w:rPr>
                <w:rFonts w:ascii="Arial" w:hAnsi="Arial" w:cs="Arial"/>
              </w:rPr>
              <w:t>H&amp;S termly newsletter</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0A83C9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128A2FA"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EA81139"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5A3EAD88" w14:textId="77777777" w:rsidR="00150042" w:rsidRPr="000A6608" w:rsidRDefault="00150042" w:rsidP="00944131">
            <w:pPr>
              <w:pStyle w:val="ListParagraph"/>
              <w:ind w:left="0"/>
              <w:rPr>
                <w:rFonts w:ascii="Arial" w:hAnsi="Arial" w:cs="Arial"/>
              </w:rPr>
            </w:pPr>
            <w:r w:rsidRPr="000A6608">
              <w:rPr>
                <w:rFonts w:ascii="Arial" w:hAnsi="Arial" w:cs="Arial"/>
              </w:rPr>
              <w:t>Access to the Health and Safety Management system</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31942209"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AEA6EC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03615A52"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00A97E25" w14:textId="77777777" w:rsidR="00150042" w:rsidRPr="000A6608" w:rsidRDefault="00150042" w:rsidP="00944131">
            <w:pPr>
              <w:pStyle w:val="ListParagraph"/>
              <w:ind w:left="0"/>
              <w:rPr>
                <w:rFonts w:ascii="Arial" w:hAnsi="Arial" w:cs="Arial"/>
              </w:rPr>
            </w:pPr>
            <w:r w:rsidRPr="000A6608">
              <w:rPr>
                <w:rFonts w:ascii="Arial" w:hAnsi="Arial" w:cs="Arial"/>
              </w:rPr>
              <w:t>Access to SYPOL</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0158FB08"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4DA30E1D"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37A7BCD"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48D2B69C" w14:textId="77777777" w:rsidR="00150042" w:rsidRPr="000A6608" w:rsidRDefault="00150042" w:rsidP="00944131">
            <w:pPr>
              <w:pStyle w:val="ListParagraph"/>
              <w:ind w:left="0"/>
              <w:rPr>
                <w:rFonts w:ascii="Arial" w:hAnsi="Arial" w:cs="Arial"/>
              </w:rPr>
            </w:pPr>
            <w:r w:rsidRPr="000A6608">
              <w:rPr>
                <w:rFonts w:ascii="Arial" w:hAnsi="Arial" w:cs="Arial"/>
              </w:rPr>
              <w:t>Access to a self-audit</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6B448B3"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D55E68C"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194EBC73"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4CEC3360" w14:textId="77777777" w:rsidR="00150042" w:rsidRPr="000A6608" w:rsidRDefault="00150042" w:rsidP="00944131">
            <w:pPr>
              <w:pStyle w:val="ListParagraph"/>
              <w:ind w:left="0"/>
              <w:rPr>
                <w:rFonts w:ascii="Arial" w:hAnsi="Arial" w:cs="Arial"/>
              </w:rPr>
            </w:pPr>
            <w:r w:rsidRPr="000A6608">
              <w:rPr>
                <w:rFonts w:ascii="Arial" w:hAnsi="Arial" w:cs="Arial"/>
              </w:rPr>
              <w:t>Access to support with enforcing authorities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1C7BC3CB"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312F506"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690EA7" w:rsidRPr="000A6608" w14:paraId="26F56326"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2D572410" w14:textId="40EC288B" w:rsidR="00690EA7" w:rsidRPr="000A6608" w:rsidRDefault="00690EA7" w:rsidP="00690EA7">
            <w:pPr>
              <w:pStyle w:val="ListParagraph"/>
              <w:ind w:left="0"/>
              <w:rPr>
                <w:rFonts w:ascii="Arial" w:hAnsi="Arial" w:cs="Arial"/>
              </w:rPr>
            </w:pPr>
            <w:r>
              <w:rPr>
                <w:rFonts w:ascii="Arial" w:hAnsi="Arial" w:cs="Arial"/>
              </w:rPr>
              <w:t xml:space="preserve">Access to HSE online Stress </w:t>
            </w:r>
            <w:r w:rsidR="00874462">
              <w:rPr>
                <w:rFonts w:ascii="Arial" w:hAnsi="Arial" w:cs="Arial"/>
              </w:rPr>
              <w:t>Risk Assessment</w:t>
            </w:r>
            <w:r>
              <w:rPr>
                <w:rFonts w:ascii="Arial" w:hAnsi="Arial" w:cs="Arial"/>
              </w:rPr>
              <w:t xml:space="preserve"> Tool</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030F426C" w14:textId="499BD9CA" w:rsidR="00690EA7" w:rsidRPr="000A6608" w:rsidRDefault="00690EA7" w:rsidP="00690EA7">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7B73DD15" w14:textId="7AFF06CD" w:rsidR="00690EA7" w:rsidRPr="000A6608" w:rsidRDefault="00690EA7" w:rsidP="00690EA7">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00159546" w14:textId="77777777" w:rsidTr="00944131">
        <w:trPr>
          <w:trHeight w:val="251"/>
        </w:trPr>
        <w:tc>
          <w:tcPr>
            <w:tcW w:w="6379" w:type="dxa"/>
            <w:tcBorders>
              <w:top w:val="single" w:sz="4" w:space="0" w:color="auto"/>
            </w:tcBorders>
            <w:shd w:val="clear" w:color="auto" w:fill="auto"/>
            <w:noWrap/>
            <w:hideMark/>
          </w:tcPr>
          <w:p w14:paraId="7CA05660" w14:textId="77777777" w:rsidR="00150042" w:rsidRPr="000A6608" w:rsidRDefault="00150042" w:rsidP="00944131">
            <w:pPr>
              <w:pStyle w:val="ListParagraph"/>
              <w:ind w:left="0"/>
              <w:jc w:val="both"/>
              <w:rPr>
                <w:rFonts w:ascii="Arial" w:hAnsi="Arial" w:cs="Arial"/>
              </w:rPr>
            </w:pPr>
            <w:r w:rsidRPr="000A6608">
              <w:rPr>
                <w:rFonts w:ascii="Arial" w:hAnsi="Arial" w:cs="Arial"/>
              </w:rPr>
              <w:t>Meet the Head teacher and Governors</w:t>
            </w:r>
          </w:p>
        </w:tc>
        <w:tc>
          <w:tcPr>
            <w:tcW w:w="1559" w:type="dxa"/>
            <w:tcBorders>
              <w:top w:val="single" w:sz="4" w:space="0" w:color="auto"/>
            </w:tcBorders>
            <w:shd w:val="clear" w:color="auto" w:fill="auto"/>
            <w:noWrap/>
            <w:vAlign w:val="bottom"/>
            <w:hideMark/>
          </w:tcPr>
          <w:p w14:paraId="2E1E8F78"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tcBorders>
            <w:shd w:val="clear" w:color="auto" w:fill="5B9BD5" w:themeFill="accent1"/>
            <w:noWrap/>
            <w:vAlign w:val="center"/>
            <w:hideMark/>
          </w:tcPr>
          <w:p w14:paraId="6572CC5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3513C75D" w14:textId="77777777" w:rsidTr="00944131">
        <w:trPr>
          <w:trHeight w:val="251"/>
        </w:trPr>
        <w:tc>
          <w:tcPr>
            <w:tcW w:w="6379" w:type="dxa"/>
            <w:shd w:val="clear" w:color="auto" w:fill="auto"/>
            <w:noWrap/>
            <w:hideMark/>
          </w:tcPr>
          <w:p w14:paraId="570C6157" w14:textId="77777777" w:rsidR="00150042" w:rsidRPr="000A6608" w:rsidRDefault="00150042" w:rsidP="00944131">
            <w:pPr>
              <w:pStyle w:val="ListParagraph"/>
              <w:ind w:left="0"/>
              <w:jc w:val="both"/>
              <w:rPr>
                <w:rFonts w:ascii="Arial" w:hAnsi="Arial" w:cs="Arial"/>
              </w:rPr>
            </w:pPr>
            <w:r w:rsidRPr="000A6608">
              <w:rPr>
                <w:rFonts w:ascii="Arial" w:hAnsi="Arial" w:cs="Arial"/>
              </w:rPr>
              <w:t>Access to H&amp;S training discounts</w:t>
            </w:r>
          </w:p>
        </w:tc>
        <w:tc>
          <w:tcPr>
            <w:tcW w:w="1559" w:type="dxa"/>
            <w:shd w:val="clear" w:color="auto" w:fill="auto"/>
            <w:noWrap/>
            <w:vAlign w:val="bottom"/>
            <w:hideMark/>
          </w:tcPr>
          <w:p w14:paraId="10FF2851"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27BA6725"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68A3492" w14:textId="77777777" w:rsidTr="00944131">
        <w:trPr>
          <w:trHeight w:val="251"/>
        </w:trPr>
        <w:tc>
          <w:tcPr>
            <w:tcW w:w="6379" w:type="dxa"/>
            <w:shd w:val="clear" w:color="auto" w:fill="auto"/>
            <w:noWrap/>
            <w:hideMark/>
          </w:tcPr>
          <w:p w14:paraId="52D41B38" w14:textId="77777777" w:rsidR="00150042" w:rsidRPr="000A6608" w:rsidRDefault="00150042" w:rsidP="00944131">
            <w:pPr>
              <w:pStyle w:val="ListParagraph"/>
              <w:ind w:left="0"/>
              <w:rPr>
                <w:rFonts w:ascii="Arial" w:hAnsi="Arial" w:cs="Arial"/>
              </w:rPr>
            </w:pPr>
            <w:r w:rsidRPr="000A6608">
              <w:rPr>
                <w:rFonts w:ascii="Arial" w:hAnsi="Arial" w:cs="Arial"/>
              </w:rPr>
              <w:t>1 Free delegate place on a H&amp;S training course</w:t>
            </w:r>
          </w:p>
        </w:tc>
        <w:tc>
          <w:tcPr>
            <w:tcW w:w="1559" w:type="dxa"/>
            <w:shd w:val="clear" w:color="auto" w:fill="auto"/>
            <w:noWrap/>
            <w:vAlign w:val="bottom"/>
            <w:hideMark/>
          </w:tcPr>
          <w:p w14:paraId="2E25046B"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5D2744E0"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5516AFC3" w14:textId="77777777" w:rsidTr="00944131">
        <w:trPr>
          <w:trHeight w:val="251"/>
        </w:trPr>
        <w:tc>
          <w:tcPr>
            <w:tcW w:w="6379" w:type="dxa"/>
            <w:shd w:val="clear" w:color="auto" w:fill="auto"/>
            <w:noWrap/>
            <w:hideMark/>
          </w:tcPr>
          <w:p w14:paraId="3F0F8DCB" w14:textId="77777777" w:rsidR="00150042" w:rsidRPr="000A6608" w:rsidRDefault="00150042" w:rsidP="00944131">
            <w:pPr>
              <w:pStyle w:val="ListParagraph"/>
              <w:ind w:left="0"/>
              <w:jc w:val="both"/>
              <w:rPr>
                <w:rFonts w:ascii="Arial" w:hAnsi="Arial" w:cs="Arial"/>
              </w:rPr>
            </w:pPr>
            <w:r w:rsidRPr="000A6608">
              <w:rPr>
                <w:rFonts w:ascii="Arial" w:hAnsi="Arial" w:cs="Arial"/>
              </w:rPr>
              <w:t>Accident/incident trend analysis</w:t>
            </w:r>
          </w:p>
        </w:tc>
        <w:tc>
          <w:tcPr>
            <w:tcW w:w="1559" w:type="dxa"/>
            <w:shd w:val="clear" w:color="auto" w:fill="auto"/>
            <w:noWrap/>
            <w:vAlign w:val="bottom"/>
            <w:hideMark/>
          </w:tcPr>
          <w:p w14:paraId="52BF8CE5"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198D1977"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77C9A264" w14:textId="77777777" w:rsidTr="00944131">
        <w:trPr>
          <w:trHeight w:val="251"/>
        </w:trPr>
        <w:tc>
          <w:tcPr>
            <w:tcW w:w="6379" w:type="dxa"/>
            <w:shd w:val="clear" w:color="auto" w:fill="auto"/>
            <w:noWrap/>
            <w:hideMark/>
          </w:tcPr>
          <w:p w14:paraId="6261BB42" w14:textId="77777777" w:rsidR="00150042" w:rsidRPr="000A6608" w:rsidRDefault="00150042" w:rsidP="00944131">
            <w:pPr>
              <w:pStyle w:val="ListParagraph"/>
              <w:ind w:left="0"/>
              <w:jc w:val="both"/>
              <w:rPr>
                <w:rFonts w:ascii="Arial" w:hAnsi="Arial" w:cs="Arial"/>
              </w:rPr>
            </w:pPr>
            <w:r w:rsidRPr="000A6608">
              <w:rPr>
                <w:rFonts w:ascii="Arial" w:hAnsi="Arial" w:cs="Arial"/>
              </w:rPr>
              <w:t>Water hygiene review (legionella)</w:t>
            </w:r>
          </w:p>
        </w:tc>
        <w:tc>
          <w:tcPr>
            <w:tcW w:w="1559" w:type="dxa"/>
            <w:shd w:val="clear" w:color="auto" w:fill="auto"/>
            <w:noWrap/>
            <w:vAlign w:val="bottom"/>
            <w:hideMark/>
          </w:tcPr>
          <w:p w14:paraId="5A59B0A3"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3DDA3901"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2FC6A6D" w14:textId="77777777" w:rsidTr="00944131">
        <w:trPr>
          <w:trHeight w:val="251"/>
        </w:trPr>
        <w:tc>
          <w:tcPr>
            <w:tcW w:w="6379" w:type="dxa"/>
            <w:shd w:val="clear" w:color="auto" w:fill="auto"/>
            <w:noWrap/>
            <w:hideMark/>
          </w:tcPr>
          <w:p w14:paraId="0D67DE07" w14:textId="77777777" w:rsidR="00150042" w:rsidRPr="000A6608" w:rsidRDefault="00150042" w:rsidP="00944131">
            <w:pPr>
              <w:pStyle w:val="ListParagraph"/>
              <w:ind w:left="0"/>
              <w:jc w:val="both"/>
              <w:rPr>
                <w:rFonts w:ascii="Arial" w:hAnsi="Arial" w:cs="Arial"/>
              </w:rPr>
            </w:pPr>
            <w:r>
              <w:rPr>
                <w:rFonts w:ascii="Arial" w:hAnsi="Arial" w:cs="Arial"/>
              </w:rPr>
              <w:t>R</w:t>
            </w:r>
            <w:r w:rsidRPr="000A6608">
              <w:rPr>
                <w:rFonts w:ascii="Arial" w:hAnsi="Arial" w:cs="Arial"/>
              </w:rPr>
              <w:t>isk assessment review</w:t>
            </w:r>
          </w:p>
        </w:tc>
        <w:tc>
          <w:tcPr>
            <w:tcW w:w="1559" w:type="dxa"/>
            <w:shd w:val="clear" w:color="auto" w:fill="auto"/>
            <w:noWrap/>
            <w:vAlign w:val="bottom"/>
            <w:hideMark/>
          </w:tcPr>
          <w:p w14:paraId="64BD6438"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50BAA297"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57DD0B07" w14:textId="77777777" w:rsidTr="00944131">
        <w:trPr>
          <w:trHeight w:val="251"/>
        </w:trPr>
        <w:tc>
          <w:tcPr>
            <w:tcW w:w="6379" w:type="dxa"/>
            <w:shd w:val="clear" w:color="auto" w:fill="auto"/>
            <w:noWrap/>
            <w:hideMark/>
          </w:tcPr>
          <w:p w14:paraId="488B9CD5" w14:textId="77777777" w:rsidR="00150042" w:rsidRPr="000A6608" w:rsidRDefault="00150042" w:rsidP="00944131">
            <w:pPr>
              <w:pStyle w:val="ListParagraph"/>
              <w:ind w:left="0"/>
              <w:rPr>
                <w:rFonts w:ascii="Arial" w:hAnsi="Arial" w:cs="Arial"/>
              </w:rPr>
            </w:pPr>
            <w:r w:rsidRPr="000A6608">
              <w:rPr>
                <w:rFonts w:ascii="Arial" w:hAnsi="Arial" w:cs="Arial"/>
              </w:rPr>
              <w:t>Construction site inspection/Contractor monitoring</w:t>
            </w:r>
          </w:p>
        </w:tc>
        <w:tc>
          <w:tcPr>
            <w:tcW w:w="1559" w:type="dxa"/>
            <w:shd w:val="clear" w:color="auto" w:fill="auto"/>
            <w:noWrap/>
            <w:vAlign w:val="bottom"/>
            <w:hideMark/>
          </w:tcPr>
          <w:p w14:paraId="2F0C6AED"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0A6ECDE2"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6F5089BD" w14:textId="77777777" w:rsidTr="009626A3">
        <w:trPr>
          <w:trHeight w:val="311"/>
        </w:trPr>
        <w:tc>
          <w:tcPr>
            <w:tcW w:w="6379" w:type="dxa"/>
            <w:shd w:val="clear" w:color="auto" w:fill="auto"/>
            <w:noWrap/>
          </w:tcPr>
          <w:p w14:paraId="55FCE0A9" w14:textId="77777777" w:rsidR="00150042" w:rsidRPr="000A6608" w:rsidRDefault="00150042" w:rsidP="00944131">
            <w:pPr>
              <w:pStyle w:val="ListParagraph"/>
              <w:ind w:left="0"/>
              <w:rPr>
                <w:rFonts w:ascii="Arial" w:hAnsi="Arial" w:cs="Arial"/>
              </w:rPr>
            </w:pPr>
            <w:r w:rsidRPr="000A6608">
              <w:rPr>
                <w:rFonts w:ascii="Arial" w:hAnsi="Arial" w:cs="Arial"/>
              </w:rPr>
              <w:t>H&amp;S Audit/ Review</w:t>
            </w:r>
          </w:p>
        </w:tc>
        <w:tc>
          <w:tcPr>
            <w:tcW w:w="1559" w:type="dxa"/>
            <w:shd w:val="clear" w:color="auto" w:fill="auto"/>
            <w:noWrap/>
            <w:vAlign w:val="bottom"/>
            <w:hideMark/>
          </w:tcPr>
          <w:p w14:paraId="61439A6B"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7987F1B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E324841" w14:textId="77777777" w:rsidTr="00944131">
        <w:trPr>
          <w:trHeight w:val="264"/>
        </w:trPr>
        <w:tc>
          <w:tcPr>
            <w:tcW w:w="6379" w:type="dxa"/>
            <w:shd w:val="clear" w:color="auto" w:fill="auto"/>
            <w:noWrap/>
          </w:tcPr>
          <w:p w14:paraId="7FC10188" w14:textId="7F0DFDE6" w:rsidR="00150042" w:rsidRPr="000A6608" w:rsidRDefault="00150042" w:rsidP="00944131">
            <w:pPr>
              <w:pStyle w:val="ListParagraph"/>
              <w:ind w:left="0"/>
              <w:rPr>
                <w:rFonts w:ascii="Arial" w:hAnsi="Arial" w:cs="Arial"/>
              </w:rPr>
            </w:pPr>
            <w:r w:rsidRPr="000A6608">
              <w:rPr>
                <w:rFonts w:ascii="Arial" w:hAnsi="Arial" w:cs="Arial"/>
              </w:rPr>
              <w:t>Specialist risk assessment</w:t>
            </w:r>
          </w:p>
        </w:tc>
        <w:tc>
          <w:tcPr>
            <w:tcW w:w="1559" w:type="dxa"/>
            <w:shd w:val="clear" w:color="auto" w:fill="auto"/>
            <w:noWrap/>
            <w:vAlign w:val="bottom"/>
          </w:tcPr>
          <w:p w14:paraId="2A64B193"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73FD0EEB" w14:textId="77777777" w:rsidR="00150042" w:rsidRPr="000A6608" w:rsidRDefault="00150042" w:rsidP="00944131">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r w:rsidR="009626A3" w:rsidRPr="000A6608" w14:paraId="1C3ACEF7" w14:textId="77777777" w:rsidTr="00944131">
        <w:trPr>
          <w:trHeight w:val="264"/>
        </w:trPr>
        <w:tc>
          <w:tcPr>
            <w:tcW w:w="6379" w:type="dxa"/>
            <w:shd w:val="clear" w:color="auto" w:fill="auto"/>
            <w:noWrap/>
          </w:tcPr>
          <w:p w14:paraId="66D66568" w14:textId="40890F7E" w:rsidR="009626A3" w:rsidRPr="000A6608" w:rsidRDefault="009626A3" w:rsidP="009626A3">
            <w:pPr>
              <w:pStyle w:val="ListParagraph"/>
              <w:ind w:left="0"/>
              <w:rPr>
                <w:rFonts w:ascii="Arial" w:hAnsi="Arial" w:cs="Arial"/>
              </w:rPr>
            </w:pPr>
            <w:r>
              <w:rPr>
                <w:rFonts w:ascii="Arial" w:hAnsi="Arial" w:cs="Arial"/>
              </w:rPr>
              <w:t>Stress Risk Assessment</w:t>
            </w:r>
          </w:p>
        </w:tc>
        <w:tc>
          <w:tcPr>
            <w:tcW w:w="1559" w:type="dxa"/>
            <w:shd w:val="clear" w:color="auto" w:fill="auto"/>
            <w:noWrap/>
            <w:vAlign w:val="bottom"/>
          </w:tcPr>
          <w:p w14:paraId="49FD391F" w14:textId="77777777" w:rsidR="009626A3" w:rsidRPr="000A6608" w:rsidRDefault="009626A3" w:rsidP="009626A3">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12853B26" w14:textId="7F744381" w:rsidR="009626A3" w:rsidRDefault="009626A3" w:rsidP="009626A3">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r w:rsidR="00150042" w:rsidRPr="000A6608" w14:paraId="21E5CD41" w14:textId="77777777" w:rsidTr="0067335F">
        <w:trPr>
          <w:trHeight w:val="412"/>
        </w:trPr>
        <w:tc>
          <w:tcPr>
            <w:tcW w:w="6379" w:type="dxa"/>
            <w:shd w:val="clear" w:color="auto" w:fill="auto"/>
            <w:noWrap/>
          </w:tcPr>
          <w:p w14:paraId="7A0ABB41" w14:textId="77777777" w:rsidR="00150042" w:rsidRPr="000A6608" w:rsidRDefault="00150042" w:rsidP="0067335F">
            <w:pPr>
              <w:pStyle w:val="ListParagraph"/>
              <w:spacing w:after="0" w:line="240" w:lineRule="auto"/>
              <w:ind w:left="0"/>
              <w:rPr>
                <w:rFonts w:ascii="Arial" w:hAnsi="Arial" w:cs="Arial"/>
              </w:rPr>
            </w:pPr>
            <w:r w:rsidRPr="000A6608">
              <w:rPr>
                <w:rFonts w:ascii="Arial" w:hAnsi="Arial" w:cs="Arial"/>
              </w:rPr>
              <w:t>DSE management system (up to 5 DSE assessments</w:t>
            </w:r>
            <w:r>
              <w:rPr>
                <w:rFonts w:ascii="Arial" w:hAnsi="Arial" w:cs="Arial"/>
              </w:rPr>
              <w:t xml:space="preserve"> (single visit)</w:t>
            </w:r>
            <w:r w:rsidRPr="000A6608">
              <w:rPr>
                <w:rFonts w:ascii="Arial" w:hAnsi="Arial" w:cs="Arial"/>
              </w:rPr>
              <w:t>)</w:t>
            </w:r>
          </w:p>
        </w:tc>
        <w:tc>
          <w:tcPr>
            <w:tcW w:w="1559" w:type="dxa"/>
            <w:shd w:val="clear" w:color="auto" w:fill="auto"/>
            <w:noWrap/>
            <w:vAlign w:val="bottom"/>
          </w:tcPr>
          <w:p w14:paraId="08BE9E0F" w14:textId="77777777" w:rsidR="00150042" w:rsidRPr="000A6608" w:rsidRDefault="00150042" w:rsidP="0067335F">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13C2593A" w14:textId="77777777" w:rsidR="00150042" w:rsidRPr="000A6608" w:rsidRDefault="00150042" w:rsidP="0067335F">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bl>
    <w:p w14:paraId="07FFFF86" w14:textId="6FB1E049" w:rsidR="00150042" w:rsidRPr="00150042" w:rsidRDefault="00150042" w:rsidP="00150042">
      <w:pPr>
        <w:pStyle w:val="ListParagraph"/>
        <w:numPr>
          <w:ilvl w:val="1"/>
          <w:numId w:val="8"/>
        </w:numPr>
        <w:rPr>
          <w:rFonts w:cs="Arial"/>
          <w:color w:val="1F4E79" w:themeColor="accent1" w:themeShade="80"/>
          <w:sz w:val="36"/>
          <w:szCs w:val="36"/>
        </w:rPr>
      </w:pPr>
      <w:r w:rsidRPr="00150042">
        <w:rPr>
          <w:rFonts w:cs="Arial"/>
          <w:color w:val="1F4E79" w:themeColor="accent1" w:themeShade="80"/>
          <w:sz w:val="36"/>
          <w:szCs w:val="36"/>
        </w:rPr>
        <w:t xml:space="preserve">Health and Safety Service </w:t>
      </w:r>
      <w:r>
        <w:rPr>
          <w:rFonts w:cs="Arial"/>
          <w:color w:val="1F4E79" w:themeColor="accent1" w:themeShade="80"/>
          <w:sz w:val="36"/>
          <w:szCs w:val="36"/>
        </w:rPr>
        <w:t>Pricing</w:t>
      </w:r>
    </w:p>
    <w:p w14:paraId="02FA610B" w14:textId="10E3DD51" w:rsidR="00150042" w:rsidRDefault="00150042" w:rsidP="0015004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69"/>
        <w:gridCol w:w="7654"/>
      </w:tblGrid>
      <w:tr w:rsidR="00150042" w:rsidRPr="0024477A" w14:paraId="2145600C" w14:textId="77777777" w:rsidTr="00944131">
        <w:tc>
          <w:tcPr>
            <w:tcW w:w="9623" w:type="dxa"/>
            <w:gridSpan w:val="2"/>
          </w:tcPr>
          <w:p w14:paraId="5A69A0A9" w14:textId="77777777" w:rsidR="00150042" w:rsidRPr="0024477A" w:rsidRDefault="00150042" w:rsidP="00944131">
            <w:pPr>
              <w:pStyle w:val="ListParagraph"/>
              <w:ind w:left="0"/>
              <w:rPr>
                <w:rFonts w:ascii="Arial" w:hAnsi="Arial" w:cs="Arial"/>
                <w:b/>
                <w:sz w:val="24"/>
                <w:szCs w:val="24"/>
                <w:u w:val="single"/>
              </w:rPr>
            </w:pPr>
            <w:r w:rsidRPr="0024477A">
              <w:rPr>
                <w:rFonts w:ascii="Arial" w:hAnsi="Arial" w:cs="Arial"/>
                <w:b/>
                <w:sz w:val="24"/>
                <w:szCs w:val="24"/>
                <w:u w:val="single"/>
              </w:rPr>
              <w:t>SLA Pricing</w:t>
            </w:r>
          </w:p>
        </w:tc>
      </w:tr>
      <w:tr w:rsidR="00150042" w:rsidRPr="000A6608" w14:paraId="13963D2E" w14:textId="77777777" w:rsidTr="00944131">
        <w:tc>
          <w:tcPr>
            <w:tcW w:w="1969" w:type="dxa"/>
          </w:tcPr>
          <w:p w14:paraId="7D825F02" w14:textId="77777777" w:rsidR="00150042" w:rsidRPr="000A6608" w:rsidRDefault="00150042" w:rsidP="00944131">
            <w:pPr>
              <w:pStyle w:val="ListParagraph"/>
              <w:ind w:left="0"/>
              <w:rPr>
                <w:rFonts w:ascii="Arial" w:hAnsi="Arial" w:cs="Arial"/>
              </w:rPr>
            </w:pPr>
            <w:r w:rsidRPr="000A6608">
              <w:rPr>
                <w:rFonts w:ascii="Arial" w:hAnsi="Arial" w:cs="Arial"/>
              </w:rPr>
              <w:t>Basic</w:t>
            </w:r>
          </w:p>
        </w:tc>
        <w:tc>
          <w:tcPr>
            <w:tcW w:w="7654" w:type="dxa"/>
          </w:tcPr>
          <w:p w14:paraId="0D83C7D7" w14:textId="22FDF6AB" w:rsidR="00150042" w:rsidRPr="00BD4C28" w:rsidRDefault="00150042" w:rsidP="00944131">
            <w:pPr>
              <w:pStyle w:val="ListParagraph"/>
              <w:ind w:left="0"/>
              <w:rPr>
                <w:rFonts w:ascii="Arial" w:hAnsi="Arial" w:cs="Arial"/>
              </w:rPr>
            </w:pPr>
            <w:r w:rsidRPr="00BD4C28">
              <w:rPr>
                <w:rFonts w:ascii="Arial" w:hAnsi="Arial" w:cs="Arial"/>
              </w:rPr>
              <w:t xml:space="preserve">Free for all SCC maintained Schools. For all other schools, </w:t>
            </w:r>
            <w:r w:rsidRPr="00E60B97">
              <w:rPr>
                <w:rFonts w:ascii="Arial" w:hAnsi="Arial" w:cs="Arial"/>
              </w:rPr>
              <w:t>£</w:t>
            </w:r>
            <w:r w:rsidR="004C6754">
              <w:rPr>
                <w:rFonts w:ascii="Arial" w:hAnsi="Arial" w:cs="Arial"/>
              </w:rPr>
              <w:t>2.04</w:t>
            </w:r>
            <w:r w:rsidRPr="00E60B97">
              <w:rPr>
                <w:rFonts w:ascii="Arial" w:hAnsi="Arial" w:cs="Arial"/>
              </w:rPr>
              <w:t xml:space="preserve"> per pupil, minimum price of £</w:t>
            </w:r>
            <w:r w:rsidR="004C6754">
              <w:rPr>
                <w:rFonts w:ascii="Arial" w:hAnsi="Arial" w:cs="Arial"/>
              </w:rPr>
              <w:t>509.84</w:t>
            </w:r>
          </w:p>
        </w:tc>
      </w:tr>
      <w:tr w:rsidR="00150042" w:rsidRPr="000A6608" w14:paraId="08627A64" w14:textId="77777777" w:rsidTr="00944131">
        <w:tc>
          <w:tcPr>
            <w:tcW w:w="1969" w:type="dxa"/>
          </w:tcPr>
          <w:p w14:paraId="05B5B86D" w14:textId="77777777" w:rsidR="00150042" w:rsidRPr="000A6608" w:rsidRDefault="00150042" w:rsidP="00944131">
            <w:pPr>
              <w:pStyle w:val="ListParagraph"/>
              <w:ind w:left="0"/>
              <w:rPr>
                <w:rFonts w:ascii="Arial" w:hAnsi="Arial" w:cs="Arial"/>
              </w:rPr>
            </w:pPr>
            <w:r w:rsidRPr="000A6608">
              <w:rPr>
                <w:rFonts w:ascii="Arial" w:hAnsi="Arial" w:cs="Arial"/>
              </w:rPr>
              <w:t>Enhanced</w:t>
            </w:r>
          </w:p>
        </w:tc>
        <w:tc>
          <w:tcPr>
            <w:tcW w:w="7654" w:type="dxa"/>
          </w:tcPr>
          <w:p w14:paraId="2770CF3E" w14:textId="224FAD41" w:rsidR="00150042" w:rsidRPr="00BD4C28" w:rsidRDefault="00150042" w:rsidP="00944131">
            <w:pPr>
              <w:pStyle w:val="ListParagraph"/>
              <w:ind w:left="0"/>
              <w:rPr>
                <w:rFonts w:ascii="Arial" w:hAnsi="Arial" w:cs="Arial"/>
              </w:rPr>
            </w:pPr>
            <w:r w:rsidRPr="00BD4C28">
              <w:rPr>
                <w:rFonts w:ascii="Arial" w:hAnsi="Arial" w:cs="Arial"/>
              </w:rPr>
              <w:t>SCC Maintained schools - £</w:t>
            </w:r>
            <w:r w:rsidR="00B650D1">
              <w:rPr>
                <w:rFonts w:ascii="Arial" w:hAnsi="Arial" w:cs="Arial"/>
              </w:rPr>
              <w:t>4</w:t>
            </w:r>
            <w:r w:rsidR="00095EF3">
              <w:rPr>
                <w:rFonts w:ascii="Arial" w:hAnsi="Arial" w:cs="Arial"/>
              </w:rPr>
              <w:t>.</w:t>
            </w:r>
            <w:r w:rsidR="004C6754">
              <w:rPr>
                <w:rFonts w:ascii="Arial" w:hAnsi="Arial" w:cs="Arial"/>
              </w:rPr>
              <w:t xml:space="preserve">40 </w:t>
            </w:r>
            <w:r w:rsidRPr="00BD4C28">
              <w:rPr>
                <w:rFonts w:ascii="Arial" w:hAnsi="Arial" w:cs="Arial"/>
              </w:rPr>
              <w:t xml:space="preserve">per pupil, minimum price of </w:t>
            </w:r>
            <w:proofErr w:type="gramStart"/>
            <w:r w:rsidRPr="00BD4C28">
              <w:rPr>
                <w:rFonts w:ascii="Arial" w:hAnsi="Arial" w:cs="Arial"/>
              </w:rPr>
              <w:t>£1</w:t>
            </w:r>
            <w:r w:rsidR="004C6754">
              <w:rPr>
                <w:rFonts w:ascii="Arial" w:hAnsi="Arial" w:cs="Arial"/>
              </w:rPr>
              <w:t>,</w:t>
            </w:r>
            <w:r w:rsidR="00641A38">
              <w:rPr>
                <w:rFonts w:ascii="Arial" w:hAnsi="Arial" w:cs="Arial"/>
              </w:rPr>
              <w:t>1</w:t>
            </w:r>
            <w:r w:rsidR="004C6754">
              <w:rPr>
                <w:rFonts w:ascii="Arial" w:hAnsi="Arial" w:cs="Arial"/>
              </w:rPr>
              <w:t>70.65</w:t>
            </w:r>
            <w:proofErr w:type="gramEnd"/>
          </w:p>
          <w:p w14:paraId="2DCB465B" w14:textId="77777777" w:rsidR="00150042" w:rsidRPr="00BD4C28" w:rsidRDefault="00150042" w:rsidP="00944131">
            <w:pPr>
              <w:pStyle w:val="ListParagraph"/>
              <w:ind w:left="0"/>
              <w:rPr>
                <w:rFonts w:ascii="Arial" w:hAnsi="Arial" w:cs="Arial"/>
              </w:rPr>
            </w:pPr>
          </w:p>
          <w:p w14:paraId="6A56D9D0" w14:textId="6DAEDD1E" w:rsidR="00150042" w:rsidRPr="00BD4C28" w:rsidRDefault="00150042" w:rsidP="00944131">
            <w:pPr>
              <w:pStyle w:val="ListParagraph"/>
              <w:ind w:left="0"/>
              <w:rPr>
                <w:rFonts w:ascii="Arial" w:hAnsi="Arial" w:cs="Arial"/>
              </w:rPr>
            </w:pPr>
            <w:r w:rsidRPr="00BD4C28">
              <w:rPr>
                <w:rFonts w:ascii="Arial" w:hAnsi="Arial" w:cs="Arial"/>
              </w:rPr>
              <w:t>All other schools – Cost of Basic SLA, plus £</w:t>
            </w:r>
            <w:r w:rsidR="00B650D1">
              <w:rPr>
                <w:rFonts w:ascii="Arial" w:hAnsi="Arial" w:cs="Arial"/>
              </w:rPr>
              <w:t>4.</w:t>
            </w:r>
            <w:r w:rsidR="004C6754">
              <w:rPr>
                <w:rFonts w:ascii="Arial" w:hAnsi="Arial" w:cs="Arial"/>
              </w:rPr>
              <w:t>40</w:t>
            </w:r>
            <w:r w:rsidRPr="00BD4C28">
              <w:rPr>
                <w:rFonts w:ascii="Arial" w:hAnsi="Arial" w:cs="Arial"/>
              </w:rPr>
              <w:t xml:space="preserve"> per pupil, minimum cost of £1</w:t>
            </w:r>
            <w:r w:rsidR="004C6754">
              <w:rPr>
                <w:rFonts w:ascii="Arial" w:hAnsi="Arial" w:cs="Arial"/>
              </w:rPr>
              <w:t>,170.65</w:t>
            </w:r>
            <w:r w:rsidRPr="00BD4C28">
              <w:rPr>
                <w:rFonts w:ascii="Arial" w:hAnsi="Arial" w:cs="Arial"/>
              </w:rPr>
              <w:t>.</w:t>
            </w:r>
          </w:p>
          <w:p w14:paraId="20EEE8B7" w14:textId="6865B0B9" w:rsidR="00150042" w:rsidRPr="00BD4C28" w:rsidRDefault="00150042" w:rsidP="00944131">
            <w:pPr>
              <w:pStyle w:val="ListParagraph"/>
              <w:ind w:left="0"/>
              <w:rPr>
                <w:rFonts w:ascii="Arial" w:hAnsi="Arial" w:cs="Arial"/>
                <w:i/>
              </w:rPr>
            </w:pPr>
            <w:proofErr w:type="gramStart"/>
            <w:r w:rsidRPr="00E60B97">
              <w:rPr>
                <w:rFonts w:ascii="Arial" w:hAnsi="Arial" w:cs="Arial"/>
                <w:i/>
              </w:rPr>
              <w:t>i.e.</w:t>
            </w:r>
            <w:proofErr w:type="gramEnd"/>
            <w:r w:rsidRPr="00E60B97">
              <w:rPr>
                <w:rFonts w:ascii="Arial" w:hAnsi="Arial" w:cs="Arial"/>
                <w:i/>
              </w:rPr>
              <w:t xml:space="preserve"> minimum cost of £</w:t>
            </w:r>
            <w:r w:rsidR="004C6754">
              <w:rPr>
                <w:rFonts w:ascii="Arial" w:hAnsi="Arial" w:cs="Arial"/>
                <w:i/>
              </w:rPr>
              <w:t>509.84</w:t>
            </w:r>
            <w:r w:rsidRPr="00E60B97">
              <w:rPr>
                <w:rFonts w:ascii="Arial" w:hAnsi="Arial" w:cs="Arial"/>
                <w:i/>
              </w:rPr>
              <w:t xml:space="preserve"> (basic) plus £1</w:t>
            </w:r>
            <w:r w:rsidR="004C6754">
              <w:rPr>
                <w:rFonts w:ascii="Arial" w:hAnsi="Arial" w:cs="Arial"/>
                <w:i/>
              </w:rPr>
              <w:t>,170.65</w:t>
            </w:r>
            <w:r w:rsidRPr="00E60B97">
              <w:rPr>
                <w:rFonts w:ascii="Arial" w:hAnsi="Arial" w:cs="Arial"/>
                <w:i/>
              </w:rPr>
              <w:t xml:space="preserve"> (enhanced) gives a minimum cost of £1,</w:t>
            </w:r>
            <w:r w:rsidR="004C6754">
              <w:rPr>
                <w:rFonts w:ascii="Arial" w:hAnsi="Arial" w:cs="Arial"/>
                <w:i/>
              </w:rPr>
              <w:t>680.49</w:t>
            </w:r>
          </w:p>
        </w:tc>
      </w:tr>
    </w:tbl>
    <w:p w14:paraId="44FE13DD" w14:textId="77777777" w:rsidR="00150042" w:rsidRPr="000A6608" w:rsidRDefault="00150042" w:rsidP="0015004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7355"/>
        <w:gridCol w:w="2268"/>
      </w:tblGrid>
      <w:tr w:rsidR="00150042" w:rsidRPr="0024477A" w14:paraId="3794BD44" w14:textId="77777777" w:rsidTr="00944131">
        <w:tc>
          <w:tcPr>
            <w:tcW w:w="9623" w:type="dxa"/>
            <w:gridSpan w:val="2"/>
          </w:tcPr>
          <w:p w14:paraId="624CCE57" w14:textId="7E9FB6DC" w:rsidR="00150042" w:rsidRPr="0024477A" w:rsidRDefault="00150042" w:rsidP="00944131">
            <w:pPr>
              <w:pStyle w:val="ListParagraph"/>
              <w:ind w:left="0"/>
              <w:rPr>
                <w:rFonts w:ascii="Arial" w:hAnsi="Arial" w:cs="Arial"/>
                <w:b/>
                <w:sz w:val="24"/>
                <w:szCs w:val="24"/>
                <w:u w:val="single"/>
              </w:rPr>
            </w:pPr>
            <w:r w:rsidRPr="0024477A">
              <w:rPr>
                <w:rFonts w:ascii="Arial" w:hAnsi="Arial" w:cs="Arial"/>
                <w:b/>
                <w:sz w:val="24"/>
                <w:szCs w:val="24"/>
                <w:u w:val="single"/>
              </w:rPr>
              <w:t xml:space="preserve">Ad-Hoc Services Day </w:t>
            </w:r>
            <w:r w:rsidRPr="00E60B97">
              <w:rPr>
                <w:rFonts w:ascii="Arial" w:hAnsi="Arial" w:cs="Arial"/>
                <w:b/>
                <w:sz w:val="24"/>
                <w:szCs w:val="24"/>
                <w:u w:val="single"/>
              </w:rPr>
              <w:t>Rate £</w:t>
            </w:r>
            <w:r w:rsidR="004C6754">
              <w:rPr>
                <w:rFonts w:ascii="Arial" w:hAnsi="Arial" w:cs="Arial"/>
                <w:b/>
                <w:sz w:val="24"/>
                <w:szCs w:val="24"/>
                <w:u w:val="single"/>
              </w:rPr>
              <w:t>644.20</w:t>
            </w:r>
            <w:r w:rsidR="00E60B97">
              <w:rPr>
                <w:rFonts w:ascii="Arial" w:hAnsi="Arial" w:cs="Arial"/>
                <w:b/>
                <w:sz w:val="24"/>
                <w:szCs w:val="24"/>
                <w:u w:val="single"/>
              </w:rPr>
              <w:t xml:space="preserve"> (pro-rata for ½ day)</w:t>
            </w:r>
          </w:p>
        </w:tc>
      </w:tr>
      <w:tr w:rsidR="00150042" w:rsidRPr="0024477A" w14:paraId="549869CE" w14:textId="77777777" w:rsidTr="00944131">
        <w:tc>
          <w:tcPr>
            <w:tcW w:w="9623" w:type="dxa"/>
            <w:gridSpan w:val="2"/>
          </w:tcPr>
          <w:p w14:paraId="602DB57D" w14:textId="77777777" w:rsidR="00150042" w:rsidRPr="0024477A" w:rsidRDefault="00150042" w:rsidP="00944131">
            <w:pPr>
              <w:pStyle w:val="ListParagraph"/>
              <w:ind w:left="0"/>
              <w:jc w:val="center"/>
              <w:rPr>
                <w:rFonts w:ascii="Arial" w:hAnsi="Arial" w:cs="Arial"/>
                <w:b/>
                <w:sz w:val="24"/>
                <w:szCs w:val="24"/>
                <w:u w:val="single"/>
              </w:rPr>
            </w:pPr>
            <w:r>
              <w:rPr>
                <w:rFonts w:ascii="Arial" w:hAnsi="Arial" w:cs="Arial"/>
                <w:b/>
                <w:sz w:val="24"/>
                <w:szCs w:val="24"/>
                <w:u w:val="single"/>
              </w:rPr>
              <w:t>A</w:t>
            </w:r>
            <w:r w:rsidRPr="0024477A">
              <w:rPr>
                <w:rFonts w:ascii="Arial" w:hAnsi="Arial" w:cs="Arial"/>
                <w:b/>
                <w:sz w:val="24"/>
                <w:szCs w:val="24"/>
                <w:u w:val="single"/>
              </w:rPr>
              <w:t>ll prices dependant on size and complexity of site</w:t>
            </w:r>
          </w:p>
        </w:tc>
      </w:tr>
      <w:tr w:rsidR="00150042" w:rsidRPr="000A6608" w14:paraId="7416AFEB" w14:textId="77777777" w:rsidTr="00944131">
        <w:tc>
          <w:tcPr>
            <w:tcW w:w="7355" w:type="dxa"/>
          </w:tcPr>
          <w:p w14:paraId="761FE52A" w14:textId="77777777" w:rsidR="00150042" w:rsidRPr="000A6608" w:rsidRDefault="00150042" w:rsidP="00944131">
            <w:pPr>
              <w:pStyle w:val="ListParagraph"/>
              <w:ind w:left="0"/>
              <w:rPr>
                <w:rFonts w:ascii="Arial" w:hAnsi="Arial" w:cs="Arial"/>
              </w:rPr>
            </w:pPr>
            <w:r w:rsidRPr="000A6608">
              <w:rPr>
                <w:rFonts w:ascii="Arial" w:hAnsi="Arial" w:cs="Arial"/>
              </w:rPr>
              <w:t>Stage 2 H&amp;S Assurance Audit</w:t>
            </w:r>
          </w:p>
        </w:tc>
        <w:tc>
          <w:tcPr>
            <w:tcW w:w="2268" w:type="dxa"/>
          </w:tcPr>
          <w:p w14:paraId="40A77A96"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06CDBCF6" w14:textId="77777777" w:rsidTr="00944131">
        <w:tc>
          <w:tcPr>
            <w:tcW w:w="7355" w:type="dxa"/>
          </w:tcPr>
          <w:p w14:paraId="2567CC00" w14:textId="77777777" w:rsidR="00150042" w:rsidRPr="000A6608" w:rsidRDefault="00150042" w:rsidP="00944131">
            <w:pPr>
              <w:pStyle w:val="ListParagraph"/>
              <w:ind w:left="0"/>
              <w:rPr>
                <w:rFonts w:ascii="Arial" w:hAnsi="Arial" w:cs="Arial"/>
              </w:rPr>
            </w:pPr>
            <w:r w:rsidRPr="000A6608">
              <w:rPr>
                <w:rFonts w:ascii="Arial" w:hAnsi="Arial" w:cs="Arial"/>
              </w:rPr>
              <w:t>Stage 3 H&amp;S Assurance Audit</w:t>
            </w:r>
          </w:p>
        </w:tc>
        <w:tc>
          <w:tcPr>
            <w:tcW w:w="2268" w:type="dxa"/>
          </w:tcPr>
          <w:p w14:paraId="1A09D8C5"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26F9190F" w14:textId="77777777" w:rsidTr="00944131">
        <w:tc>
          <w:tcPr>
            <w:tcW w:w="7355" w:type="dxa"/>
          </w:tcPr>
          <w:p w14:paraId="1DD6D01C" w14:textId="77777777" w:rsidR="00150042" w:rsidRPr="000A6608" w:rsidRDefault="00150042" w:rsidP="00944131">
            <w:pPr>
              <w:pStyle w:val="ListParagraph"/>
              <w:ind w:left="0"/>
              <w:rPr>
                <w:rFonts w:ascii="Arial" w:hAnsi="Arial" w:cs="Arial"/>
              </w:rPr>
            </w:pPr>
            <w:r w:rsidRPr="000A6608">
              <w:rPr>
                <w:rFonts w:ascii="Arial" w:hAnsi="Arial" w:cs="Arial"/>
              </w:rPr>
              <w:t>Fire Risk Assessment (Baseline)</w:t>
            </w:r>
          </w:p>
        </w:tc>
        <w:tc>
          <w:tcPr>
            <w:tcW w:w="2268" w:type="dxa"/>
          </w:tcPr>
          <w:p w14:paraId="54FA7220"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265C9AE1" w14:textId="77777777" w:rsidTr="00944131">
        <w:trPr>
          <w:trHeight w:val="270"/>
        </w:trPr>
        <w:tc>
          <w:tcPr>
            <w:tcW w:w="7355" w:type="dxa"/>
          </w:tcPr>
          <w:p w14:paraId="3D430959" w14:textId="77777777" w:rsidR="00150042" w:rsidRPr="000A6608" w:rsidRDefault="00150042" w:rsidP="00944131">
            <w:pPr>
              <w:pStyle w:val="ListParagraph"/>
              <w:ind w:left="0"/>
              <w:rPr>
                <w:rFonts w:ascii="Arial" w:hAnsi="Arial" w:cs="Arial"/>
              </w:rPr>
            </w:pPr>
            <w:r w:rsidRPr="000A6608">
              <w:rPr>
                <w:rFonts w:ascii="Arial" w:hAnsi="Arial" w:cs="Arial"/>
              </w:rPr>
              <w:t>Fire Risk Assessment (Review)</w:t>
            </w:r>
          </w:p>
        </w:tc>
        <w:tc>
          <w:tcPr>
            <w:tcW w:w="2268" w:type="dxa"/>
          </w:tcPr>
          <w:p w14:paraId="4FCA7E50"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472CC6A2" w14:textId="77777777" w:rsidTr="00944131">
        <w:trPr>
          <w:trHeight w:val="1412"/>
        </w:trPr>
        <w:tc>
          <w:tcPr>
            <w:tcW w:w="7355" w:type="dxa"/>
          </w:tcPr>
          <w:p w14:paraId="49AE7F15" w14:textId="77777777" w:rsidR="00150042" w:rsidRDefault="00150042" w:rsidP="00944131">
            <w:pPr>
              <w:pStyle w:val="ListParagraph"/>
              <w:ind w:left="0"/>
              <w:rPr>
                <w:rFonts w:ascii="Arial" w:hAnsi="Arial" w:cs="Arial"/>
              </w:rPr>
            </w:pPr>
            <w:r>
              <w:rPr>
                <w:rFonts w:ascii="Arial" w:hAnsi="Arial" w:cs="Arial"/>
              </w:rPr>
              <w:t>Stress Assessment</w:t>
            </w:r>
          </w:p>
          <w:p w14:paraId="464E1E32" w14:textId="77777777" w:rsidR="00150042" w:rsidRPr="000A6608" w:rsidRDefault="00150042" w:rsidP="00944131">
            <w:pPr>
              <w:pStyle w:val="ListParagraph"/>
              <w:numPr>
                <w:ilvl w:val="0"/>
                <w:numId w:val="7"/>
              </w:numPr>
              <w:rPr>
                <w:rFonts w:ascii="Arial" w:hAnsi="Arial" w:cs="Arial"/>
              </w:rPr>
            </w:pPr>
            <w:r>
              <w:rPr>
                <w:rFonts w:ascii="Arial" w:hAnsi="Arial" w:cs="Arial"/>
              </w:rPr>
              <w:t>Completion of initial assessment with employee</w:t>
            </w:r>
          </w:p>
          <w:p w14:paraId="3DE94EA3" w14:textId="77777777" w:rsidR="00150042" w:rsidRDefault="00150042" w:rsidP="00944131">
            <w:pPr>
              <w:pStyle w:val="ListParagraph"/>
              <w:numPr>
                <w:ilvl w:val="0"/>
                <w:numId w:val="7"/>
              </w:numPr>
              <w:rPr>
                <w:rFonts w:ascii="Arial" w:hAnsi="Arial" w:cs="Arial"/>
              </w:rPr>
            </w:pPr>
            <w:r>
              <w:rPr>
                <w:rFonts w:ascii="Arial" w:hAnsi="Arial" w:cs="Arial"/>
              </w:rPr>
              <w:t>Review of outcome of completed stress assessment with manager and employee to agree action plan</w:t>
            </w:r>
          </w:p>
          <w:p w14:paraId="3A7AA153" w14:textId="77777777" w:rsidR="00150042" w:rsidRPr="000A6608" w:rsidRDefault="00150042" w:rsidP="00944131">
            <w:pPr>
              <w:pStyle w:val="ListParagraph"/>
              <w:numPr>
                <w:ilvl w:val="0"/>
                <w:numId w:val="7"/>
              </w:numPr>
              <w:rPr>
                <w:rFonts w:ascii="Arial" w:hAnsi="Arial" w:cs="Arial"/>
              </w:rPr>
            </w:pPr>
            <w:r>
              <w:rPr>
                <w:rFonts w:ascii="Arial" w:hAnsi="Arial" w:cs="Arial"/>
              </w:rPr>
              <w:t>Meeting with employee and manager to discuss progress and further steps as appropriate</w:t>
            </w:r>
          </w:p>
        </w:tc>
        <w:tc>
          <w:tcPr>
            <w:tcW w:w="2268" w:type="dxa"/>
          </w:tcPr>
          <w:p w14:paraId="0D8BCC64" w14:textId="77777777" w:rsidR="00150042" w:rsidRPr="000A6608" w:rsidRDefault="00150042" w:rsidP="00944131">
            <w:pPr>
              <w:pStyle w:val="ListParagraph"/>
              <w:ind w:left="0"/>
              <w:rPr>
                <w:rFonts w:ascii="Arial" w:hAnsi="Arial" w:cs="Arial"/>
              </w:rPr>
            </w:pPr>
            <w:r>
              <w:rPr>
                <w:rFonts w:ascii="Arial" w:hAnsi="Arial" w:cs="Arial"/>
              </w:rPr>
              <w:t>1 day</w:t>
            </w:r>
          </w:p>
        </w:tc>
      </w:tr>
      <w:tr w:rsidR="00150042" w:rsidRPr="000A6608" w14:paraId="787E88A1" w14:textId="77777777" w:rsidTr="00944131">
        <w:trPr>
          <w:trHeight w:val="556"/>
        </w:trPr>
        <w:tc>
          <w:tcPr>
            <w:tcW w:w="7355" w:type="dxa"/>
          </w:tcPr>
          <w:p w14:paraId="1BCD186F" w14:textId="77777777" w:rsidR="00150042" w:rsidRDefault="00150042" w:rsidP="00944131">
            <w:pPr>
              <w:pStyle w:val="ListParagraph"/>
              <w:ind w:left="0"/>
              <w:rPr>
                <w:rFonts w:ascii="Arial" w:hAnsi="Arial" w:cs="Arial"/>
              </w:rPr>
            </w:pPr>
            <w:r>
              <w:rPr>
                <w:rFonts w:ascii="Arial" w:hAnsi="Arial" w:cs="Arial"/>
              </w:rPr>
              <w:t>Support and guidance with regards to Business Continuity and Lockdown processes and procedures</w:t>
            </w:r>
          </w:p>
        </w:tc>
        <w:tc>
          <w:tcPr>
            <w:tcW w:w="2268" w:type="dxa"/>
          </w:tcPr>
          <w:p w14:paraId="262F1D2A" w14:textId="77777777" w:rsidR="00150042" w:rsidRDefault="00150042" w:rsidP="00944131">
            <w:pPr>
              <w:pStyle w:val="ListParagraph"/>
              <w:ind w:left="0"/>
              <w:rPr>
                <w:rFonts w:ascii="Arial" w:hAnsi="Arial" w:cs="Arial"/>
              </w:rPr>
            </w:pPr>
            <w:r>
              <w:rPr>
                <w:rFonts w:ascii="Arial" w:hAnsi="Arial" w:cs="Arial"/>
              </w:rPr>
              <w:t>Price on application</w:t>
            </w:r>
          </w:p>
        </w:tc>
      </w:tr>
    </w:tbl>
    <w:p w14:paraId="294C876B" w14:textId="77777777" w:rsidR="00150042" w:rsidRDefault="00150042" w:rsidP="00150042">
      <w:pPr>
        <w:ind w:left="720"/>
        <w:rPr>
          <w:rFonts w:cs="Arial"/>
          <w:color w:val="002060"/>
          <w:sz w:val="36"/>
          <w:szCs w:val="36"/>
        </w:rPr>
      </w:pPr>
    </w:p>
    <w:p w14:paraId="77F3E251" w14:textId="77777777" w:rsidR="00A944D6" w:rsidRPr="00E80A7B" w:rsidRDefault="00A944D6" w:rsidP="00B421E6">
      <w:pPr>
        <w:tabs>
          <w:tab w:val="left" w:pos="2309"/>
        </w:tabs>
        <w:spacing w:after="0" w:line="240" w:lineRule="auto"/>
        <w:ind w:left="720"/>
        <w:rPr>
          <w:rFonts w:ascii="Arial" w:hAnsi="Arial" w:cs="Arial"/>
          <w:b/>
        </w:rPr>
      </w:pPr>
      <w:r w:rsidRPr="00E80A7B">
        <w:rPr>
          <w:rFonts w:ascii="Arial" w:hAnsi="Arial" w:cs="Arial"/>
          <w:b/>
        </w:rPr>
        <w:t xml:space="preserve">For any Health and Safety Service requirements, queries, </w:t>
      </w:r>
      <w:proofErr w:type="gramStart"/>
      <w:r w:rsidRPr="00E80A7B">
        <w:rPr>
          <w:rFonts w:ascii="Arial" w:hAnsi="Arial" w:cs="Arial"/>
          <w:b/>
        </w:rPr>
        <w:t>concerns</w:t>
      </w:r>
      <w:proofErr w:type="gramEnd"/>
      <w:r w:rsidRPr="00E80A7B">
        <w:rPr>
          <w:rFonts w:ascii="Arial" w:hAnsi="Arial" w:cs="Arial"/>
          <w:b/>
        </w:rPr>
        <w:t xml:space="preserve"> or complaints, the first point of contact is:</w:t>
      </w:r>
    </w:p>
    <w:p w14:paraId="623E4472" w14:textId="77777777" w:rsidR="00A944D6" w:rsidRDefault="00A944D6" w:rsidP="00B421E6">
      <w:pPr>
        <w:tabs>
          <w:tab w:val="left" w:pos="2309"/>
        </w:tabs>
        <w:spacing w:after="0" w:line="240" w:lineRule="auto"/>
        <w:ind w:left="720"/>
        <w:rPr>
          <w:rFonts w:ascii="Arial" w:hAnsi="Arial" w:cs="Arial"/>
        </w:rPr>
      </w:pPr>
    </w:p>
    <w:p w14:paraId="09D4AF8C" w14:textId="77777777" w:rsidR="00A944D6" w:rsidRPr="000A6608" w:rsidRDefault="00A944D6" w:rsidP="00B421E6">
      <w:pPr>
        <w:tabs>
          <w:tab w:val="left" w:pos="2309"/>
        </w:tabs>
        <w:ind w:left="720"/>
        <w:rPr>
          <w:rFonts w:ascii="Arial" w:hAnsi="Arial" w:cs="Arial"/>
        </w:rPr>
      </w:pPr>
      <w:r w:rsidRPr="000A6608">
        <w:rPr>
          <w:rFonts w:ascii="Arial" w:hAnsi="Arial" w:cs="Arial"/>
        </w:rPr>
        <w:t>Ian Moss</w:t>
      </w:r>
    </w:p>
    <w:p w14:paraId="3F5F3113" w14:textId="77777777" w:rsidR="00A944D6" w:rsidRDefault="00A944D6" w:rsidP="00B421E6">
      <w:pPr>
        <w:tabs>
          <w:tab w:val="left" w:pos="2309"/>
        </w:tabs>
        <w:ind w:left="720"/>
        <w:rPr>
          <w:rFonts w:ascii="Arial" w:hAnsi="Arial" w:cs="Arial"/>
        </w:rPr>
      </w:pPr>
      <w:r w:rsidRPr="000A6608">
        <w:rPr>
          <w:rFonts w:ascii="Arial" w:hAnsi="Arial" w:cs="Arial"/>
        </w:rPr>
        <w:t>Corporate Health and Safety Service</w:t>
      </w:r>
    </w:p>
    <w:p w14:paraId="41EA8DFA" w14:textId="77777777" w:rsidR="00A944D6" w:rsidRPr="000A6608" w:rsidRDefault="00A944D6" w:rsidP="00B421E6">
      <w:pPr>
        <w:tabs>
          <w:tab w:val="left" w:pos="2309"/>
        </w:tabs>
        <w:ind w:left="720"/>
        <w:rPr>
          <w:rFonts w:ascii="Arial" w:hAnsi="Arial" w:cs="Arial"/>
        </w:rPr>
      </w:pPr>
      <w:r>
        <w:rPr>
          <w:rFonts w:ascii="Arial" w:hAnsi="Arial" w:cs="Arial"/>
        </w:rPr>
        <w:t>Southampton City Council</w:t>
      </w:r>
    </w:p>
    <w:p w14:paraId="5E55951F" w14:textId="58A40F0C" w:rsidR="00A944D6" w:rsidRPr="000A6608" w:rsidRDefault="00A944D6" w:rsidP="00B421E6">
      <w:pPr>
        <w:tabs>
          <w:tab w:val="left" w:pos="2309"/>
        </w:tabs>
        <w:ind w:left="720"/>
        <w:rPr>
          <w:rFonts w:ascii="Arial" w:hAnsi="Arial" w:cs="Arial"/>
        </w:rPr>
      </w:pPr>
      <w:r w:rsidRPr="000A6608">
        <w:rPr>
          <w:rFonts w:ascii="Arial" w:hAnsi="Arial" w:cs="Arial"/>
        </w:rPr>
        <w:t>Telephone: 023 80</w:t>
      </w:r>
      <w:r w:rsidR="004C6754">
        <w:rPr>
          <w:rFonts w:ascii="Arial" w:hAnsi="Arial" w:cs="Arial"/>
        </w:rPr>
        <w:t>83 3143</w:t>
      </w:r>
    </w:p>
    <w:p w14:paraId="77CBB0D5" w14:textId="77777777" w:rsidR="00A944D6" w:rsidRDefault="00A944D6" w:rsidP="00B421E6">
      <w:pPr>
        <w:tabs>
          <w:tab w:val="left" w:pos="2309"/>
        </w:tabs>
        <w:ind w:left="720"/>
        <w:rPr>
          <w:rStyle w:val="Hyperlink"/>
          <w:rFonts w:ascii="Arial" w:hAnsi="Arial" w:cs="Arial"/>
        </w:rPr>
      </w:pPr>
      <w:r w:rsidRPr="000A6608">
        <w:rPr>
          <w:rFonts w:ascii="Arial" w:hAnsi="Arial" w:cs="Arial"/>
        </w:rPr>
        <w:t xml:space="preserve">Email: </w:t>
      </w:r>
      <w:hyperlink r:id="rId11" w:history="1">
        <w:r w:rsidRPr="000A6608">
          <w:rPr>
            <w:rStyle w:val="Hyperlink"/>
            <w:rFonts w:ascii="Arial" w:hAnsi="Arial" w:cs="Arial"/>
          </w:rPr>
          <w:t>ian.moss@southampton.gov.uk</w:t>
        </w:r>
      </w:hyperlink>
    </w:p>
    <w:p w14:paraId="5C4BE2EC" w14:textId="77777777" w:rsidR="00A944D6" w:rsidRPr="00150042" w:rsidRDefault="00A944D6" w:rsidP="00150042">
      <w:pPr>
        <w:ind w:left="720"/>
        <w:rPr>
          <w:rFonts w:cs="Arial"/>
          <w:color w:val="002060"/>
          <w:sz w:val="36"/>
          <w:szCs w:val="36"/>
        </w:rPr>
      </w:pPr>
    </w:p>
    <w:p w14:paraId="664D6833" w14:textId="77777777" w:rsidR="00497A5D" w:rsidRDefault="00497A5D">
      <w:pPr>
        <w:rPr>
          <w:rFonts w:cs="Arial"/>
          <w:color w:val="002060"/>
          <w:sz w:val="36"/>
          <w:szCs w:val="36"/>
        </w:rPr>
      </w:pPr>
      <w:bookmarkStart w:id="2" w:name="Emergency"/>
      <w:r>
        <w:rPr>
          <w:rFonts w:cs="Arial"/>
          <w:color w:val="002060"/>
          <w:sz w:val="36"/>
          <w:szCs w:val="36"/>
        </w:rPr>
        <w:br w:type="page"/>
      </w:r>
    </w:p>
    <w:p w14:paraId="42A35F05" w14:textId="77777777" w:rsidR="0054420C" w:rsidRPr="00A521AC" w:rsidRDefault="00A944D6" w:rsidP="0054420C">
      <w:pPr>
        <w:pStyle w:val="ListParagraph"/>
        <w:numPr>
          <w:ilvl w:val="0"/>
          <w:numId w:val="1"/>
        </w:numPr>
        <w:rPr>
          <w:rFonts w:cs="Arial"/>
          <w:color w:val="002060"/>
          <w:sz w:val="36"/>
          <w:szCs w:val="36"/>
        </w:rPr>
      </w:pPr>
      <w:r w:rsidRPr="00A521AC">
        <w:rPr>
          <w:rFonts w:cs="Arial"/>
          <w:color w:val="002060"/>
          <w:sz w:val="36"/>
          <w:szCs w:val="36"/>
        </w:rPr>
        <w:t xml:space="preserve">Emergency Preparedness, Response and Business Continuity </w:t>
      </w:r>
      <w:r w:rsidR="0054420C" w:rsidRPr="00A521AC">
        <w:rPr>
          <w:rFonts w:cs="Arial"/>
          <w:color w:val="002060"/>
          <w:sz w:val="36"/>
          <w:szCs w:val="36"/>
        </w:rPr>
        <w:t>Service</w:t>
      </w:r>
    </w:p>
    <w:bookmarkEnd w:id="2"/>
    <w:p w14:paraId="10810B46" w14:textId="77777777" w:rsidR="00E34A91" w:rsidRDefault="008D237C" w:rsidP="003467FA">
      <w:pPr>
        <w:ind w:left="720"/>
        <w:jc w:val="both"/>
        <w:rPr>
          <w:rFonts w:ascii="Arial" w:hAnsi="Arial" w:cs="Arial"/>
        </w:rPr>
      </w:pPr>
      <w:r w:rsidRPr="008D237C">
        <w:rPr>
          <w:rFonts w:ascii="Arial" w:hAnsi="Arial" w:cs="Arial"/>
        </w:rPr>
        <w:t>Th</w:t>
      </w:r>
      <w:r>
        <w:rPr>
          <w:rFonts w:ascii="Arial" w:hAnsi="Arial" w:cs="Arial"/>
        </w:rPr>
        <w:t xml:space="preserve">e Emergency Preparedness, Response and Business Continuity Service provides advice to any school and academy </w:t>
      </w:r>
      <w:r w:rsidR="00571CC3">
        <w:rPr>
          <w:rFonts w:ascii="Arial" w:hAnsi="Arial" w:cs="Arial"/>
        </w:rPr>
        <w:t xml:space="preserve">that would help them respond successfully to </w:t>
      </w:r>
      <w:r w:rsidR="00E34A91">
        <w:rPr>
          <w:rFonts w:ascii="Arial" w:hAnsi="Arial" w:cs="Arial"/>
        </w:rPr>
        <w:t>different levels of challenge to their operations and reassure parents and governors as to the safety of pupils in the school.</w:t>
      </w:r>
    </w:p>
    <w:p w14:paraId="56E41E25" w14:textId="77777777" w:rsidR="00A944D6" w:rsidRDefault="00A944D6" w:rsidP="00A944D6">
      <w:pPr>
        <w:ind w:left="720"/>
        <w:rPr>
          <w:rFonts w:cs="Arial"/>
          <w:color w:val="002060"/>
          <w:sz w:val="36"/>
          <w:szCs w:val="36"/>
        </w:rPr>
      </w:pPr>
      <w:r>
        <w:rPr>
          <w:rFonts w:cs="Arial"/>
          <w:color w:val="002060"/>
          <w:sz w:val="36"/>
          <w:szCs w:val="36"/>
        </w:rPr>
        <w:t>3.1</w:t>
      </w:r>
      <w:r>
        <w:rPr>
          <w:rFonts w:cs="Arial"/>
          <w:color w:val="002060"/>
          <w:sz w:val="36"/>
          <w:szCs w:val="36"/>
        </w:rPr>
        <w:tab/>
        <w:t>Core Service</w:t>
      </w:r>
    </w:p>
    <w:p w14:paraId="0F60F1BD" w14:textId="77777777" w:rsidR="00AC39EC" w:rsidRDefault="00AC39EC" w:rsidP="00AC39EC">
      <w:pPr>
        <w:ind w:left="720"/>
        <w:jc w:val="both"/>
        <w:rPr>
          <w:rFonts w:ascii="Arial" w:hAnsi="Arial" w:cs="Arial"/>
        </w:rPr>
      </w:pPr>
      <w:r>
        <w:rPr>
          <w:rFonts w:ascii="Arial" w:hAnsi="Arial" w:cs="Arial"/>
        </w:rPr>
        <w:t xml:space="preserve">Ongoing advice and support to any school or academy during periods of challenge, </w:t>
      </w:r>
      <w:proofErr w:type="gramStart"/>
      <w:r>
        <w:rPr>
          <w:rFonts w:ascii="Arial" w:hAnsi="Arial" w:cs="Arial"/>
        </w:rPr>
        <w:t>e.g.</w:t>
      </w:r>
      <w:proofErr w:type="gramEnd"/>
      <w:r>
        <w:rPr>
          <w:rFonts w:ascii="Arial" w:hAnsi="Arial" w:cs="Arial"/>
        </w:rPr>
        <w:t xml:space="preserve"> adverse weather, denial of access, loss of staff, utility failure, supply chain or other enforced closure or major incident. This would not be dependent or conditional upon, any level of additional support purchased through this Service Level Agreement.</w:t>
      </w:r>
    </w:p>
    <w:tbl>
      <w:tblPr>
        <w:tblStyle w:val="TableGrid"/>
        <w:tblW w:w="9765" w:type="dxa"/>
        <w:tblInd w:w="720" w:type="dxa"/>
        <w:tblLook w:val="04A0" w:firstRow="1" w:lastRow="0" w:firstColumn="1" w:lastColumn="0" w:noHBand="0" w:noVBand="1"/>
      </w:tblPr>
      <w:tblGrid>
        <w:gridCol w:w="2961"/>
        <w:gridCol w:w="6804"/>
      </w:tblGrid>
      <w:tr w:rsidR="00AC39EC" w:rsidRPr="00AC39EC" w14:paraId="3CC01449" w14:textId="77777777" w:rsidTr="00944131">
        <w:tc>
          <w:tcPr>
            <w:tcW w:w="2961" w:type="dxa"/>
            <w:shd w:val="clear" w:color="auto" w:fill="5B9BD5" w:themeFill="accent1"/>
          </w:tcPr>
          <w:p w14:paraId="152686DA" w14:textId="77777777" w:rsidR="00AC39EC" w:rsidRPr="004C7FD2" w:rsidRDefault="00AC39EC" w:rsidP="00944131">
            <w:pPr>
              <w:pStyle w:val="ListParagraph"/>
              <w:ind w:left="0"/>
              <w:rPr>
                <w:rFonts w:ascii="Arial" w:hAnsi="Arial" w:cs="Arial"/>
                <w:color w:val="FFFFFF" w:themeColor="background1"/>
              </w:rPr>
            </w:pPr>
            <w:r w:rsidRPr="004C7FD2">
              <w:rPr>
                <w:rFonts w:ascii="Arial" w:hAnsi="Arial" w:cs="Arial"/>
                <w:color w:val="FFFFFF" w:themeColor="background1"/>
              </w:rPr>
              <w:t>Service Element</w:t>
            </w:r>
          </w:p>
        </w:tc>
        <w:tc>
          <w:tcPr>
            <w:tcW w:w="6804" w:type="dxa"/>
            <w:shd w:val="clear" w:color="auto" w:fill="5B9BD5" w:themeFill="accent1"/>
          </w:tcPr>
          <w:p w14:paraId="02100C9A" w14:textId="77777777" w:rsidR="00AC39EC" w:rsidRPr="004C7FD2" w:rsidRDefault="00AC39EC" w:rsidP="00944131">
            <w:pPr>
              <w:pStyle w:val="ListParagraph"/>
              <w:ind w:left="0"/>
              <w:rPr>
                <w:rFonts w:ascii="Arial" w:hAnsi="Arial" w:cs="Arial"/>
                <w:color w:val="FFFFFF" w:themeColor="background1"/>
              </w:rPr>
            </w:pPr>
            <w:r w:rsidRPr="004C7FD2">
              <w:rPr>
                <w:rFonts w:ascii="Arial" w:hAnsi="Arial" w:cs="Arial"/>
                <w:color w:val="FFFFFF" w:themeColor="background1"/>
              </w:rPr>
              <w:t>Element detail</w:t>
            </w:r>
          </w:p>
        </w:tc>
      </w:tr>
      <w:tr w:rsidR="00AC39EC" w:rsidRPr="00AC39EC" w14:paraId="4CD97C0C" w14:textId="77777777" w:rsidTr="00944131">
        <w:tc>
          <w:tcPr>
            <w:tcW w:w="2961" w:type="dxa"/>
          </w:tcPr>
          <w:p w14:paraId="2FD71209"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Corporate EP documentation</w:t>
            </w:r>
          </w:p>
        </w:tc>
        <w:tc>
          <w:tcPr>
            <w:tcW w:w="6804" w:type="dxa"/>
          </w:tcPr>
          <w:p w14:paraId="68DBA1C2"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EP documentation via email</w:t>
            </w:r>
          </w:p>
        </w:tc>
      </w:tr>
      <w:tr w:rsidR="00AC39EC" w:rsidRPr="00AC39EC" w14:paraId="02FCE4E1" w14:textId="77777777" w:rsidTr="00944131">
        <w:tc>
          <w:tcPr>
            <w:tcW w:w="2961" w:type="dxa"/>
          </w:tcPr>
          <w:p w14:paraId="4E78B9C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EP helpdesk</w:t>
            </w:r>
          </w:p>
        </w:tc>
        <w:tc>
          <w:tcPr>
            <w:tcW w:w="6804" w:type="dxa"/>
          </w:tcPr>
          <w:p w14:paraId="087B732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Via email or via telephone</w:t>
            </w:r>
          </w:p>
        </w:tc>
      </w:tr>
      <w:tr w:rsidR="00AC39EC" w:rsidRPr="00AC39EC" w14:paraId="47F8DEC6" w14:textId="77777777" w:rsidTr="00944131">
        <w:tc>
          <w:tcPr>
            <w:tcW w:w="2961" w:type="dxa"/>
          </w:tcPr>
          <w:p w14:paraId="3AE5331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support with enforcing authorities</w:t>
            </w:r>
          </w:p>
        </w:tc>
        <w:tc>
          <w:tcPr>
            <w:tcW w:w="6804" w:type="dxa"/>
          </w:tcPr>
          <w:p w14:paraId="05E5479C"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Provide advice and guidance in relation to contact with or from enforcing authorities, such as HSE</w:t>
            </w:r>
          </w:p>
        </w:tc>
      </w:tr>
      <w:tr w:rsidR="004C7FD2" w:rsidRPr="00AC39EC" w14:paraId="6F640F67" w14:textId="77777777" w:rsidTr="00944131">
        <w:tc>
          <w:tcPr>
            <w:tcW w:w="2961" w:type="dxa"/>
          </w:tcPr>
          <w:p w14:paraId="6583DB1C" w14:textId="429E18CE" w:rsidR="004C7FD2" w:rsidRPr="004C7FD2" w:rsidRDefault="004C7FD2" w:rsidP="004C7FD2">
            <w:pPr>
              <w:pStyle w:val="ListParagraph"/>
              <w:ind w:left="0"/>
              <w:rPr>
                <w:rFonts w:ascii="Arial" w:hAnsi="Arial" w:cs="Arial"/>
                <w:color w:val="000000" w:themeColor="text1"/>
              </w:rPr>
            </w:pPr>
            <w:r w:rsidRPr="004C7FD2">
              <w:rPr>
                <w:rFonts w:ascii="Arial" w:hAnsi="Arial" w:cs="Arial"/>
                <w:color w:val="000000" w:themeColor="text1"/>
              </w:rPr>
              <w:t>Access to support with Community Resilience</w:t>
            </w:r>
          </w:p>
        </w:tc>
        <w:tc>
          <w:tcPr>
            <w:tcW w:w="6804" w:type="dxa"/>
          </w:tcPr>
          <w:p w14:paraId="0E79BD69" w14:textId="462A7459" w:rsidR="004C7FD2" w:rsidRPr="004C7FD2" w:rsidRDefault="004C7FD2" w:rsidP="004C7FD2">
            <w:pPr>
              <w:pStyle w:val="ListParagraph"/>
              <w:ind w:left="0"/>
              <w:rPr>
                <w:rFonts w:ascii="Arial" w:hAnsi="Arial" w:cs="Arial"/>
                <w:color w:val="000000" w:themeColor="text1"/>
              </w:rPr>
            </w:pPr>
            <w:r w:rsidRPr="004C7FD2">
              <w:rPr>
                <w:rFonts w:ascii="Arial" w:hAnsi="Arial" w:cs="Arial"/>
                <w:color w:val="000000" w:themeColor="text1"/>
              </w:rPr>
              <w:t>Offers guidance and support in utilising, locally available resources to support school’s response to, and recovery from, an incident.</w:t>
            </w:r>
          </w:p>
        </w:tc>
      </w:tr>
    </w:tbl>
    <w:p w14:paraId="2E9FBFB8" w14:textId="08D21C00" w:rsidR="00A521AC" w:rsidRDefault="00A521AC" w:rsidP="00A521AC">
      <w:pPr>
        <w:spacing w:line="240" w:lineRule="auto"/>
        <w:ind w:left="720"/>
        <w:rPr>
          <w:rFonts w:cs="Arial"/>
          <w:color w:val="002060"/>
        </w:rPr>
      </w:pPr>
    </w:p>
    <w:p w14:paraId="608E3EC3" w14:textId="1F202107" w:rsidR="00B32480" w:rsidRDefault="00B32480" w:rsidP="00A521AC">
      <w:pPr>
        <w:spacing w:line="360" w:lineRule="auto"/>
        <w:ind w:left="720"/>
        <w:rPr>
          <w:rFonts w:cs="Arial"/>
          <w:color w:val="002060"/>
          <w:sz w:val="36"/>
          <w:szCs w:val="36"/>
        </w:rPr>
      </w:pPr>
      <w:r>
        <w:rPr>
          <w:rFonts w:cs="Arial"/>
          <w:color w:val="002060"/>
          <w:sz w:val="36"/>
          <w:szCs w:val="36"/>
        </w:rPr>
        <w:t>3.2</w:t>
      </w:r>
      <w:r>
        <w:rPr>
          <w:rFonts w:cs="Arial"/>
          <w:color w:val="002060"/>
          <w:sz w:val="36"/>
          <w:szCs w:val="36"/>
        </w:rPr>
        <w:tab/>
        <w:t>Service Packages</w:t>
      </w:r>
    </w:p>
    <w:tbl>
      <w:tblPr>
        <w:tblStyle w:val="TableGrid"/>
        <w:tblW w:w="9765" w:type="dxa"/>
        <w:tblInd w:w="720" w:type="dxa"/>
        <w:tblLook w:val="04A0" w:firstRow="1" w:lastRow="0" w:firstColumn="1" w:lastColumn="0" w:noHBand="0" w:noVBand="1"/>
      </w:tblPr>
      <w:tblGrid>
        <w:gridCol w:w="1260"/>
        <w:gridCol w:w="7371"/>
        <w:gridCol w:w="1134"/>
      </w:tblGrid>
      <w:tr w:rsidR="00B32480" w:rsidRPr="000A6608" w14:paraId="435401BA" w14:textId="77777777" w:rsidTr="004943B3">
        <w:tc>
          <w:tcPr>
            <w:tcW w:w="1260" w:type="dxa"/>
            <w:shd w:val="clear" w:color="auto" w:fill="5B9BD5" w:themeFill="accent1"/>
          </w:tcPr>
          <w:p w14:paraId="4C0A96BB" w14:textId="77777777" w:rsidR="00B32480" w:rsidRPr="000A6608" w:rsidRDefault="00B32480" w:rsidP="007569DE">
            <w:pPr>
              <w:pStyle w:val="ListParagraph"/>
              <w:ind w:left="0"/>
              <w:jc w:val="center"/>
              <w:rPr>
                <w:rFonts w:ascii="Arial" w:hAnsi="Arial" w:cs="Arial"/>
                <w:color w:val="FFFFFF" w:themeColor="background1"/>
              </w:rPr>
            </w:pPr>
            <w:r w:rsidRPr="000A6608">
              <w:rPr>
                <w:rFonts w:ascii="Arial" w:hAnsi="Arial" w:cs="Arial"/>
                <w:color w:val="FFFFFF" w:themeColor="background1"/>
              </w:rPr>
              <w:t xml:space="preserve">Service </w:t>
            </w:r>
            <w:r>
              <w:rPr>
                <w:rFonts w:ascii="Arial" w:hAnsi="Arial" w:cs="Arial"/>
                <w:color w:val="FFFFFF" w:themeColor="background1"/>
              </w:rPr>
              <w:t>Package</w:t>
            </w:r>
          </w:p>
        </w:tc>
        <w:tc>
          <w:tcPr>
            <w:tcW w:w="7371" w:type="dxa"/>
            <w:shd w:val="clear" w:color="auto" w:fill="5B9BD5" w:themeFill="accent1"/>
          </w:tcPr>
          <w:p w14:paraId="4D45603F" w14:textId="77777777" w:rsidR="00B32480" w:rsidRPr="000A6608" w:rsidRDefault="00B32480" w:rsidP="00944131">
            <w:pPr>
              <w:pStyle w:val="ListParagraph"/>
              <w:ind w:left="0"/>
              <w:rPr>
                <w:rFonts w:ascii="Arial" w:hAnsi="Arial" w:cs="Arial"/>
                <w:color w:val="FFFFFF" w:themeColor="background1"/>
              </w:rPr>
            </w:pPr>
            <w:r>
              <w:rPr>
                <w:rFonts w:ascii="Arial" w:hAnsi="Arial" w:cs="Arial"/>
                <w:color w:val="FFFFFF" w:themeColor="background1"/>
              </w:rPr>
              <w:t xml:space="preserve">Package </w:t>
            </w:r>
            <w:r w:rsidRPr="000A6608">
              <w:rPr>
                <w:rFonts w:ascii="Arial" w:hAnsi="Arial" w:cs="Arial"/>
                <w:color w:val="FFFFFF" w:themeColor="background1"/>
              </w:rPr>
              <w:t>detail</w:t>
            </w:r>
            <w:r>
              <w:rPr>
                <w:rFonts w:ascii="Arial" w:hAnsi="Arial" w:cs="Arial"/>
                <w:color w:val="FFFFFF" w:themeColor="background1"/>
              </w:rPr>
              <w:t xml:space="preserve"> (Service Elements Incl.)</w:t>
            </w:r>
          </w:p>
        </w:tc>
        <w:tc>
          <w:tcPr>
            <w:tcW w:w="1134" w:type="dxa"/>
            <w:shd w:val="clear" w:color="auto" w:fill="5B9BD5" w:themeFill="accent1"/>
          </w:tcPr>
          <w:p w14:paraId="798A2255" w14:textId="77777777" w:rsidR="00B32480" w:rsidRPr="000A6608" w:rsidRDefault="00B32480" w:rsidP="00944131">
            <w:pPr>
              <w:pStyle w:val="ListParagraph"/>
              <w:ind w:left="0"/>
              <w:jc w:val="center"/>
              <w:rPr>
                <w:rFonts w:ascii="Arial" w:hAnsi="Arial" w:cs="Arial"/>
                <w:color w:val="FFFFFF" w:themeColor="background1"/>
              </w:rPr>
            </w:pPr>
            <w:r>
              <w:rPr>
                <w:rFonts w:ascii="Arial" w:hAnsi="Arial" w:cs="Arial"/>
                <w:color w:val="FFFFFF" w:themeColor="background1"/>
              </w:rPr>
              <w:t>Price Per Package</w:t>
            </w:r>
          </w:p>
        </w:tc>
      </w:tr>
      <w:tr w:rsidR="00480147" w:rsidRPr="000C3CB4" w14:paraId="55228C4D" w14:textId="77777777" w:rsidTr="004943B3">
        <w:tc>
          <w:tcPr>
            <w:tcW w:w="1260" w:type="dxa"/>
            <w:shd w:val="clear" w:color="auto" w:fill="F4B083" w:themeFill="accent2" w:themeFillTint="99"/>
            <w:vAlign w:val="center"/>
          </w:tcPr>
          <w:p w14:paraId="5C446D40" w14:textId="2B932C35" w:rsidR="00B32480" w:rsidRPr="007569DE" w:rsidRDefault="00B32480" w:rsidP="007569DE">
            <w:pPr>
              <w:pStyle w:val="ListParagraph"/>
              <w:ind w:left="0"/>
              <w:jc w:val="center"/>
              <w:rPr>
                <w:rFonts w:ascii="Arial" w:hAnsi="Arial" w:cs="Arial"/>
                <w:b/>
                <w:bCs/>
              </w:rPr>
            </w:pPr>
            <w:r w:rsidRPr="007569DE">
              <w:rPr>
                <w:rFonts w:ascii="Arial" w:hAnsi="Arial" w:cs="Arial"/>
                <w:b/>
                <w:bCs/>
              </w:rPr>
              <w:t>Bronze</w:t>
            </w:r>
          </w:p>
        </w:tc>
        <w:tc>
          <w:tcPr>
            <w:tcW w:w="7371" w:type="dxa"/>
            <w:shd w:val="clear" w:color="auto" w:fill="F4B083" w:themeFill="accent2" w:themeFillTint="99"/>
          </w:tcPr>
          <w:p w14:paraId="48201E65" w14:textId="12C3A1B3" w:rsidR="00B32480" w:rsidRPr="000C3CB4" w:rsidRDefault="00B32480" w:rsidP="00944131">
            <w:pPr>
              <w:rPr>
                <w:rFonts w:ascii="Arial" w:hAnsi="Arial" w:cs="Arial"/>
              </w:rPr>
            </w:pPr>
            <w:r>
              <w:rPr>
                <w:rFonts w:ascii="Arial" w:hAnsi="Arial" w:cs="Arial"/>
              </w:rPr>
              <w:t xml:space="preserve">An </w:t>
            </w:r>
            <w:r w:rsidR="007569DE">
              <w:rPr>
                <w:rFonts w:ascii="Arial" w:hAnsi="Arial" w:cs="Arial"/>
              </w:rPr>
              <w:t>a</w:t>
            </w:r>
            <w:r>
              <w:rPr>
                <w:rFonts w:ascii="Arial" w:hAnsi="Arial" w:cs="Arial"/>
              </w:rPr>
              <w:t xml:space="preserve">udit identifying and recognising improvement in </w:t>
            </w:r>
            <w:r w:rsidRPr="003C0265">
              <w:rPr>
                <w:rFonts w:ascii="Arial" w:hAnsi="Arial" w:cs="Arial"/>
              </w:rPr>
              <w:t>emergency response and business continuity arrangements</w:t>
            </w:r>
            <w:r>
              <w:rPr>
                <w:rFonts w:ascii="Arial" w:hAnsi="Arial" w:cs="Arial"/>
              </w:rPr>
              <w:t xml:space="preserve">, </w:t>
            </w:r>
            <w:r w:rsidRPr="003C0265">
              <w:rPr>
                <w:rFonts w:ascii="Arial" w:hAnsi="Arial" w:cs="Arial"/>
              </w:rPr>
              <w:t>including recommendations</w:t>
            </w:r>
            <w:r w:rsidR="007569DE">
              <w:rPr>
                <w:rFonts w:ascii="Arial" w:hAnsi="Arial" w:cs="Arial"/>
              </w:rPr>
              <w:t xml:space="preserve"> (</w:t>
            </w:r>
            <w:r w:rsidR="00A521AC">
              <w:rPr>
                <w:rFonts w:ascii="Arial" w:hAnsi="Arial" w:cs="Arial"/>
              </w:rPr>
              <w:t xml:space="preserve">in the format of </w:t>
            </w:r>
            <w:r w:rsidR="007569DE">
              <w:rPr>
                <w:rFonts w:ascii="Arial" w:hAnsi="Arial" w:cs="Arial"/>
              </w:rPr>
              <w:t xml:space="preserve">an action plan) </w:t>
            </w:r>
            <w:r w:rsidRPr="003C0265">
              <w:rPr>
                <w:rFonts w:ascii="Arial" w:hAnsi="Arial" w:cs="Arial"/>
              </w:rPr>
              <w:t>on how to take forward</w:t>
            </w:r>
            <w:r w:rsidR="007569DE">
              <w:rPr>
                <w:rFonts w:ascii="Arial" w:hAnsi="Arial" w:cs="Arial"/>
              </w:rPr>
              <w:t>.</w:t>
            </w:r>
          </w:p>
        </w:tc>
        <w:tc>
          <w:tcPr>
            <w:tcW w:w="1134" w:type="dxa"/>
            <w:shd w:val="clear" w:color="auto" w:fill="F4B083" w:themeFill="accent2" w:themeFillTint="99"/>
            <w:vAlign w:val="center"/>
          </w:tcPr>
          <w:p w14:paraId="133AE2FC" w14:textId="4C1A48C3" w:rsidR="00B32480" w:rsidRPr="000C3CB4" w:rsidRDefault="007569DE" w:rsidP="007569DE">
            <w:pPr>
              <w:jc w:val="center"/>
              <w:rPr>
                <w:rFonts w:ascii="Arial" w:hAnsi="Arial" w:cs="Arial"/>
              </w:rPr>
            </w:pPr>
            <w:r>
              <w:rPr>
                <w:rFonts w:ascii="Arial" w:hAnsi="Arial" w:cs="Arial"/>
              </w:rPr>
              <w:t>£</w:t>
            </w:r>
            <w:r w:rsidR="00B32480">
              <w:rPr>
                <w:rFonts w:ascii="Arial" w:hAnsi="Arial" w:cs="Arial"/>
              </w:rPr>
              <w:t>8</w:t>
            </w:r>
            <w:r w:rsidR="004C6754">
              <w:rPr>
                <w:rFonts w:ascii="Arial" w:hAnsi="Arial" w:cs="Arial"/>
              </w:rPr>
              <w:t>97</w:t>
            </w:r>
            <w:r>
              <w:rPr>
                <w:rFonts w:ascii="Arial" w:hAnsi="Arial" w:cs="Arial"/>
              </w:rPr>
              <w:t>.00</w:t>
            </w:r>
          </w:p>
        </w:tc>
      </w:tr>
      <w:tr w:rsidR="00B32480" w:rsidRPr="000C3CB4" w14:paraId="7F02A9FA" w14:textId="77777777" w:rsidTr="004943B3">
        <w:tc>
          <w:tcPr>
            <w:tcW w:w="1260" w:type="dxa"/>
            <w:shd w:val="clear" w:color="auto" w:fill="DBDBDB" w:themeFill="accent3" w:themeFillTint="66"/>
            <w:vAlign w:val="center"/>
          </w:tcPr>
          <w:p w14:paraId="5ADCD6B5" w14:textId="0283D5F1" w:rsidR="00B32480" w:rsidRPr="007569DE" w:rsidRDefault="00B32480" w:rsidP="007569DE">
            <w:pPr>
              <w:pStyle w:val="ListParagraph"/>
              <w:ind w:left="0"/>
              <w:jc w:val="center"/>
              <w:rPr>
                <w:rFonts w:ascii="Arial" w:hAnsi="Arial" w:cs="Arial"/>
                <w:b/>
                <w:bCs/>
              </w:rPr>
            </w:pPr>
            <w:r w:rsidRPr="007569DE">
              <w:rPr>
                <w:rFonts w:ascii="Arial" w:hAnsi="Arial" w:cs="Arial"/>
                <w:b/>
                <w:bCs/>
              </w:rPr>
              <w:t>Silver</w:t>
            </w:r>
          </w:p>
        </w:tc>
        <w:tc>
          <w:tcPr>
            <w:tcW w:w="7371" w:type="dxa"/>
            <w:shd w:val="clear" w:color="auto" w:fill="D9D9D9" w:themeFill="background1" w:themeFillShade="D9"/>
          </w:tcPr>
          <w:p w14:paraId="49665C9E" w14:textId="4F473642" w:rsidR="007569DE" w:rsidRDefault="007569DE" w:rsidP="00944131">
            <w:pPr>
              <w:rPr>
                <w:rFonts w:ascii="Arial" w:hAnsi="Arial" w:cs="Arial"/>
              </w:rPr>
            </w:pPr>
            <w:r>
              <w:rPr>
                <w:rFonts w:ascii="Arial" w:hAnsi="Arial" w:cs="Arial"/>
              </w:rPr>
              <w:t xml:space="preserve">The Emergency Planning-focussed </w:t>
            </w:r>
            <w:r w:rsidR="00A521AC">
              <w:rPr>
                <w:rFonts w:ascii="Arial" w:hAnsi="Arial" w:cs="Arial"/>
              </w:rPr>
              <w:t>Package</w:t>
            </w:r>
            <w:r>
              <w:rPr>
                <w:rFonts w:ascii="Arial" w:hAnsi="Arial" w:cs="Arial"/>
              </w:rPr>
              <w:t xml:space="preserve">. As part of this </w:t>
            </w:r>
            <w:proofErr w:type="gramStart"/>
            <w:r>
              <w:rPr>
                <w:rFonts w:ascii="Arial" w:hAnsi="Arial" w:cs="Arial"/>
              </w:rPr>
              <w:t>package</w:t>
            </w:r>
            <w:proofErr w:type="gramEnd"/>
            <w:r>
              <w:rPr>
                <w:rFonts w:ascii="Arial" w:hAnsi="Arial" w:cs="Arial"/>
              </w:rPr>
              <w:t xml:space="preserve"> you will receive the following </w:t>
            </w:r>
            <w:r w:rsidR="00480147">
              <w:rPr>
                <w:rFonts w:ascii="Arial" w:hAnsi="Arial" w:cs="Arial"/>
              </w:rPr>
              <w:t xml:space="preserve">service </w:t>
            </w:r>
            <w:r>
              <w:rPr>
                <w:rFonts w:ascii="Arial" w:hAnsi="Arial" w:cs="Arial"/>
              </w:rPr>
              <w:t xml:space="preserve">elements: </w:t>
            </w:r>
          </w:p>
          <w:p w14:paraId="7D476768" w14:textId="5E9D3A94" w:rsidR="007569DE" w:rsidRDefault="007569DE" w:rsidP="007569DE">
            <w:pPr>
              <w:pStyle w:val="ListParagraph"/>
              <w:numPr>
                <w:ilvl w:val="0"/>
                <w:numId w:val="18"/>
              </w:numPr>
              <w:rPr>
                <w:rFonts w:ascii="Arial" w:hAnsi="Arial" w:cs="Arial"/>
              </w:rPr>
            </w:pPr>
            <w:r>
              <w:rPr>
                <w:rFonts w:ascii="Arial" w:hAnsi="Arial" w:cs="Arial"/>
              </w:rPr>
              <w:t>EP Audit</w:t>
            </w:r>
          </w:p>
          <w:p w14:paraId="50DD33D4" w14:textId="4430EF8A" w:rsidR="007569DE" w:rsidRDefault="007569DE" w:rsidP="007569DE">
            <w:pPr>
              <w:pStyle w:val="ListParagraph"/>
              <w:numPr>
                <w:ilvl w:val="0"/>
                <w:numId w:val="18"/>
              </w:numPr>
              <w:rPr>
                <w:rFonts w:ascii="Arial" w:hAnsi="Arial" w:cs="Arial"/>
              </w:rPr>
            </w:pPr>
            <w:r>
              <w:rPr>
                <w:rFonts w:ascii="Arial" w:hAnsi="Arial" w:cs="Arial"/>
              </w:rPr>
              <w:t>EP Development</w:t>
            </w:r>
          </w:p>
          <w:p w14:paraId="2282333F" w14:textId="77777777" w:rsidR="00B32480" w:rsidRDefault="007569DE" w:rsidP="00944131">
            <w:pPr>
              <w:pStyle w:val="ListParagraph"/>
              <w:numPr>
                <w:ilvl w:val="0"/>
                <w:numId w:val="18"/>
              </w:numPr>
              <w:rPr>
                <w:rFonts w:ascii="Arial" w:hAnsi="Arial" w:cs="Arial"/>
              </w:rPr>
            </w:pPr>
            <w:r>
              <w:rPr>
                <w:rFonts w:ascii="Arial" w:hAnsi="Arial" w:cs="Arial"/>
              </w:rPr>
              <w:t>EP Training and Exercising Session(s)</w:t>
            </w:r>
          </w:p>
          <w:p w14:paraId="6525CE5F" w14:textId="4F7D3545" w:rsidR="00A521AC" w:rsidRPr="00A521AC" w:rsidRDefault="00A521AC" w:rsidP="00A521AC">
            <w:pPr>
              <w:rPr>
                <w:rFonts w:ascii="Arial" w:hAnsi="Arial" w:cs="Arial"/>
              </w:rPr>
            </w:pPr>
            <w:r w:rsidRPr="00480147">
              <w:rPr>
                <w:rFonts w:ascii="Arial" w:hAnsi="Arial" w:cs="Arial"/>
                <w:color w:val="000000" w:themeColor="text1"/>
              </w:rPr>
              <w:t xml:space="preserve">This package </w:t>
            </w:r>
            <w:r w:rsidR="00480147" w:rsidRPr="00480147">
              <w:rPr>
                <w:rFonts w:ascii="Arial" w:hAnsi="Arial" w:cs="Arial"/>
                <w:color w:val="000000" w:themeColor="text1"/>
              </w:rPr>
              <w:t>provides a comprehensive serv</w:t>
            </w:r>
            <w:r w:rsidR="00480147">
              <w:rPr>
                <w:rFonts w:ascii="Arial" w:hAnsi="Arial" w:cs="Arial"/>
                <w:color w:val="000000" w:themeColor="text1"/>
              </w:rPr>
              <w:t xml:space="preserve">ice in </w:t>
            </w:r>
            <w:r w:rsidR="00480147" w:rsidRPr="00480147">
              <w:rPr>
                <w:rFonts w:ascii="Arial" w:hAnsi="Arial" w:cs="Arial"/>
                <w:color w:val="000000" w:themeColor="text1"/>
              </w:rPr>
              <w:t>develop</w:t>
            </w:r>
            <w:r w:rsidR="00480147">
              <w:rPr>
                <w:rFonts w:ascii="Arial" w:hAnsi="Arial" w:cs="Arial"/>
                <w:color w:val="000000" w:themeColor="text1"/>
              </w:rPr>
              <w:t xml:space="preserve">ing </w:t>
            </w:r>
            <w:r w:rsidR="00480147" w:rsidRPr="00480147">
              <w:rPr>
                <w:rFonts w:ascii="Arial" w:hAnsi="Arial" w:cs="Arial"/>
                <w:color w:val="000000" w:themeColor="text1"/>
              </w:rPr>
              <w:t>schools</w:t>
            </w:r>
            <w:r w:rsidR="00480147">
              <w:rPr>
                <w:rFonts w:ascii="Arial" w:hAnsi="Arial" w:cs="Arial"/>
                <w:color w:val="000000" w:themeColor="text1"/>
              </w:rPr>
              <w:t>’</w:t>
            </w:r>
            <w:r w:rsidR="00480147" w:rsidRPr="00480147">
              <w:rPr>
                <w:rFonts w:ascii="Arial" w:hAnsi="Arial" w:cs="Arial"/>
                <w:color w:val="000000" w:themeColor="text1"/>
              </w:rPr>
              <w:t xml:space="preserve"> incident preparedness arrangement</w:t>
            </w:r>
            <w:r w:rsidR="00480147">
              <w:rPr>
                <w:rFonts w:ascii="Arial" w:hAnsi="Arial" w:cs="Arial"/>
                <w:color w:val="000000" w:themeColor="text1"/>
              </w:rPr>
              <w:t>s, with access to support (physically and virtually) from the PCC/SCC EPRR team.</w:t>
            </w:r>
          </w:p>
        </w:tc>
        <w:tc>
          <w:tcPr>
            <w:tcW w:w="1134" w:type="dxa"/>
            <w:shd w:val="clear" w:color="auto" w:fill="D9D9D9" w:themeFill="background1" w:themeFillShade="D9"/>
            <w:vAlign w:val="center"/>
          </w:tcPr>
          <w:p w14:paraId="766AEC93" w14:textId="7E65F8A3" w:rsidR="00B32480" w:rsidRPr="000C3CB4" w:rsidRDefault="007569DE" w:rsidP="007569DE">
            <w:pPr>
              <w:jc w:val="center"/>
              <w:rPr>
                <w:rFonts w:ascii="Arial" w:hAnsi="Arial" w:cs="Arial"/>
              </w:rPr>
            </w:pPr>
            <w:r>
              <w:rPr>
                <w:rFonts w:ascii="Arial" w:hAnsi="Arial" w:cs="Arial"/>
              </w:rPr>
              <w:t>£</w:t>
            </w:r>
            <w:r w:rsidR="00B32480">
              <w:rPr>
                <w:rFonts w:ascii="Arial" w:hAnsi="Arial" w:cs="Arial"/>
              </w:rPr>
              <w:t>1</w:t>
            </w:r>
            <w:r w:rsidR="004C6754">
              <w:rPr>
                <w:rFonts w:ascii="Arial" w:hAnsi="Arial" w:cs="Arial"/>
              </w:rPr>
              <w:t>680</w:t>
            </w:r>
            <w:r>
              <w:rPr>
                <w:rFonts w:ascii="Arial" w:hAnsi="Arial" w:cs="Arial"/>
              </w:rPr>
              <w:t>.00</w:t>
            </w:r>
          </w:p>
        </w:tc>
      </w:tr>
      <w:tr w:rsidR="00B32480" w:rsidRPr="000C3CB4" w14:paraId="2AD7775F" w14:textId="77777777" w:rsidTr="004943B3">
        <w:trPr>
          <w:trHeight w:val="851"/>
        </w:trPr>
        <w:tc>
          <w:tcPr>
            <w:tcW w:w="1260" w:type="dxa"/>
            <w:shd w:val="clear" w:color="auto" w:fill="FFD966" w:themeFill="accent4" w:themeFillTint="99"/>
            <w:vAlign w:val="center"/>
          </w:tcPr>
          <w:p w14:paraId="4DDC5F23" w14:textId="7E5F2BBC" w:rsidR="00B32480" w:rsidRPr="007569DE" w:rsidRDefault="00B32480" w:rsidP="007569DE">
            <w:pPr>
              <w:pStyle w:val="ListParagraph"/>
              <w:ind w:left="0"/>
              <w:jc w:val="center"/>
              <w:rPr>
                <w:rFonts w:ascii="Arial" w:hAnsi="Arial" w:cs="Arial"/>
                <w:b/>
                <w:bCs/>
              </w:rPr>
            </w:pPr>
            <w:r w:rsidRPr="007569DE">
              <w:rPr>
                <w:rFonts w:ascii="Arial" w:hAnsi="Arial" w:cs="Arial"/>
                <w:b/>
                <w:bCs/>
              </w:rPr>
              <w:t>Gold</w:t>
            </w:r>
          </w:p>
        </w:tc>
        <w:tc>
          <w:tcPr>
            <w:tcW w:w="7371" w:type="dxa"/>
            <w:shd w:val="clear" w:color="auto" w:fill="FFD966" w:themeFill="accent4" w:themeFillTint="99"/>
          </w:tcPr>
          <w:p w14:paraId="718C6156" w14:textId="699FC84B" w:rsidR="007569DE" w:rsidRDefault="007569DE" w:rsidP="00944131">
            <w:pPr>
              <w:rPr>
                <w:rFonts w:ascii="Arial" w:hAnsi="Arial" w:cs="Arial"/>
              </w:rPr>
            </w:pPr>
            <w:r>
              <w:rPr>
                <w:rFonts w:ascii="Arial" w:hAnsi="Arial" w:cs="Arial"/>
              </w:rPr>
              <w:t xml:space="preserve">The </w:t>
            </w:r>
            <w:r w:rsidR="00480147">
              <w:rPr>
                <w:rFonts w:ascii="Arial" w:hAnsi="Arial" w:cs="Arial"/>
              </w:rPr>
              <w:t>‘</w:t>
            </w:r>
            <w:r>
              <w:rPr>
                <w:rFonts w:ascii="Arial" w:hAnsi="Arial" w:cs="Arial"/>
              </w:rPr>
              <w:t>Full Suite</w:t>
            </w:r>
            <w:r w:rsidR="00480147">
              <w:rPr>
                <w:rFonts w:ascii="Arial" w:hAnsi="Arial" w:cs="Arial"/>
              </w:rPr>
              <w:t>’,</w:t>
            </w:r>
            <w:r>
              <w:rPr>
                <w:rFonts w:ascii="Arial" w:hAnsi="Arial" w:cs="Arial"/>
              </w:rPr>
              <w:t xml:space="preserve"> Emergency Planning and Business Continuity Package. As part of this </w:t>
            </w:r>
            <w:proofErr w:type="gramStart"/>
            <w:r>
              <w:rPr>
                <w:rFonts w:ascii="Arial" w:hAnsi="Arial" w:cs="Arial"/>
              </w:rPr>
              <w:t>package</w:t>
            </w:r>
            <w:proofErr w:type="gramEnd"/>
            <w:r>
              <w:rPr>
                <w:rFonts w:ascii="Arial" w:hAnsi="Arial" w:cs="Arial"/>
              </w:rPr>
              <w:t xml:space="preserve"> you will receive the following </w:t>
            </w:r>
            <w:r w:rsidR="00480147">
              <w:rPr>
                <w:rFonts w:ascii="Arial" w:hAnsi="Arial" w:cs="Arial"/>
              </w:rPr>
              <w:t xml:space="preserve">service </w:t>
            </w:r>
            <w:r>
              <w:rPr>
                <w:rFonts w:ascii="Arial" w:hAnsi="Arial" w:cs="Arial"/>
              </w:rPr>
              <w:t>elements:</w:t>
            </w:r>
          </w:p>
          <w:p w14:paraId="04DC6944" w14:textId="77777777" w:rsidR="007569DE" w:rsidRDefault="007569DE" w:rsidP="007569DE">
            <w:pPr>
              <w:pStyle w:val="ListParagraph"/>
              <w:numPr>
                <w:ilvl w:val="0"/>
                <w:numId w:val="18"/>
              </w:numPr>
              <w:rPr>
                <w:rFonts w:ascii="Arial" w:hAnsi="Arial" w:cs="Arial"/>
              </w:rPr>
            </w:pPr>
            <w:r>
              <w:rPr>
                <w:rFonts w:ascii="Arial" w:hAnsi="Arial" w:cs="Arial"/>
              </w:rPr>
              <w:t>EP Audit</w:t>
            </w:r>
          </w:p>
          <w:p w14:paraId="16BF1339" w14:textId="77777777" w:rsidR="007569DE" w:rsidRDefault="007569DE" w:rsidP="007569DE">
            <w:pPr>
              <w:pStyle w:val="ListParagraph"/>
              <w:numPr>
                <w:ilvl w:val="0"/>
                <w:numId w:val="18"/>
              </w:numPr>
              <w:rPr>
                <w:rFonts w:ascii="Arial" w:hAnsi="Arial" w:cs="Arial"/>
              </w:rPr>
            </w:pPr>
            <w:r>
              <w:rPr>
                <w:rFonts w:ascii="Arial" w:hAnsi="Arial" w:cs="Arial"/>
              </w:rPr>
              <w:t>EP Development</w:t>
            </w:r>
          </w:p>
          <w:p w14:paraId="7B495E02" w14:textId="77777777" w:rsidR="00B32480" w:rsidRDefault="007569DE" w:rsidP="007569DE">
            <w:pPr>
              <w:pStyle w:val="ListParagraph"/>
              <w:numPr>
                <w:ilvl w:val="0"/>
                <w:numId w:val="18"/>
              </w:numPr>
              <w:rPr>
                <w:rFonts w:ascii="Arial" w:hAnsi="Arial" w:cs="Arial"/>
              </w:rPr>
            </w:pPr>
            <w:r w:rsidRPr="007569DE">
              <w:rPr>
                <w:rFonts w:ascii="Arial" w:hAnsi="Arial" w:cs="Arial"/>
              </w:rPr>
              <w:t>EP Training and Exercising Session(s)</w:t>
            </w:r>
          </w:p>
          <w:p w14:paraId="2288B796" w14:textId="77777777" w:rsidR="007569DE" w:rsidRDefault="007569DE" w:rsidP="007569DE">
            <w:pPr>
              <w:pStyle w:val="ListParagraph"/>
              <w:numPr>
                <w:ilvl w:val="0"/>
                <w:numId w:val="18"/>
              </w:numPr>
              <w:rPr>
                <w:rFonts w:ascii="Arial" w:hAnsi="Arial" w:cs="Arial"/>
              </w:rPr>
            </w:pPr>
            <w:r>
              <w:rPr>
                <w:rFonts w:ascii="Arial" w:hAnsi="Arial" w:cs="Arial"/>
              </w:rPr>
              <w:t>BC Plan Development</w:t>
            </w:r>
          </w:p>
          <w:p w14:paraId="3C0E5783" w14:textId="77777777" w:rsidR="007569DE" w:rsidRDefault="007569DE" w:rsidP="007569DE">
            <w:pPr>
              <w:pStyle w:val="ListParagraph"/>
              <w:numPr>
                <w:ilvl w:val="0"/>
                <w:numId w:val="18"/>
              </w:numPr>
              <w:rPr>
                <w:rFonts w:ascii="Arial" w:hAnsi="Arial" w:cs="Arial"/>
              </w:rPr>
            </w:pPr>
            <w:r>
              <w:rPr>
                <w:rFonts w:ascii="Arial" w:hAnsi="Arial" w:cs="Arial"/>
              </w:rPr>
              <w:t>BC Training and Exercising Session(s)</w:t>
            </w:r>
          </w:p>
          <w:p w14:paraId="1A3AA526" w14:textId="46AA7448" w:rsidR="007569DE" w:rsidRPr="007569DE" w:rsidRDefault="00480147" w:rsidP="007569DE">
            <w:pPr>
              <w:rPr>
                <w:rFonts w:ascii="Arial" w:hAnsi="Arial" w:cs="Arial"/>
              </w:rPr>
            </w:pPr>
            <w:r w:rsidRPr="00480147">
              <w:rPr>
                <w:rFonts w:ascii="Arial" w:hAnsi="Arial" w:cs="Arial"/>
                <w:color w:val="000000" w:themeColor="text1"/>
              </w:rPr>
              <w:t>This package provides a</w:t>
            </w:r>
            <w:r>
              <w:rPr>
                <w:rFonts w:ascii="Arial" w:hAnsi="Arial" w:cs="Arial"/>
                <w:color w:val="000000" w:themeColor="text1"/>
              </w:rPr>
              <w:t>n enhanced</w:t>
            </w:r>
            <w:r w:rsidRPr="00480147">
              <w:rPr>
                <w:rFonts w:ascii="Arial" w:hAnsi="Arial" w:cs="Arial"/>
                <w:color w:val="000000" w:themeColor="text1"/>
              </w:rPr>
              <w:t xml:space="preserve"> serv</w:t>
            </w:r>
            <w:r>
              <w:rPr>
                <w:rFonts w:ascii="Arial" w:hAnsi="Arial" w:cs="Arial"/>
                <w:color w:val="000000" w:themeColor="text1"/>
              </w:rPr>
              <w:t xml:space="preserve">ice in </w:t>
            </w:r>
            <w:r w:rsidRPr="00480147">
              <w:rPr>
                <w:rFonts w:ascii="Arial" w:hAnsi="Arial" w:cs="Arial"/>
                <w:color w:val="000000" w:themeColor="text1"/>
              </w:rPr>
              <w:t>develop</w:t>
            </w:r>
            <w:r>
              <w:rPr>
                <w:rFonts w:ascii="Arial" w:hAnsi="Arial" w:cs="Arial"/>
                <w:color w:val="000000" w:themeColor="text1"/>
              </w:rPr>
              <w:t>ing</w:t>
            </w:r>
            <w:r w:rsidRPr="00480147">
              <w:rPr>
                <w:rFonts w:ascii="Arial" w:hAnsi="Arial" w:cs="Arial"/>
                <w:color w:val="000000" w:themeColor="text1"/>
              </w:rPr>
              <w:t xml:space="preserve"> or enhanc</w:t>
            </w:r>
            <w:r>
              <w:rPr>
                <w:rFonts w:ascii="Arial" w:hAnsi="Arial" w:cs="Arial"/>
                <w:color w:val="000000" w:themeColor="text1"/>
              </w:rPr>
              <w:t>ing</w:t>
            </w:r>
            <w:r w:rsidRPr="00480147">
              <w:rPr>
                <w:rFonts w:ascii="Arial" w:hAnsi="Arial" w:cs="Arial"/>
                <w:color w:val="000000" w:themeColor="text1"/>
              </w:rPr>
              <w:t xml:space="preserve"> schools</w:t>
            </w:r>
            <w:r>
              <w:rPr>
                <w:rFonts w:ascii="Arial" w:hAnsi="Arial" w:cs="Arial"/>
                <w:color w:val="000000" w:themeColor="text1"/>
              </w:rPr>
              <w:t>’</w:t>
            </w:r>
            <w:r w:rsidRPr="00480147">
              <w:rPr>
                <w:rFonts w:ascii="Arial" w:hAnsi="Arial" w:cs="Arial"/>
                <w:color w:val="000000" w:themeColor="text1"/>
              </w:rPr>
              <w:t xml:space="preserve"> incident preparedness</w:t>
            </w:r>
            <w:r>
              <w:rPr>
                <w:rFonts w:ascii="Arial" w:hAnsi="Arial" w:cs="Arial"/>
                <w:color w:val="000000" w:themeColor="text1"/>
              </w:rPr>
              <w:t xml:space="preserve"> and business continuity</w:t>
            </w:r>
            <w:r w:rsidRPr="00480147">
              <w:rPr>
                <w:rFonts w:ascii="Arial" w:hAnsi="Arial" w:cs="Arial"/>
                <w:color w:val="000000" w:themeColor="text1"/>
              </w:rPr>
              <w:t xml:space="preserve"> arrangement</w:t>
            </w:r>
            <w:r>
              <w:rPr>
                <w:rFonts w:ascii="Arial" w:hAnsi="Arial" w:cs="Arial"/>
                <w:color w:val="000000" w:themeColor="text1"/>
              </w:rPr>
              <w:t>s, with access to support (physically and virtually) from the PCC/SCC EPRR team.</w:t>
            </w:r>
          </w:p>
        </w:tc>
        <w:tc>
          <w:tcPr>
            <w:tcW w:w="1134" w:type="dxa"/>
            <w:shd w:val="clear" w:color="auto" w:fill="FFD966" w:themeFill="accent4" w:themeFillTint="99"/>
            <w:vAlign w:val="center"/>
          </w:tcPr>
          <w:p w14:paraId="56DE57B4" w14:textId="3FB68232" w:rsidR="00B32480" w:rsidRPr="000C3CB4" w:rsidRDefault="00B32480" w:rsidP="007569DE">
            <w:pPr>
              <w:jc w:val="center"/>
              <w:rPr>
                <w:rFonts w:ascii="Arial" w:hAnsi="Arial" w:cs="Arial"/>
              </w:rPr>
            </w:pPr>
            <w:r>
              <w:rPr>
                <w:rFonts w:ascii="Arial" w:hAnsi="Arial" w:cs="Arial"/>
              </w:rPr>
              <w:t>£</w:t>
            </w:r>
            <w:r w:rsidR="00DA520F">
              <w:rPr>
                <w:rFonts w:ascii="Arial" w:hAnsi="Arial" w:cs="Arial"/>
              </w:rPr>
              <w:t>3</w:t>
            </w:r>
            <w:r w:rsidR="004C6754">
              <w:rPr>
                <w:rFonts w:ascii="Arial" w:hAnsi="Arial" w:cs="Arial"/>
              </w:rPr>
              <w:t>250</w:t>
            </w:r>
            <w:r>
              <w:rPr>
                <w:rFonts w:ascii="Arial" w:hAnsi="Arial" w:cs="Arial"/>
              </w:rPr>
              <w:t>.00</w:t>
            </w:r>
          </w:p>
        </w:tc>
      </w:tr>
    </w:tbl>
    <w:p w14:paraId="1629503F" w14:textId="77777777" w:rsidR="00436AF7" w:rsidRDefault="00436AF7" w:rsidP="00A521AC">
      <w:pPr>
        <w:tabs>
          <w:tab w:val="left" w:pos="2309"/>
        </w:tabs>
        <w:spacing w:after="0" w:line="240" w:lineRule="auto"/>
        <w:ind w:left="720"/>
        <w:jc w:val="center"/>
        <w:rPr>
          <w:rFonts w:ascii="Arial" w:hAnsi="Arial" w:cs="Arial"/>
          <w:b/>
          <w:color w:val="000000" w:themeColor="text1"/>
        </w:rPr>
      </w:pPr>
    </w:p>
    <w:p w14:paraId="0AE2824F" w14:textId="7F4FB939" w:rsidR="00A521AC" w:rsidRDefault="00A521AC" w:rsidP="00A521AC">
      <w:pPr>
        <w:tabs>
          <w:tab w:val="left" w:pos="2309"/>
        </w:tabs>
        <w:spacing w:after="0" w:line="240" w:lineRule="auto"/>
        <w:ind w:left="720"/>
        <w:jc w:val="center"/>
        <w:rPr>
          <w:rFonts w:ascii="Arial" w:hAnsi="Arial" w:cs="Arial"/>
          <w:b/>
          <w:color w:val="000000" w:themeColor="text1"/>
        </w:rPr>
      </w:pPr>
    </w:p>
    <w:p w14:paraId="3081CD8C" w14:textId="063671F3" w:rsidR="00D07742" w:rsidRDefault="00D07742" w:rsidP="00A521AC">
      <w:pPr>
        <w:tabs>
          <w:tab w:val="left" w:pos="2309"/>
        </w:tabs>
        <w:spacing w:after="0" w:line="240" w:lineRule="auto"/>
        <w:ind w:left="720"/>
        <w:jc w:val="center"/>
        <w:rPr>
          <w:rFonts w:ascii="Arial" w:hAnsi="Arial" w:cs="Arial"/>
          <w:b/>
          <w:color w:val="000000" w:themeColor="text1"/>
        </w:rPr>
      </w:pPr>
    </w:p>
    <w:p w14:paraId="71BE2847" w14:textId="77777777" w:rsidR="00D07742" w:rsidRPr="00A521AC" w:rsidRDefault="00D07742" w:rsidP="00A521AC">
      <w:pPr>
        <w:tabs>
          <w:tab w:val="left" w:pos="2309"/>
        </w:tabs>
        <w:spacing w:after="0" w:line="240" w:lineRule="auto"/>
        <w:ind w:left="720"/>
        <w:jc w:val="center"/>
        <w:rPr>
          <w:rFonts w:ascii="Arial" w:hAnsi="Arial" w:cs="Arial"/>
          <w:b/>
          <w:color w:val="000000" w:themeColor="text1"/>
        </w:rPr>
      </w:pPr>
    </w:p>
    <w:p w14:paraId="7B723A3D" w14:textId="3A045ADC" w:rsidR="00A944D6" w:rsidRDefault="00A944D6" w:rsidP="00A944D6">
      <w:pPr>
        <w:ind w:left="720"/>
        <w:rPr>
          <w:rFonts w:cs="Arial"/>
          <w:color w:val="002060"/>
          <w:sz w:val="36"/>
          <w:szCs w:val="36"/>
        </w:rPr>
      </w:pPr>
      <w:r>
        <w:rPr>
          <w:rFonts w:cs="Arial"/>
          <w:color w:val="002060"/>
          <w:sz w:val="36"/>
          <w:szCs w:val="36"/>
        </w:rPr>
        <w:t>3.</w:t>
      </w:r>
      <w:r w:rsidR="00B32480">
        <w:rPr>
          <w:rFonts w:cs="Arial"/>
          <w:color w:val="002060"/>
          <w:sz w:val="36"/>
          <w:szCs w:val="36"/>
        </w:rPr>
        <w:t>3</w:t>
      </w:r>
      <w:r>
        <w:rPr>
          <w:rFonts w:cs="Arial"/>
          <w:color w:val="002060"/>
          <w:sz w:val="36"/>
          <w:szCs w:val="36"/>
        </w:rPr>
        <w:tab/>
      </w:r>
      <w:r w:rsidR="00B32480" w:rsidRPr="00B32480">
        <w:rPr>
          <w:rFonts w:cs="Arial"/>
          <w:color w:val="002060"/>
          <w:sz w:val="36"/>
          <w:szCs w:val="36"/>
        </w:rPr>
        <w:t xml:space="preserve">Ad-hoc Service Pricing </w:t>
      </w:r>
    </w:p>
    <w:tbl>
      <w:tblPr>
        <w:tblStyle w:val="TableGrid"/>
        <w:tblW w:w="9765" w:type="dxa"/>
        <w:tblInd w:w="720" w:type="dxa"/>
        <w:tblLook w:val="04A0" w:firstRow="1" w:lastRow="0" w:firstColumn="1" w:lastColumn="0" w:noHBand="0" w:noVBand="1"/>
      </w:tblPr>
      <w:tblGrid>
        <w:gridCol w:w="2961"/>
        <w:gridCol w:w="5670"/>
        <w:gridCol w:w="1134"/>
      </w:tblGrid>
      <w:tr w:rsidR="00AC39EC" w:rsidRPr="000A6608" w14:paraId="091CC466" w14:textId="65DCF8AA" w:rsidTr="004943B3">
        <w:tc>
          <w:tcPr>
            <w:tcW w:w="2961" w:type="dxa"/>
            <w:shd w:val="clear" w:color="auto" w:fill="5B9BD5" w:themeFill="accent1"/>
          </w:tcPr>
          <w:p w14:paraId="46FC9994" w14:textId="77777777" w:rsidR="00AC39EC" w:rsidRPr="000A6608" w:rsidRDefault="00AC39EC"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5670" w:type="dxa"/>
            <w:shd w:val="clear" w:color="auto" w:fill="5B9BD5" w:themeFill="accent1"/>
          </w:tcPr>
          <w:p w14:paraId="639C9569" w14:textId="77777777" w:rsidR="00AC39EC" w:rsidRPr="000A6608" w:rsidRDefault="00AC39EC" w:rsidP="00944131">
            <w:pPr>
              <w:pStyle w:val="ListParagraph"/>
              <w:ind w:left="0"/>
              <w:rPr>
                <w:rFonts w:ascii="Arial" w:hAnsi="Arial" w:cs="Arial"/>
                <w:color w:val="FFFFFF" w:themeColor="background1"/>
              </w:rPr>
            </w:pPr>
            <w:r w:rsidRPr="000A6608">
              <w:rPr>
                <w:rFonts w:ascii="Arial" w:hAnsi="Arial" w:cs="Arial"/>
                <w:color w:val="FFFFFF" w:themeColor="background1"/>
              </w:rPr>
              <w:t>Element detail</w:t>
            </w:r>
          </w:p>
        </w:tc>
        <w:tc>
          <w:tcPr>
            <w:tcW w:w="1134" w:type="dxa"/>
            <w:shd w:val="clear" w:color="auto" w:fill="5B9BD5" w:themeFill="accent1"/>
          </w:tcPr>
          <w:p w14:paraId="693C7509" w14:textId="5D45B59E" w:rsidR="00AC39EC" w:rsidRPr="000A6608" w:rsidRDefault="00AC39EC" w:rsidP="004C7FD2">
            <w:pPr>
              <w:pStyle w:val="ListParagraph"/>
              <w:ind w:left="0"/>
              <w:jc w:val="center"/>
              <w:rPr>
                <w:rFonts w:ascii="Arial" w:hAnsi="Arial" w:cs="Arial"/>
                <w:color w:val="FFFFFF" w:themeColor="background1"/>
              </w:rPr>
            </w:pPr>
            <w:r>
              <w:rPr>
                <w:rFonts w:ascii="Arial" w:hAnsi="Arial" w:cs="Arial"/>
                <w:color w:val="FFFFFF" w:themeColor="background1"/>
              </w:rPr>
              <w:t>Price Per Element</w:t>
            </w:r>
          </w:p>
        </w:tc>
      </w:tr>
      <w:tr w:rsidR="00AC39EC" w:rsidRPr="000A6608" w14:paraId="62C1C2D1" w14:textId="4F62CDF5" w:rsidTr="004943B3">
        <w:tc>
          <w:tcPr>
            <w:tcW w:w="2961" w:type="dxa"/>
          </w:tcPr>
          <w:p w14:paraId="2FA73C12" w14:textId="1920D376" w:rsidR="00AC39EC" w:rsidRPr="004943B3" w:rsidRDefault="00AC39EC" w:rsidP="00944131">
            <w:pPr>
              <w:pStyle w:val="ListParagraph"/>
              <w:ind w:left="0"/>
              <w:rPr>
                <w:rFonts w:ascii="Arial" w:hAnsi="Arial" w:cs="Arial"/>
                <w:b/>
                <w:bCs/>
              </w:rPr>
            </w:pPr>
            <w:r w:rsidRPr="004943B3">
              <w:rPr>
                <w:rFonts w:ascii="Arial" w:hAnsi="Arial" w:cs="Arial"/>
                <w:b/>
                <w:bCs/>
              </w:rPr>
              <w:t>Emergency Planning</w:t>
            </w:r>
            <w:r w:rsidR="004943B3">
              <w:rPr>
                <w:rFonts w:ascii="Arial" w:hAnsi="Arial" w:cs="Arial"/>
                <w:b/>
                <w:bCs/>
              </w:rPr>
              <w:t xml:space="preserve"> </w:t>
            </w:r>
            <w:r w:rsidRPr="004943B3">
              <w:rPr>
                <w:rFonts w:ascii="Arial" w:hAnsi="Arial" w:cs="Arial"/>
                <w:b/>
                <w:bCs/>
              </w:rPr>
              <w:t>Audit</w:t>
            </w:r>
          </w:p>
        </w:tc>
        <w:tc>
          <w:tcPr>
            <w:tcW w:w="5670" w:type="dxa"/>
          </w:tcPr>
          <w:p w14:paraId="3DB84F2A" w14:textId="4B6F6A2F" w:rsidR="00AC39EC" w:rsidRPr="000A6608" w:rsidRDefault="007569DE" w:rsidP="00944131">
            <w:pPr>
              <w:rPr>
                <w:rFonts w:ascii="Arial" w:hAnsi="Arial" w:cs="Arial"/>
              </w:rPr>
            </w:pPr>
            <w:r>
              <w:rPr>
                <w:rFonts w:ascii="Arial" w:hAnsi="Arial" w:cs="Arial"/>
              </w:rPr>
              <w:t xml:space="preserve">An audit identifying and recognising improvement in </w:t>
            </w:r>
            <w:r w:rsidRPr="003C0265">
              <w:rPr>
                <w:rFonts w:ascii="Arial" w:hAnsi="Arial" w:cs="Arial"/>
              </w:rPr>
              <w:t>emergency response and business continuity arrangements</w:t>
            </w:r>
            <w:r>
              <w:rPr>
                <w:rFonts w:ascii="Arial" w:hAnsi="Arial" w:cs="Arial"/>
              </w:rPr>
              <w:t xml:space="preserve">, </w:t>
            </w:r>
            <w:r w:rsidRPr="003C0265">
              <w:rPr>
                <w:rFonts w:ascii="Arial" w:hAnsi="Arial" w:cs="Arial"/>
              </w:rPr>
              <w:t>including recommendations</w:t>
            </w:r>
            <w:r>
              <w:rPr>
                <w:rFonts w:ascii="Arial" w:hAnsi="Arial" w:cs="Arial"/>
              </w:rPr>
              <w:t xml:space="preserve"> (an action plan) </w:t>
            </w:r>
            <w:r w:rsidRPr="003C0265">
              <w:rPr>
                <w:rFonts w:ascii="Arial" w:hAnsi="Arial" w:cs="Arial"/>
              </w:rPr>
              <w:t>on how to take forward</w:t>
            </w:r>
            <w:r>
              <w:rPr>
                <w:rFonts w:ascii="Arial" w:hAnsi="Arial" w:cs="Arial"/>
              </w:rPr>
              <w:t>.</w:t>
            </w:r>
          </w:p>
        </w:tc>
        <w:tc>
          <w:tcPr>
            <w:tcW w:w="1134" w:type="dxa"/>
            <w:vAlign w:val="center"/>
          </w:tcPr>
          <w:p w14:paraId="1C841B3B" w14:textId="25B806F8" w:rsidR="00AC39EC" w:rsidRDefault="004C7FD2"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r w:rsidR="00AC39EC" w:rsidRPr="000A6608" w14:paraId="54BC0280" w14:textId="13155724" w:rsidTr="004943B3">
        <w:tc>
          <w:tcPr>
            <w:tcW w:w="2961" w:type="dxa"/>
          </w:tcPr>
          <w:p w14:paraId="3E5BAD7C" w14:textId="681B4086" w:rsidR="00AC39EC" w:rsidRPr="004943B3" w:rsidRDefault="00AC39EC" w:rsidP="00944131">
            <w:pPr>
              <w:pStyle w:val="ListParagraph"/>
              <w:ind w:left="0"/>
              <w:rPr>
                <w:rFonts w:ascii="Arial" w:hAnsi="Arial" w:cs="Arial"/>
                <w:b/>
                <w:bCs/>
              </w:rPr>
            </w:pPr>
            <w:r w:rsidRPr="004943B3">
              <w:rPr>
                <w:rFonts w:ascii="Arial" w:hAnsi="Arial" w:cs="Arial"/>
                <w:b/>
                <w:bCs/>
              </w:rPr>
              <w:t>Emergency Plan Development</w:t>
            </w:r>
          </w:p>
        </w:tc>
        <w:tc>
          <w:tcPr>
            <w:tcW w:w="5670" w:type="dxa"/>
          </w:tcPr>
          <w:p w14:paraId="5E1B348E" w14:textId="01FA8026" w:rsidR="000D7E49" w:rsidRPr="000A6608" w:rsidRDefault="004943B3" w:rsidP="00B95170">
            <w:pPr>
              <w:rPr>
                <w:rFonts w:ascii="Arial" w:hAnsi="Arial" w:cs="Arial"/>
              </w:rPr>
            </w:pPr>
            <w:r>
              <w:rPr>
                <w:rFonts w:ascii="Arial" w:hAnsi="Arial" w:cs="Arial"/>
              </w:rPr>
              <w:t xml:space="preserve">EPPR support is received in developing, </w:t>
            </w:r>
            <w:proofErr w:type="gramStart"/>
            <w:r>
              <w:rPr>
                <w:rFonts w:ascii="Arial" w:hAnsi="Arial" w:cs="Arial"/>
              </w:rPr>
              <w:t>writing</w:t>
            </w:r>
            <w:proofErr w:type="gramEnd"/>
            <w:r>
              <w:rPr>
                <w:rFonts w:ascii="Arial" w:hAnsi="Arial" w:cs="Arial"/>
              </w:rPr>
              <w:t xml:space="preserve"> and maintaining the school EP.</w:t>
            </w:r>
          </w:p>
        </w:tc>
        <w:tc>
          <w:tcPr>
            <w:tcW w:w="1134" w:type="dxa"/>
            <w:vAlign w:val="center"/>
          </w:tcPr>
          <w:p w14:paraId="34BCB61A" w14:textId="6B62E5E0" w:rsidR="00AC39EC" w:rsidRPr="000C3CB4" w:rsidRDefault="004C7FD2"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r w:rsidR="00AC39EC" w:rsidRPr="000A6608" w14:paraId="3B1E8321" w14:textId="77777777" w:rsidTr="004943B3">
        <w:tc>
          <w:tcPr>
            <w:tcW w:w="2961" w:type="dxa"/>
          </w:tcPr>
          <w:p w14:paraId="7A686D21" w14:textId="6BBA06C1" w:rsidR="00AC39EC" w:rsidRPr="004943B3" w:rsidRDefault="00AC39EC" w:rsidP="00944131">
            <w:pPr>
              <w:pStyle w:val="ListParagraph"/>
              <w:ind w:left="0"/>
              <w:rPr>
                <w:rFonts w:ascii="Arial" w:hAnsi="Arial" w:cs="Arial"/>
                <w:b/>
                <w:bCs/>
              </w:rPr>
            </w:pPr>
            <w:r w:rsidRPr="004943B3">
              <w:rPr>
                <w:rFonts w:ascii="Arial" w:hAnsi="Arial" w:cs="Arial"/>
                <w:b/>
                <w:bCs/>
              </w:rPr>
              <w:t xml:space="preserve">Emergency Plan Training </w:t>
            </w:r>
            <w:r w:rsidR="000D7E49" w:rsidRPr="004943B3">
              <w:rPr>
                <w:rFonts w:ascii="Arial" w:hAnsi="Arial" w:cs="Arial"/>
                <w:b/>
                <w:bCs/>
              </w:rPr>
              <w:t xml:space="preserve">and Exercising </w:t>
            </w:r>
            <w:r w:rsidRPr="004943B3">
              <w:rPr>
                <w:rFonts w:ascii="Arial" w:hAnsi="Arial" w:cs="Arial"/>
                <w:b/>
                <w:bCs/>
              </w:rPr>
              <w:t>Session(s)</w:t>
            </w:r>
          </w:p>
        </w:tc>
        <w:tc>
          <w:tcPr>
            <w:tcW w:w="5670" w:type="dxa"/>
          </w:tcPr>
          <w:p w14:paraId="132F7ED5" w14:textId="19CDF0F2" w:rsidR="00AC39EC" w:rsidRPr="000C3CB4" w:rsidRDefault="004943B3" w:rsidP="00944131">
            <w:pPr>
              <w:rPr>
                <w:rFonts w:ascii="Arial" w:hAnsi="Arial" w:cs="Arial"/>
              </w:rPr>
            </w:pPr>
            <w:r>
              <w:rPr>
                <w:rFonts w:ascii="Arial" w:hAnsi="Arial" w:cs="Arial"/>
              </w:rPr>
              <w:t>EPPR support in f</w:t>
            </w:r>
            <w:r w:rsidR="000D7E49">
              <w:rPr>
                <w:rFonts w:ascii="Arial" w:hAnsi="Arial" w:cs="Arial"/>
              </w:rPr>
              <w:t>inali</w:t>
            </w:r>
            <w:r w:rsidR="000F236A">
              <w:rPr>
                <w:rFonts w:ascii="Arial" w:hAnsi="Arial" w:cs="Arial"/>
              </w:rPr>
              <w:t>s</w:t>
            </w:r>
            <w:r>
              <w:rPr>
                <w:rFonts w:ascii="Arial" w:hAnsi="Arial" w:cs="Arial"/>
              </w:rPr>
              <w:t xml:space="preserve">ing an EP by embedding the plan via familiarisation training with all staff or SERT staff. This service also includes any requirement for facilitated table-top exercising on a scenario to embed the EP into working practices. </w:t>
            </w:r>
          </w:p>
        </w:tc>
        <w:tc>
          <w:tcPr>
            <w:tcW w:w="1134" w:type="dxa"/>
            <w:vAlign w:val="center"/>
          </w:tcPr>
          <w:p w14:paraId="20215DF7" w14:textId="23E04B7B" w:rsidR="00AC39EC" w:rsidRPr="000C3CB4" w:rsidRDefault="004C7FD2"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r w:rsidR="00AC39EC" w:rsidRPr="000A6608" w14:paraId="764D46D1" w14:textId="46A2DBDC" w:rsidTr="004943B3">
        <w:tc>
          <w:tcPr>
            <w:tcW w:w="2961" w:type="dxa"/>
          </w:tcPr>
          <w:p w14:paraId="4BB8DD50" w14:textId="66AD4CA0" w:rsidR="00AC39EC" w:rsidRPr="004943B3" w:rsidRDefault="00AC39EC" w:rsidP="00944131">
            <w:pPr>
              <w:pStyle w:val="ListParagraph"/>
              <w:ind w:left="0"/>
              <w:rPr>
                <w:rFonts w:ascii="Arial" w:hAnsi="Arial" w:cs="Arial"/>
                <w:b/>
                <w:bCs/>
              </w:rPr>
            </w:pPr>
            <w:r w:rsidRPr="004943B3">
              <w:rPr>
                <w:rFonts w:ascii="Arial" w:hAnsi="Arial" w:cs="Arial"/>
                <w:b/>
                <w:bCs/>
              </w:rPr>
              <w:t>Add-on Training</w:t>
            </w:r>
            <w:r w:rsidR="004C7FD2" w:rsidRPr="004943B3">
              <w:rPr>
                <w:rFonts w:ascii="Arial" w:hAnsi="Arial" w:cs="Arial"/>
                <w:b/>
                <w:bCs/>
              </w:rPr>
              <w:t xml:space="preserve"> Session(s) </w:t>
            </w:r>
          </w:p>
        </w:tc>
        <w:tc>
          <w:tcPr>
            <w:tcW w:w="5670" w:type="dxa"/>
          </w:tcPr>
          <w:p w14:paraId="7E54094C" w14:textId="3CFE52B6" w:rsidR="000D7E49" w:rsidRDefault="004943B3" w:rsidP="00944131">
            <w:pPr>
              <w:rPr>
                <w:rFonts w:ascii="Arial" w:hAnsi="Arial" w:cs="Arial"/>
              </w:rPr>
            </w:pPr>
            <w:r>
              <w:rPr>
                <w:rFonts w:ascii="Arial" w:hAnsi="Arial" w:cs="Arial"/>
              </w:rPr>
              <w:t>Additional training</w:t>
            </w:r>
            <w:r w:rsidR="005156D7">
              <w:rPr>
                <w:rFonts w:ascii="Arial" w:hAnsi="Arial" w:cs="Arial"/>
              </w:rPr>
              <w:t xml:space="preserve"> and familiarisation</w:t>
            </w:r>
            <w:r>
              <w:rPr>
                <w:rFonts w:ascii="Arial" w:hAnsi="Arial" w:cs="Arial"/>
              </w:rPr>
              <w:t xml:space="preserve"> sessions identified either via the EP Audit element or at the request of a school. This could include the following:</w:t>
            </w:r>
          </w:p>
          <w:p w14:paraId="746CAF39" w14:textId="7550C057" w:rsidR="004943B3" w:rsidRDefault="004943B3" w:rsidP="004943B3">
            <w:pPr>
              <w:pStyle w:val="ListParagraph"/>
              <w:numPr>
                <w:ilvl w:val="0"/>
                <w:numId w:val="19"/>
              </w:numPr>
              <w:rPr>
                <w:rFonts w:ascii="Arial" w:hAnsi="Arial" w:cs="Arial"/>
              </w:rPr>
            </w:pPr>
            <w:r>
              <w:rPr>
                <w:rFonts w:ascii="Arial" w:hAnsi="Arial" w:cs="Arial"/>
              </w:rPr>
              <w:t>Log Keeping</w:t>
            </w:r>
          </w:p>
          <w:p w14:paraId="4301B27A" w14:textId="2773EE61" w:rsidR="004943B3" w:rsidRDefault="004943B3" w:rsidP="004943B3">
            <w:pPr>
              <w:pStyle w:val="ListParagraph"/>
              <w:numPr>
                <w:ilvl w:val="0"/>
                <w:numId w:val="19"/>
              </w:numPr>
              <w:rPr>
                <w:rFonts w:ascii="Arial" w:hAnsi="Arial" w:cs="Arial"/>
              </w:rPr>
            </w:pPr>
            <w:r>
              <w:rPr>
                <w:rFonts w:ascii="Arial" w:hAnsi="Arial" w:cs="Arial"/>
              </w:rPr>
              <w:t>Roles and Responsibilities</w:t>
            </w:r>
            <w:r w:rsidR="005156D7">
              <w:rPr>
                <w:rFonts w:ascii="Arial" w:hAnsi="Arial" w:cs="Arial"/>
              </w:rPr>
              <w:t xml:space="preserve"> Familiarisation</w:t>
            </w:r>
          </w:p>
          <w:p w14:paraId="0FCA2F3F" w14:textId="77777777" w:rsidR="004943B3" w:rsidRDefault="004943B3" w:rsidP="004943B3">
            <w:pPr>
              <w:pStyle w:val="ListParagraph"/>
              <w:numPr>
                <w:ilvl w:val="0"/>
                <w:numId w:val="19"/>
              </w:numPr>
              <w:rPr>
                <w:rFonts w:ascii="Arial" w:hAnsi="Arial" w:cs="Arial"/>
              </w:rPr>
            </w:pPr>
            <w:r>
              <w:rPr>
                <w:rFonts w:ascii="Arial" w:hAnsi="Arial" w:cs="Arial"/>
              </w:rPr>
              <w:t>Facilitated Scenario Discussion</w:t>
            </w:r>
          </w:p>
          <w:p w14:paraId="0E0F26B9" w14:textId="361B26FE" w:rsidR="000D7E49" w:rsidRPr="000A6608" w:rsidRDefault="004943B3" w:rsidP="005156D7">
            <w:pPr>
              <w:pStyle w:val="ListParagraph"/>
              <w:numPr>
                <w:ilvl w:val="0"/>
                <w:numId w:val="19"/>
              </w:numPr>
              <w:rPr>
                <w:rFonts w:ascii="Arial" w:hAnsi="Arial" w:cs="Arial"/>
              </w:rPr>
            </w:pPr>
            <w:r>
              <w:rPr>
                <w:rFonts w:ascii="Arial" w:hAnsi="Arial" w:cs="Arial"/>
              </w:rPr>
              <w:t>Debrief</w:t>
            </w:r>
            <w:r w:rsidR="005156D7">
              <w:rPr>
                <w:rFonts w:ascii="Arial" w:hAnsi="Arial" w:cs="Arial"/>
              </w:rPr>
              <w:t xml:space="preserve">s </w:t>
            </w:r>
            <w:r>
              <w:rPr>
                <w:rFonts w:ascii="Arial" w:hAnsi="Arial" w:cs="Arial"/>
              </w:rPr>
              <w:t>(</w:t>
            </w:r>
            <w:r w:rsidR="005156D7">
              <w:rPr>
                <w:rFonts w:ascii="Arial" w:hAnsi="Arial" w:cs="Arial"/>
              </w:rPr>
              <w:t>‘</w:t>
            </w:r>
            <w:r>
              <w:rPr>
                <w:rFonts w:ascii="Arial" w:hAnsi="Arial" w:cs="Arial"/>
              </w:rPr>
              <w:t>Hot</w:t>
            </w:r>
            <w:r w:rsidR="005156D7">
              <w:rPr>
                <w:rFonts w:ascii="Arial" w:hAnsi="Arial" w:cs="Arial"/>
              </w:rPr>
              <w:t>’</w:t>
            </w:r>
            <w:r>
              <w:rPr>
                <w:rFonts w:ascii="Arial" w:hAnsi="Arial" w:cs="Arial"/>
              </w:rPr>
              <w:t xml:space="preserve"> and</w:t>
            </w:r>
            <w:r w:rsidR="005156D7">
              <w:rPr>
                <w:rFonts w:ascii="Arial" w:hAnsi="Arial" w:cs="Arial"/>
              </w:rPr>
              <w:t xml:space="preserve"> ‘</w:t>
            </w:r>
            <w:r>
              <w:rPr>
                <w:rFonts w:ascii="Arial" w:hAnsi="Arial" w:cs="Arial"/>
              </w:rPr>
              <w:t>Cold</w:t>
            </w:r>
            <w:r w:rsidR="005156D7">
              <w:rPr>
                <w:rFonts w:ascii="Arial" w:hAnsi="Arial" w:cs="Arial"/>
              </w:rPr>
              <w:t>’</w:t>
            </w:r>
            <w:r>
              <w:rPr>
                <w:rFonts w:ascii="Arial" w:hAnsi="Arial" w:cs="Arial"/>
              </w:rPr>
              <w:t>)</w:t>
            </w:r>
          </w:p>
        </w:tc>
        <w:tc>
          <w:tcPr>
            <w:tcW w:w="1134" w:type="dxa"/>
            <w:vAlign w:val="center"/>
          </w:tcPr>
          <w:p w14:paraId="70D96DA5" w14:textId="1BE83F99" w:rsidR="00AC39EC" w:rsidRDefault="004C7FD2"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r w:rsidR="000D7E49" w:rsidRPr="004A27D0" w14:paraId="240FD9DE" w14:textId="60505444" w:rsidTr="004943B3">
        <w:tc>
          <w:tcPr>
            <w:tcW w:w="2961" w:type="dxa"/>
          </w:tcPr>
          <w:p w14:paraId="0DA2C84C" w14:textId="6C43EBB3" w:rsidR="000D7E49" w:rsidRPr="004943B3" w:rsidRDefault="000D7E49" w:rsidP="000D7E49">
            <w:pPr>
              <w:pStyle w:val="ListParagraph"/>
              <w:ind w:left="0"/>
              <w:rPr>
                <w:rFonts w:ascii="Arial" w:hAnsi="Arial" w:cs="Arial"/>
                <w:b/>
                <w:bCs/>
              </w:rPr>
            </w:pPr>
            <w:r w:rsidRPr="004943B3">
              <w:rPr>
                <w:rFonts w:ascii="Arial" w:hAnsi="Arial" w:cs="Arial"/>
                <w:b/>
                <w:bCs/>
              </w:rPr>
              <w:t>Business Continuity Plan Development</w:t>
            </w:r>
          </w:p>
        </w:tc>
        <w:tc>
          <w:tcPr>
            <w:tcW w:w="5670" w:type="dxa"/>
          </w:tcPr>
          <w:p w14:paraId="38EAD590" w14:textId="4BB52E6D" w:rsidR="000D7E49" w:rsidRPr="004A27D0" w:rsidRDefault="005156D7" w:rsidP="00163362">
            <w:pPr>
              <w:rPr>
                <w:rFonts w:ascii="Arial" w:hAnsi="Arial" w:cs="Arial"/>
              </w:rPr>
            </w:pPr>
            <w:r>
              <w:rPr>
                <w:rFonts w:ascii="Arial" w:hAnsi="Arial" w:cs="Arial"/>
              </w:rPr>
              <w:t xml:space="preserve">EPPR support is received in developing, </w:t>
            </w:r>
            <w:proofErr w:type="gramStart"/>
            <w:r>
              <w:rPr>
                <w:rFonts w:ascii="Arial" w:hAnsi="Arial" w:cs="Arial"/>
              </w:rPr>
              <w:t>writing</w:t>
            </w:r>
            <w:proofErr w:type="gramEnd"/>
            <w:r>
              <w:rPr>
                <w:rFonts w:ascii="Arial" w:hAnsi="Arial" w:cs="Arial"/>
              </w:rPr>
              <w:t xml:space="preserve"> and maintaining the school BCP</w:t>
            </w:r>
            <w:r w:rsidR="00163362">
              <w:rPr>
                <w:rFonts w:ascii="Arial" w:hAnsi="Arial" w:cs="Arial"/>
              </w:rPr>
              <w:t>, whilst providing thought-provoking ‘</w:t>
            </w:r>
            <w:r>
              <w:rPr>
                <w:rFonts w:ascii="Arial" w:hAnsi="Arial" w:cs="Arial"/>
              </w:rPr>
              <w:t>challeng</w:t>
            </w:r>
            <w:r w:rsidR="00163362">
              <w:rPr>
                <w:rFonts w:ascii="Arial" w:hAnsi="Arial" w:cs="Arial"/>
              </w:rPr>
              <w:t>e’ in already identified BCP</w:t>
            </w:r>
            <w:r>
              <w:rPr>
                <w:rFonts w:ascii="Arial" w:hAnsi="Arial" w:cs="Arial"/>
              </w:rPr>
              <w:t xml:space="preserve"> </w:t>
            </w:r>
            <w:r w:rsidR="00163362">
              <w:rPr>
                <w:rFonts w:ascii="Arial" w:hAnsi="Arial" w:cs="Arial"/>
              </w:rPr>
              <w:t>contingency arrangements</w:t>
            </w:r>
            <w:r>
              <w:rPr>
                <w:rFonts w:ascii="Arial" w:hAnsi="Arial" w:cs="Arial"/>
              </w:rPr>
              <w:t>.</w:t>
            </w:r>
            <w:r w:rsidR="000D7E49">
              <w:rPr>
                <w:rFonts w:ascii="Arial" w:hAnsi="Arial" w:cs="Arial"/>
              </w:rPr>
              <w:t xml:space="preserve"> </w:t>
            </w:r>
          </w:p>
        </w:tc>
        <w:tc>
          <w:tcPr>
            <w:tcW w:w="1134" w:type="dxa"/>
            <w:vAlign w:val="center"/>
          </w:tcPr>
          <w:p w14:paraId="04BDA254" w14:textId="69D8BA24" w:rsidR="000D7E49" w:rsidRDefault="000D7E49"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r w:rsidR="000D7E49" w:rsidRPr="000A6608" w14:paraId="4D188C5B" w14:textId="7A091A06" w:rsidTr="004943B3">
        <w:tc>
          <w:tcPr>
            <w:tcW w:w="2961" w:type="dxa"/>
          </w:tcPr>
          <w:p w14:paraId="0F25EA59" w14:textId="74084350" w:rsidR="000D7E49" w:rsidRPr="004943B3" w:rsidRDefault="000D7E49" w:rsidP="000D7E49">
            <w:pPr>
              <w:pStyle w:val="ListParagraph"/>
              <w:ind w:left="0"/>
              <w:rPr>
                <w:rFonts w:ascii="Arial" w:hAnsi="Arial" w:cs="Arial"/>
                <w:b/>
                <w:bCs/>
              </w:rPr>
            </w:pPr>
            <w:r w:rsidRPr="004943B3">
              <w:rPr>
                <w:rFonts w:ascii="Arial" w:hAnsi="Arial" w:cs="Arial"/>
                <w:b/>
                <w:bCs/>
              </w:rPr>
              <w:t>Business Continuity Plan Training and Exercising Session(s)</w:t>
            </w:r>
          </w:p>
        </w:tc>
        <w:tc>
          <w:tcPr>
            <w:tcW w:w="5670" w:type="dxa"/>
          </w:tcPr>
          <w:p w14:paraId="3C9C23DC" w14:textId="38E02486" w:rsidR="000D7E49" w:rsidRPr="000A6608" w:rsidRDefault="00163362" w:rsidP="000D7E49">
            <w:pPr>
              <w:rPr>
                <w:rFonts w:ascii="Arial" w:hAnsi="Arial" w:cs="Arial"/>
              </w:rPr>
            </w:pPr>
            <w:r>
              <w:rPr>
                <w:rFonts w:ascii="Arial" w:hAnsi="Arial" w:cs="Arial"/>
              </w:rPr>
              <w:t>EPPR support in finalising a BCP by embedding the plan via familiarisation training with all staff or SERT staff. This service also includes any requirement for facilitated table-top exercises to test the resilience of identified contingencies and critical working processes to ensure schools continue to operate when facing adversity.</w:t>
            </w:r>
          </w:p>
        </w:tc>
        <w:tc>
          <w:tcPr>
            <w:tcW w:w="1134" w:type="dxa"/>
            <w:vAlign w:val="center"/>
          </w:tcPr>
          <w:p w14:paraId="4A384A25" w14:textId="4DCA6EB7" w:rsidR="000D7E49" w:rsidRPr="00A76B0B" w:rsidRDefault="000D7E49" w:rsidP="007569DE">
            <w:pPr>
              <w:jc w:val="center"/>
              <w:rPr>
                <w:rFonts w:ascii="Arial" w:hAnsi="Arial" w:cs="Arial"/>
              </w:rPr>
            </w:pPr>
            <w:r>
              <w:rPr>
                <w:rFonts w:ascii="Arial" w:hAnsi="Arial" w:cs="Arial"/>
              </w:rPr>
              <w:t>£</w:t>
            </w:r>
            <w:r w:rsidR="001A1AE7">
              <w:rPr>
                <w:rFonts w:ascii="Arial" w:hAnsi="Arial" w:cs="Arial"/>
              </w:rPr>
              <w:t>8</w:t>
            </w:r>
            <w:r w:rsidR="004C6754">
              <w:rPr>
                <w:rFonts w:ascii="Arial" w:hAnsi="Arial" w:cs="Arial"/>
              </w:rPr>
              <w:t>97</w:t>
            </w:r>
            <w:r>
              <w:rPr>
                <w:rFonts w:ascii="Arial" w:hAnsi="Arial" w:cs="Arial"/>
              </w:rPr>
              <w:t>.00</w:t>
            </w:r>
          </w:p>
        </w:tc>
      </w:tr>
    </w:tbl>
    <w:p w14:paraId="3E7BD501" w14:textId="4E7CFA17" w:rsidR="00DD2126" w:rsidRDefault="007569DE" w:rsidP="007569DE">
      <w:pPr>
        <w:tabs>
          <w:tab w:val="left" w:pos="2309"/>
        </w:tabs>
        <w:spacing w:after="0" w:line="240" w:lineRule="auto"/>
        <w:rPr>
          <w:rFonts w:ascii="Arial" w:hAnsi="Arial" w:cs="Arial"/>
          <w:b/>
        </w:rPr>
      </w:pPr>
      <w:r>
        <w:rPr>
          <w:rFonts w:ascii="Arial" w:hAnsi="Arial" w:cs="Arial"/>
          <w:b/>
        </w:rPr>
        <w:br/>
      </w:r>
    </w:p>
    <w:p w14:paraId="2FA75391" w14:textId="77777777" w:rsidR="00DD2126" w:rsidRPr="00E80A7B" w:rsidRDefault="00DD2126" w:rsidP="00DD2126">
      <w:pPr>
        <w:tabs>
          <w:tab w:val="left" w:pos="2309"/>
        </w:tabs>
        <w:spacing w:after="0" w:line="240" w:lineRule="auto"/>
        <w:ind w:left="720"/>
        <w:rPr>
          <w:rFonts w:ascii="Arial" w:hAnsi="Arial" w:cs="Arial"/>
          <w:b/>
        </w:rPr>
      </w:pPr>
      <w:r w:rsidRPr="00E80A7B">
        <w:rPr>
          <w:rFonts w:ascii="Arial" w:hAnsi="Arial" w:cs="Arial"/>
          <w:b/>
        </w:rPr>
        <w:t xml:space="preserve">For any Emergency Preparedness, Response and Business Continuity Service requirements, queries, </w:t>
      </w:r>
      <w:proofErr w:type="gramStart"/>
      <w:r w:rsidRPr="00E80A7B">
        <w:rPr>
          <w:rFonts w:ascii="Arial" w:hAnsi="Arial" w:cs="Arial"/>
          <w:b/>
        </w:rPr>
        <w:t>concerns</w:t>
      </w:r>
      <w:proofErr w:type="gramEnd"/>
      <w:r w:rsidRPr="00E80A7B">
        <w:rPr>
          <w:rFonts w:ascii="Arial" w:hAnsi="Arial" w:cs="Arial"/>
          <w:b/>
        </w:rPr>
        <w:t xml:space="preserve"> or complaints, the first point of contact is:</w:t>
      </w:r>
    </w:p>
    <w:p w14:paraId="413DB11A" w14:textId="77777777" w:rsidR="00DD2126" w:rsidRDefault="00DD2126" w:rsidP="00DD2126">
      <w:pPr>
        <w:tabs>
          <w:tab w:val="left" w:pos="2309"/>
        </w:tabs>
        <w:spacing w:after="0" w:line="240" w:lineRule="auto"/>
        <w:ind w:left="720"/>
        <w:rPr>
          <w:rFonts w:ascii="Arial" w:hAnsi="Arial" w:cs="Arial"/>
        </w:rPr>
      </w:pPr>
    </w:p>
    <w:p w14:paraId="76BFFA99" w14:textId="135CA6DF" w:rsidR="00DD2126" w:rsidRPr="000A6608" w:rsidRDefault="008123B3" w:rsidP="00DD2126">
      <w:pPr>
        <w:tabs>
          <w:tab w:val="left" w:pos="2309"/>
        </w:tabs>
        <w:ind w:left="720"/>
        <w:rPr>
          <w:rFonts w:ascii="Arial" w:hAnsi="Arial" w:cs="Arial"/>
        </w:rPr>
      </w:pPr>
      <w:r>
        <w:rPr>
          <w:rFonts w:ascii="Arial" w:hAnsi="Arial" w:cs="Arial"/>
        </w:rPr>
        <w:t>Laura Betsworth</w:t>
      </w:r>
    </w:p>
    <w:p w14:paraId="3DFDBCB6" w14:textId="3F2BEC22" w:rsidR="00DD2126" w:rsidRPr="000A6608" w:rsidRDefault="008123B3" w:rsidP="00DD2126">
      <w:pPr>
        <w:tabs>
          <w:tab w:val="left" w:pos="2309"/>
        </w:tabs>
        <w:ind w:left="720"/>
        <w:rPr>
          <w:rFonts w:ascii="Arial" w:hAnsi="Arial" w:cs="Arial"/>
        </w:rPr>
      </w:pPr>
      <w:r>
        <w:rPr>
          <w:rFonts w:ascii="Arial" w:hAnsi="Arial" w:cs="Arial"/>
        </w:rPr>
        <w:t xml:space="preserve">Head of </w:t>
      </w:r>
      <w:r w:rsidR="00DD2126">
        <w:rPr>
          <w:rFonts w:ascii="Arial" w:hAnsi="Arial" w:cs="Arial"/>
        </w:rPr>
        <w:t>Emergency P</w:t>
      </w:r>
      <w:r>
        <w:rPr>
          <w:rFonts w:ascii="Arial" w:hAnsi="Arial" w:cs="Arial"/>
        </w:rPr>
        <w:t>reparedness, Resilience and Response</w:t>
      </w:r>
    </w:p>
    <w:p w14:paraId="4A3D7925" w14:textId="77777777" w:rsidR="00DD2126" w:rsidRPr="000A6608" w:rsidRDefault="00DD2126" w:rsidP="00DD2126">
      <w:pPr>
        <w:tabs>
          <w:tab w:val="left" w:pos="2309"/>
        </w:tabs>
        <w:ind w:left="720"/>
        <w:rPr>
          <w:rFonts w:ascii="Arial" w:hAnsi="Arial" w:cs="Arial"/>
        </w:rPr>
      </w:pPr>
      <w:r>
        <w:rPr>
          <w:rFonts w:ascii="Arial" w:hAnsi="Arial" w:cs="Arial"/>
        </w:rPr>
        <w:t>Southampton City Council</w:t>
      </w:r>
    </w:p>
    <w:p w14:paraId="335D50EA" w14:textId="0FEBCDFB" w:rsidR="00DD2126" w:rsidRPr="000A6608" w:rsidRDefault="00DD2126" w:rsidP="00DD2126">
      <w:pPr>
        <w:tabs>
          <w:tab w:val="left" w:pos="2309"/>
        </w:tabs>
        <w:ind w:left="720"/>
        <w:rPr>
          <w:rFonts w:ascii="Arial" w:hAnsi="Arial" w:cs="Arial"/>
        </w:rPr>
      </w:pPr>
      <w:r w:rsidRPr="000A6608">
        <w:rPr>
          <w:rFonts w:ascii="Arial" w:hAnsi="Arial" w:cs="Arial"/>
        </w:rPr>
        <w:t xml:space="preserve">Telephone: 023 </w:t>
      </w:r>
      <w:r w:rsidR="008123B3">
        <w:rPr>
          <w:rFonts w:ascii="Arial" w:hAnsi="Arial" w:cs="Arial"/>
        </w:rPr>
        <w:t>9268 8647</w:t>
      </w:r>
    </w:p>
    <w:p w14:paraId="1DF5FDFF" w14:textId="30729DFC" w:rsidR="00DD2126" w:rsidRDefault="00DD2126" w:rsidP="00DD2126">
      <w:pPr>
        <w:tabs>
          <w:tab w:val="left" w:pos="2309"/>
        </w:tabs>
        <w:ind w:left="720"/>
        <w:rPr>
          <w:rFonts w:ascii="Arial" w:hAnsi="Arial" w:cs="Arial"/>
        </w:rPr>
      </w:pPr>
      <w:r w:rsidRPr="000A6608">
        <w:rPr>
          <w:rFonts w:ascii="Arial" w:hAnsi="Arial" w:cs="Arial"/>
        </w:rPr>
        <w:t xml:space="preserve">Email: </w:t>
      </w:r>
      <w:hyperlink r:id="rId12" w:history="1">
        <w:r w:rsidR="008123B3" w:rsidRPr="00087480">
          <w:rPr>
            <w:rStyle w:val="Hyperlink"/>
            <w:rFonts w:ascii="Arial" w:hAnsi="Arial" w:cs="Arial"/>
          </w:rPr>
          <w:t>laura.betsworth@southampton.gov.uk</w:t>
        </w:r>
      </w:hyperlink>
    </w:p>
    <w:p w14:paraId="7F25465A" w14:textId="77777777" w:rsidR="008123B3" w:rsidRDefault="008123B3" w:rsidP="00DD2126">
      <w:pPr>
        <w:tabs>
          <w:tab w:val="left" w:pos="2309"/>
        </w:tabs>
        <w:ind w:left="720"/>
        <w:rPr>
          <w:rFonts w:ascii="Arial" w:hAnsi="Arial" w:cs="Arial"/>
        </w:rPr>
      </w:pPr>
    </w:p>
    <w:p w14:paraId="5A2FBF15" w14:textId="77777777" w:rsidR="00B421E6" w:rsidRPr="00B421E6" w:rsidRDefault="00B421E6" w:rsidP="00B421E6">
      <w:pPr>
        <w:jc w:val="both"/>
        <w:rPr>
          <w:rFonts w:ascii="Arial" w:hAnsi="Arial" w:cs="Arial"/>
        </w:rPr>
      </w:pPr>
    </w:p>
    <w:p w14:paraId="74C2684F" w14:textId="77777777" w:rsidR="00497A5D" w:rsidRDefault="00497A5D">
      <w:pPr>
        <w:rPr>
          <w:rFonts w:cs="Arial"/>
          <w:color w:val="1F4E79" w:themeColor="accent1" w:themeShade="80"/>
          <w:sz w:val="36"/>
          <w:szCs w:val="36"/>
        </w:rPr>
      </w:pPr>
      <w:r>
        <w:rPr>
          <w:rFonts w:cs="Arial"/>
          <w:color w:val="1F4E79" w:themeColor="accent1" w:themeShade="80"/>
          <w:sz w:val="36"/>
          <w:szCs w:val="36"/>
        </w:rPr>
        <w:br w:type="page"/>
      </w:r>
    </w:p>
    <w:p w14:paraId="61289D2D" w14:textId="77777777" w:rsidR="008D2B87" w:rsidRPr="003655D0" w:rsidRDefault="00150042" w:rsidP="008D2B87">
      <w:pPr>
        <w:pStyle w:val="ListParagraph"/>
        <w:numPr>
          <w:ilvl w:val="0"/>
          <w:numId w:val="1"/>
        </w:numPr>
        <w:rPr>
          <w:rFonts w:cs="Arial"/>
          <w:color w:val="1F4E79" w:themeColor="accent1" w:themeShade="80"/>
          <w:sz w:val="36"/>
          <w:szCs w:val="36"/>
        </w:rPr>
      </w:pPr>
      <w:bookmarkStart w:id="3" w:name="Ref4"/>
      <w:r>
        <w:rPr>
          <w:rFonts w:cs="Arial"/>
          <w:color w:val="1F4E79" w:themeColor="accent1" w:themeShade="80"/>
          <w:sz w:val="36"/>
          <w:szCs w:val="36"/>
        </w:rPr>
        <w:t xml:space="preserve">Health and Safety </w:t>
      </w:r>
      <w:r w:rsidR="008D2B87" w:rsidRPr="003655D0">
        <w:rPr>
          <w:rFonts w:cs="Arial"/>
          <w:color w:val="1F4E79" w:themeColor="accent1" w:themeShade="80"/>
          <w:sz w:val="36"/>
          <w:szCs w:val="36"/>
        </w:rPr>
        <w:t>Key Legal Requirements</w:t>
      </w:r>
    </w:p>
    <w:bookmarkEnd w:id="3"/>
    <w:p w14:paraId="6E22B890" w14:textId="77777777" w:rsidR="008D2B87" w:rsidRPr="000A6608" w:rsidRDefault="008D2B87" w:rsidP="008D2B87">
      <w:pPr>
        <w:pStyle w:val="ListParagraph"/>
        <w:rPr>
          <w:rFonts w:ascii="Arial" w:hAnsi="Arial" w:cs="Arial"/>
        </w:rPr>
      </w:pPr>
    </w:p>
    <w:tbl>
      <w:tblPr>
        <w:tblStyle w:val="TableGrid"/>
        <w:tblW w:w="9907" w:type="dxa"/>
        <w:tblInd w:w="720" w:type="dxa"/>
        <w:tblLook w:val="04A0" w:firstRow="1" w:lastRow="0" w:firstColumn="1" w:lastColumn="0" w:noHBand="0" w:noVBand="1"/>
      </w:tblPr>
      <w:tblGrid>
        <w:gridCol w:w="1543"/>
        <w:gridCol w:w="8364"/>
      </w:tblGrid>
      <w:tr w:rsidR="008D2B87" w:rsidRPr="000A6608" w14:paraId="7825E394" w14:textId="77777777" w:rsidTr="00497A5D">
        <w:tc>
          <w:tcPr>
            <w:tcW w:w="1543" w:type="dxa"/>
          </w:tcPr>
          <w:p w14:paraId="450F57C2" w14:textId="77777777" w:rsidR="008D2B87" w:rsidRPr="000A6608" w:rsidRDefault="00AA299D" w:rsidP="008D2B87">
            <w:pPr>
              <w:pStyle w:val="ListParagraph"/>
              <w:ind w:left="0"/>
              <w:rPr>
                <w:rFonts w:ascii="Arial" w:hAnsi="Arial" w:cs="Arial"/>
              </w:rPr>
            </w:pPr>
            <w:r w:rsidRPr="000A6608">
              <w:rPr>
                <w:rFonts w:ascii="Arial" w:hAnsi="Arial" w:cs="Arial"/>
              </w:rPr>
              <w:t>School Standards and Framework Act 1998</w:t>
            </w:r>
          </w:p>
        </w:tc>
        <w:tc>
          <w:tcPr>
            <w:tcW w:w="8364" w:type="dxa"/>
          </w:tcPr>
          <w:p w14:paraId="78A69998" w14:textId="77777777" w:rsidR="00AA299D" w:rsidRPr="000A6608" w:rsidRDefault="00AA299D" w:rsidP="00AA299D">
            <w:pPr>
              <w:rPr>
                <w:rFonts w:ascii="Arial" w:hAnsi="Arial" w:cs="Arial"/>
                <w:i/>
                <w:lang w:eastAsia="en-GB"/>
              </w:rPr>
            </w:pPr>
            <w:r w:rsidRPr="000A6608">
              <w:rPr>
                <w:rFonts w:ascii="Arial" w:hAnsi="Arial" w:cs="Arial"/>
                <w:i/>
                <w:lang w:eastAsia="en-GB"/>
              </w:rPr>
              <w:t>39. – (3) The governing body and head teacher of –</w:t>
            </w:r>
          </w:p>
          <w:p w14:paraId="2A5F608B" w14:textId="77777777" w:rsidR="00AA299D" w:rsidRPr="000A6608" w:rsidRDefault="00AA299D" w:rsidP="00AA299D">
            <w:pPr>
              <w:rPr>
                <w:rFonts w:ascii="Arial" w:hAnsi="Arial" w:cs="Arial"/>
                <w:i/>
                <w:lang w:eastAsia="en-GB"/>
              </w:rPr>
            </w:pPr>
          </w:p>
          <w:p w14:paraId="280785F2" w14:textId="77777777" w:rsidR="00AA299D" w:rsidRPr="000A6608" w:rsidRDefault="00AA299D" w:rsidP="00AA299D">
            <w:pPr>
              <w:numPr>
                <w:ilvl w:val="0"/>
                <w:numId w:val="3"/>
              </w:numPr>
              <w:rPr>
                <w:rFonts w:ascii="Arial" w:hAnsi="Arial" w:cs="Arial"/>
                <w:i/>
                <w:lang w:eastAsia="en-GB"/>
              </w:rPr>
            </w:pPr>
            <w:r w:rsidRPr="000A6608">
              <w:rPr>
                <w:rFonts w:ascii="Arial" w:hAnsi="Arial" w:cs="Arial"/>
                <w:i/>
                <w:lang w:eastAsia="en-GB"/>
              </w:rPr>
              <w:t>a community or voluntary controlled school, or</w:t>
            </w:r>
          </w:p>
          <w:p w14:paraId="43AA5966" w14:textId="77777777" w:rsidR="00AA299D" w:rsidRPr="000A6608" w:rsidRDefault="00AA299D" w:rsidP="00AA299D">
            <w:pPr>
              <w:numPr>
                <w:ilvl w:val="0"/>
                <w:numId w:val="3"/>
              </w:numPr>
              <w:rPr>
                <w:rFonts w:ascii="Arial" w:hAnsi="Arial" w:cs="Arial"/>
                <w:i/>
                <w:lang w:eastAsia="en-GB"/>
              </w:rPr>
            </w:pPr>
            <w:r w:rsidRPr="000A6608">
              <w:rPr>
                <w:rFonts w:ascii="Arial" w:hAnsi="Arial" w:cs="Arial"/>
                <w:i/>
                <w:lang w:eastAsia="en-GB"/>
              </w:rPr>
              <w:t>(b) a community special school,</w:t>
            </w:r>
          </w:p>
          <w:p w14:paraId="793478A4" w14:textId="77777777" w:rsidR="00AA299D" w:rsidRPr="000A6608" w:rsidRDefault="00AA299D" w:rsidP="00AA299D">
            <w:pPr>
              <w:rPr>
                <w:rFonts w:ascii="Arial" w:hAnsi="Arial" w:cs="Arial"/>
                <w:i/>
                <w:lang w:eastAsia="en-GB"/>
              </w:rPr>
            </w:pPr>
          </w:p>
          <w:p w14:paraId="6D051C91" w14:textId="77777777" w:rsidR="008D2B87" w:rsidRPr="000A6608" w:rsidRDefault="00AA299D" w:rsidP="00AA299D">
            <w:pPr>
              <w:pStyle w:val="ListParagraph"/>
              <w:ind w:left="0"/>
              <w:rPr>
                <w:rFonts w:ascii="Arial" w:hAnsi="Arial" w:cs="Arial"/>
              </w:rPr>
            </w:pPr>
            <w:r w:rsidRPr="000A6608">
              <w:rPr>
                <w:rFonts w:ascii="Arial" w:hAnsi="Arial" w:cs="Arial"/>
                <w:i/>
                <w:lang w:eastAsia="en-GB"/>
              </w:rPr>
              <w:t>Shall comply with any direction given to them by the local education authority concerning the health or safety of persons on the school’s premises or taking part in any school activities elsewhere.</w:t>
            </w:r>
          </w:p>
        </w:tc>
      </w:tr>
      <w:tr w:rsidR="008D2B87" w:rsidRPr="000A6608" w14:paraId="20A671A2" w14:textId="77777777" w:rsidTr="00497A5D">
        <w:tc>
          <w:tcPr>
            <w:tcW w:w="1543" w:type="dxa"/>
          </w:tcPr>
          <w:p w14:paraId="60989D2C" w14:textId="77777777" w:rsidR="008D2B87" w:rsidRPr="000A6608" w:rsidRDefault="00AA299D" w:rsidP="008D2B87">
            <w:pPr>
              <w:pStyle w:val="ListParagraph"/>
              <w:ind w:left="0"/>
              <w:rPr>
                <w:rFonts w:ascii="Arial" w:hAnsi="Arial" w:cs="Arial"/>
              </w:rPr>
            </w:pPr>
            <w:r w:rsidRPr="000A6608">
              <w:rPr>
                <w:rFonts w:ascii="Arial" w:hAnsi="Arial" w:cs="Arial"/>
              </w:rPr>
              <w:t xml:space="preserve">Health and Safety </w:t>
            </w:r>
            <w:proofErr w:type="gramStart"/>
            <w:r w:rsidRPr="000A6608">
              <w:rPr>
                <w:rFonts w:ascii="Arial" w:hAnsi="Arial" w:cs="Arial"/>
              </w:rPr>
              <w:t>At</w:t>
            </w:r>
            <w:proofErr w:type="gramEnd"/>
            <w:r w:rsidRPr="000A6608">
              <w:rPr>
                <w:rFonts w:ascii="Arial" w:hAnsi="Arial" w:cs="Arial"/>
              </w:rPr>
              <w:t xml:space="preserve"> Work Act 1974</w:t>
            </w:r>
          </w:p>
        </w:tc>
        <w:tc>
          <w:tcPr>
            <w:tcW w:w="8364" w:type="dxa"/>
          </w:tcPr>
          <w:p w14:paraId="59D29D4A" w14:textId="77777777" w:rsidR="00AA299D" w:rsidRPr="000A6608" w:rsidRDefault="00AA299D" w:rsidP="00AA299D">
            <w:pPr>
              <w:rPr>
                <w:rFonts w:ascii="Arial" w:hAnsi="Arial" w:cs="Arial"/>
                <w:b/>
                <w:i/>
              </w:rPr>
            </w:pPr>
            <w:r w:rsidRPr="000A6608">
              <w:rPr>
                <w:rFonts w:ascii="Arial" w:hAnsi="Arial" w:cs="Arial"/>
                <w:b/>
                <w:i/>
              </w:rPr>
              <w:t>Section 2 – Employers Duties</w:t>
            </w:r>
          </w:p>
          <w:p w14:paraId="7FE906D5" w14:textId="77777777" w:rsidR="00AA299D" w:rsidRPr="000A6608" w:rsidRDefault="00AA299D" w:rsidP="00AA299D">
            <w:pPr>
              <w:rPr>
                <w:rFonts w:ascii="Arial" w:hAnsi="Arial" w:cs="Arial"/>
                <w:i/>
                <w:lang w:val="en-US"/>
              </w:rPr>
            </w:pPr>
            <w:r w:rsidRPr="000A6608">
              <w:rPr>
                <w:rFonts w:ascii="Arial" w:hAnsi="Arial" w:cs="Arial"/>
                <w:bCs/>
                <w:i/>
                <w:lang w:val="en-US"/>
              </w:rPr>
              <w:t xml:space="preserve">To ensure </w:t>
            </w:r>
            <w:r w:rsidRPr="000A6608">
              <w:rPr>
                <w:rFonts w:ascii="Arial" w:hAnsi="Arial" w:cs="Arial"/>
                <w:bCs/>
                <w:i/>
                <w:iCs/>
                <w:lang w:val="en-US"/>
              </w:rPr>
              <w:t>so far as is reasonably</w:t>
            </w:r>
            <w:r w:rsidRPr="000A6608">
              <w:rPr>
                <w:rFonts w:ascii="Arial" w:hAnsi="Arial" w:cs="Arial"/>
                <w:bCs/>
                <w:i/>
                <w:lang w:val="en-US"/>
              </w:rPr>
              <w:t xml:space="preserve"> </w:t>
            </w:r>
            <w:r w:rsidRPr="000A6608">
              <w:rPr>
                <w:rFonts w:ascii="Arial" w:hAnsi="Arial" w:cs="Arial"/>
                <w:bCs/>
                <w:i/>
                <w:iCs/>
                <w:lang w:val="en-US"/>
              </w:rPr>
              <w:t>practicable</w:t>
            </w:r>
            <w:r w:rsidRPr="000A6608">
              <w:rPr>
                <w:rFonts w:ascii="Arial" w:hAnsi="Arial" w:cs="Arial"/>
                <w:bCs/>
                <w:i/>
                <w:lang w:val="en-US"/>
              </w:rPr>
              <w:t xml:space="preserve"> (SFAIRP) the Health, Safety and Welfare of employees:</w:t>
            </w:r>
          </w:p>
          <w:p w14:paraId="29B80940"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 xml:space="preserve">Provision and maintenance of safe plant, </w:t>
            </w:r>
            <w:proofErr w:type="gramStart"/>
            <w:r w:rsidRPr="000A6608">
              <w:rPr>
                <w:rFonts w:ascii="Arial" w:hAnsi="Arial" w:cs="Arial"/>
                <w:i/>
                <w:lang w:val="en-US"/>
              </w:rPr>
              <w:t>machinery</w:t>
            </w:r>
            <w:proofErr w:type="gramEnd"/>
            <w:r w:rsidRPr="000A6608">
              <w:rPr>
                <w:rFonts w:ascii="Arial" w:hAnsi="Arial" w:cs="Arial"/>
                <w:i/>
                <w:lang w:val="en-US"/>
              </w:rPr>
              <w:t xml:space="preserve"> and systems of work.</w:t>
            </w:r>
          </w:p>
          <w:p w14:paraId="14479712"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Safe use, handling, storage and transport of articles and substances.</w:t>
            </w:r>
          </w:p>
          <w:p w14:paraId="197B5792"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 xml:space="preserve">Provide Information, instruction, </w:t>
            </w:r>
            <w:proofErr w:type="gramStart"/>
            <w:r w:rsidRPr="000A6608">
              <w:rPr>
                <w:rFonts w:ascii="Arial" w:hAnsi="Arial" w:cs="Arial"/>
                <w:i/>
                <w:lang w:val="en-US"/>
              </w:rPr>
              <w:t>training</w:t>
            </w:r>
            <w:proofErr w:type="gramEnd"/>
            <w:r w:rsidRPr="000A6608">
              <w:rPr>
                <w:rFonts w:ascii="Arial" w:hAnsi="Arial" w:cs="Arial"/>
                <w:i/>
                <w:lang w:val="en-US"/>
              </w:rPr>
              <w:t xml:space="preserve"> and supervision.</w:t>
            </w:r>
          </w:p>
          <w:p w14:paraId="2BDB4133"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Provide a safe place of work.</w:t>
            </w:r>
          </w:p>
          <w:p w14:paraId="15610E1B"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Provide and maintain a safe working environment and welfare facilities.</w:t>
            </w:r>
          </w:p>
          <w:p w14:paraId="4766EDB6" w14:textId="77777777" w:rsidR="00AA299D" w:rsidRPr="000A6608" w:rsidRDefault="00AA299D" w:rsidP="00AA299D">
            <w:pPr>
              <w:rPr>
                <w:rFonts w:ascii="Arial" w:hAnsi="Arial" w:cs="Arial"/>
                <w:i/>
              </w:rPr>
            </w:pPr>
          </w:p>
          <w:p w14:paraId="52BA3908" w14:textId="77777777" w:rsidR="00AA299D" w:rsidRPr="000A6608" w:rsidRDefault="00AA299D" w:rsidP="00AA299D">
            <w:pPr>
              <w:rPr>
                <w:rFonts w:ascii="Arial" w:hAnsi="Arial" w:cs="Arial"/>
                <w:i/>
              </w:rPr>
            </w:pPr>
            <w:r w:rsidRPr="000A6608">
              <w:rPr>
                <w:rFonts w:ascii="Arial" w:hAnsi="Arial" w:cs="Arial"/>
                <w:b/>
                <w:i/>
              </w:rPr>
              <w:t>Section 3 – Employers Duties</w:t>
            </w:r>
            <w:r w:rsidRPr="000A6608">
              <w:rPr>
                <w:rFonts w:ascii="Arial" w:hAnsi="Arial" w:cs="Arial"/>
                <w:b/>
                <w:i/>
              </w:rPr>
              <w:br/>
            </w:r>
            <w:r w:rsidRPr="000A6608">
              <w:rPr>
                <w:rFonts w:ascii="Arial" w:hAnsi="Arial" w:cs="Arial"/>
                <w:i/>
              </w:rPr>
              <w:t xml:space="preserve">Extends the duties in section 2 to </w:t>
            </w:r>
            <w:r w:rsidRPr="000A6608">
              <w:rPr>
                <w:rFonts w:ascii="Arial" w:hAnsi="Arial" w:cs="Arial"/>
                <w:i/>
                <w:color w:val="000000"/>
              </w:rPr>
              <w:t>conduct his undertaking in such a way as to ensure, SFAIRP, that persons not in his employment who may be affected are not exposed to risks to their health or safety.</w:t>
            </w:r>
          </w:p>
          <w:p w14:paraId="4D2AC08C" w14:textId="77777777" w:rsidR="00AA299D" w:rsidRPr="000A6608" w:rsidRDefault="00AA299D" w:rsidP="00AA299D">
            <w:pPr>
              <w:rPr>
                <w:rFonts w:ascii="Arial" w:hAnsi="Arial" w:cs="Arial"/>
                <w:i/>
              </w:rPr>
            </w:pPr>
            <w:r w:rsidRPr="000A6608">
              <w:rPr>
                <w:rFonts w:ascii="Arial" w:hAnsi="Arial" w:cs="Arial"/>
                <w:i/>
              </w:rPr>
              <w:t xml:space="preserve">The Act allows for ministers to create Regulations, these also stipulate what an employer </w:t>
            </w:r>
            <w:proofErr w:type="gramStart"/>
            <w:r w:rsidRPr="000A6608">
              <w:rPr>
                <w:rFonts w:ascii="Arial" w:hAnsi="Arial" w:cs="Arial"/>
                <w:i/>
              </w:rPr>
              <w:t>has to</w:t>
            </w:r>
            <w:proofErr w:type="gramEnd"/>
            <w:r w:rsidRPr="000A6608">
              <w:rPr>
                <w:rFonts w:ascii="Arial" w:hAnsi="Arial" w:cs="Arial"/>
                <w:i/>
              </w:rPr>
              <w:t xml:space="preserve"> do to manage health and safety.</w:t>
            </w:r>
          </w:p>
          <w:p w14:paraId="7C299020" w14:textId="77777777" w:rsidR="00AA299D" w:rsidRPr="000A6608" w:rsidRDefault="00AA299D" w:rsidP="00AA299D">
            <w:pPr>
              <w:rPr>
                <w:rFonts w:ascii="Arial" w:hAnsi="Arial" w:cs="Arial"/>
                <w:b/>
                <w:i/>
              </w:rPr>
            </w:pPr>
          </w:p>
          <w:p w14:paraId="618B1096" w14:textId="77777777" w:rsidR="00AA299D" w:rsidRPr="000A6608" w:rsidRDefault="00AA299D" w:rsidP="00AA299D">
            <w:pPr>
              <w:rPr>
                <w:rFonts w:ascii="Arial" w:hAnsi="Arial" w:cs="Arial"/>
                <w:b/>
                <w:i/>
              </w:rPr>
            </w:pPr>
            <w:r w:rsidRPr="000A6608">
              <w:rPr>
                <w:rFonts w:ascii="Arial" w:hAnsi="Arial" w:cs="Arial"/>
                <w:b/>
                <w:i/>
              </w:rPr>
              <w:t>Section 37</w:t>
            </w:r>
          </w:p>
          <w:p w14:paraId="2F08392A" w14:textId="77777777" w:rsidR="00AA299D" w:rsidRPr="000A6608" w:rsidRDefault="00AA299D" w:rsidP="00AA299D">
            <w:pPr>
              <w:shd w:val="clear" w:color="auto" w:fill="FFFFFF"/>
              <w:spacing w:line="288" w:lineRule="atLeast"/>
              <w:outlineLvl w:val="4"/>
              <w:rPr>
                <w:rFonts w:ascii="Arial" w:hAnsi="Arial" w:cs="Arial"/>
                <w:i/>
                <w:color w:val="000000"/>
                <w:lang w:eastAsia="en-GB"/>
              </w:rPr>
            </w:pPr>
            <w:r w:rsidRPr="000A6608">
              <w:rPr>
                <w:rFonts w:ascii="Arial" w:hAnsi="Arial" w:cs="Arial"/>
                <w:i/>
                <w:color w:val="000000"/>
                <w:lang w:eastAsia="en-GB"/>
              </w:rPr>
              <w:t>Offences by bodies corporate.</w:t>
            </w:r>
          </w:p>
          <w:p w14:paraId="6985BE99" w14:textId="77777777" w:rsidR="00AA299D" w:rsidRPr="000A6608" w:rsidRDefault="00AA299D" w:rsidP="00AA299D">
            <w:pPr>
              <w:shd w:val="clear" w:color="auto" w:fill="FFFFFF"/>
              <w:spacing w:after="120"/>
              <w:rPr>
                <w:rFonts w:ascii="Arial" w:hAnsi="Arial" w:cs="Arial"/>
                <w:i/>
                <w:color w:val="000000"/>
                <w:lang w:eastAsia="en-GB"/>
              </w:rPr>
            </w:pPr>
            <w:r w:rsidRPr="000A6608">
              <w:rPr>
                <w:rFonts w:ascii="Arial" w:hAnsi="Arial" w:cs="Arial"/>
                <w:i/>
                <w:color w:val="000000"/>
                <w:lang w:eastAsia="en-GB"/>
              </w:rPr>
              <w:t>(1)Where an offence under any of the relevant statutory provisions committed by a body corporate is proved to have been</w:t>
            </w:r>
            <w:r w:rsidRPr="000A6608">
              <w:rPr>
                <w:rFonts w:ascii="Arial" w:hAnsi="Arial" w:cs="Arial"/>
                <w:i/>
                <w:color w:val="000000"/>
                <w:lang w:eastAsia="en-GB"/>
              </w:rPr>
              <w:br/>
              <w:t xml:space="preserve">committed with the consent or connivance of, or to have been attributable to any neglect on the part of, any director, manager, secretary or other similar officer of the body corporate or a person who was purporting to act in any such capacity, he as well as the body corporate shall be guilty of that offence and shall be liable to be proceeded against and punished accordingly. </w:t>
            </w:r>
          </w:p>
          <w:p w14:paraId="4AEDD237" w14:textId="77777777" w:rsidR="008D2B87" w:rsidRPr="000A6608" w:rsidRDefault="00AA299D" w:rsidP="00AA299D">
            <w:pPr>
              <w:pStyle w:val="ListParagraph"/>
              <w:ind w:left="0"/>
              <w:rPr>
                <w:rFonts w:ascii="Arial" w:hAnsi="Arial" w:cs="Arial"/>
              </w:rPr>
            </w:pPr>
            <w:r w:rsidRPr="000A6608">
              <w:rPr>
                <w:rFonts w:ascii="Arial" w:hAnsi="Arial" w:cs="Arial"/>
                <w:i/>
                <w:color w:val="000000"/>
                <w:lang w:eastAsia="en-GB"/>
              </w:rPr>
              <w:t>(</w:t>
            </w:r>
            <w:proofErr w:type="gramStart"/>
            <w:r w:rsidRPr="000A6608">
              <w:rPr>
                <w:rFonts w:ascii="Arial" w:hAnsi="Arial" w:cs="Arial"/>
                <w:i/>
                <w:color w:val="000000"/>
                <w:lang w:eastAsia="en-GB"/>
              </w:rPr>
              <w:t>2)Where</w:t>
            </w:r>
            <w:proofErr w:type="gramEnd"/>
            <w:r w:rsidRPr="000A6608">
              <w:rPr>
                <w:rFonts w:ascii="Arial" w:hAnsi="Arial" w:cs="Arial"/>
                <w:i/>
                <w:color w:val="000000"/>
                <w:lang w:eastAsia="en-GB"/>
              </w:rPr>
              <w:t xml:space="preserve"> the affairs of a body corporate are managed by its members, the preceding subsection shall apply in relation to the acts and defaults of a member in connection with his functions of management as if he were a director of the body corporate.</w:t>
            </w:r>
          </w:p>
        </w:tc>
      </w:tr>
      <w:tr w:rsidR="008D2B87" w:rsidRPr="000A6608" w14:paraId="66BD530D" w14:textId="77777777" w:rsidTr="00497A5D">
        <w:tc>
          <w:tcPr>
            <w:tcW w:w="1543" w:type="dxa"/>
          </w:tcPr>
          <w:p w14:paraId="2C620BAD" w14:textId="76814FD5" w:rsidR="008D2B87" w:rsidRPr="000A6608" w:rsidRDefault="00AA299D" w:rsidP="008D2B87">
            <w:pPr>
              <w:pStyle w:val="ListParagraph"/>
              <w:ind w:left="0"/>
              <w:rPr>
                <w:rFonts w:ascii="Arial" w:hAnsi="Arial" w:cs="Arial"/>
              </w:rPr>
            </w:pPr>
            <w:r w:rsidRPr="000A6608">
              <w:rPr>
                <w:rFonts w:ascii="Arial" w:hAnsi="Arial" w:cs="Arial"/>
              </w:rPr>
              <w:t>The Education Act 2002</w:t>
            </w:r>
            <w:r w:rsidR="00E60B97">
              <w:rPr>
                <w:rFonts w:ascii="Arial" w:hAnsi="Arial" w:cs="Arial"/>
              </w:rPr>
              <w:t xml:space="preserve"> (as amended)</w:t>
            </w:r>
          </w:p>
        </w:tc>
        <w:tc>
          <w:tcPr>
            <w:tcW w:w="8364" w:type="dxa"/>
          </w:tcPr>
          <w:p w14:paraId="4866ABB0" w14:textId="77777777" w:rsidR="00AA299D" w:rsidRPr="000A6608" w:rsidRDefault="00AA299D" w:rsidP="00AA299D">
            <w:pPr>
              <w:rPr>
                <w:rFonts w:ascii="Arial" w:hAnsi="Arial" w:cs="Arial"/>
                <w:b/>
                <w:i/>
              </w:rPr>
            </w:pPr>
            <w:r w:rsidRPr="000A6608">
              <w:rPr>
                <w:rFonts w:ascii="Arial" w:hAnsi="Arial" w:cs="Arial"/>
                <w:b/>
                <w:i/>
              </w:rPr>
              <w:t>Section 21(5), (7) and (8</w:t>
            </w:r>
            <w:r w:rsidRPr="000A6608">
              <w:rPr>
                <w:rFonts w:ascii="Arial" w:hAnsi="Arial" w:cs="Arial"/>
                <w:i/>
              </w:rPr>
              <w:t>) (as amended by Section 38 Education and Inspection Act 2006) which says:</w:t>
            </w:r>
          </w:p>
          <w:p w14:paraId="25D54F7D" w14:textId="77777777" w:rsidR="00AA299D" w:rsidRPr="000A6608" w:rsidRDefault="00AA299D" w:rsidP="00AA299D">
            <w:pPr>
              <w:rPr>
                <w:rFonts w:ascii="Arial" w:hAnsi="Arial" w:cs="Arial"/>
                <w:i/>
              </w:rPr>
            </w:pPr>
            <w:r w:rsidRPr="000A6608">
              <w:rPr>
                <w:rFonts w:ascii="Arial" w:hAnsi="Arial" w:cs="Arial"/>
                <w:i/>
              </w:rPr>
              <w:t xml:space="preserve">(5)    The governing body of a maintained school shall, in discharging their functions      </w:t>
            </w:r>
          </w:p>
          <w:p w14:paraId="03572C01" w14:textId="77777777" w:rsidR="00AA299D" w:rsidRPr="000A6608" w:rsidRDefault="00AA299D" w:rsidP="00AA299D">
            <w:pPr>
              <w:rPr>
                <w:rFonts w:ascii="Arial" w:hAnsi="Arial" w:cs="Arial"/>
                <w:i/>
              </w:rPr>
            </w:pPr>
            <w:r w:rsidRPr="000A6608">
              <w:rPr>
                <w:rFonts w:ascii="Arial" w:hAnsi="Arial" w:cs="Arial"/>
                <w:i/>
              </w:rPr>
              <w:t xml:space="preserve">           relating to the conduct of the school-</w:t>
            </w:r>
          </w:p>
          <w:p w14:paraId="423FE1AE" w14:textId="77777777" w:rsidR="00AA299D" w:rsidRPr="000A6608" w:rsidRDefault="00AA299D" w:rsidP="00AA299D">
            <w:pPr>
              <w:rPr>
                <w:rFonts w:ascii="Arial" w:hAnsi="Arial" w:cs="Arial"/>
                <w:i/>
              </w:rPr>
            </w:pPr>
            <w:r w:rsidRPr="000A6608">
              <w:rPr>
                <w:rFonts w:ascii="Arial" w:hAnsi="Arial" w:cs="Arial"/>
                <w:i/>
              </w:rPr>
              <w:t xml:space="preserve">          (a)     Promote the well-being of pupils at the school, and</w:t>
            </w:r>
          </w:p>
          <w:p w14:paraId="27C19658" w14:textId="77777777" w:rsidR="00AA299D" w:rsidRPr="000A6608" w:rsidRDefault="00AA299D" w:rsidP="00AA299D">
            <w:pPr>
              <w:rPr>
                <w:rFonts w:ascii="Arial" w:hAnsi="Arial" w:cs="Arial"/>
                <w:i/>
              </w:rPr>
            </w:pPr>
            <w:r w:rsidRPr="000A6608">
              <w:rPr>
                <w:rFonts w:ascii="Arial" w:hAnsi="Arial" w:cs="Arial"/>
                <w:i/>
              </w:rPr>
              <w:t xml:space="preserve">          (b)     In the case of a school in England, promote community cohesion.</w:t>
            </w:r>
          </w:p>
          <w:p w14:paraId="48B18868" w14:textId="77777777" w:rsidR="00AA299D" w:rsidRPr="000A6608" w:rsidRDefault="00AA299D" w:rsidP="00AA299D">
            <w:pPr>
              <w:rPr>
                <w:rFonts w:ascii="Arial" w:hAnsi="Arial" w:cs="Arial"/>
                <w:i/>
              </w:rPr>
            </w:pPr>
            <w:r w:rsidRPr="000A6608">
              <w:rPr>
                <w:rFonts w:ascii="Arial" w:hAnsi="Arial" w:cs="Arial"/>
                <w:i/>
              </w:rPr>
              <w:t xml:space="preserve">(7)     In discharging those functions, the governing body of a maintained school in England shall also have regard to any views </w:t>
            </w:r>
            <w:r w:rsidRPr="000A6608">
              <w:rPr>
                <w:rFonts w:ascii="Arial" w:hAnsi="Arial" w:cs="Arial"/>
                <w:i/>
              </w:rPr>
              <w:tab/>
              <w:t>expressed by parents of registered pupils.</w:t>
            </w:r>
          </w:p>
          <w:p w14:paraId="5DCAE0D6" w14:textId="77777777" w:rsidR="00AA299D" w:rsidRPr="000A6608" w:rsidRDefault="00AA299D" w:rsidP="00AA299D">
            <w:pPr>
              <w:rPr>
                <w:rFonts w:ascii="Arial" w:hAnsi="Arial" w:cs="Arial"/>
                <w:i/>
              </w:rPr>
            </w:pPr>
            <w:r w:rsidRPr="000A6608">
              <w:rPr>
                <w:rFonts w:ascii="Arial" w:hAnsi="Arial" w:cs="Arial"/>
                <w:i/>
              </w:rPr>
              <w:t>(8)     In this section "well-being"-</w:t>
            </w:r>
          </w:p>
          <w:p w14:paraId="4B205087" w14:textId="77777777" w:rsidR="00AA299D" w:rsidRPr="000A6608" w:rsidRDefault="00AA299D" w:rsidP="00AA299D">
            <w:pPr>
              <w:rPr>
                <w:rFonts w:ascii="Arial" w:hAnsi="Arial" w:cs="Arial"/>
                <w:i/>
              </w:rPr>
            </w:pPr>
            <w:r w:rsidRPr="000A6608">
              <w:rPr>
                <w:rFonts w:ascii="Arial" w:hAnsi="Arial" w:cs="Arial"/>
                <w:i/>
              </w:rPr>
              <w:t xml:space="preserve">(a)     In relation to pupils at a school in England, means their well-being so far as relating  </w:t>
            </w:r>
          </w:p>
          <w:p w14:paraId="31BE1C44" w14:textId="77777777" w:rsidR="00AA299D" w:rsidRPr="000A6608" w:rsidRDefault="00AA299D" w:rsidP="00AA299D">
            <w:pPr>
              <w:rPr>
                <w:rFonts w:ascii="Arial" w:hAnsi="Arial" w:cs="Arial"/>
                <w:b/>
                <w:i/>
              </w:rPr>
            </w:pPr>
            <w:r w:rsidRPr="000A6608">
              <w:rPr>
                <w:rFonts w:ascii="Arial" w:hAnsi="Arial" w:cs="Arial"/>
                <w:i/>
              </w:rPr>
              <w:t xml:space="preserve">          to the matters mentioned in section 10(2) of the Children Act 2004..."</w:t>
            </w:r>
          </w:p>
          <w:p w14:paraId="654F32A5" w14:textId="77777777" w:rsidR="00AA299D" w:rsidRPr="000A6608" w:rsidRDefault="00AA299D" w:rsidP="00AA299D">
            <w:pPr>
              <w:rPr>
                <w:rFonts w:ascii="Arial" w:hAnsi="Arial" w:cs="Arial"/>
                <w:b/>
                <w:i/>
              </w:rPr>
            </w:pPr>
          </w:p>
          <w:p w14:paraId="2A56CAE5" w14:textId="77777777" w:rsidR="00AA299D" w:rsidRPr="000A6608" w:rsidRDefault="00AA299D" w:rsidP="00AA299D">
            <w:pPr>
              <w:rPr>
                <w:rFonts w:ascii="Arial" w:hAnsi="Arial" w:cs="Arial"/>
                <w:b/>
                <w:i/>
              </w:rPr>
            </w:pPr>
            <w:r w:rsidRPr="000A6608">
              <w:rPr>
                <w:rFonts w:ascii="Arial" w:hAnsi="Arial" w:cs="Arial"/>
                <w:b/>
                <w:i/>
              </w:rPr>
              <w:t>Section 10(2)</w:t>
            </w:r>
            <w:r w:rsidRPr="000A6608">
              <w:rPr>
                <w:rFonts w:ascii="Arial" w:hAnsi="Arial" w:cs="Arial"/>
                <w:i/>
              </w:rPr>
              <w:t xml:space="preserve"> defines wellbeing as:</w:t>
            </w:r>
          </w:p>
          <w:p w14:paraId="5EB27CB2" w14:textId="77777777" w:rsidR="00AA299D" w:rsidRPr="000A6608" w:rsidRDefault="00AA299D" w:rsidP="00AA299D">
            <w:pPr>
              <w:rPr>
                <w:rFonts w:ascii="Arial" w:hAnsi="Arial" w:cs="Arial"/>
                <w:i/>
              </w:rPr>
            </w:pPr>
            <w:r w:rsidRPr="000A6608">
              <w:rPr>
                <w:rFonts w:ascii="Arial" w:hAnsi="Arial" w:cs="Arial"/>
                <w:i/>
              </w:rPr>
              <w:t xml:space="preserve">(a) Physical and mental health and emotional </w:t>
            </w:r>
            <w:proofErr w:type="gramStart"/>
            <w:r w:rsidRPr="000A6608">
              <w:rPr>
                <w:rFonts w:ascii="Arial" w:hAnsi="Arial" w:cs="Arial"/>
                <w:i/>
              </w:rPr>
              <w:t>well-being;</w:t>
            </w:r>
            <w:proofErr w:type="gramEnd"/>
          </w:p>
          <w:p w14:paraId="006699C6" w14:textId="77777777" w:rsidR="00AA299D" w:rsidRPr="000A6608" w:rsidRDefault="00AA299D" w:rsidP="00AA299D">
            <w:pPr>
              <w:rPr>
                <w:rFonts w:ascii="Arial" w:hAnsi="Arial" w:cs="Arial"/>
                <w:i/>
              </w:rPr>
            </w:pPr>
            <w:r w:rsidRPr="000A6608">
              <w:rPr>
                <w:rFonts w:ascii="Arial" w:hAnsi="Arial" w:cs="Arial"/>
                <w:i/>
              </w:rPr>
              <w:t xml:space="preserve">(b) Protection from harm and </w:t>
            </w:r>
            <w:proofErr w:type="gramStart"/>
            <w:r w:rsidRPr="000A6608">
              <w:rPr>
                <w:rFonts w:ascii="Arial" w:hAnsi="Arial" w:cs="Arial"/>
                <w:i/>
              </w:rPr>
              <w:t>neglect;</w:t>
            </w:r>
            <w:proofErr w:type="gramEnd"/>
          </w:p>
          <w:p w14:paraId="7B2603FD" w14:textId="77777777" w:rsidR="00AA299D" w:rsidRPr="000A6608" w:rsidRDefault="00AA299D" w:rsidP="00AA299D">
            <w:pPr>
              <w:rPr>
                <w:rFonts w:ascii="Arial" w:hAnsi="Arial" w:cs="Arial"/>
                <w:i/>
              </w:rPr>
            </w:pPr>
            <w:r w:rsidRPr="000A6608">
              <w:rPr>
                <w:rFonts w:ascii="Arial" w:hAnsi="Arial" w:cs="Arial"/>
                <w:i/>
              </w:rPr>
              <w:t xml:space="preserve">(c) Education, training and </w:t>
            </w:r>
            <w:proofErr w:type="gramStart"/>
            <w:r w:rsidRPr="000A6608">
              <w:rPr>
                <w:rFonts w:ascii="Arial" w:hAnsi="Arial" w:cs="Arial"/>
                <w:i/>
              </w:rPr>
              <w:t>recreation;</w:t>
            </w:r>
            <w:proofErr w:type="gramEnd"/>
          </w:p>
          <w:p w14:paraId="7C73F08D" w14:textId="77777777" w:rsidR="00AA299D" w:rsidRPr="000A6608" w:rsidRDefault="00AA299D" w:rsidP="00AA299D">
            <w:pPr>
              <w:rPr>
                <w:rFonts w:ascii="Arial" w:hAnsi="Arial" w:cs="Arial"/>
                <w:i/>
              </w:rPr>
            </w:pPr>
            <w:r w:rsidRPr="000A6608">
              <w:rPr>
                <w:rFonts w:ascii="Arial" w:hAnsi="Arial" w:cs="Arial"/>
                <w:i/>
              </w:rPr>
              <w:t xml:space="preserve">(d) The contribution made by them to </w:t>
            </w:r>
            <w:proofErr w:type="gramStart"/>
            <w:r w:rsidRPr="000A6608">
              <w:rPr>
                <w:rFonts w:ascii="Arial" w:hAnsi="Arial" w:cs="Arial"/>
                <w:i/>
              </w:rPr>
              <w:t>society;</w:t>
            </w:r>
            <w:proofErr w:type="gramEnd"/>
          </w:p>
          <w:p w14:paraId="06E0522E" w14:textId="77777777" w:rsidR="008D2B87" w:rsidRPr="000A6608" w:rsidRDefault="00AA299D" w:rsidP="00A746C2">
            <w:pPr>
              <w:pStyle w:val="ListParagraph"/>
              <w:tabs>
                <w:tab w:val="left" w:pos="1105"/>
              </w:tabs>
              <w:ind w:left="0"/>
              <w:rPr>
                <w:rFonts w:ascii="Arial" w:hAnsi="Arial" w:cs="Arial"/>
              </w:rPr>
            </w:pPr>
            <w:r w:rsidRPr="000A6608">
              <w:rPr>
                <w:rFonts w:ascii="Arial" w:hAnsi="Arial" w:cs="Arial"/>
                <w:i/>
              </w:rPr>
              <w:t>(e) Social and economic well-being.</w:t>
            </w:r>
            <w:r w:rsidRPr="000A6608">
              <w:rPr>
                <w:rFonts w:ascii="Arial" w:hAnsi="Arial" w:cs="Arial"/>
              </w:rPr>
              <w:tab/>
            </w:r>
          </w:p>
        </w:tc>
      </w:tr>
      <w:tr w:rsidR="008D2B87" w:rsidRPr="000A6608" w14:paraId="5ABA5EBA" w14:textId="77777777" w:rsidTr="00497A5D">
        <w:tc>
          <w:tcPr>
            <w:tcW w:w="1543" w:type="dxa"/>
          </w:tcPr>
          <w:p w14:paraId="0827F73D" w14:textId="77777777" w:rsidR="008D2B87" w:rsidRPr="000A6608" w:rsidRDefault="00AA299D" w:rsidP="008D2B87">
            <w:pPr>
              <w:pStyle w:val="ListParagraph"/>
              <w:ind w:left="0"/>
              <w:rPr>
                <w:rFonts w:ascii="Arial" w:hAnsi="Arial" w:cs="Arial"/>
              </w:rPr>
            </w:pPr>
            <w:r w:rsidRPr="000A6608">
              <w:rPr>
                <w:rFonts w:ascii="Arial" w:hAnsi="Arial" w:cs="Arial"/>
              </w:rPr>
              <w:t>Ofsted and Health and Safety in Schools</w:t>
            </w:r>
          </w:p>
        </w:tc>
        <w:tc>
          <w:tcPr>
            <w:tcW w:w="8364" w:type="dxa"/>
          </w:tcPr>
          <w:p w14:paraId="004486A7" w14:textId="77777777" w:rsidR="00AA299D" w:rsidRPr="000A6608" w:rsidRDefault="00AA299D" w:rsidP="00AA299D">
            <w:pPr>
              <w:rPr>
                <w:rFonts w:ascii="Arial" w:hAnsi="Arial" w:cs="Arial"/>
              </w:rPr>
            </w:pPr>
            <w:r w:rsidRPr="000A6608">
              <w:rPr>
                <w:rFonts w:ascii="Arial" w:hAnsi="Arial" w:cs="Arial"/>
              </w:rPr>
              <w:t>Governing bodies of maintained schools and Local authorities must comply with the Education Act 2002 (section 175) and have regard to guidance issued by the Secretary of State. The DfES (now DfE) guidance Safeguarding children and safer recruitment in education, makes it clear that schools must provide a safe environment and take action to identify and protect any children or young people who are at risk of significant harm.</w:t>
            </w:r>
          </w:p>
          <w:p w14:paraId="5FEE5D94" w14:textId="77777777" w:rsidR="00AA299D" w:rsidRPr="000A6608" w:rsidRDefault="00AA299D" w:rsidP="00AA299D">
            <w:pPr>
              <w:rPr>
                <w:rFonts w:ascii="Arial" w:hAnsi="Arial" w:cs="Arial"/>
              </w:rPr>
            </w:pPr>
          </w:p>
          <w:p w14:paraId="5688D759" w14:textId="77777777" w:rsidR="008D2B87" w:rsidRPr="000A6608" w:rsidRDefault="00AA299D" w:rsidP="00AA299D">
            <w:pPr>
              <w:pStyle w:val="ListParagraph"/>
              <w:ind w:left="0"/>
              <w:rPr>
                <w:rFonts w:ascii="Arial" w:hAnsi="Arial" w:cs="Arial"/>
              </w:rPr>
            </w:pPr>
            <w:r w:rsidRPr="000A6608">
              <w:rPr>
                <w:rFonts w:ascii="Arial" w:hAnsi="Arial" w:cs="Arial"/>
              </w:rPr>
              <w:t>Schools are required to prevent unsuitable people from working with children and young people; to promote safe practice and challenge unsafe practice; to ensure that staff receive the necessary training for their roles; and to work in partnership with other agencies providing services for children and young people. Local authorities have a duty to provide model policies and procedures on all aspects of safeguarding and to ensure that schools are aware of, and comply with, their responsibilities, as part of this, they offer advice and training for schools’ staff and governors.</w:t>
            </w:r>
          </w:p>
        </w:tc>
      </w:tr>
      <w:tr w:rsidR="008D2B87" w:rsidRPr="000A6608" w14:paraId="0425F502" w14:textId="77777777" w:rsidTr="00497A5D">
        <w:tc>
          <w:tcPr>
            <w:tcW w:w="1543" w:type="dxa"/>
          </w:tcPr>
          <w:p w14:paraId="3AD0E6E7" w14:textId="77777777" w:rsidR="008D2B87" w:rsidRPr="000A6608" w:rsidRDefault="00AA299D" w:rsidP="008D2B87">
            <w:pPr>
              <w:pStyle w:val="ListParagraph"/>
              <w:ind w:left="0"/>
              <w:rPr>
                <w:rFonts w:ascii="Arial" w:hAnsi="Arial" w:cs="Arial"/>
              </w:rPr>
            </w:pPr>
            <w:r w:rsidRPr="000A6608">
              <w:rPr>
                <w:rFonts w:ascii="Arial" w:hAnsi="Arial" w:cs="Arial"/>
              </w:rPr>
              <w:t>The Management of Health and Safety at Work Regulations 1999</w:t>
            </w:r>
          </w:p>
        </w:tc>
        <w:tc>
          <w:tcPr>
            <w:tcW w:w="8364" w:type="dxa"/>
          </w:tcPr>
          <w:p w14:paraId="7B3703E1" w14:textId="77777777" w:rsidR="00AA299D" w:rsidRPr="000A6608" w:rsidRDefault="00AA299D" w:rsidP="00AA299D">
            <w:pPr>
              <w:rPr>
                <w:rFonts w:ascii="Arial" w:hAnsi="Arial" w:cs="Arial"/>
              </w:rPr>
            </w:pPr>
            <w:r w:rsidRPr="000A6608">
              <w:rPr>
                <w:rFonts w:ascii="Arial" w:hAnsi="Arial" w:cs="Arial"/>
              </w:rPr>
              <w:t xml:space="preserve">In terms of managing health and safety, the most relevant piece of legislation is the Management of Health and Safety at Work Regulations 1999. As its name suggests, it sets out </w:t>
            </w:r>
            <w:proofErr w:type="gramStart"/>
            <w:r w:rsidRPr="000A6608">
              <w:rPr>
                <w:rFonts w:ascii="Arial" w:hAnsi="Arial" w:cs="Arial"/>
              </w:rPr>
              <w:t>a number of</w:t>
            </w:r>
            <w:proofErr w:type="gramEnd"/>
            <w:r w:rsidRPr="000A6608">
              <w:rPr>
                <w:rFonts w:ascii="Arial" w:hAnsi="Arial" w:cs="Arial"/>
              </w:rPr>
              <w:t xml:space="preserve"> requirements for employers which include carrying out risk assessments and having effective arrangements in place to manage and monitor health and safety issues within the workplace.  It also lays down requirements to provide adequate health and safety training and to take special care for more vulnerable groups such as young workers, pregnant women and temporary workers and have arrangements in place for emergencies.</w:t>
            </w:r>
            <w:r w:rsidRPr="000A6608">
              <w:rPr>
                <w:rFonts w:ascii="Arial" w:hAnsi="Arial" w:cs="Arial"/>
              </w:rPr>
              <w:br/>
            </w:r>
          </w:p>
          <w:p w14:paraId="089CD863" w14:textId="77777777" w:rsidR="008D2B87" w:rsidRPr="000A6608" w:rsidRDefault="00AA299D" w:rsidP="00AA299D">
            <w:pPr>
              <w:pStyle w:val="ListParagraph"/>
              <w:ind w:left="0"/>
              <w:rPr>
                <w:rFonts w:ascii="Arial" w:hAnsi="Arial" w:cs="Arial"/>
              </w:rPr>
            </w:pPr>
            <w:r w:rsidRPr="000A6608">
              <w:rPr>
                <w:rFonts w:ascii="Arial" w:hAnsi="Arial" w:cs="Arial"/>
              </w:rPr>
              <w:t xml:space="preserve">Health and safety should be approached and managed in the same way as any other business activity.  Failure to do so could leave your staff vulnerable to an accident and in turn a possible claim against the Council.  Therefore, you need to carry out a risk assessment of your activities and introduce measures to control the risks. This SLA will provide schools with the information, </w:t>
            </w:r>
            <w:proofErr w:type="gramStart"/>
            <w:r w:rsidRPr="000A6608">
              <w:rPr>
                <w:rFonts w:ascii="Arial" w:hAnsi="Arial" w:cs="Arial"/>
              </w:rPr>
              <w:t>tools</w:t>
            </w:r>
            <w:proofErr w:type="gramEnd"/>
            <w:r w:rsidRPr="000A6608">
              <w:rPr>
                <w:rFonts w:ascii="Arial" w:hAnsi="Arial" w:cs="Arial"/>
              </w:rPr>
              <w:t xml:space="preserve"> and forms necessary to carry out a risk assessment.</w:t>
            </w:r>
          </w:p>
        </w:tc>
      </w:tr>
      <w:tr w:rsidR="00D62499" w:rsidRPr="000A6608" w14:paraId="00444BDA" w14:textId="77777777" w:rsidTr="00497A5D">
        <w:tc>
          <w:tcPr>
            <w:tcW w:w="1543" w:type="dxa"/>
          </w:tcPr>
          <w:p w14:paraId="3F34F331" w14:textId="77777777" w:rsidR="00D62499" w:rsidRPr="000A6608" w:rsidRDefault="00D62499" w:rsidP="008D2B87">
            <w:pPr>
              <w:pStyle w:val="ListParagraph"/>
              <w:ind w:left="0"/>
              <w:rPr>
                <w:rFonts w:ascii="Arial" w:hAnsi="Arial" w:cs="Arial"/>
              </w:rPr>
            </w:pPr>
            <w:r w:rsidRPr="000A6608">
              <w:rPr>
                <w:rFonts w:ascii="Arial" w:hAnsi="Arial" w:cs="Arial"/>
              </w:rPr>
              <w:t>The School Premises (England) Regulation 2012</w:t>
            </w:r>
          </w:p>
        </w:tc>
        <w:tc>
          <w:tcPr>
            <w:tcW w:w="8364" w:type="dxa"/>
          </w:tcPr>
          <w:p w14:paraId="6D6271BE" w14:textId="77777777" w:rsidR="001435E4" w:rsidRPr="000A6608" w:rsidRDefault="001435E4" w:rsidP="001435E4">
            <w:pPr>
              <w:rPr>
                <w:rFonts w:ascii="Arial" w:hAnsi="Arial" w:cs="Arial"/>
                <w:i/>
              </w:rPr>
            </w:pPr>
            <w:r w:rsidRPr="000A6608">
              <w:rPr>
                <w:rFonts w:ascii="Arial" w:hAnsi="Arial" w:cs="Arial"/>
                <w:i/>
              </w:rPr>
              <w:t xml:space="preserve">Stipulate minimum standards for school premises (Classrooms, halls, gymnasiums. </w:t>
            </w:r>
          </w:p>
          <w:p w14:paraId="74B28925" w14:textId="77777777" w:rsidR="00D62499" w:rsidRPr="000A6608" w:rsidRDefault="001435E4" w:rsidP="001435E4">
            <w:pPr>
              <w:rPr>
                <w:rFonts w:ascii="Arial" w:hAnsi="Arial" w:cs="Arial"/>
                <w:i/>
              </w:rPr>
            </w:pPr>
            <w:r w:rsidRPr="000A6608">
              <w:rPr>
                <w:rFonts w:ascii="Arial" w:hAnsi="Arial" w:cs="Arial"/>
                <w:i/>
              </w:rPr>
              <w:t>Schools and colleges are also covered by the Workplace (Health, Safety and Welfare) Regulations 1992, which outline provisions that must be made in relation to the work environment (school office).</w:t>
            </w:r>
          </w:p>
        </w:tc>
      </w:tr>
      <w:tr w:rsidR="008D2B87" w:rsidRPr="000A6608" w14:paraId="6541A1C1" w14:textId="77777777" w:rsidTr="00497A5D">
        <w:tc>
          <w:tcPr>
            <w:tcW w:w="1543" w:type="dxa"/>
          </w:tcPr>
          <w:p w14:paraId="571EA3F7" w14:textId="77777777" w:rsidR="008D2B87" w:rsidRPr="000A6608" w:rsidRDefault="00B167AB" w:rsidP="008D2B87">
            <w:pPr>
              <w:pStyle w:val="ListParagraph"/>
              <w:ind w:left="0"/>
              <w:rPr>
                <w:rFonts w:ascii="Arial" w:hAnsi="Arial" w:cs="Arial"/>
              </w:rPr>
            </w:pPr>
            <w:r w:rsidRPr="000A6608">
              <w:rPr>
                <w:rFonts w:ascii="Arial" w:hAnsi="Arial" w:cs="Arial"/>
              </w:rPr>
              <w:t>Other regulations</w:t>
            </w:r>
          </w:p>
        </w:tc>
        <w:tc>
          <w:tcPr>
            <w:tcW w:w="8364" w:type="dxa"/>
          </w:tcPr>
          <w:p w14:paraId="4D85164B" w14:textId="77777777" w:rsidR="00AA299D" w:rsidRPr="000A6608" w:rsidRDefault="00AA299D" w:rsidP="00AA299D">
            <w:pPr>
              <w:numPr>
                <w:ilvl w:val="0"/>
                <w:numId w:val="5"/>
              </w:numPr>
              <w:rPr>
                <w:rFonts w:ascii="Arial" w:hAnsi="Arial" w:cs="Arial"/>
                <w:i/>
              </w:rPr>
            </w:pPr>
            <w:r w:rsidRPr="000A6608">
              <w:rPr>
                <w:rFonts w:ascii="Arial" w:hAnsi="Arial" w:cs="Arial"/>
                <w:i/>
              </w:rPr>
              <w:t>Control of Asbestos Regulations (CAR)</w:t>
            </w:r>
          </w:p>
          <w:p w14:paraId="05B52220" w14:textId="77777777" w:rsidR="00AA299D" w:rsidRPr="000A6608" w:rsidRDefault="00AA299D" w:rsidP="00AA299D">
            <w:pPr>
              <w:numPr>
                <w:ilvl w:val="0"/>
                <w:numId w:val="5"/>
              </w:numPr>
              <w:rPr>
                <w:rFonts w:ascii="Arial" w:hAnsi="Arial" w:cs="Arial"/>
                <w:i/>
              </w:rPr>
            </w:pPr>
            <w:r w:rsidRPr="000A6608">
              <w:rPr>
                <w:rFonts w:ascii="Arial" w:hAnsi="Arial" w:cs="Arial"/>
                <w:i/>
              </w:rPr>
              <w:t>The Manual Handling Regulations (MH)</w:t>
            </w:r>
          </w:p>
          <w:p w14:paraId="10EAE82A" w14:textId="77777777" w:rsidR="00AA299D" w:rsidRPr="000A6608" w:rsidRDefault="00AA299D" w:rsidP="00AA299D">
            <w:pPr>
              <w:numPr>
                <w:ilvl w:val="0"/>
                <w:numId w:val="5"/>
              </w:numPr>
              <w:rPr>
                <w:rFonts w:ascii="Arial" w:hAnsi="Arial" w:cs="Arial"/>
                <w:i/>
              </w:rPr>
            </w:pPr>
            <w:r w:rsidRPr="000A6608">
              <w:rPr>
                <w:rFonts w:ascii="Arial" w:hAnsi="Arial" w:cs="Arial"/>
                <w:i/>
              </w:rPr>
              <w:t>The Display Screen Equipment Regulations (DSE)</w:t>
            </w:r>
          </w:p>
          <w:p w14:paraId="1ED95220" w14:textId="77777777" w:rsidR="00AA299D" w:rsidRPr="000A6608" w:rsidRDefault="00AA299D" w:rsidP="00AA299D">
            <w:pPr>
              <w:numPr>
                <w:ilvl w:val="0"/>
                <w:numId w:val="5"/>
              </w:numPr>
              <w:rPr>
                <w:rFonts w:ascii="Arial" w:hAnsi="Arial" w:cs="Arial"/>
                <w:i/>
              </w:rPr>
            </w:pPr>
            <w:r w:rsidRPr="000A6608">
              <w:rPr>
                <w:rFonts w:ascii="Arial" w:hAnsi="Arial" w:cs="Arial"/>
                <w:i/>
              </w:rPr>
              <w:t>The Workplace (Health, Safety and Welfare) Regulations</w:t>
            </w:r>
          </w:p>
          <w:p w14:paraId="12305850" w14:textId="77777777" w:rsidR="00AA299D" w:rsidRPr="000A6608" w:rsidRDefault="00AA299D" w:rsidP="00AA299D">
            <w:pPr>
              <w:numPr>
                <w:ilvl w:val="0"/>
                <w:numId w:val="5"/>
              </w:numPr>
              <w:rPr>
                <w:rFonts w:ascii="Arial" w:hAnsi="Arial" w:cs="Arial"/>
                <w:i/>
              </w:rPr>
            </w:pPr>
            <w:r w:rsidRPr="000A6608">
              <w:rPr>
                <w:rFonts w:ascii="Arial" w:hAnsi="Arial" w:cs="Arial"/>
                <w:i/>
              </w:rPr>
              <w:t>The Personal Protective Equipment Regulations</w:t>
            </w:r>
          </w:p>
          <w:p w14:paraId="63B8C1DD" w14:textId="77777777" w:rsidR="00AA299D" w:rsidRPr="000A6608" w:rsidRDefault="00AA299D" w:rsidP="00AA299D">
            <w:pPr>
              <w:numPr>
                <w:ilvl w:val="0"/>
                <w:numId w:val="5"/>
              </w:numPr>
              <w:rPr>
                <w:rFonts w:ascii="Arial" w:hAnsi="Arial" w:cs="Arial"/>
                <w:i/>
              </w:rPr>
            </w:pPr>
            <w:r w:rsidRPr="000A6608">
              <w:rPr>
                <w:rFonts w:ascii="Arial" w:hAnsi="Arial" w:cs="Arial"/>
                <w:i/>
              </w:rPr>
              <w:t>The Provision and Use of Work Equipment Regulations</w:t>
            </w:r>
          </w:p>
          <w:p w14:paraId="41F21C18" w14:textId="77777777" w:rsidR="00AA299D" w:rsidRPr="000A6608" w:rsidRDefault="00AA299D" w:rsidP="00AA299D">
            <w:pPr>
              <w:numPr>
                <w:ilvl w:val="0"/>
                <w:numId w:val="5"/>
              </w:numPr>
              <w:rPr>
                <w:rFonts w:ascii="Arial" w:hAnsi="Arial" w:cs="Arial"/>
                <w:i/>
              </w:rPr>
            </w:pPr>
            <w:r w:rsidRPr="000A6608">
              <w:rPr>
                <w:rFonts w:ascii="Arial" w:hAnsi="Arial" w:cs="Arial"/>
                <w:i/>
              </w:rPr>
              <w:t>The Lifting Operations and Lifting Equipment Regulations</w:t>
            </w:r>
          </w:p>
          <w:p w14:paraId="002C9246" w14:textId="77777777" w:rsidR="00AA299D" w:rsidRPr="000A6608" w:rsidRDefault="00AA299D" w:rsidP="00AA299D">
            <w:pPr>
              <w:numPr>
                <w:ilvl w:val="0"/>
                <w:numId w:val="5"/>
              </w:numPr>
              <w:rPr>
                <w:rFonts w:ascii="Arial" w:hAnsi="Arial" w:cs="Arial"/>
                <w:i/>
              </w:rPr>
            </w:pPr>
            <w:r w:rsidRPr="000A6608">
              <w:rPr>
                <w:rFonts w:ascii="Arial" w:hAnsi="Arial" w:cs="Arial"/>
                <w:i/>
              </w:rPr>
              <w:t>The Noise Regulations</w:t>
            </w:r>
          </w:p>
          <w:p w14:paraId="48F43AD5" w14:textId="77777777" w:rsidR="00AA299D" w:rsidRPr="000A6608" w:rsidRDefault="00AA299D" w:rsidP="00AA299D">
            <w:pPr>
              <w:numPr>
                <w:ilvl w:val="0"/>
                <w:numId w:val="5"/>
              </w:numPr>
              <w:rPr>
                <w:rFonts w:ascii="Arial" w:hAnsi="Arial" w:cs="Arial"/>
                <w:i/>
              </w:rPr>
            </w:pPr>
            <w:r w:rsidRPr="000A6608">
              <w:rPr>
                <w:rFonts w:ascii="Arial" w:hAnsi="Arial" w:cs="Arial"/>
                <w:i/>
              </w:rPr>
              <w:t>The Vibration Regulations</w:t>
            </w:r>
          </w:p>
          <w:p w14:paraId="5C81C815" w14:textId="77777777" w:rsidR="00AA299D" w:rsidRPr="000A6608" w:rsidRDefault="00AA299D" w:rsidP="00AA299D">
            <w:pPr>
              <w:numPr>
                <w:ilvl w:val="0"/>
                <w:numId w:val="5"/>
              </w:numPr>
              <w:rPr>
                <w:rFonts w:ascii="Arial" w:hAnsi="Arial" w:cs="Arial"/>
                <w:i/>
              </w:rPr>
            </w:pPr>
            <w:r w:rsidRPr="000A6608">
              <w:rPr>
                <w:rFonts w:ascii="Arial" w:hAnsi="Arial" w:cs="Arial"/>
                <w:i/>
              </w:rPr>
              <w:t>The Regulatory Reform (Fire Safety) Order</w:t>
            </w:r>
          </w:p>
          <w:p w14:paraId="79E5B986" w14:textId="77777777" w:rsidR="00AA299D" w:rsidRPr="000A6608" w:rsidRDefault="00AA299D" w:rsidP="00AA299D">
            <w:pPr>
              <w:numPr>
                <w:ilvl w:val="0"/>
                <w:numId w:val="5"/>
              </w:numPr>
              <w:rPr>
                <w:rFonts w:ascii="Arial" w:hAnsi="Arial" w:cs="Arial"/>
              </w:rPr>
            </w:pPr>
            <w:r w:rsidRPr="000A6608">
              <w:rPr>
                <w:rFonts w:ascii="Arial" w:hAnsi="Arial" w:cs="Arial"/>
                <w:i/>
              </w:rPr>
              <w:t>The Control of Substances Hazardous to Health Regulations (Including the ACOP L8 The Control of Legionella)</w:t>
            </w:r>
          </w:p>
          <w:p w14:paraId="7D0B3918" w14:textId="77777777" w:rsidR="00F063B1" w:rsidRPr="000A6608" w:rsidRDefault="00F063B1" w:rsidP="00AA299D">
            <w:pPr>
              <w:numPr>
                <w:ilvl w:val="0"/>
                <w:numId w:val="5"/>
              </w:numPr>
              <w:rPr>
                <w:rFonts w:ascii="Arial" w:hAnsi="Arial" w:cs="Arial"/>
              </w:rPr>
            </w:pPr>
            <w:r w:rsidRPr="000A6608">
              <w:rPr>
                <w:rFonts w:ascii="Arial" w:hAnsi="Arial" w:cs="Arial"/>
                <w:i/>
              </w:rPr>
              <w:t xml:space="preserve">Reporting of Injuries, Diseases </w:t>
            </w:r>
            <w:proofErr w:type="gramStart"/>
            <w:r w:rsidRPr="000A6608">
              <w:rPr>
                <w:rFonts w:ascii="Arial" w:hAnsi="Arial" w:cs="Arial"/>
                <w:i/>
              </w:rPr>
              <w:t>and  Dangerous</w:t>
            </w:r>
            <w:proofErr w:type="gramEnd"/>
            <w:r w:rsidRPr="000A6608">
              <w:rPr>
                <w:rFonts w:ascii="Arial" w:hAnsi="Arial" w:cs="Arial"/>
                <w:i/>
              </w:rPr>
              <w:t xml:space="preserve"> Occurrences </w:t>
            </w:r>
            <w:r w:rsidR="00404D45" w:rsidRPr="000A6608">
              <w:rPr>
                <w:rFonts w:ascii="Arial" w:hAnsi="Arial" w:cs="Arial"/>
                <w:i/>
              </w:rPr>
              <w:t xml:space="preserve">Regulations (RIDDOR) </w:t>
            </w:r>
          </w:p>
          <w:p w14:paraId="329A51D2" w14:textId="77777777" w:rsidR="008D2B87" w:rsidRPr="000A6608" w:rsidRDefault="0095314E" w:rsidP="00497A5D">
            <w:pPr>
              <w:numPr>
                <w:ilvl w:val="0"/>
                <w:numId w:val="5"/>
              </w:numPr>
              <w:rPr>
                <w:rFonts w:ascii="Arial" w:hAnsi="Arial" w:cs="Arial"/>
              </w:rPr>
            </w:pPr>
            <w:r w:rsidRPr="000A6608">
              <w:rPr>
                <w:rFonts w:ascii="Arial" w:hAnsi="Arial" w:cs="Arial"/>
                <w:i/>
              </w:rPr>
              <w:t xml:space="preserve">Ionising Radiation Regulations 2017 (IRR17) </w:t>
            </w:r>
          </w:p>
        </w:tc>
      </w:tr>
    </w:tbl>
    <w:p w14:paraId="21E7595C" w14:textId="77777777" w:rsidR="0024477A" w:rsidRDefault="0024477A" w:rsidP="008D2B87">
      <w:pPr>
        <w:tabs>
          <w:tab w:val="left" w:pos="2309"/>
        </w:tabs>
        <w:rPr>
          <w:rFonts w:ascii="Arial" w:hAnsi="Arial" w:cs="Arial"/>
        </w:rPr>
      </w:pPr>
    </w:p>
    <w:p w14:paraId="755DF73C" w14:textId="77777777" w:rsidR="00D07742" w:rsidRDefault="00D07742" w:rsidP="008B5EBE">
      <w:pPr>
        <w:rPr>
          <w:rFonts w:ascii="Arial" w:hAnsi="Arial" w:cs="Arial"/>
          <w:b/>
          <w:sz w:val="24"/>
          <w:szCs w:val="24"/>
          <w14:shadow w14:blurRad="50800" w14:dist="38100" w14:dir="2700000" w14:sx="100000" w14:sy="100000" w14:kx="0" w14:ky="0" w14:algn="tl">
            <w14:srgbClr w14:val="000000">
              <w14:alpha w14:val="60000"/>
            </w14:srgbClr>
          </w14:shadow>
        </w:rPr>
      </w:pPr>
      <w:bookmarkStart w:id="4" w:name="AnnexA"/>
    </w:p>
    <w:p w14:paraId="435BD5A5" w14:textId="101AF60C" w:rsidR="0024477A" w:rsidRDefault="008B5EBE" w:rsidP="008B5EBE">
      <w:pP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Annex A</w:t>
      </w:r>
    </w:p>
    <w:p w14:paraId="351FEFC3" w14:textId="77777777" w:rsidR="00C54A18" w:rsidRDefault="00C54A18" w:rsidP="008B5EBE">
      <w:pPr>
        <w:rPr>
          <w:rFonts w:ascii="Arial" w:hAnsi="Arial" w:cs="Arial"/>
          <w:b/>
          <w:sz w:val="24"/>
          <w:szCs w:val="24"/>
          <w14:shadow w14:blurRad="50800" w14:dist="38100" w14:dir="2700000" w14:sx="100000" w14:sy="100000" w14:kx="0" w14:ky="0" w14:algn="tl">
            <w14:srgbClr w14:val="000000">
              <w14:alpha w14:val="60000"/>
            </w14:srgbClr>
          </w14:shadow>
        </w:rPr>
      </w:pPr>
      <w:r w:rsidRPr="000A6608">
        <w:rPr>
          <w:rFonts w:ascii="Arial" w:hAnsi="Arial" w:cs="Arial"/>
          <w:noProof/>
          <w:sz w:val="24"/>
          <w:szCs w:val="24"/>
          <w:lang w:eastAsia="en-GB"/>
        </w:rPr>
        <w:drawing>
          <wp:anchor distT="0" distB="0" distL="114300" distR="114300" simplePos="0" relativeHeight="251661312" behindDoc="0" locked="0" layoutInCell="1" allowOverlap="1" wp14:anchorId="206032D4" wp14:editId="258AAB1C">
            <wp:simplePos x="0" y="0"/>
            <wp:positionH relativeFrom="margin">
              <wp:align>right</wp:align>
            </wp:positionH>
            <wp:positionV relativeFrom="paragraph">
              <wp:posOffset>13970</wp:posOffset>
            </wp:positionV>
            <wp:extent cx="1211580" cy="98552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11580" cy="985520"/>
                    </a:xfrm>
                    <a:prstGeom prst="rect">
                      <a:avLst/>
                    </a:prstGeom>
                    <a:noFill/>
                  </pic:spPr>
                </pic:pic>
              </a:graphicData>
            </a:graphic>
          </wp:anchor>
        </w:drawing>
      </w:r>
    </w:p>
    <w:p w14:paraId="506DAF3B" w14:textId="271C240E" w:rsidR="00C54A18" w:rsidRDefault="00C54A18" w:rsidP="008B5EBE">
      <w:pPr>
        <w:rPr>
          <w:rFonts w:ascii="Arial" w:hAnsi="Arial" w:cs="Arial"/>
          <w:b/>
          <w:sz w:val="24"/>
          <w:szCs w:val="24"/>
          <w14:shadow w14:blurRad="50800" w14:dist="38100" w14:dir="2700000" w14:sx="100000" w14:sy="100000" w14:kx="0" w14:ky="0" w14:algn="tl">
            <w14:srgbClr w14:val="000000">
              <w14:alpha w14:val="60000"/>
            </w14:srgbClr>
          </w14:shadow>
        </w:rPr>
      </w:pPr>
    </w:p>
    <w:p w14:paraId="7D9FF517" w14:textId="77777777" w:rsidR="00D07742" w:rsidRDefault="00D07742" w:rsidP="008B5EBE">
      <w:pPr>
        <w:rPr>
          <w:rFonts w:ascii="Arial" w:hAnsi="Arial" w:cs="Arial"/>
          <w:b/>
          <w:sz w:val="24"/>
          <w:szCs w:val="24"/>
          <w14:shadow w14:blurRad="50800" w14:dist="38100" w14:dir="2700000" w14:sx="100000" w14:sy="100000" w14:kx="0" w14:ky="0" w14:algn="tl">
            <w14:srgbClr w14:val="000000">
              <w14:alpha w14:val="60000"/>
            </w14:srgbClr>
          </w14:shadow>
        </w:rPr>
      </w:pPr>
    </w:p>
    <w:bookmarkEnd w:id="4"/>
    <w:p w14:paraId="1AE845EC" w14:textId="77777777" w:rsidR="008B5EBE" w:rsidRDefault="008B5EBE" w:rsidP="008B5EBE">
      <w:pPr>
        <w:rPr>
          <w:rFonts w:ascii="Arial" w:hAnsi="Arial" w:cs="Arial"/>
          <w:b/>
          <w:sz w:val="24"/>
          <w:szCs w:val="24"/>
          <w14:shadow w14:blurRad="50800" w14:dist="38100" w14:dir="2700000" w14:sx="100000" w14:sy="100000" w14:kx="0" w14:ky="0" w14:algn="tl">
            <w14:srgbClr w14:val="000000">
              <w14:alpha w14:val="60000"/>
            </w14:srgbClr>
          </w14:shadow>
        </w:rPr>
      </w:pPr>
    </w:p>
    <w:p w14:paraId="5BCF4041" w14:textId="77777777" w:rsidR="00671A25" w:rsidRPr="000A6608" w:rsidRDefault="00671A25" w:rsidP="00671A25">
      <w:pPr>
        <w:jc w:val="center"/>
        <w:rPr>
          <w:rFonts w:ascii="Arial" w:hAnsi="Arial" w:cs="Arial"/>
          <w:b/>
          <w:sz w:val="24"/>
          <w:szCs w:val="24"/>
          <w14:shadow w14:blurRad="50800" w14:dist="38100" w14:dir="2700000" w14:sx="100000" w14:sy="100000" w14:kx="0" w14:ky="0" w14:algn="tl">
            <w14:srgbClr w14:val="000000">
              <w14:alpha w14:val="60000"/>
            </w14:srgbClr>
          </w14:shadow>
        </w:rPr>
      </w:pPr>
      <w:r w:rsidRPr="000A6608">
        <w:rPr>
          <w:rFonts w:ascii="Arial" w:hAnsi="Arial" w:cs="Arial"/>
          <w:b/>
          <w:sz w:val="24"/>
          <w:szCs w:val="24"/>
          <w14:shadow w14:blurRad="50800" w14:dist="38100" w14:dir="2700000" w14:sx="100000" w14:sy="100000" w14:kx="0" w14:ky="0" w14:algn="tl">
            <w14:srgbClr w14:val="000000">
              <w14:alpha w14:val="60000"/>
            </w14:srgbClr>
          </w14:shadow>
        </w:rPr>
        <w:t>Certificate of Compliance</w:t>
      </w:r>
    </w:p>
    <w:p w14:paraId="38E0EF6E" w14:textId="77777777" w:rsidR="00671A25" w:rsidRPr="000A6608" w:rsidRDefault="00671A25" w:rsidP="00671A25">
      <w:pPr>
        <w:rPr>
          <w:rFonts w:ascii="Arial" w:hAnsi="Arial" w:cs="Arial"/>
          <w:sz w:val="24"/>
          <w:szCs w:val="24"/>
        </w:rPr>
      </w:pPr>
    </w:p>
    <w:p w14:paraId="284E256E" w14:textId="77777777" w:rsidR="00671A25" w:rsidRPr="000A6608" w:rsidRDefault="00671A25" w:rsidP="00671A25">
      <w:pPr>
        <w:rPr>
          <w:rFonts w:ascii="Arial" w:hAnsi="Arial" w:cs="Arial"/>
          <w:sz w:val="24"/>
          <w:szCs w:val="24"/>
        </w:rPr>
      </w:pPr>
    </w:p>
    <w:p w14:paraId="58FEB7F7"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 xml:space="preserve">The City Council delegates to the governing bodies and Head Teachers (as the Responsible Person) the duty, in expending the School's budget share, to take the necessary actions to comply with </w:t>
      </w:r>
      <w:proofErr w:type="gramStart"/>
      <w:r w:rsidRPr="000A6608">
        <w:rPr>
          <w:rFonts w:ascii="Arial" w:hAnsi="Arial" w:cs="Arial"/>
          <w:sz w:val="24"/>
          <w:szCs w:val="24"/>
        </w:rPr>
        <w:t>all  health</w:t>
      </w:r>
      <w:proofErr w:type="gramEnd"/>
      <w:r w:rsidRPr="000A6608">
        <w:rPr>
          <w:rFonts w:ascii="Arial" w:hAnsi="Arial" w:cs="Arial"/>
          <w:sz w:val="24"/>
          <w:szCs w:val="24"/>
        </w:rPr>
        <w:t xml:space="preserve"> and safety legislation, City Council policies, arrangements, SWPs and environmental legislation as pertinent to their schools. </w:t>
      </w:r>
    </w:p>
    <w:p w14:paraId="3EE451C0" w14:textId="77777777" w:rsidR="00671A25" w:rsidRPr="000A6608" w:rsidRDefault="00671A25" w:rsidP="00671A25">
      <w:pPr>
        <w:jc w:val="both"/>
        <w:rPr>
          <w:rFonts w:ascii="Arial" w:hAnsi="Arial" w:cs="Arial"/>
          <w:sz w:val="24"/>
          <w:szCs w:val="24"/>
        </w:rPr>
      </w:pPr>
    </w:p>
    <w:p w14:paraId="5821167A"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 xml:space="preserve">In making this delegation, the City Council must ensure that the Responsible Person has complied with their health and safety obligations in relation to statutory compliance testing and term servicing. For Schools who take the City Council’s Terms Servicing SLA (either enhanced or basic) this is achieved via the Info Exchange system. However, for Schools who decide not to take either of these SLA options, the City Council requires the Responsible Person for the School to confirm via this certificate that they have met their delegated responsibilities.   </w:t>
      </w:r>
    </w:p>
    <w:p w14:paraId="08683D76" w14:textId="77777777" w:rsidR="00671A25" w:rsidRPr="000A6608" w:rsidRDefault="00671A25" w:rsidP="00671A25">
      <w:pPr>
        <w:jc w:val="both"/>
        <w:rPr>
          <w:rFonts w:ascii="Arial" w:hAnsi="Arial" w:cs="Arial"/>
          <w:sz w:val="24"/>
          <w:szCs w:val="24"/>
        </w:rPr>
      </w:pPr>
    </w:p>
    <w:p w14:paraId="220A8401" w14:textId="77777777" w:rsidR="00671A25" w:rsidRPr="000A6608" w:rsidRDefault="00671A25" w:rsidP="00671A25">
      <w:pPr>
        <w:jc w:val="both"/>
        <w:rPr>
          <w:rFonts w:ascii="Arial" w:hAnsi="Arial" w:cs="Arial"/>
          <w:sz w:val="24"/>
          <w:szCs w:val="24"/>
        </w:rPr>
      </w:pPr>
    </w:p>
    <w:p w14:paraId="0876CD51"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To that effect I _______________ Head Teacher for ___________</w:t>
      </w:r>
    </w:p>
    <w:p w14:paraId="50AF63AF" w14:textId="77777777" w:rsidR="00671A25" w:rsidRPr="000A6608" w:rsidRDefault="00671A25" w:rsidP="00671A25">
      <w:pPr>
        <w:jc w:val="both"/>
        <w:rPr>
          <w:rFonts w:ascii="Arial" w:hAnsi="Arial" w:cs="Arial"/>
          <w:sz w:val="24"/>
          <w:szCs w:val="24"/>
        </w:rPr>
      </w:pPr>
    </w:p>
    <w:p w14:paraId="73900072" w14:textId="77777777" w:rsidR="00671A25" w:rsidRPr="000A6608" w:rsidRDefault="00671A25" w:rsidP="00671A25">
      <w:pPr>
        <w:jc w:val="both"/>
        <w:rPr>
          <w:rFonts w:ascii="Arial" w:hAnsi="Arial" w:cs="Arial"/>
          <w:sz w:val="24"/>
          <w:szCs w:val="24"/>
        </w:rPr>
      </w:pPr>
    </w:p>
    <w:p w14:paraId="766E0761"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am signing this certificate  to confirm that the School understands its obligations by virtue of opting out of the City Council SLA(s) and agrees that as of the signed date it is compliant with any tests/inspections which should have been completed to date and that it  has arrangements in place to maintain compliance in line with City Council guidance as set out in the City Council’s  Safe Working Procedure Property Management and Compliance and Health and Safety policies, arrangements, SWP’s and environmental legislation as pertinent to our school.</w:t>
      </w:r>
    </w:p>
    <w:p w14:paraId="761DF8B7" w14:textId="77777777" w:rsidR="00671A25" w:rsidRPr="000A6608" w:rsidRDefault="00671A25" w:rsidP="00671A25">
      <w:pPr>
        <w:jc w:val="both"/>
        <w:rPr>
          <w:rFonts w:ascii="Arial" w:hAnsi="Arial" w:cs="Arial"/>
          <w:sz w:val="24"/>
          <w:szCs w:val="24"/>
        </w:rPr>
      </w:pPr>
    </w:p>
    <w:p w14:paraId="76DB74A5" w14:textId="77777777" w:rsidR="00671A25" w:rsidRPr="000A6608" w:rsidRDefault="00671A25" w:rsidP="00671A25">
      <w:pPr>
        <w:jc w:val="both"/>
        <w:rPr>
          <w:rFonts w:ascii="Arial" w:hAnsi="Arial" w:cs="Arial"/>
          <w:sz w:val="24"/>
          <w:szCs w:val="24"/>
        </w:rPr>
      </w:pPr>
    </w:p>
    <w:p w14:paraId="5C16DAFF" w14:textId="77777777" w:rsidR="00671A25" w:rsidRPr="000A6608" w:rsidRDefault="00671A25" w:rsidP="00671A25">
      <w:pPr>
        <w:jc w:val="both"/>
        <w:rPr>
          <w:rFonts w:ascii="Arial" w:hAnsi="Arial" w:cs="Arial"/>
          <w:sz w:val="24"/>
          <w:szCs w:val="24"/>
        </w:rPr>
      </w:pPr>
    </w:p>
    <w:p w14:paraId="73DC489E"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Signed _______________              Dated________________</w:t>
      </w:r>
    </w:p>
    <w:p w14:paraId="64DAC963" w14:textId="77777777" w:rsidR="00671A25" w:rsidRPr="000A6608" w:rsidRDefault="00671A25" w:rsidP="008D2B87">
      <w:pPr>
        <w:tabs>
          <w:tab w:val="left" w:pos="2309"/>
        </w:tabs>
        <w:rPr>
          <w:rFonts w:ascii="Arial" w:hAnsi="Arial" w:cs="Arial"/>
          <w:sz w:val="24"/>
          <w:szCs w:val="24"/>
        </w:rPr>
      </w:pPr>
    </w:p>
    <w:sectPr w:rsidR="00671A25" w:rsidRPr="000A6608" w:rsidSect="00D07742">
      <w:pgSz w:w="11906" w:h="16838"/>
      <w:pgMar w:top="851" w:right="849"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10C3" w14:textId="77777777" w:rsidR="00F70A24" w:rsidRDefault="00F70A24" w:rsidP="003467FA">
      <w:pPr>
        <w:spacing w:after="0" w:line="240" w:lineRule="auto"/>
      </w:pPr>
      <w:r>
        <w:separator/>
      </w:r>
    </w:p>
  </w:endnote>
  <w:endnote w:type="continuationSeparator" w:id="0">
    <w:p w14:paraId="572CFFDC" w14:textId="77777777" w:rsidR="00F70A24" w:rsidRDefault="00F70A24" w:rsidP="0034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C0F6" w14:textId="77777777" w:rsidR="00F70A24" w:rsidRDefault="00F70A24" w:rsidP="003467FA">
      <w:pPr>
        <w:spacing w:after="0" w:line="240" w:lineRule="auto"/>
      </w:pPr>
      <w:r>
        <w:separator/>
      </w:r>
    </w:p>
  </w:footnote>
  <w:footnote w:type="continuationSeparator" w:id="0">
    <w:p w14:paraId="5AC3581B" w14:textId="77777777" w:rsidR="00F70A24" w:rsidRDefault="00F70A24" w:rsidP="0034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C8A"/>
    <w:multiLevelType w:val="hybridMultilevel"/>
    <w:tmpl w:val="64B61F42"/>
    <w:lvl w:ilvl="0" w:tplc="91B8DA9E">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063B4096"/>
    <w:multiLevelType w:val="multilevel"/>
    <w:tmpl w:val="E5045D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8A5957"/>
    <w:multiLevelType w:val="hybridMultilevel"/>
    <w:tmpl w:val="547A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5AE7"/>
    <w:multiLevelType w:val="hybridMultilevel"/>
    <w:tmpl w:val="678C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D38EE"/>
    <w:multiLevelType w:val="multilevel"/>
    <w:tmpl w:val="956A6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DDE79BF"/>
    <w:multiLevelType w:val="hybridMultilevel"/>
    <w:tmpl w:val="EDA44514"/>
    <w:lvl w:ilvl="0" w:tplc="0C268C38">
      <w:start w:val="1"/>
      <w:numFmt w:val="bullet"/>
      <w:lvlText w:val=""/>
      <w:lvlJc w:val="left"/>
      <w:pPr>
        <w:tabs>
          <w:tab w:val="num" w:pos="360"/>
        </w:tabs>
        <w:ind w:left="360" w:hanging="360"/>
      </w:pPr>
      <w:rPr>
        <w:rFonts w:ascii="Symbol" w:hAnsi="Symbol" w:hint="default"/>
        <w:b w:val="0"/>
        <w:i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204665A6"/>
    <w:multiLevelType w:val="multilevel"/>
    <w:tmpl w:val="2C2CE62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5BB2DB9"/>
    <w:multiLevelType w:val="multilevel"/>
    <w:tmpl w:val="82069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7D22A2"/>
    <w:multiLevelType w:val="hybridMultilevel"/>
    <w:tmpl w:val="D79C0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9B1EAD"/>
    <w:multiLevelType w:val="multilevel"/>
    <w:tmpl w:val="1C4620C4"/>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82D6623"/>
    <w:multiLevelType w:val="multilevel"/>
    <w:tmpl w:val="2C2CE62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50462A7"/>
    <w:multiLevelType w:val="hybridMultilevel"/>
    <w:tmpl w:val="DB56075C"/>
    <w:lvl w:ilvl="0" w:tplc="0C268C38">
      <w:start w:val="1"/>
      <w:numFmt w:val="bullet"/>
      <w:lvlText w:val=""/>
      <w:lvlJc w:val="left"/>
      <w:pPr>
        <w:tabs>
          <w:tab w:val="num" w:pos="360"/>
        </w:tabs>
        <w:ind w:left="360" w:hanging="360"/>
      </w:pPr>
      <w:rPr>
        <w:rFonts w:ascii="Symbol" w:hAnsi="Symbol" w:hint="default"/>
      </w:rPr>
    </w:lvl>
    <w:lvl w:ilvl="1" w:tplc="0B540266" w:tentative="1">
      <w:start w:val="1"/>
      <w:numFmt w:val="decimal"/>
      <w:lvlText w:val="%2."/>
      <w:lvlJc w:val="left"/>
      <w:pPr>
        <w:tabs>
          <w:tab w:val="num" w:pos="1080"/>
        </w:tabs>
        <w:ind w:left="1080" w:hanging="360"/>
      </w:pPr>
      <w:rPr>
        <w:rFonts w:cs="Times New Roman"/>
      </w:rPr>
    </w:lvl>
    <w:lvl w:ilvl="2" w:tplc="689477F4" w:tentative="1">
      <w:start w:val="1"/>
      <w:numFmt w:val="decimal"/>
      <w:lvlText w:val="%3."/>
      <w:lvlJc w:val="left"/>
      <w:pPr>
        <w:tabs>
          <w:tab w:val="num" w:pos="1800"/>
        </w:tabs>
        <w:ind w:left="1800" w:hanging="360"/>
      </w:pPr>
      <w:rPr>
        <w:rFonts w:cs="Times New Roman"/>
      </w:rPr>
    </w:lvl>
    <w:lvl w:ilvl="3" w:tplc="6A0CBB8A" w:tentative="1">
      <w:start w:val="1"/>
      <w:numFmt w:val="decimal"/>
      <w:lvlText w:val="%4."/>
      <w:lvlJc w:val="left"/>
      <w:pPr>
        <w:tabs>
          <w:tab w:val="num" w:pos="2520"/>
        </w:tabs>
        <w:ind w:left="2520" w:hanging="360"/>
      </w:pPr>
      <w:rPr>
        <w:rFonts w:cs="Times New Roman"/>
      </w:rPr>
    </w:lvl>
    <w:lvl w:ilvl="4" w:tplc="1A0A6B18" w:tentative="1">
      <w:start w:val="1"/>
      <w:numFmt w:val="decimal"/>
      <w:lvlText w:val="%5."/>
      <w:lvlJc w:val="left"/>
      <w:pPr>
        <w:tabs>
          <w:tab w:val="num" w:pos="3240"/>
        </w:tabs>
        <w:ind w:left="3240" w:hanging="360"/>
      </w:pPr>
      <w:rPr>
        <w:rFonts w:cs="Times New Roman"/>
      </w:rPr>
    </w:lvl>
    <w:lvl w:ilvl="5" w:tplc="DFD48A98" w:tentative="1">
      <w:start w:val="1"/>
      <w:numFmt w:val="decimal"/>
      <w:lvlText w:val="%6."/>
      <w:lvlJc w:val="left"/>
      <w:pPr>
        <w:tabs>
          <w:tab w:val="num" w:pos="3960"/>
        </w:tabs>
        <w:ind w:left="3960" w:hanging="360"/>
      </w:pPr>
      <w:rPr>
        <w:rFonts w:cs="Times New Roman"/>
      </w:rPr>
    </w:lvl>
    <w:lvl w:ilvl="6" w:tplc="8766C5A2" w:tentative="1">
      <w:start w:val="1"/>
      <w:numFmt w:val="decimal"/>
      <w:lvlText w:val="%7."/>
      <w:lvlJc w:val="left"/>
      <w:pPr>
        <w:tabs>
          <w:tab w:val="num" w:pos="4680"/>
        </w:tabs>
        <w:ind w:left="4680" w:hanging="360"/>
      </w:pPr>
      <w:rPr>
        <w:rFonts w:cs="Times New Roman"/>
      </w:rPr>
    </w:lvl>
    <w:lvl w:ilvl="7" w:tplc="5FACC468" w:tentative="1">
      <w:start w:val="1"/>
      <w:numFmt w:val="decimal"/>
      <w:lvlText w:val="%8."/>
      <w:lvlJc w:val="left"/>
      <w:pPr>
        <w:tabs>
          <w:tab w:val="num" w:pos="5400"/>
        </w:tabs>
        <w:ind w:left="5400" w:hanging="360"/>
      </w:pPr>
      <w:rPr>
        <w:rFonts w:cs="Times New Roman"/>
      </w:rPr>
    </w:lvl>
    <w:lvl w:ilvl="8" w:tplc="6B90E4B0" w:tentative="1">
      <w:start w:val="1"/>
      <w:numFmt w:val="decimal"/>
      <w:lvlText w:val="%9."/>
      <w:lvlJc w:val="left"/>
      <w:pPr>
        <w:tabs>
          <w:tab w:val="num" w:pos="6120"/>
        </w:tabs>
        <w:ind w:left="6120" w:hanging="360"/>
      </w:pPr>
      <w:rPr>
        <w:rFonts w:cs="Times New Roman"/>
      </w:rPr>
    </w:lvl>
  </w:abstractNum>
  <w:abstractNum w:abstractNumId="12" w15:restartNumberingAfterBreak="0">
    <w:nsid w:val="49FB71E4"/>
    <w:multiLevelType w:val="multilevel"/>
    <w:tmpl w:val="01047110"/>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2662881"/>
    <w:multiLevelType w:val="hybridMultilevel"/>
    <w:tmpl w:val="1E1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95432"/>
    <w:multiLevelType w:val="multilevel"/>
    <w:tmpl w:val="AD2CF108"/>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C0A597D"/>
    <w:multiLevelType w:val="hybridMultilevel"/>
    <w:tmpl w:val="CC8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02C75"/>
    <w:multiLevelType w:val="multilevel"/>
    <w:tmpl w:val="AD2CF108"/>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7DB560A9"/>
    <w:multiLevelType w:val="multilevel"/>
    <w:tmpl w:val="17B875F4"/>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76670880">
    <w:abstractNumId w:val="4"/>
  </w:num>
  <w:num w:numId="2" w16cid:durableId="621886891">
    <w:abstractNumId w:val="1"/>
  </w:num>
  <w:num w:numId="3" w16cid:durableId="1002004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651486">
    <w:abstractNumId w:val="11"/>
  </w:num>
  <w:num w:numId="5" w16cid:durableId="1473329340">
    <w:abstractNumId w:val="5"/>
  </w:num>
  <w:num w:numId="6" w16cid:durableId="468672379">
    <w:abstractNumId w:val="0"/>
  </w:num>
  <w:num w:numId="7" w16cid:durableId="218395411">
    <w:abstractNumId w:val="13"/>
  </w:num>
  <w:num w:numId="8" w16cid:durableId="759646542">
    <w:abstractNumId w:val="14"/>
  </w:num>
  <w:num w:numId="9" w16cid:durableId="1539317873">
    <w:abstractNumId w:val="16"/>
  </w:num>
  <w:num w:numId="10" w16cid:durableId="1065909354">
    <w:abstractNumId w:val="10"/>
  </w:num>
  <w:num w:numId="11" w16cid:durableId="529270492">
    <w:abstractNumId w:val="6"/>
  </w:num>
  <w:num w:numId="12" w16cid:durableId="291179670">
    <w:abstractNumId w:val="9"/>
  </w:num>
  <w:num w:numId="13" w16cid:durableId="740106338">
    <w:abstractNumId w:val="17"/>
  </w:num>
  <w:num w:numId="14" w16cid:durableId="622418373">
    <w:abstractNumId w:val="7"/>
  </w:num>
  <w:num w:numId="15" w16cid:durableId="251672246">
    <w:abstractNumId w:val="8"/>
  </w:num>
  <w:num w:numId="16" w16cid:durableId="632291749">
    <w:abstractNumId w:val="12"/>
  </w:num>
  <w:num w:numId="17" w16cid:durableId="720665764">
    <w:abstractNumId w:val="15"/>
  </w:num>
  <w:num w:numId="18" w16cid:durableId="1868909607">
    <w:abstractNumId w:val="3"/>
  </w:num>
  <w:num w:numId="19" w16cid:durableId="45587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7C"/>
    <w:rsid w:val="000129DF"/>
    <w:rsid w:val="00036D9B"/>
    <w:rsid w:val="0006120F"/>
    <w:rsid w:val="00061602"/>
    <w:rsid w:val="000643E7"/>
    <w:rsid w:val="00095EF3"/>
    <w:rsid w:val="000A6608"/>
    <w:rsid w:val="000B5CF9"/>
    <w:rsid w:val="000D0163"/>
    <w:rsid w:val="000D7E49"/>
    <w:rsid w:val="000F236A"/>
    <w:rsid w:val="001435E4"/>
    <w:rsid w:val="00150042"/>
    <w:rsid w:val="001571AF"/>
    <w:rsid w:val="00163362"/>
    <w:rsid w:val="00170204"/>
    <w:rsid w:val="001A1AE7"/>
    <w:rsid w:val="001E44DC"/>
    <w:rsid w:val="002408E2"/>
    <w:rsid w:val="0024477A"/>
    <w:rsid w:val="00257223"/>
    <w:rsid w:val="002C49E9"/>
    <w:rsid w:val="002E5C60"/>
    <w:rsid w:val="0031484D"/>
    <w:rsid w:val="003467FA"/>
    <w:rsid w:val="003655D0"/>
    <w:rsid w:val="00385262"/>
    <w:rsid w:val="0039335D"/>
    <w:rsid w:val="003D3790"/>
    <w:rsid w:val="00404D45"/>
    <w:rsid w:val="00436AF7"/>
    <w:rsid w:val="00480147"/>
    <w:rsid w:val="00483ABD"/>
    <w:rsid w:val="00486D01"/>
    <w:rsid w:val="004943B3"/>
    <w:rsid w:val="00497A5D"/>
    <w:rsid w:val="004A3F3C"/>
    <w:rsid w:val="004C6754"/>
    <w:rsid w:val="004C7FD2"/>
    <w:rsid w:val="004F4F49"/>
    <w:rsid w:val="005153AF"/>
    <w:rsid w:val="005156D7"/>
    <w:rsid w:val="00526993"/>
    <w:rsid w:val="005416A6"/>
    <w:rsid w:val="0054420C"/>
    <w:rsid w:val="0054453D"/>
    <w:rsid w:val="00555DD9"/>
    <w:rsid w:val="0056794B"/>
    <w:rsid w:val="00571CC3"/>
    <w:rsid w:val="00587B43"/>
    <w:rsid w:val="005E2B8F"/>
    <w:rsid w:val="0062617D"/>
    <w:rsid w:val="00641A38"/>
    <w:rsid w:val="00671A25"/>
    <w:rsid w:val="0067335F"/>
    <w:rsid w:val="00690EA7"/>
    <w:rsid w:val="006B41A2"/>
    <w:rsid w:val="006C142D"/>
    <w:rsid w:val="006E4D50"/>
    <w:rsid w:val="007569DE"/>
    <w:rsid w:val="007816CF"/>
    <w:rsid w:val="007B2153"/>
    <w:rsid w:val="007E3601"/>
    <w:rsid w:val="008123B3"/>
    <w:rsid w:val="008413F2"/>
    <w:rsid w:val="0084597C"/>
    <w:rsid w:val="00874462"/>
    <w:rsid w:val="00877220"/>
    <w:rsid w:val="008B0689"/>
    <w:rsid w:val="008B5EBE"/>
    <w:rsid w:val="008D237C"/>
    <w:rsid w:val="008D2B87"/>
    <w:rsid w:val="009307FF"/>
    <w:rsid w:val="00944131"/>
    <w:rsid w:val="0095314E"/>
    <w:rsid w:val="009626A3"/>
    <w:rsid w:val="00966BB6"/>
    <w:rsid w:val="009779D2"/>
    <w:rsid w:val="009E6C28"/>
    <w:rsid w:val="00A418BC"/>
    <w:rsid w:val="00A521AC"/>
    <w:rsid w:val="00A604CF"/>
    <w:rsid w:val="00A746C2"/>
    <w:rsid w:val="00A80DEF"/>
    <w:rsid w:val="00A944D6"/>
    <w:rsid w:val="00AA299D"/>
    <w:rsid w:val="00AA5290"/>
    <w:rsid w:val="00AB7BA2"/>
    <w:rsid w:val="00AC39EC"/>
    <w:rsid w:val="00AD3B67"/>
    <w:rsid w:val="00AE652B"/>
    <w:rsid w:val="00AF4A55"/>
    <w:rsid w:val="00B003E2"/>
    <w:rsid w:val="00B0632D"/>
    <w:rsid w:val="00B167AB"/>
    <w:rsid w:val="00B32480"/>
    <w:rsid w:val="00B3491D"/>
    <w:rsid w:val="00B36367"/>
    <w:rsid w:val="00B421E6"/>
    <w:rsid w:val="00B52076"/>
    <w:rsid w:val="00B650D1"/>
    <w:rsid w:val="00B745ED"/>
    <w:rsid w:val="00B81158"/>
    <w:rsid w:val="00B8467D"/>
    <w:rsid w:val="00B95170"/>
    <w:rsid w:val="00BA5BF5"/>
    <w:rsid w:val="00BD4C28"/>
    <w:rsid w:val="00C51B54"/>
    <w:rsid w:val="00C54A18"/>
    <w:rsid w:val="00C744FE"/>
    <w:rsid w:val="00CC02C9"/>
    <w:rsid w:val="00CC225C"/>
    <w:rsid w:val="00D07742"/>
    <w:rsid w:val="00D60A2A"/>
    <w:rsid w:val="00D62499"/>
    <w:rsid w:val="00D66213"/>
    <w:rsid w:val="00D8470A"/>
    <w:rsid w:val="00DA520F"/>
    <w:rsid w:val="00DA6EAC"/>
    <w:rsid w:val="00DB6245"/>
    <w:rsid w:val="00DD2126"/>
    <w:rsid w:val="00DF6361"/>
    <w:rsid w:val="00E340CD"/>
    <w:rsid w:val="00E34A91"/>
    <w:rsid w:val="00E53CB1"/>
    <w:rsid w:val="00E60B97"/>
    <w:rsid w:val="00E80A7B"/>
    <w:rsid w:val="00EA2345"/>
    <w:rsid w:val="00ED0AA1"/>
    <w:rsid w:val="00F063B1"/>
    <w:rsid w:val="00F61F14"/>
    <w:rsid w:val="00F67E18"/>
    <w:rsid w:val="00F70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110B"/>
  <w15:chartTrackingRefBased/>
  <w15:docId w15:val="{7EFDF71A-06B1-4131-9992-583AE85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A299D"/>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597C"/>
    <w:pPr>
      <w:ind w:left="720"/>
      <w:contextualSpacing/>
    </w:pPr>
  </w:style>
  <w:style w:type="character" w:styleId="Hyperlink">
    <w:name w:val="Hyperlink"/>
    <w:basedOn w:val="DefaultParagraphFont"/>
    <w:uiPriority w:val="99"/>
    <w:unhideWhenUsed/>
    <w:rsid w:val="0054420C"/>
    <w:rPr>
      <w:color w:val="0563C1" w:themeColor="hyperlink"/>
      <w:u w:val="single"/>
    </w:rPr>
  </w:style>
  <w:style w:type="table" w:styleId="TableGrid">
    <w:name w:val="Table Grid"/>
    <w:basedOn w:val="TableNormal"/>
    <w:uiPriority w:val="39"/>
    <w:rsid w:val="0054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A299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B34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1D"/>
    <w:rPr>
      <w:rFonts w:ascii="Segoe UI" w:hAnsi="Segoe UI" w:cs="Segoe UI"/>
      <w:sz w:val="18"/>
      <w:szCs w:val="18"/>
    </w:rPr>
  </w:style>
  <w:style w:type="character" w:styleId="UnresolvedMention">
    <w:name w:val="Unresolved Mention"/>
    <w:basedOn w:val="DefaultParagraphFont"/>
    <w:uiPriority w:val="99"/>
    <w:semiHidden/>
    <w:unhideWhenUsed/>
    <w:rsid w:val="00E80A7B"/>
    <w:rPr>
      <w:color w:val="605E5C"/>
      <w:shd w:val="clear" w:color="auto" w:fill="E1DFDD"/>
    </w:rPr>
  </w:style>
  <w:style w:type="character" w:styleId="FollowedHyperlink">
    <w:name w:val="FollowedHyperlink"/>
    <w:basedOn w:val="DefaultParagraphFont"/>
    <w:uiPriority w:val="99"/>
    <w:semiHidden/>
    <w:unhideWhenUsed/>
    <w:rsid w:val="00555DD9"/>
    <w:rPr>
      <w:color w:val="954F72" w:themeColor="followedHyperlink"/>
      <w:u w:val="single"/>
    </w:rPr>
  </w:style>
  <w:style w:type="paragraph" w:customStyle="1" w:styleId="xmsonormal">
    <w:name w:val="x_msonormal"/>
    <w:basedOn w:val="Normal"/>
    <w:rsid w:val="00E340CD"/>
    <w:pPr>
      <w:spacing w:after="0" w:line="240" w:lineRule="auto"/>
    </w:pPr>
    <w:rPr>
      <w:rFonts w:ascii="Calibri" w:hAnsi="Calibri" w:cs="Calibri"/>
      <w:lang w:eastAsia="en-GB"/>
    </w:rPr>
  </w:style>
  <w:style w:type="paragraph" w:customStyle="1" w:styleId="xmsolistparagraph">
    <w:name w:val="x_msolistparagraph"/>
    <w:basedOn w:val="Normal"/>
    <w:rsid w:val="00E340CD"/>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sid w:val="004C7FD2"/>
    <w:rPr>
      <w:sz w:val="16"/>
      <w:szCs w:val="16"/>
    </w:rPr>
  </w:style>
  <w:style w:type="paragraph" w:styleId="CommentText">
    <w:name w:val="annotation text"/>
    <w:basedOn w:val="Normal"/>
    <w:link w:val="CommentTextChar"/>
    <w:uiPriority w:val="99"/>
    <w:semiHidden/>
    <w:unhideWhenUsed/>
    <w:rsid w:val="004C7FD2"/>
    <w:pPr>
      <w:spacing w:line="240" w:lineRule="auto"/>
    </w:pPr>
    <w:rPr>
      <w:sz w:val="20"/>
      <w:szCs w:val="20"/>
    </w:rPr>
  </w:style>
  <w:style w:type="character" w:customStyle="1" w:styleId="CommentTextChar">
    <w:name w:val="Comment Text Char"/>
    <w:basedOn w:val="DefaultParagraphFont"/>
    <w:link w:val="CommentText"/>
    <w:uiPriority w:val="99"/>
    <w:semiHidden/>
    <w:rsid w:val="004C7FD2"/>
    <w:rPr>
      <w:sz w:val="20"/>
      <w:szCs w:val="20"/>
    </w:rPr>
  </w:style>
  <w:style w:type="paragraph" w:styleId="CommentSubject">
    <w:name w:val="annotation subject"/>
    <w:basedOn w:val="CommentText"/>
    <w:next w:val="CommentText"/>
    <w:link w:val="CommentSubjectChar"/>
    <w:uiPriority w:val="99"/>
    <w:semiHidden/>
    <w:unhideWhenUsed/>
    <w:rsid w:val="004C7FD2"/>
    <w:rPr>
      <w:b/>
      <w:bCs/>
    </w:rPr>
  </w:style>
  <w:style w:type="character" w:customStyle="1" w:styleId="CommentSubjectChar">
    <w:name w:val="Comment Subject Char"/>
    <w:basedOn w:val="CommentTextChar"/>
    <w:link w:val="CommentSubject"/>
    <w:uiPriority w:val="99"/>
    <w:semiHidden/>
    <w:rsid w:val="004C7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2569">
      <w:bodyDiv w:val="1"/>
      <w:marLeft w:val="0"/>
      <w:marRight w:val="0"/>
      <w:marTop w:val="0"/>
      <w:marBottom w:val="0"/>
      <w:divBdr>
        <w:top w:val="none" w:sz="0" w:space="0" w:color="auto"/>
        <w:left w:val="none" w:sz="0" w:space="0" w:color="auto"/>
        <w:bottom w:val="none" w:sz="0" w:space="0" w:color="auto"/>
        <w:right w:val="none" w:sz="0" w:space="0" w:color="auto"/>
      </w:divBdr>
    </w:div>
    <w:div w:id="651107623">
      <w:bodyDiv w:val="1"/>
      <w:marLeft w:val="0"/>
      <w:marRight w:val="0"/>
      <w:marTop w:val="0"/>
      <w:marBottom w:val="0"/>
      <w:divBdr>
        <w:top w:val="none" w:sz="0" w:space="0" w:color="auto"/>
        <w:left w:val="none" w:sz="0" w:space="0" w:color="auto"/>
        <w:bottom w:val="none" w:sz="0" w:space="0" w:color="auto"/>
        <w:right w:val="none" w:sz="0" w:space="0" w:color="auto"/>
      </w:divBdr>
    </w:div>
    <w:div w:id="1221597102">
      <w:bodyDiv w:val="1"/>
      <w:marLeft w:val="0"/>
      <w:marRight w:val="0"/>
      <w:marTop w:val="0"/>
      <w:marBottom w:val="0"/>
      <w:divBdr>
        <w:top w:val="none" w:sz="0" w:space="0" w:color="auto"/>
        <w:left w:val="none" w:sz="0" w:space="0" w:color="auto"/>
        <w:bottom w:val="none" w:sz="0" w:space="0" w:color="auto"/>
        <w:right w:val="none" w:sz="0" w:space="0" w:color="auto"/>
      </w:divBdr>
    </w:div>
    <w:div w:id="13707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betsworth@southamp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moss@southampt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lth.and.safety@southampton.gov.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A3B9-7AF1-4E20-9465-2C8731C8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Loring</dc:creator>
  <cp:keywords/>
  <dc:description/>
  <cp:lastModifiedBy>James, Caroline</cp:lastModifiedBy>
  <cp:revision>8</cp:revision>
  <cp:lastPrinted>2023-10-19T14:30:00Z</cp:lastPrinted>
  <dcterms:created xsi:type="dcterms:W3CDTF">2023-10-19T10:41:00Z</dcterms:created>
  <dcterms:modified xsi:type="dcterms:W3CDTF">2023-10-19T15:04:00Z</dcterms:modified>
</cp:coreProperties>
</file>