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E307C" w14:textId="74115F4B" w:rsidR="002B7C23" w:rsidRPr="002B7C23" w:rsidRDefault="002B7C23" w:rsidP="002B7C23">
      <w:pPr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2B7C23">
        <w:rPr>
          <w:rFonts w:ascii="Arial" w:hAnsi="Arial" w:cs="Arial"/>
          <w:b/>
          <w:bCs/>
          <w:color w:val="FF0000"/>
          <w:sz w:val="36"/>
          <w:szCs w:val="36"/>
        </w:rPr>
        <w:t xml:space="preserve">Single use disposable vapes are a fire hazard and </w:t>
      </w:r>
      <w:r w:rsidRPr="002B7C23">
        <w:rPr>
          <w:rFonts w:ascii="Arial" w:hAnsi="Arial" w:cs="Arial"/>
          <w:b/>
          <w:bCs/>
          <w:color w:val="FF0000"/>
          <w:sz w:val="36"/>
          <w:szCs w:val="36"/>
        </w:rPr>
        <w:t xml:space="preserve">must </w:t>
      </w:r>
      <w:r w:rsidRPr="002B7C23">
        <w:rPr>
          <w:rFonts w:ascii="Arial" w:hAnsi="Arial" w:cs="Arial"/>
          <w:b/>
          <w:bCs/>
          <w:color w:val="FF0000"/>
          <w:sz w:val="36"/>
          <w:szCs w:val="36"/>
        </w:rPr>
        <w:t xml:space="preserve">NOT be disposed of in general waste </w:t>
      </w:r>
      <w:proofErr w:type="gramStart"/>
      <w:r w:rsidRPr="002B7C23">
        <w:rPr>
          <w:rFonts w:ascii="Arial" w:hAnsi="Arial" w:cs="Arial"/>
          <w:b/>
          <w:bCs/>
          <w:color w:val="FF0000"/>
          <w:sz w:val="36"/>
          <w:szCs w:val="36"/>
        </w:rPr>
        <w:t>bins</w:t>
      </w:r>
      <w:proofErr w:type="gramEnd"/>
    </w:p>
    <w:p w14:paraId="4BBE44A3" w14:textId="1095D30D" w:rsidR="002B7C23" w:rsidRPr="002B7C23" w:rsidRDefault="002B7C23" w:rsidP="002B7C23">
      <w:pPr>
        <w:jc w:val="center"/>
        <w:rPr>
          <w:rFonts w:ascii="Arial" w:hAnsi="Arial" w:cs="Arial"/>
          <w:sz w:val="28"/>
          <w:szCs w:val="28"/>
        </w:rPr>
      </w:pPr>
      <w:r w:rsidRPr="002B7C23">
        <w:rPr>
          <w:rFonts w:ascii="Arial" w:hAnsi="Arial" w:cs="Arial"/>
          <w:sz w:val="28"/>
          <w:szCs w:val="28"/>
          <w:highlight w:val="yellow"/>
        </w:rPr>
        <w:t>PLEASE DO NOT PUT SINGLE USE DISPOSABLE VAPES IN BINS</w:t>
      </w:r>
    </w:p>
    <w:p w14:paraId="3A1785BE" w14:textId="0D2D9CF8" w:rsidR="002B7C23" w:rsidRDefault="002B7C23">
      <w:pPr>
        <w:rPr>
          <w:rFonts w:ascii="Arial" w:hAnsi="Arial" w:cs="Arial"/>
          <w:sz w:val="32"/>
          <w:szCs w:val="32"/>
        </w:rPr>
      </w:pPr>
      <w:r w:rsidRPr="002B7C23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59AB1A4" wp14:editId="04E131CE">
            <wp:extent cx="5731510" cy="30111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F978" w14:textId="60B8596C" w:rsidR="002B7C23" w:rsidRPr="002B7C23" w:rsidRDefault="002B7C23" w:rsidP="002B7C2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B7C23">
        <w:rPr>
          <w:rFonts w:ascii="Arial" w:hAnsi="Arial" w:cs="Arial"/>
          <w:b/>
          <w:bCs/>
          <w:sz w:val="32"/>
          <w:szCs w:val="32"/>
        </w:rPr>
        <w:t>Please take your single use disposable vapes home with you to dispose of safely.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2B7C23">
        <w:rPr>
          <w:rFonts w:ascii="Arial" w:hAnsi="Arial" w:cs="Arial"/>
          <w:b/>
          <w:bCs/>
          <w:sz w:val="32"/>
          <w:szCs w:val="32"/>
        </w:rPr>
        <w:t>They can be recycled via Vape shops or taken to Waste Recycling Centres where special bins are available to dispose of them.</w:t>
      </w:r>
    </w:p>
    <w:sectPr w:rsidR="002B7C23" w:rsidRPr="002B7C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C23"/>
    <w:rsid w:val="0025613E"/>
    <w:rsid w:val="002B7C23"/>
    <w:rsid w:val="00407426"/>
    <w:rsid w:val="00602E42"/>
    <w:rsid w:val="0097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163AA"/>
  <w15:chartTrackingRefBased/>
  <w15:docId w15:val="{F8D54624-5386-4CCD-942F-D2F789C2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305</Characters>
  <Application>Microsoft Office Word</Application>
  <DocSecurity>0</DocSecurity>
  <Lines>2</Lines>
  <Paragraphs>1</Paragraphs>
  <ScaleCrop>false</ScaleCrop>
  <Company>Southampton City Council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Caroline</dc:creator>
  <cp:keywords/>
  <dc:description/>
  <cp:lastModifiedBy>James, Caroline</cp:lastModifiedBy>
  <cp:revision>1</cp:revision>
  <dcterms:created xsi:type="dcterms:W3CDTF">2023-09-12T13:59:00Z</dcterms:created>
  <dcterms:modified xsi:type="dcterms:W3CDTF">2023-09-12T14:07:00Z</dcterms:modified>
</cp:coreProperties>
</file>