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BEC86" w14:textId="6CC1D487" w:rsidR="000116D5" w:rsidRPr="009E2077" w:rsidRDefault="000116D5">
      <w:pPr>
        <w:rPr>
          <w:rFonts w:ascii="Arial" w:hAnsi="Arial" w:cs="Arial"/>
          <w:b/>
          <w:sz w:val="24"/>
          <w:szCs w:val="24"/>
        </w:rPr>
      </w:pPr>
      <w:r w:rsidRPr="009E2077">
        <w:rPr>
          <w:rFonts w:ascii="Arial" w:hAnsi="Arial" w:cs="Arial"/>
          <w:b/>
          <w:sz w:val="24"/>
          <w:szCs w:val="24"/>
        </w:rPr>
        <w:t>Site Manager/Caretaker Health an</w:t>
      </w:r>
      <w:r w:rsidR="00FA7A99">
        <w:rPr>
          <w:rFonts w:ascii="Arial" w:hAnsi="Arial" w:cs="Arial"/>
          <w:b/>
          <w:sz w:val="24"/>
          <w:szCs w:val="24"/>
        </w:rPr>
        <w:t xml:space="preserve">d Safety Awareness sessions </w:t>
      </w:r>
      <w:r w:rsidR="00B85A56">
        <w:rPr>
          <w:rFonts w:ascii="Arial" w:hAnsi="Arial" w:cs="Arial"/>
          <w:b/>
          <w:sz w:val="24"/>
          <w:szCs w:val="24"/>
        </w:rPr>
        <w:t xml:space="preserve">November </w:t>
      </w:r>
      <w:r w:rsidR="00FA7A99">
        <w:rPr>
          <w:rFonts w:ascii="Arial" w:hAnsi="Arial" w:cs="Arial"/>
          <w:b/>
          <w:sz w:val="24"/>
          <w:szCs w:val="24"/>
        </w:rPr>
        <w:t>20</w:t>
      </w:r>
      <w:r w:rsidR="00653B27">
        <w:rPr>
          <w:rFonts w:ascii="Arial" w:hAnsi="Arial" w:cs="Arial"/>
          <w:b/>
          <w:sz w:val="24"/>
          <w:szCs w:val="24"/>
        </w:rPr>
        <w:t>23</w:t>
      </w:r>
    </w:p>
    <w:p w14:paraId="636D9756" w14:textId="068D63F4" w:rsidR="004A49FC" w:rsidRPr="00925C34" w:rsidRDefault="000116D5" w:rsidP="00925C3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E2077">
        <w:rPr>
          <w:rFonts w:ascii="Arial" w:hAnsi="Arial" w:cs="Arial"/>
          <w:sz w:val="24"/>
          <w:szCs w:val="24"/>
        </w:rPr>
        <w:t>The Corporate Health and Safety Service plan to run 4 - ½</w:t>
      </w:r>
      <w:r w:rsidR="00FA7A99">
        <w:rPr>
          <w:rFonts w:ascii="Arial" w:hAnsi="Arial" w:cs="Arial"/>
          <w:sz w:val="24"/>
          <w:szCs w:val="24"/>
        </w:rPr>
        <w:t xml:space="preserve"> day awareness sessions in </w:t>
      </w:r>
      <w:r w:rsidR="006C613A">
        <w:rPr>
          <w:rFonts w:ascii="Arial" w:hAnsi="Arial" w:cs="Arial"/>
          <w:sz w:val="24"/>
          <w:szCs w:val="24"/>
        </w:rPr>
        <w:t>2023</w:t>
      </w:r>
      <w:r w:rsidRPr="009E2077">
        <w:rPr>
          <w:rFonts w:ascii="Arial" w:hAnsi="Arial" w:cs="Arial"/>
          <w:sz w:val="24"/>
          <w:szCs w:val="24"/>
        </w:rPr>
        <w:t>. The table below covers each session with information on the course content.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0116D5" w:rsidRPr="009E2077" w14:paraId="56C389B0" w14:textId="77777777" w:rsidTr="000116D5">
        <w:tc>
          <w:tcPr>
            <w:tcW w:w="4649" w:type="dxa"/>
          </w:tcPr>
          <w:p w14:paraId="7E53A318" w14:textId="77777777" w:rsidR="000116D5" w:rsidRPr="009E2077" w:rsidRDefault="000116D5">
            <w:pPr>
              <w:rPr>
                <w:rFonts w:ascii="Arial" w:hAnsi="Arial" w:cs="Arial"/>
                <w:sz w:val="24"/>
                <w:szCs w:val="24"/>
              </w:rPr>
            </w:pPr>
            <w:r w:rsidRPr="009E2077">
              <w:rPr>
                <w:rFonts w:ascii="Arial" w:hAnsi="Arial" w:cs="Arial"/>
                <w:sz w:val="24"/>
                <w:szCs w:val="24"/>
              </w:rPr>
              <w:t xml:space="preserve">Course title </w:t>
            </w:r>
          </w:p>
        </w:tc>
        <w:tc>
          <w:tcPr>
            <w:tcW w:w="4649" w:type="dxa"/>
          </w:tcPr>
          <w:p w14:paraId="69A4BC4A" w14:textId="77777777" w:rsidR="000116D5" w:rsidRPr="009E2077" w:rsidRDefault="000116D5">
            <w:pPr>
              <w:rPr>
                <w:rFonts w:ascii="Arial" w:hAnsi="Arial" w:cs="Arial"/>
                <w:sz w:val="24"/>
                <w:szCs w:val="24"/>
              </w:rPr>
            </w:pPr>
            <w:r w:rsidRPr="009E2077">
              <w:rPr>
                <w:rFonts w:ascii="Arial" w:hAnsi="Arial" w:cs="Arial"/>
                <w:sz w:val="24"/>
                <w:szCs w:val="24"/>
              </w:rPr>
              <w:t>Course content</w:t>
            </w:r>
          </w:p>
        </w:tc>
        <w:tc>
          <w:tcPr>
            <w:tcW w:w="4650" w:type="dxa"/>
          </w:tcPr>
          <w:p w14:paraId="6FD8445D" w14:textId="122C14B7" w:rsidR="000116D5" w:rsidRPr="009E2077" w:rsidRDefault="000116D5">
            <w:pPr>
              <w:rPr>
                <w:rFonts w:ascii="Arial" w:hAnsi="Arial" w:cs="Arial"/>
                <w:sz w:val="24"/>
                <w:szCs w:val="24"/>
              </w:rPr>
            </w:pPr>
            <w:r w:rsidRPr="009E2077">
              <w:rPr>
                <w:rFonts w:ascii="Arial" w:hAnsi="Arial" w:cs="Arial"/>
                <w:sz w:val="24"/>
                <w:szCs w:val="24"/>
              </w:rPr>
              <w:t xml:space="preserve">Please </w:t>
            </w:r>
            <w:r w:rsidR="006C613A">
              <w:rPr>
                <w:rFonts w:ascii="Arial" w:hAnsi="Arial" w:cs="Arial"/>
                <w:sz w:val="24"/>
                <w:szCs w:val="24"/>
              </w:rPr>
              <w:t xml:space="preserve">insert name(s) for </w:t>
            </w:r>
            <w:r w:rsidRPr="009E2077">
              <w:rPr>
                <w:rFonts w:ascii="Arial" w:hAnsi="Arial" w:cs="Arial"/>
                <w:sz w:val="24"/>
                <w:szCs w:val="24"/>
              </w:rPr>
              <w:t>which sessions you would be interested in attending</w:t>
            </w:r>
            <w:r w:rsidR="00FF2BD1" w:rsidRPr="009E2077">
              <w:rPr>
                <w:rFonts w:ascii="Arial" w:hAnsi="Arial" w:cs="Arial"/>
                <w:sz w:val="24"/>
                <w:szCs w:val="24"/>
              </w:rPr>
              <w:t xml:space="preserve"> and how many would be attending from the school</w:t>
            </w:r>
            <w:r w:rsidRPr="009E207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116D5" w:rsidRPr="009E2077" w14:paraId="31AB8753" w14:textId="77777777" w:rsidTr="000116D5">
        <w:tc>
          <w:tcPr>
            <w:tcW w:w="4649" w:type="dxa"/>
          </w:tcPr>
          <w:p w14:paraId="2685FFFA" w14:textId="77777777" w:rsidR="00FA7A99" w:rsidRDefault="000116D5">
            <w:pPr>
              <w:rPr>
                <w:rFonts w:ascii="Arial" w:hAnsi="Arial" w:cs="Arial"/>
                <w:sz w:val="24"/>
                <w:szCs w:val="24"/>
              </w:rPr>
            </w:pPr>
            <w:r w:rsidRPr="009E2077">
              <w:rPr>
                <w:rFonts w:ascii="Arial" w:hAnsi="Arial" w:cs="Arial"/>
                <w:sz w:val="24"/>
                <w:szCs w:val="24"/>
              </w:rPr>
              <w:t>General Health and Safety</w:t>
            </w:r>
            <w:r w:rsidR="002527AB" w:rsidRPr="009E20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7A9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DB9E7E4" w14:textId="77777777" w:rsidR="00FA7A99" w:rsidRDefault="00FA7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02205E" w14:textId="1FA89223" w:rsidR="000116D5" w:rsidRPr="009E2077" w:rsidRDefault="00FA7A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Timings: 0900 – 1200hrs</w:t>
            </w:r>
            <w:r w:rsidR="00B85A56">
              <w:rPr>
                <w:rFonts w:ascii="Arial" w:hAnsi="Arial" w:cs="Arial"/>
                <w:sz w:val="24"/>
                <w:szCs w:val="24"/>
              </w:rPr>
              <w:t xml:space="preserve"> – Tuesday 07th November 2023</w:t>
            </w:r>
          </w:p>
        </w:tc>
        <w:tc>
          <w:tcPr>
            <w:tcW w:w="4649" w:type="dxa"/>
          </w:tcPr>
          <w:p w14:paraId="4CA0B0CE" w14:textId="77777777" w:rsidR="000116D5" w:rsidRPr="009E2077" w:rsidRDefault="000116D5">
            <w:pPr>
              <w:rPr>
                <w:rFonts w:ascii="Arial" w:hAnsi="Arial" w:cs="Arial"/>
                <w:sz w:val="24"/>
                <w:szCs w:val="24"/>
              </w:rPr>
            </w:pPr>
            <w:r w:rsidRPr="009E2077">
              <w:rPr>
                <w:rFonts w:ascii="Arial" w:hAnsi="Arial" w:cs="Arial"/>
                <w:sz w:val="24"/>
                <w:szCs w:val="24"/>
              </w:rPr>
              <w:t>This session is aimed at new site managers/caretaker</w:t>
            </w:r>
            <w:r w:rsidR="00665422" w:rsidRPr="009E2077">
              <w:rPr>
                <w:rFonts w:ascii="Arial" w:hAnsi="Arial" w:cs="Arial"/>
                <w:sz w:val="24"/>
                <w:szCs w:val="24"/>
              </w:rPr>
              <w:t>s</w:t>
            </w:r>
            <w:r w:rsidRPr="009E2077">
              <w:rPr>
                <w:rFonts w:ascii="Arial" w:hAnsi="Arial" w:cs="Arial"/>
                <w:sz w:val="24"/>
                <w:szCs w:val="24"/>
              </w:rPr>
              <w:t xml:space="preserve"> to make them aware of the health and safety legi</w:t>
            </w:r>
            <w:r w:rsidR="00665422" w:rsidRPr="009E2077">
              <w:rPr>
                <w:rFonts w:ascii="Arial" w:hAnsi="Arial" w:cs="Arial"/>
                <w:sz w:val="24"/>
                <w:szCs w:val="24"/>
              </w:rPr>
              <w:t>slation and e</w:t>
            </w:r>
            <w:r w:rsidRPr="009E2077">
              <w:rPr>
                <w:rFonts w:ascii="Arial" w:hAnsi="Arial" w:cs="Arial"/>
                <w:sz w:val="24"/>
                <w:szCs w:val="24"/>
              </w:rPr>
              <w:t>ducation legislation that affects their work in schools.</w:t>
            </w:r>
            <w:r w:rsidR="00441C75" w:rsidRPr="009E207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2747E" w:rsidRPr="009E2077">
              <w:rPr>
                <w:rFonts w:ascii="Arial" w:hAnsi="Arial" w:cs="Arial"/>
                <w:sz w:val="24"/>
                <w:szCs w:val="24"/>
              </w:rPr>
              <w:t>This session can also be refresher training for site managers/caretakers who are already in post to update their knowledge.</w:t>
            </w:r>
          </w:p>
        </w:tc>
        <w:tc>
          <w:tcPr>
            <w:tcW w:w="4650" w:type="dxa"/>
          </w:tcPr>
          <w:p w14:paraId="56A922DE" w14:textId="06411744" w:rsidR="004F7613" w:rsidRPr="004F7613" w:rsidRDefault="004F7613" w:rsidP="006C61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16D5" w:rsidRPr="009E2077" w14:paraId="61225F36" w14:textId="77777777" w:rsidTr="000116D5">
        <w:tc>
          <w:tcPr>
            <w:tcW w:w="4649" w:type="dxa"/>
          </w:tcPr>
          <w:p w14:paraId="1C734B7A" w14:textId="77777777" w:rsidR="000116D5" w:rsidRDefault="000116D5" w:rsidP="0069379A">
            <w:pPr>
              <w:rPr>
                <w:rFonts w:ascii="Arial" w:hAnsi="Arial" w:cs="Arial"/>
                <w:sz w:val="24"/>
                <w:szCs w:val="24"/>
              </w:rPr>
            </w:pPr>
            <w:r w:rsidRPr="009E2077">
              <w:rPr>
                <w:rFonts w:ascii="Arial" w:hAnsi="Arial" w:cs="Arial"/>
                <w:sz w:val="24"/>
                <w:szCs w:val="24"/>
              </w:rPr>
              <w:t>Fire safety</w:t>
            </w:r>
            <w:r w:rsidR="002527AB" w:rsidRPr="009E207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E23565F" w14:textId="77777777" w:rsidR="00FA7A99" w:rsidRDefault="00FA7A99" w:rsidP="006937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B54630" w14:textId="5FFA834D" w:rsidR="00FA7A99" w:rsidRPr="009E2077" w:rsidRDefault="00FA7A99" w:rsidP="006937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Timings: 1300 – 1600hrs</w:t>
            </w:r>
            <w:r w:rsidR="00B85A56">
              <w:rPr>
                <w:rFonts w:ascii="Arial" w:hAnsi="Arial" w:cs="Arial"/>
                <w:sz w:val="24"/>
                <w:szCs w:val="24"/>
              </w:rPr>
              <w:t xml:space="preserve"> – Tuesday 07th November 2023</w:t>
            </w:r>
          </w:p>
        </w:tc>
        <w:tc>
          <w:tcPr>
            <w:tcW w:w="4649" w:type="dxa"/>
          </w:tcPr>
          <w:p w14:paraId="51528ACF" w14:textId="77777777" w:rsidR="000116D5" w:rsidRPr="009E2077" w:rsidRDefault="00C674F8">
            <w:pPr>
              <w:rPr>
                <w:rFonts w:ascii="Arial" w:hAnsi="Arial" w:cs="Arial"/>
                <w:sz w:val="24"/>
                <w:szCs w:val="24"/>
              </w:rPr>
            </w:pPr>
            <w:r w:rsidRPr="009E2077">
              <w:rPr>
                <w:rFonts w:ascii="Arial" w:hAnsi="Arial" w:cs="Arial"/>
                <w:sz w:val="24"/>
                <w:szCs w:val="24"/>
              </w:rPr>
              <w:t>This session is aimed at covering the requirements of the Regulatory Reform (Fire Safety) Order 2005, the requirements of the Responsible Person and the fire safety management of the school.</w:t>
            </w:r>
          </w:p>
        </w:tc>
        <w:tc>
          <w:tcPr>
            <w:tcW w:w="4650" w:type="dxa"/>
          </w:tcPr>
          <w:p w14:paraId="3A260F36" w14:textId="41AD1C99" w:rsidR="004F7613" w:rsidRPr="006C613A" w:rsidRDefault="004F7613" w:rsidP="004F76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16D5" w:rsidRPr="009E2077" w14:paraId="11EB6150" w14:textId="77777777" w:rsidTr="000116D5">
        <w:tc>
          <w:tcPr>
            <w:tcW w:w="4649" w:type="dxa"/>
          </w:tcPr>
          <w:p w14:paraId="7EAB773A" w14:textId="77777777" w:rsidR="000116D5" w:rsidRDefault="000116D5">
            <w:pPr>
              <w:rPr>
                <w:rFonts w:ascii="Arial" w:hAnsi="Arial" w:cs="Arial"/>
                <w:sz w:val="24"/>
                <w:szCs w:val="24"/>
              </w:rPr>
            </w:pPr>
            <w:r w:rsidRPr="009E2077">
              <w:rPr>
                <w:rFonts w:ascii="Arial" w:hAnsi="Arial" w:cs="Arial"/>
                <w:sz w:val="24"/>
                <w:szCs w:val="24"/>
              </w:rPr>
              <w:t>Managing Asbestos in school</w:t>
            </w:r>
          </w:p>
          <w:p w14:paraId="1309D965" w14:textId="77777777" w:rsidR="00FA7A99" w:rsidRDefault="00FA7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E5ABC3" w14:textId="40F5F107" w:rsidR="00FA7A99" w:rsidRPr="009E2077" w:rsidRDefault="00FA7A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Timings: 0900 – 1200hrs</w:t>
            </w:r>
            <w:r w:rsidR="00B85A56">
              <w:rPr>
                <w:rFonts w:ascii="Arial" w:hAnsi="Arial" w:cs="Arial"/>
                <w:sz w:val="24"/>
                <w:szCs w:val="24"/>
              </w:rPr>
              <w:t xml:space="preserve"> – Tuesday 30th November 2023</w:t>
            </w:r>
          </w:p>
        </w:tc>
        <w:tc>
          <w:tcPr>
            <w:tcW w:w="4649" w:type="dxa"/>
          </w:tcPr>
          <w:p w14:paraId="34FB6142" w14:textId="77777777" w:rsidR="0069379A" w:rsidRPr="009E2077" w:rsidRDefault="00FF2BD1">
            <w:pPr>
              <w:rPr>
                <w:rFonts w:ascii="Arial" w:hAnsi="Arial" w:cs="Arial"/>
                <w:sz w:val="24"/>
                <w:szCs w:val="24"/>
              </w:rPr>
            </w:pPr>
            <w:r w:rsidRPr="009E2077">
              <w:rPr>
                <w:rFonts w:ascii="Arial" w:hAnsi="Arial" w:cs="Arial"/>
                <w:sz w:val="24"/>
                <w:szCs w:val="24"/>
              </w:rPr>
              <w:t>This session is aimed at covering the requirements of the Control of Asbestos Reg</w:t>
            </w:r>
            <w:r w:rsidR="008F69C3" w:rsidRPr="009E2077">
              <w:rPr>
                <w:rFonts w:ascii="Arial" w:hAnsi="Arial" w:cs="Arial"/>
                <w:sz w:val="24"/>
                <w:szCs w:val="24"/>
              </w:rPr>
              <w:t>ulations 2012 and the managemen</w:t>
            </w:r>
            <w:r w:rsidR="007D5F8E" w:rsidRPr="009E2077">
              <w:rPr>
                <w:rFonts w:ascii="Arial" w:hAnsi="Arial" w:cs="Arial"/>
                <w:sz w:val="24"/>
                <w:szCs w:val="24"/>
              </w:rPr>
              <w:t xml:space="preserve">t of asbestos within the school, Understanding the school asbestos information that is contained on the SCC </w:t>
            </w:r>
            <w:r w:rsidR="00C34A9B">
              <w:rPr>
                <w:rFonts w:ascii="Arial" w:hAnsi="Arial" w:cs="Arial"/>
                <w:sz w:val="24"/>
                <w:szCs w:val="24"/>
              </w:rPr>
              <w:t xml:space="preserve">Corporate </w:t>
            </w:r>
            <w:r w:rsidR="007D5F8E" w:rsidRPr="009E2077">
              <w:rPr>
                <w:rFonts w:ascii="Arial" w:hAnsi="Arial" w:cs="Arial"/>
                <w:sz w:val="24"/>
                <w:szCs w:val="24"/>
              </w:rPr>
              <w:t xml:space="preserve">Asbestos Management Database, how to ensure contractors are made aware of </w:t>
            </w:r>
            <w:r w:rsidR="00CD12EC" w:rsidRPr="009E2077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7D5F8E" w:rsidRPr="009E2077">
              <w:rPr>
                <w:rFonts w:ascii="Arial" w:hAnsi="Arial" w:cs="Arial"/>
                <w:sz w:val="24"/>
                <w:szCs w:val="24"/>
              </w:rPr>
              <w:t>location of asbestos in the school buildings.</w:t>
            </w:r>
          </w:p>
        </w:tc>
        <w:tc>
          <w:tcPr>
            <w:tcW w:w="4650" w:type="dxa"/>
          </w:tcPr>
          <w:p w14:paraId="77925F6A" w14:textId="3D1FF68C" w:rsidR="004F7613" w:rsidRDefault="004F7613" w:rsidP="004F76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636A22" w14:textId="77777777" w:rsidR="004F7613" w:rsidRPr="009E2077" w:rsidRDefault="004F76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16D5" w:rsidRPr="009E2077" w14:paraId="04A4308B" w14:textId="77777777" w:rsidTr="000116D5">
        <w:tc>
          <w:tcPr>
            <w:tcW w:w="4649" w:type="dxa"/>
          </w:tcPr>
          <w:p w14:paraId="0E00EE11" w14:textId="77777777" w:rsidR="000116D5" w:rsidRDefault="0002747E">
            <w:pPr>
              <w:rPr>
                <w:rFonts w:ascii="Arial" w:hAnsi="Arial" w:cs="Arial"/>
                <w:sz w:val="24"/>
                <w:szCs w:val="24"/>
              </w:rPr>
            </w:pPr>
            <w:r w:rsidRPr="009E2077">
              <w:rPr>
                <w:rFonts w:ascii="Arial" w:hAnsi="Arial" w:cs="Arial"/>
                <w:sz w:val="24"/>
                <w:szCs w:val="24"/>
              </w:rPr>
              <w:lastRenderedPageBreak/>
              <w:t>Water Q</w:t>
            </w:r>
            <w:r w:rsidR="000116D5" w:rsidRPr="009E2077">
              <w:rPr>
                <w:rFonts w:ascii="Arial" w:hAnsi="Arial" w:cs="Arial"/>
                <w:sz w:val="24"/>
                <w:szCs w:val="24"/>
              </w:rPr>
              <w:t xml:space="preserve">uality </w:t>
            </w:r>
            <w:r w:rsidR="007D5F8E" w:rsidRPr="009E2077">
              <w:rPr>
                <w:rFonts w:ascii="Arial" w:hAnsi="Arial" w:cs="Arial"/>
                <w:sz w:val="24"/>
                <w:szCs w:val="24"/>
              </w:rPr>
              <w:t>(Legionella)</w:t>
            </w:r>
          </w:p>
          <w:p w14:paraId="54B9B7E6" w14:textId="77777777" w:rsidR="00FA7A99" w:rsidRDefault="00FA7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D0D575" w14:textId="7CBE919F" w:rsidR="00FA7A99" w:rsidRPr="009E2077" w:rsidRDefault="00FA7A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Timings 1300 – 1600hrs</w:t>
            </w:r>
            <w:r w:rsidR="00B85A56">
              <w:rPr>
                <w:rFonts w:ascii="Arial" w:hAnsi="Arial" w:cs="Arial"/>
                <w:sz w:val="24"/>
                <w:szCs w:val="24"/>
              </w:rPr>
              <w:t xml:space="preserve"> – 30th November 2023</w:t>
            </w:r>
          </w:p>
        </w:tc>
        <w:tc>
          <w:tcPr>
            <w:tcW w:w="4649" w:type="dxa"/>
          </w:tcPr>
          <w:p w14:paraId="2D99E0B7" w14:textId="77777777" w:rsidR="00441C75" w:rsidRPr="009E2077" w:rsidRDefault="00441C75" w:rsidP="002366D5">
            <w:pPr>
              <w:rPr>
                <w:rFonts w:ascii="Arial" w:hAnsi="Arial" w:cs="Arial"/>
                <w:sz w:val="24"/>
                <w:szCs w:val="24"/>
              </w:rPr>
            </w:pPr>
            <w:r w:rsidRPr="009E2077">
              <w:rPr>
                <w:rFonts w:ascii="Arial" w:hAnsi="Arial" w:cs="Arial"/>
                <w:sz w:val="24"/>
                <w:szCs w:val="24"/>
              </w:rPr>
              <w:t>Thi</w:t>
            </w:r>
            <w:r w:rsidR="002366D5" w:rsidRPr="009E2077">
              <w:rPr>
                <w:rFonts w:ascii="Arial" w:hAnsi="Arial" w:cs="Arial"/>
                <w:sz w:val="24"/>
                <w:szCs w:val="24"/>
              </w:rPr>
              <w:t xml:space="preserve">s session is aimed at covering </w:t>
            </w:r>
            <w:r w:rsidR="002527AB" w:rsidRPr="009E2077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2366D5" w:rsidRPr="009E2077">
              <w:rPr>
                <w:rFonts w:ascii="Arial" w:hAnsi="Arial" w:cs="Arial"/>
                <w:sz w:val="24"/>
                <w:szCs w:val="24"/>
              </w:rPr>
              <w:t xml:space="preserve">effective implementation and management of legionella risk assessments, remedial </w:t>
            </w:r>
            <w:proofErr w:type="gramStart"/>
            <w:r w:rsidR="002366D5" w:rsidRPr="009E2077">
              <w:rPr>
                <w:rFonts w:ascii="Arial" w:hAnsi="Arial" w:cs="Arial"/>
                <w:sz w:val="24"/>
                <w:szCs w:val="24"/>
              </w:rPr>
              <w:t>work</w:t>
            </w:r>
            <w:proofErr w:type="gramEnd"/>
            <w:r w:rsidR="002366D5" w:rsidRPr="009E2077">
              <w:rPr>
                <w:rFonts w:ascii="Arial" w:hAnsi="Arial" w:cs="Arial"/>
                <w:sz w:val="24"/>
                <w:szCs w:val="24"/>
              </w:rPr>
              <w:t xml:space="preserve"> and manageme</w:t>
            </w:r>
            <w:r w:rsidR="00EB3E29">
              <w:rPr>
                <w:rFonts w:ascii="Arial" w:hAnsi="Arial" w:cs="Arial"/>
                <w:sz w:val="24"/>
                <w:szCs w:val="24"/>
              </w:rPr>
              <w:t>nt of Water Systems within school</w:t>
            </w:r>
            <w:r w:rsidR="002366D5" w:rsidRPr="009E2077">
              <w:rPr>
                <w:rFonts w:ascii="Arial" w:hAnsi="Arial" w:cs="Arial"/>
                <w:sz w:val="24"/>
                <w:szCs w:val="24"/>
              </w:rPr>
              <w:t xml:space="preserve"> buildings to comply with approved code of practise L8.</w:t>
            </w:r>
          </w:p>
        </w:tc>
        <w:tc>
          <w:tcPr>
            <w:tcW w:w="4650" w:type="dxa"/>
          </w:tcPr>
          <w:p w14:paraId="390B6165" w14:textId="4BC0C5B0" w:rsidR="004F7613" w:rsidRPr="009E2077" w:rsidRDefault="004F76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E6F799" w14:textId="77777777" w:rsidR="000116D5" w:rsidRDefault="000116D5">
      <w:pPr>
        <w:rPr>
          <w:rFonts w:ascii="Arial" w:hAnsi="Arial" w:cs="Arial"/>
          <w:sz w:val="24"/>
          <w:szCs w:val="24"/>
        </w:rPr>
      </w:pPr>
    </w:p>
    <w:p w14:paraId="1CB57DC7" w14:textId="131A0D1C" w:rsidR="00925C34" w:rsidRDefault="00925C34" w:rsidP="00925C3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E2077">
        <w:rPr>
          <w:rFonts w:ascii="Arial" w:hAnsi="Arial" w:cs="Arial"/>
          <w:sz w:val="24"/>
          <w:szCs w:val="24"/>
        </w:rPr>
        <w:t xml:space="preserve">So that the sessions can be organised and some idea of numbers who could be attending, please </w:t>
      </w:r>
      <w:r w:rsidR="006C613A">
        <w:rPr>
          <w:rFonts w:ascii="Arial" w:hAnsi="Arial" w:cs="Arial"/>
          <w:sz w:val="24"/>
          <w:szCs w:val="24"/>
        </w:rPr>
        <w:t xml:space="preserve">insert name(s) of </w:t>
      </w:r>
      <w:r w:rsidRPr="009E2077">
        <w:rPr>
          <w:rFonts w:ascii="Arial" w:hAnsi="Arial" w:cs="Arial"/>
          <w:sz w:val="24"/>
          <w:szCs w:val="24"/>
        </w:rPr>
        <w:t>which sessions you would be interested in attending and how many would be attending from the school</w:t>
      </w:r>
      <w:r>
        <w:rPr>
          <w:rFonts w:ascii="Arial" w:hAnsi="Arial" w:cs="Arial"/>
          <w:sz w:val="24"/>
          <w:szCs w:val="24"/>
        </w:rPr>
        <w:t>.</w:t>
      </w:r>
    </w:p>
    <w:p w14:paraId="79A702EC" w14:textId="4AD2139F" w:rsidR="00925C34" w:rsidRPr="00925C34" w:rsidRDefault="00925C34" w:rsidP="00925C3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5C34">
        <w:rPr>
          <w:rFonts w:ascii="Arial" w:hAnsi="Arial" w:cs="Arial"/>
          <w:sz w:val="24"/>
          <w:szCs w:val="24"/>
        </w:rPr>
        <w:t xml:space="preserve">There will be a charge for attending these sessions, once numbers and venue have been booked then a booking </w:t>
      </w:r>
      <w:r w:rsidR="00FA7A99">
        <w:rPr>
          <w:rFonts w:ascii="Arial" w:hAnsi="Arial" w:cs="Arial"/>
          <w:sz w:val="24"/>
          <w:szCs w:val="24"/>
        </w:rPr>
        <w:t>form will be sent out in</w:t>
      </w:r>
      <w:r w:rsidR="006C613A">
        <w:rPr>
          <w:rFonts w:ascii="Arial" w:hAnsi="Arial" w:cs="Arial"/>
          <w:sz w:val="24"/>
          <w:szCs w:val="24"/>
        </w:rPr>
        <w:t xml:space="preserve"> </w:t>
      </w:r>
      <w:r w:rsidRPr="00925C34">
        <w:rPr>
          <w:rFonts w:ascii="Arial" w:hAnsi="Arial" w:cs="Arial"/>
          <w:sz w:val="24"/>
          <w:szCs w:val="24"/>
        </w:rPr>
        <w:t>so the sessions can be booked for the person/s wishing to attend.</w:t>
      </w:r>
    </w:p>
    <w:p w14:paraId="17280A74" w14:textId="132922C3" w:rsidR="000116D5" w:rsidRPr="009E2077" w:rsidRDefault="002527AB">
      <w:pPr>
        <w:rPr>
          <w:rFonts w:ascii="Arial" w:hAnsi="Arial" w:cs="Arial"/>
          <w:sz w:val="24"/>
          <w:szCs w:val="24"/>
        </w:rPr>
      </w:pPr>
      <w:r w:rsidRPr="009E2077">
        <w:rPr>
          <w:rFonts w:ascii="Arial" w:hAnsi="Arial" w:cs="Arial"/>
          <w:sz w:val="24"/>
          <w:szCs w:val="24"/>
        </w:rPr>
        <w:t xml:space="preserve">Please </w:t>
      </w:r>
      <w:r w:rsidR="00925C34">
        <w:rPr>
          <w:rFonts w:ascii="Arial" w:hAnsi="Arial" w:cs="Arial"/>
          <w:sz w:val="24"/>
          <w:szCs w:val="24"/>
        </w:rPr>
        <w:t>return above form to</w:t>
      </w:r>
      <w:r w:rsidRPr="009E2077">
        <w:rPr>
          <w:rFonts w:ascii="Arial" w:hAnsi="Arial" w:cs="Arial"/>
          <w:sz w:val="24"/>
          <w:szCs w:val="24"/>
        </w:rPr>
        <w:t xml:space="preserve">: </w:t>
      </w:r>
      <w:hyperlink r:id="rId7" w:history="1">
        <w:r w:rsidR="006C613A" w:rsidRPr="00C63EA9">
          <w:rPr>
            <w:rStyle w:val="Hyperlink"/>
            <w:rFonts w:ascii="Arial" w:hAnsi="Arial" w:cs="Arial"/>
            <w:sz w:val="24"/>
            <w:szCs w:val="24"/>
          </w:rPr>
          <w:t>health.and.safety@southampton.gov.uk</w:t>
        </w:r>
      </w:hyperlink>
      <w:r w:rsidR="006C613A">
        <w:rPr>
          <w:rFonts w:ascii="Arial" w:hAnsi="Arial" w:cs="Arial"/>
          <w:sz w:val="24"/>
          <w:szCs w:val="24"/>
        </w:rPr>
        <w:t xml:space="preserve"> </w:t>
      </w:r>
    </w:p>
    <w:sectPr w:rsidR="000116D5" w:rsidRPr="009E2077" w:rsidSect="000116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F8B47" w14:textId="77777777" w:rsidR="006C613A" w:rsidRDefault="006C613A" w:rsidP="006C613A">
      <w:pPr>
        <w:spacing w:after="0" w:line="240" w:lineRule="auto"/>
      </w:pPr>
      <w:r>
        <w:separator/>
      </w:r>
    </w:p>
  </w:endnote>
  <w:endnote w:type="continuationSeparator" w:id="0">
    <w:p w14:paraId="6C13B28A" w14:textId="77777777" w:rsidR="006C613A" w:rsidRDefault="006C613A" w:rsidP="006C6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B488F" w14:textId="77777777" w:rsidR="006C613A" w:rsidRDefault="006C613A" w:rsidP="006C613A">
      <w:pPr>
        <w:spacing w:after="0" w:line="240" w:lineRule="auto"/>
      </w:pPr>
      <w:r>
        <w:separator/>
      </w:r>
    </w:p>
  </w:footnote>
  <w:footnote w:type="continuationSeparator" w:id="0">
    <w:p w14:paraId="0EF6CAA9" w14:textId="77777777" w:rsidR="006C613A" w:rsidRDefault="006C613A" w:rsidP="006C61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C422A"/>
    <w:multiLevelType w:val="hybridMultilevel"/>
    <w:tmpl w:val="785CDC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F4519"/>
    <w:multiLevelType w:val="hybridMultilevel"/>
    <w:tmpl w:val="169CE3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797783">
    <w:abstractNumId w:val="1"/>
  </w:num>
  <w:num w:numId="2" w16cid:durableId="1850942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6D5"/>
    <w:rsid w:val="000116D5"/>
    <w:rsid w:val="0002747E"/>
    <w:rsid w:val="002366D5"/>
    <w:rsid w:val="002527AB"/>
    <w:rsid w:val="004112F2"/>
    <w:rsid w:val="004236F7"/>
    <w:rsid w:val="00441C75"/>
    <w:rsid w:val="004A49FC"/>
    <w:rsid w:val="004F7613"/>
    <w:rsid w:val="00653B27"/>
    <w:rsid w:val="00665422"/>
    <w:rsid w:val="00686305"/>
    <w:rsid w:val="0069379A"/>
    <w:rsid w:val="006C613A"/>
    <w:rsid w:val="006E560C"/>
    <w:rsid w:val="00791ED8"/>
    <w:rsid w:val="007D5F8E"/>
    <w:rsid w:val="00880FD6"/>
    <w:rsid w:val="008F69C3"/>
    <w:rsid w:val="00925C34"/>
    <w:rsid w:val="009969B5"/>
    <w:rsid w:val="009E2077"/>
    <w:rsid w:val="00B85A56"/>
    <w:rsid w:val="00C34A9B"/>
    <w:rsid w:val="00C674F8"/>
    <w:rsid w:val="00CD12EC"/>
    <w:rsid w:val="00EB3E29"/>
    <w:rsid w:val="00FA7A99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8BF3DD"/>
  <w15:docId w15:val="{C68FFA72-3554-41F9-B3CC-67A4463EB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1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49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66D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79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C61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alth.and.safety@southampton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Cardy, Kevin</dc:creator>
  <cp:lastModifiedBy>Pop, Maria</cp:lastModifiedBy>
  <cp:revision>2</cp:revision>
  <dcterms:created xsi:type="dcterms:W3CDTF">2023-09-13T18:34:00Z</dcterms:created>
  <dcterms:modified xsi:type="dcterms:W3CDTF">2023-09-13T18:34:00Z</dcterms:modified>
</cp:coreProperties>
</file>