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F74C48E" wp14:paraId="3AF12787" wp14:textId="3B834482">
      <w:pPr>
        <w:pStyle w:val="Heading1"/>
        <w:shd w:val="clear" w:color="auto" w:fill="FFFFFF" w:themeFill="background1"/>
        <w:spacing w:before="0" w:beforeAutospacing="off" w:after="360" w:afterAutospacing="off"/>
      </w:pPr>
      <w:r w:rsidRPr="6F74C48E" w:rsidR="5A4CFAB8">
        <w:rPr>
          <w:rFonts w:ascii="Arial" w:hAnsi="Arial" w:eastAsia="Arial" w:cs="Arial"/>
          <w:b w:val="1"/>
          <w:bCs w:val="1"/>
          <w:i w:val="0"/>
          <w:iCs w:val="0"/>
          <w:caps w:val="0"/>
          <w:smallCaps w:val="0"/>
          <w:noProof w:val="0"/>
          <w:color w:val="194E7B"/>
          <w:sz w:val="72"/>
          <w:szCs w:val="72"/>
          <w:lang w:val="en-GB"/>
        </w:rPr>
        <w:t>Inclusion Pathway (includes Section 19)</w:t>
      </w:r>
    </w:p>
    <w:p xmlns:wp14="http://schemas.microsoft.com/office/word/2010/wordml" w:rsidP="6F74C48E" wp14:paraId="01D5A875" wp14:textId="6521E7C6">
      <w:pPr>
        <w:shd w:val="clear" w:color="auto" w:fill="FFFFFF" w:themeFill="background1"/>
        <w:spacing w:before="0" w:beforeAutospacing="off" w:after="240" w:afterAutospacing="off"/>
      </w:pPr>
      <w:r w:rsidRPr="6F74C48E" w:rsidR="5A4CFAB8">
        <w:rPr>
          <w:rFonts w:ascii="Arial" w:hAnsi="Arial" w:eastAsia="Arial" w:cs="Arial"/>
          <w:b w:val="1"/>
          <w:bCs w:val="1"/>
          <w:i w:val="0"/>
          <w:iCs w:val="0"/>
          <w:caps w:val="0"/>
          <w:smallCaps w:val="0"/>
          <w:noProof w:val="0"/>
          <w:color w:val="194E7B"/>
          <w:sz w:val="24"/>
          <w:szCs w:val="24"/>
          <w:lang w:val="en-GB"/>
        </w:rPr>
        <w:t>Shropshire's Inclusion Pathway</w:t>
      </w:r>
    </w:p>
    <w:p xmlns:wp14="http://schemas.microsoft.com/office/word/2010/wordml" w:rsidP="6F74C48E" wp14:paraId="029AD3C2" wp14:textId="50ADD751">
      <w:pPr>
        <w:shd w:val="clear" w:color="auto" w:fill="FFFFFF" w:themeFill="background1"/>
        <w:spacing w:before="0" w:beforeAutospacing="off" w:after="240" w:afterAutospacing="off"/>
      </w:pPr>
      <w:r w:rsidRPr="6F74C48E" w:rsidR="5A4CFAB8">
        <w:rPr>
          <w:rFonts w:ascii="Arial" w:hAnsi="Arial" w:eastAsia="Arial" w:cs="Arial"/>
          <w:b w:val="0"/>
          <w:bCs w:val="0"/>
          <w:i w:val="0"/>
          <w:iCs w:val="0"/>
          <w:caps w:val="0"/>
          <w:smallCaps w:val="0"/>
          <w:noProof w:val="0"/>
          <w:color w:val="194E7B"/>
          <w:sz w:val="24"/>
          <w:szCs w:val="24"/>
          <w:lang w:val="en-GB"/>
        </w:rPr>
        <w:t>The aim of everybody involved in supporting the education of Shropshire’s children and young people is for them to be positively engaged, feel they belong and be included in suitable education.</w:t>
      </w:r>
    </w:p>
    <w:p xmlns:wp14="http://schemas.microsoft.com/office/word/2010/wordml" w:rsidP="6F74C48E" wp14:paraId="3040D2DD" wp14:textId="50698689">
      <w:pPr>
        <w:shd w:val="clear" w:color="auto" w:fill="FFFFFF" w:themeFill="background1"/>
        <w:spacing w:before="0" w:beforeAutospacing="off" w:after="240" w:afterAutospacing="off"/>
      </w:pPr>
      <w:r w:rsidRPr="6F74C48E" w:rsidR="5A4CFAB8">
        <w:rPr>
          <w:rFonts w:ascii="Arial" w:hAnsi="Arial" w:eastAsia="Arial" w:cs="Arial"/>
          <w:b w:val="0"/>
          <w:bCs w:val="0"/>
          <w:i w:val="0"/>
          <w:iCs w:val="0"/>
          <w:caps w:val="0"/>
          <w:smallCaps w:val="0"/>
          <w:noProof w:val="0"/>
          <w:color w:val="194E7B"/>
          <w:sz w:val="24"/>
          <w:szCs w:val="24"/>
          <w:lang w:val="en-GB"/>
        </w:rPr>
        <w:t xml:space="preserve">This means that a pathway for inclusion is needed to enable the right support at the right place at the right time, especially when significant challenges arise. It is at these times that partnership working with early intervention is essential to help children and young people achieve their full potential, </w:t>
      </w:r>
      <w:r w:rsidRPr="6F74C48E" w:rsidR="5A4CFAB8">
        <w:rPr>
          <w:rFonts w:ascii="Arial" w:hAnsi="Arial" w:eastAsia="Arial" w:cs="Arial"/>
          <w:b w:val="0"/>
          <w:bCs w:val="0"/>
          <w:i w:val="0"/>
          <w:iCs w:val="0"/>
          <w:caps w:val="0"/>
          <w:smallCaps w:val="0"/>
          <w:noProof w:val="0"/>
          <w:color w:val="194E7B"/>
          <w:sz w:val="24"/>
          <w:szCs w:val="24"/>
          <w:lang w:val="en-GB"/>
        </w:rPr>
        <w:t>aspirations</w:t>
      </w:r>
      <w:r w:rsidRPr="6F74C48E" w:rsidR="5A4CFAB8">
        <w:rPr>
          <w:rFonts w:ascii="Arial" w:hAnsi="Arial" w:eastAsia="Arial" w:cs="Arial"/>
          <w:b w:val="0"/>
          <w:bCs w:val="0"/>
          <w:i w:val="0"/>
          <w:iCs w:val="0"/>
          <w:caps w:val="0"/>
          <w:smallCaps w:val="0"/>
          <w:noProof w:val="0"/>
          <w:color w:val="194E7B"/>
          <w:sz w:val="24"/>
          <w:szCs w:val="24"/>
          <w:lang w:val="en-GB"/>
        </w:rPr>
        <w:t xml:space="preserve"> and goals. This is in line with the Shropshire Plan and the SEND and AP strategy</w:t>
      </w:r>
      <w:r w:rsidRPr="6F74C48E" w:rsidR="702BCE7E">
        <w:rPr>
          <w:rFonts w:ascii="Arial" w:hAnsi="Arial" w:eastAsia="Arial" w:cs="Arial"/>
          <w:b w:val="0"/>
          <w:bCs w:val="0"/>
          <w:i w:val="0"/>
          <w:iCs w:val="0"/>
          <w:caps w:val="0"/>
          <w:smallCaps w:val="0"/>
          <w:noProof w:val="0"/>
          <w:color w:val="194E7B"/>
          <w:sz w:val="24"/>
          <w:szCs w:val="24"/>
          <w:lang w:val="en-GB"/>
        </w:rPr>
        <w:t>:</w:t>
      </w:r>
    </w:p>
    <w:p xmlns:wp14="http://schemas.microsoft.com/office/word/2010/wordml" w:rsidP="6F74C48E" wp14:paraId="7C95E14B" wp14:textId="3E651A85">
      <w:pPr>
        <w:shd w:val="clear" w:color="auto" w:fill="FFFFFF" w:themeFill="background1"/>
        <w:spacing w:before="0" w:beforeAutospacing="off" w:after="240" w:afterAutospacing="off"/>
      </w:pPr>
      <w:hyperlink r:id="R8fff74826f33492f">
        <w:r w:rsidRPr="6F74C48E" w:rsidR="5A4CFAB8">
          <w:rPr>
            <w:rStyle w:val="Hyperlink"/>
            <w:b w:val="0"/>
            <w:bCs w:val="0"/>
            <w:i w:val="0"/>
            <w:iCs w:val="0"/>
            <w:caps w:val="0"/>
            <w:smallCaps w:val="0"/>
            <w:strike w:val="0"/>
            <w:dstrike w:val="0"/>
            <w:noProof w:val="0"/>
            <w:color w:val="194E7B"/>
            <w:u w:val="single"/>
            <w:lang w:val="en-GB"/>
          </w:rPr>
          <w:t>https://next.shropshire.gov.uk/the-send-local-offer/strategy-policy-and-guidance/send-strategy/</w:t>
        </w:r>
      </w:hyperlink>
      <w:r w:rsidRPr="6F74C48E" w:rsidR="5A4CFAB8">
        <w:rPr>
          <w:rFonts w:ascii="Arial" w:hAnsi="Arial" w:eastAsia="Arial" w:cs="Arial"/>
          <w:b w:val="0"/>
          <w:bCs w:val="0"/>
          <w:i w:val="0"/>
          <w:iCs w:val="0"/>
          <w:caps w:val="0"/>
          <w:smallCaps w:val="0"/>
          <w:noProof w:val="0"/>
          <w:color w:val="194E7B"/>
          <w:sz w:val="24"/>
          <w:szCs w:val="24"/>
          <w:lang w:val="en-GB"/>
        </w:rPr>
        <w:t xml:space="preserve"> </w:t>
      </w:r>
    </w:p>
    <w:p xmlns:wp14="http://schemas.microsoft.com/office/word/2010/wordml" w:rsidP="6F74C48E" wp14:paraId="45721D8F" wp14:textId="6860F2A3">
      <w:pPr>
        <w:shd w:val="clear" w:color="auto" w:fill="FFFFFF" w:themeFill="background1"/>
        <w:spacing w:before="0" w:beforeAutospacing="off" w:after="240" w:afterAutospacing="off"/>
      </w:pPr>
      <w:r w:rsidRPr="6F74C48E" w:rsidR="5A4CFAB8">
        <w:rPr>
          <w:rFonts w:ascii="Arial" w:hAnsi="Arial" w:eastAsia="Arial" w:cs="Arial"/>
          <w:b w:val="0"/>
          <w:bCs w:val="0"/>
          <w:i w:val="0"/>
          <w:iCs w:val="0"/>
          <w:caps w:val="0"/>
          <w:smallCaps w:val="0"/>
          <w:noProof w:val="0"/>
          <w:color w:val="194E7B"/>
          <w:sz w:val="24"/>
          <w:szCs w:val="24"/>
          <w:lang w:val="en-GB"/>
        </w:rPr>
        <w:t>which aims to secure excellent outcomes for children and young people and for Shropshire people to be living their best life.</w:t>
      </w:r>
    </w:p>
    <w:p xmlns:wp14="http://schemas.microsoft.com/office/word/2010/wordml" w:rsidP="6F74C48E" wp14:paraId="4CCFFAEE" wp14:textId="4D69903C">
      <w:pPr>
        <w:shd w:val="clear" w:color="auto" w:fill="FFFFFF" w:themeFill="background1"/>
        <w:spacing w:before="0" w:beforeAutospacing="off" w:after="240" w:afterAutospacing="off"/>
      </w:pPr>
      <w:r w:rsidRPr="6F74C48E" w:rsidR="5A4CFAB8">
        <w:rPr>
          <w:rFonts w:ascii="Arial" w:hAnsi="Arial" w:eastAsia="Arial" w:cs="Arial"/>
          <w:b w:val="0"/>
          <w:bCs w:val="0"/>
          <w:i w:val="0"/>
          <w:iCs w:val="0"/>
          <w:caps w:val="0"/>
          <w:smallCaps w:val="0"/>
          <w:noProof w:val="0"/>
          <w:color w:val="194E7B"/>
          <w:sz w:val="24"/>
          <w:szCs w:val="24"/>
          <w:lang w:val="en-GB"/>
        </w:rPr>
        <w:t>Shropshire Council has an Inclusion Pathway which includes:</w:t>
      </w:r>
    </w:p>
    <w:p xmlns:wp14="http://schemas.microsoft.com/office/word/2010/wordml" w:rsidP="6F74C48E" wp14:paraId="47B8F1E9" wp14:textId="4E0C601F">
      <w:pPr>
        <w:pStyle w:val="ListParagraph"/>
        <w:numPr>
          <w:ilvl w:val="0"/>
          <w:numId w:val="1"/>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194E7B"/>
          <w:sz w:val="24"/>
          <w:szCs w:val="24"/>
          <w:lang w:val="en-GB"/>
        </w:rPr>
      </w:pPr>
      <w:r w:rsidRPr="6F74C48E" w:rsidR="5A4CFAB8">
        <w:rPr>
          <w:rFonts w:ascii="Arial" w:hAnsi="Arial" w:eastAsia="Arial" w:cs="Arial"/>
          <w:b w:val="0"/>
          <w:bCs w:val="0"/>
          <w:i w:val="0"/>
          <w:iCs w:val="0"/>
          <w:caps w:val="0"/>
          <w:smallCaps w:val="0"/>
          <w:noProof w:val="0"/>
          <w:color w:val="194E7B"/>
          <w:sz w:val="24"/>
          <w:szCs w:val="24"/>
          <w:lang w:val="en-GB"/>
        </w:rPr>
        <w:t>Th</w:t>
      </w:r>
      <w:r w:rsidRPr="6F74C48E" w:rsidR="40CAFD98">
        <w:rPr>
          <w:rFonts w:ascii="Arial" w:hAnsi="Arial" w:eastAsia="Arial" w:cs="Arial"/>
          <w:b w:val="0"/>
          <w:bCs w:val="0"/>
          <w:i w:val="0"/>
          <w:iCs w:val="0"/>
          <w:caps w:val="0"/>
          <w:smallCaps w:val="0"/>
          <w:noProof w:val="0"/>
          <w:color w:val="194E7B"/>
          <w:sz w:val="24"/>
          <w:szCs w:val="24"/>
          <w:lang w:val="en-GB"/>
        </w:rPr>
        <w:t>ere is a weekly</w:t>
      </w:r>
      <w:r w:rsidRPr="6F74C48E" w:rsidR="5A4CFAB8">
        <w:rPr>
          <w:rFonts w:ascii="Arial" w:hAnsi="Arial" w:eastAsia="Arial" w:cs="Arial"/>
          <w:b w:val="0"/>
          <w:bCs w:val="0"/>
          <w:i w:val="0"/>
          <w:iCs w:val="0"/>
          <w:caps w:val="0"/>
          <w:smallCaps w:val="0"/>
          <w:noProof w:val="0"/>
          <w:color w:val="194E7B"/>
          <w:sz w:val="24"/>
          <w:szCs w:val="24"/>
          <w:lang w:val="en-GB"/>
        </w:rPr>
        <w:t xml:space="preserve"> </w:t>
      </w:r>
      <w:r w:rsidRPr="6F74C48E" w:rsidR="40F2DBD1">
        <w:rPr>
          <w:rFonts w:ascii="Arial" w:hAnsi="Arial" w:eastAsia="Arial" w:cs="Arial"/>
          <w:b w:val="0"/>
          <w:bCs w:val="0"/>
          <w:i w:val="0"/>
          <w:iCs w:val="0"/>
          <w:caps w:val="0"/>
          <w:smallCaps w:val="0"/>
          <w:noProof w:val="0"/>
          <w:color w:val="194E7B"/>
          <w:sz w:val="24"/>
          <w:szCs w:val="24"/>
          <w:lang w:val="en-GB"/>
        </w:rPr>
        <w:t>triage</w:t>
      </w:r>
      <w:r w:rsidRPr="6F74C48E" w:rsidR="5A4CFAB8">
        <w:rPr>
          <w:rFonts w:ascii="Arial" w:hAnsi="Arial" w:eastAsia="Arial" w:cs="Arial"/>
          <w:b w:val="0"/>
          <w:bCs w:val="0"/>
          <w:i w:val="0"/>
          <w:iCs w:val="0"/>
          <w:caps w:val="0"/>
          <w:smallCaps w:val="0"/>
          <w:noProof w:val="0"/>
          <w:color w:val="194E7B"/>
          <w:sz w:val="24"/>
          <w:szCs w:val="24"/>
          <w:lang w:val="en-GB"/>
        </w:rPr>
        <w:t xml:space="preserve"> discussion for pupils where there are barriers for inclusion and / or attendance, including for Emotionally Based School Avoidance (EBSA)</w:t>
      </w:r>
    </w:p>
    <w:p xmlns:wp14="http://schemas.microsoft.com/office/word/2010/wordml" w:rsidP="6F74C48E" wp14:paraId="46D3C287" wp14:textId="652FB2DB">
      <w:pPr>
        <w:pStyle w:val="ListParagraph"/>
        <w:numPr>
          <w:ilvl w:val="0"/>
          <w:numId w:val="1"/>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194E7B"/>
          <w:sz w:val="24"/>
          <w:szCs w:val="24"/>
          <w:lang w:val="en-GB"/>
        </w:rPr>
      </w:pPr>
      <w:r w:rsidRPr="6F74C48E" w:rsidR="5A4CFAB8">
        <w:rPr>
          <w:rFonts w:ascii="Arial" w:hAnsi="Arial" w:eastAsia="Arial" w:cs="Arial"/>
          <w:b w:val="0"/>
          <w:bCs w:val="0"/>
          <w:i w:val="0"/>
          <w:iCs w:val="0"/>
          <w:caps w:val="0"/>
          <w:smallCaps w:val="0"/>
          <w:noProof w:val="0"/>
          <w:color w:val="194E7B"/>
          <w:sz w:val="24"/>
          <w:szCs w:val="24"/>
          <w:lang w:val="en-GB"/>
        </w:rPr>
        <w:t xml:space="preserve">A weekly pathway meeting with TMBSS (PRU) as a route for accessing support for those pupils where a </w:t>
      </w:r>
      <w:r w:rsidRPr="6F74C48E" w:rsidR="5A5C6C51">
        <w:rPr>
          <w:rFonts w:ascii="Arial" w:hAnsi="Arial" w:eastAsia="Arial" w:cs="Arial"/>
          <w:b w:val="0"/>
          <w:bCs w:val="0"/>
          <w:i w:val="0"/>
          <w:iCs w:val="0"/>
          <w:caps w:val="0"/>
          <w:smallCaps w:val="0"/>
          <w:noProof w:val="0"/>
          <w:color w:val="194E7B"/>
          <w:sz w:val="24"/>
          <w:szCs w:val="24"/>
          <w:lang w:val="en-GB"/>
        </w:rPr>
        <w:t>shared placement</w:t>
      </w:r>
      <w:r w:rsidRPr="6F74C48E" w:rsidR="5A4CFAB8">
        <w:rPr>
          <w:rFonts w:ascii="Arial" w:hAnsi="Arial" w:eastAsia="Arial" w:cs="Arial"/>
          <w:b w:val="0"/>
          <w:bCs w:val="0"/>
          <w:i w:val="0"/>
          <w:iCs w:val="0"/>
          <w:caps w:val="0"/>
          <w:smallCaps w:val="0"/>
          <w:noProof w:val="0"/>
          <w:color w:val="194E7B"/>
          <w:sz w:val="24"/>
          <w:szCs w:val="24"/>
          <w:lang w:val="en-GB"/>
        </w:rPr>
        <w:t>, Section 19 or medical place is being requested.</w:t>
      </w:r>
    </w:p>
    <w:p xmlns:wp14="http://schemas.microsoft.com/office/word/2010/wordml" w:rsidP="6F74C48E" wp14:paraId="08B9BA7E" wp14:textId="2805000F">
      <w:pPr>
        <w:shd w:val="clear" w:color="auto" w:fill="FFFFFF" w:themeFill="background1"/>
        <w:spacing w:before="0" w:beforeAutospacing="off" w:after="240" w:afterAutospacing="off"/>
      </w:pPr>
      <w:r w:rsidRPr="6F74C48E" w:rsidR="5A4CFAB8">
        <w:rPr>
          <w:rFonts w:ascii="Arial" w:hAnsi="Arial" w:eastAsia="Arial" w:cs="Arial"/>
          <w:b w:val="0"/>
          <w:bCs w:val="0"/>
          <w:i w:val="0"/>
          <w:iCs w:val="0"/>
          <w:caps w:val="0"/>
          <w:smallCaps w:val="0"/>
          <w:noProof w:val="0"/>
          <w:color w:val="194E7B"/>
          <w:sz w:val="24"/>
          <w:szCs w:val="24"/>
          <w:lang w:val="en-GB"/>
        </w:rPr>
        <w:t xml:space="preserve"> </w:t>
      </w:r>
    </w:p>
    <w:p xmlns:wp14="http://schemas.microsoft.com/office/word/2010/wordml" w:rsidP="6F74C48E" wp14:paraId="27893C99" wp14:textId="17F5503B">
      <w:pPr>
        <w:shd w:val="clear" w:color="auto" w:fill="FFFFFF" w:themeFill="background1"/>
        <w:spacing w:before="0" w:beforeAutospacing="off" w:after="240" w:afterAutospacing="off"/>
      </w:pPr>
      <w:r w:rsidRPr="6F74C48E" w:rsidR="5A4CFAB8">
        <w:rPr>
          <w:rFonts w:ascii="Arial" w:hAnsi="Arial" w:eastAsia="Arial" w:cs="Arial"/>
          <w:b w:val="0"/>
          <w:bCs w:val="0"/>
          <w:i w:val="0"/>
          <w:iCs w:val="0"/>
          <w:caps w:val="0"/>
          <w:smallCaps w:val="0"/>
          <w:noProof w:val="0"/>
          <w:color w:val="194E7B"/>
          <w:sz w:val="24"/>
          <w:szCs w:val="24"/>
          <w:lang w:val="en-GB"/>
        </w:rPr>
        <w:t xml:space="preserve">Note: where pupils have an EHCP or are in the ECHNA process the SEND pathway must be used. </w:t>
      </w:r>
      <w:r w:rsidRPr="6F74C48E" w:rsidR="5A4CFAB8">
        <w:rPr>
          <w:rFonts w:ascii="Arial" w:hAnsi="Arial" w:eastAsia="Arial" w:cs="Arial"/>
          <w:b w:val="1"/>
          <w:bCs w:val="1"/>
          <w:i w:val="1"/>
          <w:iCs w:val="1"/>
          <w:caps w:val="0"/>
          <w:smallCaps w:val="0"/>
          <w:noProof w:val="0"/>
          <w:color w:val="194E7B"/>
          <w:sz w:val="24"/>
          <w:szCs w:val="24"/>
          <w:lang w:val="en-GB"/>
        </w:rPr>
        <w:t>However, where there are relevant circumstances, a pupil with an EHCP or in the ECHNA process can be considered for discussion at the weekly Pathway meeting</w:t>
      </w:r>
      <w:r w:rsidRPr="6F74C48E" w:rsidR="233ED711">
        <w:rPr>
          <w:rFonts w:ascii="Arial" w:hAnsi="Arial" w:eastAsia="Arial" w:cs="Arial"/>
          <w:b w:val="1"/>
          <w:bCs w:val="1"/>
          <w:i w:val="1"/>
          <w:iCs w:val="1"/>
          <w:caps w:val="0"/>
          <w:smallCaps w:val="0"/>
          <w:noProof w:val="0"/>
          <w:color w:val="194E7B"/>
          <w:sz w:val="24"/>
          <w:szCs w:val="24"/>
          <w:lang w:val="en-GB"/>
        </w:rPr>
        <w:t>.</w:t>
      </w:r>
    </w:p>
    <w:p xmlns:wp14="http://schemas.microsoft.com/office/word/2010/wordml" w:rsidP="6F74C48E" wp14:paraId="0B14098A" wp14:textId="4181453A">
      <w:pPr>
        <w:shd w:val="clear" w:color="auto" w:fill="FFFFFF" w:themeFill="background1"/>
        <w:spacing w:before="0" w:beforeAutospacing="off" w:after="240" w:afterAutospacing="off"/>
      </w:pPr>
      <w:r w:rsidRPr="6F74C48E" w:rsidR="5A4CFAB8">
        <w:rPr>
          <w:rFonts w:ascii="Arial" w:hAnsi="Arial" w:eastAsia="Arial" w:cs="Arial"/>
          <w:b w:val="0"/>
          <w:bCs w:val="0"/>
          <w:i w:val="0"/>
          <w:iCs w:val="0"/>
          <w:caps w:val="0"/>
          <w:smallCaps w:val="0"/>
          <w:noProof w:val="0"/>
          <w:color w:val="194E7B"/>
          <w:sz w:val="24"/>
          <w:szCs w:val="24"/>
          <w:lang w:val="en-GB"/>
        </w:rPr>
        <w:t xml:space="preserve"> </w:t>
      </w:r>
    </w:p>
    <w:p xmlns:wp14="http://schemas.microsoft.com/office/word/2010/wordml" wp14:paraId="52014620" wp14:textId="7B465AE0"/>
    <w:p xmlns:wp14="http://schemas.microsoft.com/office/word/2010/wordml" w:rsidP="6F74C48E" wp14:paraId="378BB698" wp14:textId="65973CC5">
      <w:pPr>
        <w:shd w:val="clear" w:color="auto" w:fill="FFFFFF" w:themeFill="background1"/>
        <w:spacing w:before="0" w:beforeAutospacing="off" w:after="240" w:afterAutospacing="off"/>
      </w:pPr>
      <w:r w:rsidRPr="6F74C48E" w:rsidR="5A4CFAB8">
        <w:rPr>
          <w:rFonts w:ascii="Arial" w:hAnsi="Arial" w:eastAsia="Arial" w:cs="Arial"/>
          <w:b w:val="0"/>
          <w:bCs w:val="0"/>
          <w:i w:val="0"/>
          <w:iCs w:val="0"/>
          <w:caps w:val="0"/>
          <w:smallCaps w:val="0"/>
          <w:noProof w:val="0"/>
          <w:color w:val="194E7B"/>
          <w:sz w:val="24"/>
          <w:szCs w:val="24"/>
          <w:lang w:val="en-GB"/>
        </w:rPr>
        <w:t xml:space="preserve"> </w:t>
      </w:r>
    </w:p>
    <w:p xmlns:wp14="http://schemas.microsoft.com/office/word/2010/wordml" w:rsidP="6F74C48E" wp14:paraId="34F75A05" wp14:textId="5569DA41">
      <w:pPr>
        <w:shd w:val="clear" w:color="auto" w:fill="FFFFFF" w:themeFill="background1"/>
        <w:spacing w:before="0" w:beforeAutospacing="off" w:after="240" w:afterAutospacing="off"/>
      </w:pPr>
      <w:r w:rsidRPr="6F74C48E" w:rsidR="5A4CFAB8">
        <w:rPr>
          <w:rFonts w:ascii="Arial" w:hAnsi="Arial" w:eastAsia="Arial" w:cs="Arial"/>
          <w:b w:val="1"/>
          <w:bCs w:val="1"/>
          <w:i w:val="0"/>
          <w:iCs w:val="0"/>
          <w:caps w:val="0"/>
          <w:smallCaps w:val="0"/>
          <w:noProof w:val="0"/>
          <w:color w:val="194E7B"/>
          <w:sz w:val="24"/>
          <w:szCs w:val="24"/>
          <w:lang w:val="en-GB"/>
        </w:rPr>
        <w:t>Inclusion Pathway Meeting</w:t>
      </w:r>
    </w:p>
    <w:p xmlns:wp14="http://schemas.microsoft.com/office/word/2010/wordml" w:rsidP="6F74C48E" wp14:paraId="3B45D813" wp14:textId="6118F51F">
      <w:pPr>
        <w:shd w:val="clear" w:color="auto" w:fill="FFFFFF" w:themeFill="background1"/>
        <w:spacing w:before="0" w:beforeAutospacing="off" w:after="240" w:afterAutospacing="off"/>
      </w:pPr>
      <w:r w:rsidRPr="6F74C48E" w:rsidR="5A4CFAB8">
        <w:rPr>
          <w:rFonts w:ascii="Arial" w:hAnsi="Arial" w:eastAsia="Arial" w:cs="Arial"/>
          <w:b w:val="1"/>
          <w:bCs w:val="1"/>
          <w:i w:val="0"/>
          <w:iCs w:val="0"/>
          <w:caps w:val="0"/>
          <w:smallCaps w:val="0"/>
          <w:noProof w:val="0"/>
          <w:color w:val="194E7B"/>
          <w:sz w:val="24"/>
          <w:szCs w:val="24"/>
          <w:lang w:val="en-GB"/>
        </w:rPr>
        <w:t>(</w:t>
      </w:r>
      <w:r w:rsidRPr="6F74C48E" w:rsidR="4BF7B388">
        <w:rPr>
          <w:rFonts w:ascii="Arial" w:hAnsi="Arial" w:eastAsia="Arial" w:cs="Arial"/>
          <w:b w:val="1"/>
          <w:bCs w:val="1"/>
          <w:i w:val="0"/>
          <w:iCs w:val="0"/>
          <w:caps w:val="0"/>
          <w:smallCaps w:val="0"/>
          <w:noProof w:val="0"/>
          <w:color w:val="194E7B"/>
          <w:sz w:val="24"/>
          <w:szCs w:val="24"/>
          <w:lang w:val="en-GB"/>
        </w:rPr>
        <w:t>S</w:t>
      </w:r>
      <w:r w:rsidRPr="6F74C48E" w:rsidR="5A4CFAB8">
        <w:rPr>
          <w:rFonts w:ascii="Arial" w:hAnsi="Arial" w:eastAsia="Arial" w:cs="Arial"/>
          <w:b w:val="1"/>
          <w:bCs w:val="1"/>
          <w:i w:val="0"/>
          <w:iCs w:val="0"/>
          <w:caps w:val="0"/>
          <w:smallCaps w:val="0"/>
          <w:noProof w:val="0"/>
          <w:color w:val="194E7B"/>
          <w:sz w:val="24"/>
          <w:szCs w:val="24"/>
          <w:lang w:val="en-GB"/>
        </w:rPr>
        <w:t>hared placements and Section 19/Medical)</w:t>
      </w:r>
    </w:p>
    <w:p xmlns:wp14="http://schemas.microsoft.com/office/word/2010/wordml" w:rsidP="6F74C48E" wp14:paraId="33FCDF0C" wp14:textId="6C946B37">
      <w:pPr>
        <w:shd w:val="clear" w:color="auto" w:fill="FFFFFF" w:themeFill="background1"/>
        <w:spacing w:before="0" w:beforeAutospacing="off" w:after="240" w:afterAutospacing="off"/>
        <w:rPr>
          <w:rFonts w:ascii="Arial" w:hAnsi="Arial" w:eastAsia="Arial" w:cs="Arial"/>
          <w:b w:val="0"/>
          <w:bCs w:val="0"/>
          <w:i w:val="0"/>
          <w:iCs w:val="0"/>
          <w:caps w:val="0"/>
          <w:smallCaps w:val="0"/>
          <w:noProof w:val="0"/>
          <w:color w:val="194E7B"/>
          <w:sz w:val="24"/>
          <w:szCs w:val="24"/>
          <w:lang w:val="en-GB"/>
        </w:rPr>
      </w:pPr>
      <w:r w:rsidRPr="6F74C48E" w:rsidR="5A4CFAB8">
        <w:rPr>
          <w:rFonts w:ascii="Arial" w:hAnsi="Arial" w:eastAsia="Arial" w:cs="Arial"/>
          <w:b w:val="0"/>
          <w:bCs w:val="0"/>
          <w:i w:val="0"/>
          <w:iCs w:val="0"/>
          <w:caps w:val="0"/>
          <w:smallCaps w:val="0"/>
          <w:noProof w:val="0"/>
          <w:color w:val="194E7B"/>
          <w:sz w:val="24"/>
          <w:szCs w:val="24"/>
          <w:lang w:val="en-GB"/>
        </w:rPr>
        <w:t xml:space="preserve">The aim of the Pathway meeting is the right support at the right time in the right place. The meeting held </w:t>
      </w:r>
      <w:r w:rsidRPr="6F74C48E" w:rsidR="5A4CFAB8">
        <w:rPr>
          <w:rFonts w:ascii="Arial" w:hAnsi="Arial" w:eastAsia="Arial" w:cs="Arial"/>
          <w:b w:val="1"/>
          <w:bCs w:val="1"/>
          <w:i w:val="0"/>
          <w:iCs w:val="0"/>
          <w:caps w:val="0"/>
          <w:smallCaps w:val="0"/>
          <w:noProof w:val="0"/>
          <w:color w:val="194E7B"/>
          <w:sz w:val="24"/>
          <w:szCs w:val="24"/>
          <w:lang w:val="en-GB"/>
        </w:rPr>
        <w:t>weekly in term time</w:t>
      </w:r>
      <w:r w:rsidRPr="6F74C48E" w:rsidR="5A4CFAB8">
        <w:rPr>
          <w:rFonts w:ascii="Arial" w:hAnsi="Arial" w:eastAsia="Arial" w:cs="Arial"/>
          <w:b w:val="0"/>
          <w:bCs w:val="0"/>
          <w:i w:val="0"/>
          <w:iCs w:val="0"/>
          <w:caps w:val="0"/>
          <w:smallCaps w:val="0"/>
          <w:noProof w:val="0"/>
          <w:color w:val="194E7B"/>
          <w:sz w:val="24"/>
          <w:szCs w:val="24"/>
          <w:lang w:val="en-GB"/>
        </w:rPr>
        <w:t xml:space="preserve"> and is led by the Lead </w:t>
      </w:r>
      <w:r w:rsidRPr="6F74C48E" w:rsidR="07851905">
        <w:rPr>
          <w:rFonts w:ascii="Arial" w:hAnsi="Arial" w:eastAsia="Arial" w:cs="Arial"/>
          <w:b w:val="0"/>
          <w:bCs w:val="0"/>
          <w:i w:val="0"/>
          <w:iCs w:val="0"/>
          <w:caps w:val="0"/>
          <w:smallCaps w:val="0"/>
          <w:noProof w:val="0"/>
          <w:color w:val="194E7B"/>
          <w:sz w:val="24"/>
          <w:szCs w:val="24"/>
          <w:lang w:val="en-GB"/>
        </w:rPr>
        <w:t xml:space="preserve">for </w:t>
      </w:r>
      <w:r w:rsidRPr="6F74C48E" w:rsidR="5A4CFAB8">
        <w:rPr>
          <w:rFonts w:ascii="Arial" w:hAnsi="Arial" w:eastAsia="Arial" w:cs="Arial"/>
          <w:b w:val="0"/>
          <w:bCs w:val="0"/>
          <w:i w:val="0"/>
          <w:iCs w:val="0"/>
          <w:caps w:val="0"/>
          <w:smallCaps w:val="0"/>
          <w:noProof w:val="0"/>
          <w:color w:val="194E7B"/>
          <w:sz w:val="24"/>
          <w:szCs w:val="24"/>
          <w:lang w:val="en-GB"/>
        </w:rPr>
        <w:t>Education</w:t>
      </w:r>
      <w:r w:rsidRPr="6F74C48E" w:rsidR="0B86EF83">
        <w:rPr>
          <w:rFonts w:ascii="Arial" w:hAnsi="Arial" w:eastAsia="Arial" w:cs="Arial"/>
          <w:b w:val="0"/>
          <w:bCs w:val="0"/>
          <w:i w:val="0"/>
          <w:iCs w:val="0"/>
          <w:caps w:val="0"/>
          <w:smallCaps w:val="0"/>
          <w:noProof w:val="0"/>
          <w:color w:val="194E7B"/>
          <w:sz w:val="24"/>
          <w:szCs w:val="24"/>
          <w:lang w:val="en-GB"/>
        </w:rPr>
        <w:t xml:space="preserve"> Acess</w:t>
      </w:r>
      <w:r w:rsidRPr="6F74C48E" w:rsidR="5A4CFAB8">
        <w:rPr>
          <w:rFonts w:ascii="Arial" w:hAnsi="Arial" w:eastAsia="Arial" w:cs="Arial"/>
          <w:b w:val="0"/>
          <w:bCs w:val="0"/>
          <w:i w:val="0"/>
          <w:iCs w:val="0"/>
          <w:caps w:val="0"/>
          <w:smallCaps w:val="0"/>
          <w:noProof w:val="0"/>
          <w:color w:val="194E7B"/>
          <w:sz w:val="24"/>
          <w:szCs w:val="24"/>
          <w:lang w:val="en-GB"/>
        </w:rPr>
        <w:t>.</w:t>
      </w:r>
    </w:p>
    <w:p xmlns:wp14="http://schemas.microsoft.com/office/word/2010/wordml" w:rsidP="6F74C48E" wp14:paraId="0B711DFD" wp14:textId="374D9538">
      <w:pPr>
        <w:shd w:val="clear" w:color="auto" w:fill="FFFFFF" w:themeFill="background1"/>
        <w:spacing w:before="0" w:beforeAutospacing="off" w:after="240" w:afterAutospacing="off"/>
      </w:pPr>
      <w:r w:rsidRPr="6F74C48E" w:rsidR="5A4CFAB8">
        <w:rPr>
          <w:rFonts w:ascii="Arial" w:hAnsi="Arial" w:eastAsia="Arial" w:cs="Arial"/>
          <w:b w:val="0"/>
          <w:bCs w:val="0"/>
          <w:i w:val="0"/>
          <w:iCs w:val="0"/>
          <w:caps w:val="0"/>
          <w:smallCaps w:val="0"/>
          <w:noProof w:val="0"/>
          <w:color w:val="194E7B"/>
          <w:sz w:val="24"/>
          <w:szCs w:val="24"/>
          <w:lang w:val="en-GB"/>
        </w:rPr>
        <w:t>Membership includes representatives from the EHCP Team, TMBSS and EAS. It is the process by which school's access the pathway for one of the following:</w:t>
      </w:r>
    </w:p>
    <w:p xmlns:wp14="http://schemas.microsoft.com/office/word/2010/wordml" w:rsidP="6F74C48E" wp14:paraId="21937F77" wp14:textId="7AC165DF">
      <w:pPr>
        <w:pStyle w:val="ListParagraph"/>
        <w:numPr>
          <w:ilvl w:val="0"/>
          <w:numId w:val="4"/>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194E7B"/>
          <w:sz w:val="24"/>
          <w:szCs w:val="24"/>
          <w:lang w:val="en-GB"/>
        </w:rPr>
      </w:pPr>
      <w:r w:rsidRPr="6F74C48E" w:rsidR="060D7739">
        <w:rPr>
          <w:rFonts w:ascii="Arial" w:hAnsi="Arial" w:eastAsia="Arial" w:cs="Arial"/>
          <w:b w:val="0"/>
          <w:bCs w:val="0"/>
          <w:i w:val="0"/>
          <w:iCs w:val="0"/>
          <w:caps w:val="0"/>
          <w:smallCaps w:val="0"/>
          <w:noProof w:val="0"/>
          <w:color w:val="194E7B"/>
          <w:sz w:val="24"/>
          <w:szCs w:val="24"/>
          <w:lang w:val="en-GB"/>
        </w:rPr>
        <w:t>S</w:t>
      </w:r>
      <w:r w:rsidRPr="6F74C48E" w:rsidR="5A4CFAB8">
        <w:rPr>
          <w:rFonts w:ascii="Arial" w:hAnsi="Arial" w:eastAsia="Arial" w:cs="Arial"/>
          <w:b w:val="0"/>
          <w:bCs w:val="0"/>
          <w:i w:val="0"/>
          <w:iCs w:val="0"/>
          <w:caps w:val="0"/>
          <w:smallCaps w:val="0"/>
          <w:noProof w:val="0"/>
          <w:color w:val="194E7B"/>
          <w:sz w:val="24"/>
          <w:szCs w:val="24"/>
          <w:lang w:val="en-GB"/>
        </w:rPr>
        <w:t>hared placement at TMBSS</w:t>
      </w:r>
    </w:p>
    <w:p xmlns:wp14="http://schemas.microsoft.com/office/word/2010/wordml" w:rsidP="6F74C48E" wp14:paraId="2E5A33F5" wp14:textId="7317A815">
      <w:pPr>
        <w:pStyle w:val="ListParagraph"/>
        <w:numPr>
          <w:ilvl w:val="0"/>
          <w:numId w:val="4"/>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194E7B"/>
          <w:sz w:val="24"/>
          <w:szCs w:val="24"/>
          <w:lang w:val="en-GB"/>
        </w:rPr>
      </w:pPr>
      <w:r w:rsidRPr="6F74C48E" w:rsidR="5A4CFAB8">
        <w:rPr>
          <w:rFonts w:ascii="Arial" w:hAnsi="Arial" w:eastAsia="Arial" w:cs="Arial"/>
          <w:b w:val="0"/>
          <w:bCs w:val="0"/>
          <w:i w:val="0"/>
          <w:iCs w:val="0"/>
          <w:caps w:val="0"/>
          <w:smallCaps w:val="0"/>
          <w:noProof w:val="0"/>
          <w:color w:val="194E7B"/>
          <w:sz w:val="24"/>
          <w:szCs w:val="24"/>
          <w:lang w:val="en-GB"/>
        </w:rPr>
        <w:t>A medical place at TMBSS</w:t>
      </w:r>
    </w:p>
    <w:p xmlns:wp14="http://schemas.microsoft.com/office/word/2010/wordml" w:rsidP="6F74C48E" wp14:paraId="2DD52FDA" wp14:textId="6D81FD10">
      <w:pPr>
        <w:pStyle w:val="ListParagraph"/>
        <w:numPr>
          <w:ilvl w:val="0"/>
          <w:numId w:val="4"/>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194E7B"/>
          <w:sz w:val="24"/>
          <w:szCs w:val="24"/>
          <w:lang w:val="en-GB"/>
        </w:rPr>
      </w:pPr>
      <w:r w:rsidRPr="6F74C48E" w:rsidR="5A4CFAB8">
        <w:rPr>
          <w:rFonts w:ascii="Arial" w:hAnsi="Arial" w:eastAsia="Arial" w:cs="Arial"/>
          <w:b w:val="0"/>
          <w:bCs w:val="0"/>
          <w:i w:val="0"/>
          <w:iCs w:val="0"/>
          <w:caps w:val="0"/>
          <w:smallCaps w:val="0"/>
          <w:noProof w:val="0"/>
          <w:color w:val="194E7B"/>
          <w:sz w:val="24"/>
          <w:szCs w:val="24"/>
          <w:lang w:val="en-GB"/>
        </w:rPr>
        <w:t>Section 19 support</w:t>
      </w:r>
      <w:r w:rsidRPr="6F74C48E" w:rsidR="735575D5">
        <w:rPr>
          <w:rFonts w:ascii="Arial" w:hAnsi="Arial" w:eastAsia="Arial" w:cs="Arial"/>
          <w:b w:val="0"/>
          <w:bCs w:val="0"/>
          <w:i w:val="0"/>
          <w:iCs w:val="0"/>
          <w:caps w:val="0"/>
          <w:smallCaps w:val="0"/>
          <w:noProof w:val="0"/>
          <w:color w:val="194E7B"/>
          <w:sz w:val="24"/>
          <w:szCs w:val="24"/>
          <w:lang w:val="en-GB"/>
        </w:rPr>
        <w:t xml:space="preserve"> at TMBSS</w:t>
      </w:r>
    </w:p>
    <w:p xmlns:wp14="http://schemas.microsoft.com/office/word/2010/wordml" w:rsidP="6F74C48E" wp14:paraId="3DBD0671" wp14:textId="413E3E77">
      <w:pPr>
        <w:pStyle w:val="ListParagraph"/>
        <w:shd w:val="clear" w:color="auto" w:fill="FFFFFF" w:themeFill="background1"/>
        <w:spacing w:before="0" w:beforeAutospacing="off" w:after="0" w:afterAutospacing="off"/>
        <w:ind w:left="720"/>
        <w:rPr>
          <w:rFonts w:ascii="Arial" w:hAnsi="Arial" w:eastAsia="Arial" w:cs="Arial"/>
          <w:b w:val="0"/>
          <w:bCs w:val="0"/>
          <w:i w:val="0"/>
          <w:iCs w:val="0"/>
          <w:caps w:val="0"/>
          <w:smallCaps w:val="0"/>
          <w:noProof w:val="0"/>
          <w:color w:val="194E7B"/>
          <w:sz w:val="24"/>
          <w:szCs w:val="24"/>
          <w:lang w:val="en-GB"/>
        </w:rPr>
      </w:pPr>
    </w:p>
    <w:p xmlns:wp14="http://schemas.microsoft.com/office/word/2010/wordml" w:rsidP="6F74C48E" wp14:paraId="0E32C05D" wp14:textId="31B476A5">
      <w:pPr>
        <w:shd w:val="clear" w:color="auto" w:fill="FFFFFF" w:themeFill="background1"/>
        <w:spacing w:before="0" w:beforeAutospacing="off" w:after="240" w:afterAutospacing="off"/>
      </w:pPr>
      <w:r w:rsidRPr="6F74C48E" w:rsidR="5A4CFAB8">
        <w:rPr>
          <w:rFonts w:ascii="Arial" w:hAnsi="Arial" w:eastAsia="Arial" w:cs="Arial"/>
          <w:b w:val="0"/>
          <w:bCs w:val="0"/>
          <w:i w:val="0"/>
          <w:iCs w:val="0"/>
          <w:caps w:val="0"/>
          <w:smallCaps w:val="0"/>
          <w:noProof w:val="0"/>
          <w:color w:val="194E7B"/>
          <w:sz w:val="24"/>
          <w:szCs w:val="24"/>
          <w:lang w:val="en-GB"/>
        </w:rPr>
        <w:t>TMBSS is the service that the local authority commissions to provide support and intervention for pupils where is a need for a short period of intervention for either medical reasons, earlier intervention to support inclusion or sixth day provision following an exclusion.</w:t>
      </w:r>
    </w:p>
    <w:p xmlns:wp14="http://schemas.microsoft.com/office/word/2010/wordml" w:rsidP="6F74C48E" wp14:paraId="0E1ADCD6" wp14:textId="7414C952">
      <w:pPr>
        <w:shd w:val="clear" w:color="auto" w:fill="FFFFFF" w:themeFill="background1"/>
        <w:spacing w:before="0" w:beforeAutospacing="off" w:after="240" w:afterAutospacing="off"/>
      </w:pPr>
      <w:r w:rsidRPr="6F74C48E" w:rsidR="5A4CFAB8">
        <w:rPr>
          <w:rFonts w:ascii="Arial" w:hAnsi="Arial" w:eastAsia="Arial" w:cs="Arial"/>
          <w:b w:val="1"/>
          <w:bCs w:val="1"/>
          <w:i w:val="0"/>
          <w:iCs w:val="0"/>
          <w:caps w:val="0"/>
          <w:smallCaps w:val="0"/>
          <w:noProof w:val="0"/>
          <w:color w:val="194E7B"/>
          <w:sz w:val="24"/>
          <w:szCs w:val="24"/>
          <w:lang w:val="en-GB"/>
        </w:rPr>
        <w:t xml:space="preserve">The Referral form can be found here:  </w:t>
      </w:r>
      <w:hyperlink r:id="R376300ec10a648cf">
        <w:r w:rsidRPr="6F74C48E" w:rsidR="5A4CFAB8">
          <w:rPr>
            <w:rStyle w:val="Hyperlink"/>
            <w:b w:val="1"/>
            <w:bCs w:val="1"/>
            <w:i w:val="0"/>
            <w:iCs w:val="0"/>
            <w:caps w:val="0"/>
            <w:smallCaps w:val="0"/>
            <w:strike w:val="0"/>
            <w:dstrike w:val="0"/>
            <w:noProof w:val="0"/>
            <w:color w:val="194E7B"/>
            <w:u w:val="single"/>
            <w:lang w:val="en-GB"/>
          </w:rPr>
          <w:t>Inclusion Pathway Referral | Shropshire Learning Gateway</w:t>
        </w:r>
      </w:hyperlink>
    </w:p>
    <w:p xmlns:wp14="http://schemas.microsoft.com/office/word/2010/wordml" w:rsidP="6F74C48E" wp14:paraId="068132DF" wp14:textId="460C8D87">
      <w:pPr>
        <w:shd w:val="clear" w:color="auto" w:fill="FFFFFF" w:themeFill="background1"/>
        <w:spacing w:before="0" w:beforeAutospacing="off" w:after="240" w:afterAutospacing="off"/>
      </w:pPr>
      <w:r w:rsidRPr="6F74C48E" w:rsidR="5A4CFAB8">
        <w:rPr>
          <w:rFonts w:ascii="Arial" w:hAnsi="Arial" w:eastAsia="Arial" w:cs="Arial"/>
          <w:b w:val="0"/>
          <w:bCs w:val="0"/>
          <w:i w:val="0"/>
          <w:iCs w:val="0"/>
          <w:caps w:val="0"/>
          <w:smallCaps w:val="0"/>
          <w:noProof w:val="0"/>
          <w:color w:val="194E7B"/>
          <w:sz w:val="24"/>
          <w:szCs w:val="24"/>
          <w:lang w:val="en-GB"/>
        </w:rPr>
        <w:t xml:space="preserve">In the pupil’s best interests, the Referral form must be fully completed </w:t>
      </w:r>
      <w:r w:rsidRPr="6F74C48E" w:rsidR="5A4CFAB8">
        <w:rPr>
          <w:rFonts w:ascii="Arial" w:hAnsi="Arial" w:eastAsia="Arial" w:cs="Arial"/>
          <w:b w:val="0"/>
          <w:bCs w:val="0"/>
          <w:i w:val="0"/>
          <w:iCs w:val="0"/>
          <w:caps w:val="0"/>
          <w:smallCaps w:val="0"/>
          <w:noProof w:val="0"/>
          <w:color w:val="194E7B"/>
          <w:sz w:val="24"/>
          <w:szCs w:val="24"/>
          <w:lang w:val="en-GB"/>
        </w:rPr>
        <w:t>in order for</w:t>
      </w:r>
      <w:r w:rsidRPr="6F74C48E" w:rsidR="5A4CFAB8">
        <w:rPr>
          <w:rFonts w:ascii="Arial" w:hAnsi="Arial" w:eastAsia="Arial" w:cs="Arial"/>
          <w:b w:val="0"/>
          <w:bCs w:val="0"/>
          <w:i w:val="0"/>
          <w:iCs w:val="0"/>
          <w:caps w:val="0"/>
          <w:smallCaps w:val="0"/>
          <w:noProof w:val="0"/>
          <w:color w:val="194E7B"/>
          <w:sz w:val="24"/>
          <w:szCs w:val="24"/>
          <w:lang w:val="en-GB"/>
        </w:rPr>
        <w:t xml:space="preserve"> the school’s request to be considered at the Pathway meeting. The triage process will include considering whether there is enough quality information included in the referral, if not then a school’s referral might be delayed until the following week while more information is </w:t>
      </w:r>
      <w:r w:rsidRPr="6F74C48E" w:rsidR="5A4CFAB8">
        <w:rPr>
          <w:rFonts w:ascii="Arial" w:hAnsi="Arial" w:eastAsia="Arial" w:cs="Arial"/>
          <w:b w:val="0"/>
          <w:bCs w:val="0"/>
          <w:i w:val="0"/>
          <w:iCs w:val="0"/>
          <w:caps w:val="0"/>
          <w:smallCaps w:val="0"/>
          <w:noProof w:val="0"/>
          <w:color w:val="194E7B"/>
          <w:sz w:val="24"/>
          <w:szCs w:val="24"/>
          <w:lang w:val="en-GB"/>
        </w:rPr>
        <w:t>sought</w:t>
      </w:r>
      <w:r w:rsidRPr="6F74C48E" w:rsidR="5A4CFAB8">
        <w:rPr>
          <w:rFonts w:ascii="Arial" w:hAnsi="Arial" w:eastAsia="Arial" w:cs="Arial"/>
          <w:b w:val="0"/>
          <w:bCs w:val="0"/>
          <w:i w:val="0"/>
          <w:iCs w:val="0"/>
          <w:caps w:val="0"/>
          <w:smallCaps w:val="0"/>
          <w:noProof w:val="0"/>
          <w:color w:val="194E7B"/>
          <w:sz w:val="24"/>
          <w:szCs w:val="24"/>
          <w:lang w:val="en-GB"/>
        </w:rPr>
        <w:t xml:space="preserve"> i.e. a re-submission would be needed.</w:t>
      </w:r>
    </w:p>
    <w:p xmlns:wp14="http://schemas.microsoft.com/office/word/2010/wordml" w:rsidP="6F74C48E" wp14:paraId="3DAC2AD6" wp14:textId="767E94D1">
      <w:pPr>
        <w:shd w:val="clear" w:color="auto" w:fill="FFFFFF" w:themeFill="background1"/>
        <w:spacing w:before="0" w:beforeAutospacing="off" w:after="240" w:afterAutospacing="off"/>
      </w:pPr>
      <w:r w:rsidRPr="6F74C48E" w:rsidR="5A4CFAB8">
        <w:rPr>
          <w:rFonts w:ascii="Arial" w:hAnsi="Arial" w:eastAsia="Arial" w:cs="Arial"/>
          <w:b w:val="0"/>
          <w:bCs w:val="0"/>
          <w:i w:val="0"/>
          <w:iCs w:val="0"/>
          <w:caps w:val="0"/>
          <w:smallCaps w:val="0"/>
          <w:noProof w:val="0"/>
          <w:color w:val="194E7B"/>
          <w:sz w:val="24"/>
          <w:szCs w:val="24"/>
          <w:lang w:val="en-GB"/>
        </w:rPr>
        <w:t xml:space="preserve"> </w:t>
      </w:r>
      <w:r w:rsidRPr="6F74C48E" w:rsidR="5A4CFAB8">
        <w:rPr>
          <w:rFonts w:ascii="Arial" w:hAnsi="Arial" w:eastAsia="Arial" w:cs="Arial"/>
          <w:b w:val="1"/>
          <w:bCs w:val="1"/>
          <w:i w:val="0"/>
          <w:iCs w:val="0"/>
          <w:caps w:val="0"/>
          <w:smallCaps w:val="0"/>
          <w:noProof w:val="0"/>
          <w:color w:val="194E7B"/>
          <w:sz w:val="24"/>
          <w:szCs w:val="24"/>
          <w:lang w:val="en-GB"/>
        </w:rPr>
        <w:t>Section 19 or Medical Referrals</w:t>
      </w:r>
    </w:p>
    <w:p xmlns:wp14="http://schemas.microsoft.com/office/word/2010/wordml" w:rsidP="6F74C48E" wp14:paraId="39CDDC1A" wp14:textId="3E105330">
      <w:pPr>
        <w:shd w:val="clear" w:color="auto" w:fill="FFFFFF" w:themeFill="background1"/>
        <w:spacing w:before="0" w:beforeAutospacing="off" w:after="240" w:afterAutospacing="off"/>
      </w:pPr>
      <w:r w:rsidRPr="6F74C48E" w:rsidR="5A4CFAB8">
        <w:rPr>
          <w:rFonts w:ascii="Arial" w:hAnsi="Arial" w:eastAsia="Arial" w:cs="Arial"/>
          <w:b w:val="0"/>
          <w:bCs w:val="0"/>
          <w:i w:val="0"/>
          <w:iCs w:val="0"/>
          <w:caps w:val="0"/>
          <w:smallCaps w:val="0"/>
          <w:noProof w:val="0"/>
          <w:color w:val="194E7B"/>
          <w:sz w:val="24"/>
          <w:szCs w:val="24"/>
          <w:lang w:val="en-GB"/>
        </w:rPr>
        <w:t>If this is a Section 19 or Medical referral, all supporting evidence must be sent to</w:t>
      </w:r>
      <w:r w:rsidRPr="6F74C48E" w:rsidR="5A4CFAB8">
        <w:rPr>
          <w:rFonts w:ascii="Arial" w:hAnsi="Arial" w:eastAsia="Arial" w:cs="Arial"/>
          <w:b w:val="1"/>
          <w:bCs w:val="1"/>
          <w:i w:val="0"/>
          <w:iCs w:val="0"/>
          <w:caps w:val="0"/>
          <w:smallCaps w:val="0"/>
          <w:noProof w:val="0"/>
          <w:color w:val="194E7B"/>
          <w:sz w:val="24"/>
          <w:szCs w:val="24"/>
          <w:lang w:val="en-GB"/>
        </w:rPr>
        <w:t xml:space="preserve"> </w:t>
      </w:r>
      <w:hyperlink r:id="Rd294fc5f86ac4e9f">
        <w:r w:rsidRPr="6F74C48E" w:rsidR="5A4CFAB8">
          <w:rPr>
            <w:rStyle w:val="Hyperlink"/>
            <w:b w:val="1"/>
            <w:bCs w:val="1"/>
            <w:i w:val="0"/>
            <w:iCs w:val="0"/>
            <w:caps w:val="0"/>
            <w:smallCaps w:val="0"/>
            <w:strike w:val="0"/>
            <w:dstrike w:val="0"/>
            <w:noProof w:val="0"/>
            <w:color w:val="194E7B"/>
            <w:u w:val="single"/>
            <w:lang w:val="en-GB"/>
          </w:rPr>
          <w:t>eas@shropshire.gov.uk</w:t>
        </w:r>
      </w:hyperlink>
      <w:r w:rsidRPr="6F74C48E" w:rsidR="5A4CFAB8">
        <w:rPr>
          <w:rFonts w:ascii="Arial" w:hAnsi="Arial" w:eastAsia="Arial" w:cs="Arial"/>
          <w:b w:val="0"/>
          <w:bCs w:val="0"/>
          <w:i w:val="0"/>
          <w:iCs w:val="0"/>
          <w:caps w:val="0"/>
          <w:smallCaps w:val="0"/>
          <w:noProof w:val="0"/>
          <w:color w:val="194E7B"/>
          <w:sz w:val="24"/>
          <w:szCs w:val="24"/>
          <w:lang w:val="en-GB"/>
        </w:rPr>
        <w:t>.</w:t>
      </w:r>
    </w:p>
    <w:p xmlns:wp14="http://schemas.microsoft.com/office/word/2010/wordml" w:rsidP="6F74C48E" wp14:paraId="481AD62E" wp14:textId="6BFB2F53">
      <w:pPr>
        <w:shd w:val="clear" w:color="auto" w:fill="FFFFFF" w:themeFill="background1"/>
        <w:spacing w:before="0" w:beforeAutospacing="off" w:after="240" w:afterAutospacing="off"/>
      </w:pPr>
      <w:r w:rsidRPr="6F74C48E" w:rsidR="5A4CFAB8">
        <w:rPr>
          <w:rFonts w:ascii="Arial" w:hAnsi="Arial" w:eastAsia="Arial" w:cs="Arial"/>
          <w:b w:val="0"/>
          <w:bCs w:val="0"/>
          <w:i w:val="0"/>
          <w:iCs w:val="0"/>
          <w:caps w:val="0"/>
          <w:smallCaps w:val="0"/>
          <w:noProof w:val="0"/>
          <w:color w:val="194E7B"/>
          <w:sz w:val="24"/>
          <w:szCs w:val="24"/>
          <w:lang w:val="en-GB"/>
        </w:rPr>
        <w:t xml:space="preserve">Please ensure the subject line of the email is: </w:t>
      </w:r>
      <w:r w:rsidRPr="6F74C48E" w:rsidR="5A4CFAB8">
        <w:rPr>
          <w:rFonts w:ascii="Arial" w:hAnsi="Arial" w:eastAsia="Arial" w:cs="Arial"/>
          <w:b w:val="1"/>
          <w:bCs w:val="1"/>
          <w:i w:val="0"/>
          <w:iCs w:val="0"/>
          <w:caps w:val="0"/>
          <w:smallCaps w:val="0"/>
          <w:noProof w:val="0"/>
          <w:color w:val="194E7B"/>
          <w:sz w:val="24"/>
          <w:szCs w:val="24"/>
          <w:lang w:val="en-GB"/>
        </w:rPr>
        <w:t>Inclusion Pathway Referral Evidence (Initials of Child &amp; DOB)</w:t>
      </w:r>
    </w:p>
    <w:p xmlns:wp14="http://schemas.microsoft.com/office/word/2010/wordml" wp14:paraId="5E5787A5" wp14:textId="5A9EB751"/>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nsid w:val="100550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2eaf7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e5cac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3d0b7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436328"/>
    <w:rsid w:val="01436328"/>
    <w:rsid w:val="049A17F3"/>
    <w:rsid w:val="060D7739"/>
    <w:rsid w:val="07851905"/>
    <w:rsid w:val="0B86EF83"/>
    <w:rsid w:val="0F0327BF"/>
    <w:rsid w:val="233ED711"/>
    <w:rsid w:val="26B209F5"/>
    <w:rsid w:val="3A6DE051"/>
    <w:rsid w:val="40CAFD98"/>
    <w:rsid w:val="40F2DBD1"/>
    <w:rsid w:val="4BAF9A1A"/>
    <w:rsid w:val="4BF7B388"/>
    <w:rsid w:val="5A4CFAB8"/>
    <w:rsid w:val="5A5C6C51"/>
    <w:rsid w:val="5D06ABED"/>
    <w:rsid w:val="6F74C48E"/>
    <w:rsid w:val="702BCE7E"/>
    <w:rsid w:val="73557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E7190"/>
  <w15:chartTrackingRefBased/>
  <w15:docId w15:val="{0B8EF907-5090-4546-98BF-E0E00C4320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6F74C48E"/>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ListParagraph">
    <w:uiPriority w:val="34"/>
    <w:name w:val="List Paragraph"/>
    <w:basedOn w:val="Normal"/>
    <w:qFormat/>
    <w:rsid w:val="6F74C48E"/>
    <w:pPr>
      <w:spacing/>
      <w:ind w:left="720"/>
      <w:contextualSpacing/>
    </w:pPr>
  </w:style>
  <w:style w:type="character" w:styleId="Hyperlink">
    <w:uiPriority w:val="99"/>
    <w:name w:val="Hyperlink"/>
    <w:basedOn w:val="DefaultParagraphFont"/>
    <w:unhideWhenUsed/>
    <w:rsid w:val="6F74C48E"/>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next.shropshire.gov.uk/the-send-local-offer/strategy-policy-and-guidance/send-strategy/" TargetMode="External" Id="R8fff74826f33492f" /><Relationship Type="http://schemas.openxmlformats.org/officeDocument/2006/relationships/hyperlink" Target="https://www.shropshirelg.net/local-authority-online-forms/inclusion-pathway-referral/" TargetMode="External" Id="R376300ec10a648cf" /><Relationship Type="http://schemas.openxmlformats.org/officeDocument/2006/relationships/hyperlink" Target="mailto:eas@shropshire.gov.uk" TargetMode="External" Id="Rd294fc5f86ac4e9f" /><Relationship Type="http://schemas.openxmlformats.org/officeDocument/2006/relationships/numbering" Target="/word/numbering.xml" Id="R850e4484ef25403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Goodall</dc:creator>
  <keywords/>
  <dc:description/>
  <lastModifiedBy>Laura Goodall</lastModifiedBy>
  <revision>2</revision>
  <dcterms:created xsi:type="dcterms:W3CDTF">2026-08-26T12:46:07.4302496Z</dcterms:created>
  <dcterms:modified xsi:type="dcterms:W3CDTF">2026-08-26T12:50:37.1199591Z</dcterms:modified>
</coreProperties>
</file>