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D912" w14:textId="50C52C39" w:rsidR="00D502BD" w:rsidRPr="008C7022" w:rsidRDefault="00D10BCA" w:rsidP="00D502BD">
      <w:pPr>
        <w:rPr>
          <w:rFonts w:ascii="Arial" w:hAnsi="Arial" w:cs="Arial"/>
        </w:rPr>
      </w:pPr>
      <w:r w:rsidRPr="008C7022">
        <w:rPr>
          <w:rFonts w:ascii="Arial" w:hAnsi="Arial" w:cs="Arial"/>
          <w:b/>
          <w:bCs/>
          <w:noProof/>
          <w:color w:val="215E99" w:themeColor="text2" w:themeTint="BF"/>
          <w:sz w:val="144"/>
          <w:szCs w:val="144"/>
          <w:lang w:val="en-US"/>
        </w:rPr>
        <w:drawing>
          <wp:anchor distT="0" distB="0" distL="114300" distR="114300" simplePos="0" relativeHeight="251658240" behindDoc="1" locked="0" layoutInCell="1" allowOverlap="1" wp14:anchorId="754BB74D" wp14:editId="35C94D89">
            <wp:simplePos x="0" y="0"/>
            <wp:positionH relativeFrom="page">
              <wp:align>left</wp:align>
            </wp:positionH>
            <wp:positionV relativeFrom="page">
              <wp:posOffset>-114300</wp:posOffset>
            </wp:positionV>
            <wp:extent cx="7681595" cy="12382500"/>
            <wp:effectExtent l="0" t="0" r="0" b="0"/>
            <wp:wrapNone/>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1"/>
                    <a:stretch>
                      <a:fillRect/>
                    </a:stretch>
                  </pic:blipFill>
                  <pic:spPr bwMode="auto">
                    <a:xfrm>
                      <a:off x="0" y="0"/>
                      <a:ext cx="7689161" cy="123946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C18D714" w14:textId="77777777" w:rsidR="00D502BD" w:rsidRPr="008C7022" w:rsidRDefault="00D502BD" w:rsidP="00D502BD">
      <w:pPr>
        <w:rPr>
          <w:rFonts w:ascii="Arial" w:hAnsi="Arial" w:cs="Arial"/>
        </w:rPr>
      </w:pPr>
    </w:p>
    <w:p w14:paraId="48924980" w14:textId="77777777" w:rsidR="00D502BD" w:rsidRPr="008C7022" w:rsidRDefault="00D502BD" w:rsidP="00D502BD">
      <w:pPr>
        <w:rPr>
          <w:rFonts w:ascii="Arial" w:hAnsi="Arial" w:cs="Arial"/>
        </w:rPr>
      </w:pPr>
    </w:p>
    <w:p w14:paraId="26A7AB8F" w14:textId="77777777" w:rsidR="00D502BD" w:rsidRPr="008C7022" w:rsidRDefault="00D502BD" w:rsidP="00D502BD">
      <w:pPr>
        <w:rPr>
          <w:rFonts w:ascii="Arial" w:hAnsi="Arial" w:cs="Arial"/>
        </w:rPr>
      </w:pPr>
    </w:p>
    <w:p w14:paraId="6A090330" w14:textId="4BCE4717" w:rsidR="005C76EB" w:rsidRDefault="005C76EB" w:rsidP="00D502BD">
      <w:pPr>
        <w:jc w:val="center"/>
        <w:rPr>
          <w:rFonts w:ascii="Aptos" w:hAnsi="Aptos" w:cs="Arial"/>
          <w:b/>
          <w:bCs/>
          <w:color w:val="002060"/>
          <w:sz w:val="96"/>
          <w:szCs w:val="96"/>
        </w:rPr>
      </w:pPr>
      <w:r>
        <w:rPr>
          <w:rFonts w:ascii="Aptos" w:hAnsi="Aptos" w:cs="Arial"/>
          <w:b/>
          <w:bCs/>
          <w:color w:val="002060"/>
          <w:sz w:val="96"/>
          <w:szCs w:val="96"/>
        </w:rPr>
        <w:t>Shropshire</w:t>
      </w:r>
      <w:r w:rsidR="005E2C37">
        <w:rPr>
          <w:rFonts w:ascii="Aptos" w:hAnsi="Aptos" w:cs="Arial"/>
          <w:b/>
          <w:bCs/>
          <w:color w:val="002060"/>
          <w:sz w:val="96"/>
          <w:szCs w:val="96"/>
        </w:rPr>
        <w:t>’s</w:t>
      </w:r>
    </w:p>
    <w:p w14:paraId="72E164C7" w14:textId="212FE19B" w:rsidR="00296C57" w:rsidRPr="005C76EB" w:rsidRDefault="00D502BD" w:rsidP="00D502BD">
      <w:pPr>
        <w:jc w:val="center"/>
        <w:rPr>
          <w:rFonts w:ascii="Aptos" w:hAnsi="Aptos" w:cs="Arial"/>
          <w:b/>
          <w:bCs/>
          <w:color w:val="002060"/>
          <w:sz w:val="96"/>
          <w:szCs w:val="96"/>
        </w:rPr>
      </w:pPr>
      <w:r w:rsidRPr="005C76EB">
        <w:rPr>
          <w:rFonts w:ascii="Aptos" w:hAnsi="Aptos" w:cs="Arial"/>
          <w:b/>
          <w:bCs/>
          <w:color w:val="002060"/>
          <w:sz w:val="96"/>
          <w:szCs w:val="96"/>
        </w:rPr>
        <w:t xml:space="preserve">Fair Access Protocol </w:t>
      </w:r>
    </w:p>
    <w:p w14:paraId="084CE2FE" w14:textId="7353E2E1" w:rsidR="00296C57" w:rsidRPr="00C31E76" w:rsidRDefault="00296C57" w:rsidP="00D502BD">
      <w:pPr>
        <w:jc w:val="center"/>
        <w:rPr>
          <w:rFonts w:ascii="Aptos" w:hAnsi="Aptos" w:cs="Arial"/>
          <w:b/>
          <w:bCs/>
          <w:color w:val="002060"/>
          <w:sz w:val="72"/>
          <w:szCs w:val="72"/>
        </w:rPr>
      </w:pPr>
    </w:p>
    <w:p w14:paraId="33A4A3DB" w14:textId="73830F2B" w:rsidR="00D502BD" w:rsidRPr="005C76EB" w:rsidRDefault="005C76EB" w:rsidP="00D502BD">
      <w:pPr>
        <w:jc w:val="center"/>
        <w:rPr>
          <w:rFonts w:ascii="Aptos" w:hAnsi="Aptos" w:cs="Arial"/>
          <w:b/>
          <w:bCs/>
          <w:color w:val="002060"/>
          <w:sz w:val="48"/>
          <w:szCs w:val="48"/>
        </w:rPr>
      </w:pPr>
      <w:r w:rsidRPr="005C76EB">
        <w:rPr>
          <w:rFonts w:ascii="Aptos" w:hAnsi="Aptos" w:cs="Arial"/>
          <w:b/>
          <w:bCs/>
          <w:color w:val="002060"/>
          <w:sz w:val="48"/>
          <w:szCs w:val="48"/>
        </w:rPr>
        <w:t>Ju</w:t>
      </w:r>
      <w:r w:rsidR="00810FCB">
        <w:rPr>
          <w:rFonts w:ascii="Aptos" w:hAnsi="Aptos" w:cs="Arial"/>
          <w:b/>
          <w:bCs/>
          <w:color w:val="002060"/>
          <w:sz w:val="48"/>
          <w:szCs w:val="48"/>
        </w:rPr>
        <w:t>ly</w:t>
      </w:r>
      <w:r w:rsidRPr="005C76EB">
        <w:rPr>
          <w:rFonts w:ascii="Aptos" w:hAnsi="Aptos" w:cs="Arial"/>
          <w:b/>
          <w:bCs/>
          <w:color w:val="002060"/>
          <w:sz w:val="48"/>
          <w:szCs w:val="48"/>
        </w:rPr>
        <w:t xml:space="preserve"> 2025</w:t>
      </w:r>
    </w:p>
    <w:p w14:paraId="69A18D7B" w14:textId="60A1D6A1" w:rsidR="00296C57" w:rsidRPr="00C31E76" w:rsidRDefault="00296C57" w:rsidP="000A7F28">
      <w:pPr>
        <w:rPr>
          <w:rFonts w:ascii="Aptos" w:hAnsi="Aptos" w:cs="Arial"/>
          <w:color w:val="002060"/>
          <w:sz w:val="72"/>
          <w:szCs w:val="72"/>
        </w:rPr>
      </w:pPr>
    </w:p>
    <w:p w14:paraId="06EFEBE0" w14:textId="3AA5746C" w:rsidR="00296C57" w:rsidRPr="00C31E76" w:rsidRDefault="00296C57" w:rsidP="000A7F28">
      <w:pPr>
        <w:rPr>
          <w:rFonts w:ascii="Aptos" w:hAnsi="Aptos" w:cs="Arial"/>
          <w:color w:val="002060"/>
          <w:sz w:val="72"/>
          <w:szCs w:val="72"/>
        </w:rPr>
      </w:pPr>
    </w:p>
    <w:p w14:paraId="4068BA13" w14:textId="1C0FE6A0" w:rsidR="00296C57" w:rsidRPr="008C7022" w:rsidRDefault="00296C57" w:rsidP="000A7F28">
      <w:pPr>
        <w:rPr>
          <w:rFonts w:ascii="Arial" w:hAnsi="Arial" w:cs="Arial"/>
        </w:rPr>
      </w:pPr>
    </w:p>
    <w:p w14:paraId="6EA9B51F" w14:textId="2DF0A028" w:rsidR="00296C57" w:rsidRPr="008C7022" w:rsidRDefault="00296C57" w:rsidP="000A7F28">
      <w:pPr>
        <w:rPr>
          <w:rFonts w:ascii="Arial" w:hAnsi="Arial" w:cs="Arial"/>
        </w:rPr>
      </w:pPr>
    </w:p>
    <w:p w14:paraId="63BB9D42" w14:textId="77777777" w:rsidR="00296C57" w:rsidRPr="005E2C37" w:rsidRDefault="00296C57" w:rsidP="000A7F28">
      <w:pPr>
        <w:rPr>
          <w:rFonts w:ascii="Aptos" w:hAnsi="Aptos" w:cs="Arial"/>
        </w:rPr>
      </w:pPr>
    </w:p>
    <w:p w14:paraId="7EB86566" w14:textId="77777777" w:rsidR="005E2C37" w:rsidRDefault="005E2C37" w:rsidP="00CA686A">
      <w:pPr>
        <w:jc w:val="center"/>
        <w:rPr>
          <w:rFonts w:ascii="Aptos" w:hAnsi="Aptos" w:cs="Arial"/>
          <w:b/>
          <w:bCs/>
          <w:sz w:val="28"/>
          <w:szCs w:val="28"/>
          <w:u w:val="single"/>
        </w:rPr>
      </w:pPr>
    </w:p>
    <w:p w14:paraId="23A8466F" w14:textId="77777777" w:rsidR="005E2C37" w:rsidRDefault="005E2C37" w:rsidP="00CA686A">
      <w:pPr>
        <w:jc w:val="center"/>
        <w:rPr>
          <w:rFonts w:ascii="Aptos" w:hAnsi="Aptos" w:cs="Arial"/>
          <w:b/>
          <w:bCs/>
          <w:sz w:val="28"/>
          <w:szCs w:val="28"/>
          <w:u w:val="single"/>
        </w:rPr>
      </w:pPr>
    </w:p>
    <w:p w14:paraId="44CB51CF" w14:textId="77777777" w:rsidR="005E2C37" w:rsidRDefault="005E2C37" w:rsidP="00CA686A">
      <w:pPr>
        <w:jc w:val="center"/>
        <w:rPr>
          <w:rFonts w:ascii="Aptos" w:hAnsi="Aptos" w:cs="Arial"/>
          <w:b/>
          <w:bCs/>
          <w:sz w:val="28"/>
          <w:szCs w:val="28"/>
          <w:u w:val="single"/>
        </w:rPr>
      </w:pPr>
    </w:p>
    <w:p w14:paraId="0D568CFA" w14:textId="77777777" w:rsidR="005E2C37" w:rsidRDefault="005E2C37" w:rsidP="00CA686A">
      <w:pPr>
        <w:jc w:val="center"/>
        <w:rPr>
          <w:rFonts w:ascii="Aptos" w:hAnsi="Aptos" w:cs="Arial"/>
          <w:b/>
          <w:bCs/>
          <w:sz w:val="28"/>
          <w:szCs w:val="28"/>
          <w:u w:val="single"/>
        </w:rPr>
      </w:pPr>
    </w:p>
    <w:p w14:paraId="41A0DA7D" w14:textId="77777777" w:rsidR="005E2C37" w:rsidRDefault="005E2C37" w:rsidP="00CA686A">
      <w:pPr>
        <w:jc w:val="center"/>
        <w:rPr>
          <w:rFonts w:ascii="Aptos" w:hAnsi="Aptos" w:cs="Arial"/>
          <w:b/>
          <w:bCs/>
          <w:sz w:val="28"/>
          <w:szCs w:val="28"/>
          <w:u w:val="single"/>
        </w:rPr>
      </w:pPr>
    </w:p>
    <w:p w14:paraId="121908E0" w14:textId="77777777" w:rsidR="005E2C37" w:rsidRDefault="005E2C37" w:rsidP="00CA686A">
      <w:pPr>
        <w:jc w:val="center"/>
        <w:rPr>
          <w:rFonts w:ascii="Aptos" w:hAnsi="Aptos" w:cs="Arial"/>
          <w:b/>
          <w:bCs/>
          <w:sz w:val="28"/>
          <w:szCs w:val="28"/>
          <w:u w:val="single"/>
        </w:rPr>
      </w:pPr>
    </w:p>
    <w:p w14:paraId="03E25F02" w14:textId="77777777" w:rsidR="005E2C37" w:rsidRDefault="005E2C37" w:rsidP="00CA686A">
      <w:pPr>
        <w:jc w:val="center"/>
        <w:rPr>
          <w:rFonts w:ascii="Aptos" w:hAnsi="Aptos" w:cs="Arial"/>
          <w:b/>
          <w:bCs/>
          <w:sz w:val="28"/>
          <w:szCs w:val="28"/>
          <w:u w:val="single"/>
        </w:rPr>
      </w:pPr>
    </w:p>
    <w:p w14:paraId="1BEBA0B5" w14:textId="65763BD6" w:rsidR="000A7F28" w:rsidRPr="005E2C37" w:rsidRDefault="000A7F28" w:rsidP="00CA686A">
      <w:pPr>
        <w:jc w:val="center"/>
        <w:rPr>
          <w:rFonts w:ascii="Aptos" w:hAnsi="Aptos" w:cs="Arial"/>
          <w:b/>
          <w:bCs/>
          <w:sz w:val="28"/>
          <w:szCs w:val="28"/>
          <w:u w:val="single"/>
        </w:rPr>
      </w:pPr>
      <w:r w:rsidRPr="005E2C37">
        <w:rPr>
          <w:rFonts w:ascii="Aptos" w:hAnsi="Aptos" w:cs="Arial"/>
          <w:b/>
          <w:bCs/>
          <w:sz w:val="28"/>
          <w:szCs w:val="28"/>
          <w:u w:val="single"/>
        </w:rPr>
        <w:lastRenderedPageBreak/>
        <w:t>Shropshire Fair Access Protocol for Admission to Schools</w:t>
      </w:r>
    </w:p>
    <w:p w14:paraId="05E070DE" w14:textId="77777777" w:rsidR="008C7022" w:rsidRPr="005E2C37" w:rsidRDefault="008C7022" w:rsidP="00CA686A">
      <w:pPr>
        <w:jc w:val="center"/>
        <w:rPr>
          <w:rFonts w:ascii="Aptos" w:hAnsi="Aptos" w:cs="Arial"/>
          <w:b/>
          <w:bCs/>
          <w:sz w:val="28"/>
          <w:szCs w:val="28"/>
          <w:u w:val="single"/>
        </w:rPr>
      </w:pPr>
    </w:p>
    <w:p w14:paraId="3980FB9F" w14:textId="77777777" w:rsidR="000A7F28" w:rsidRPr="005E2C37" w:rsidRDefault="000A7F28" w:rsidP="000A7F28">
      <w:pPr>
        <w:rPr>
          <w:rFonts w:ascii="Aptos" w:hAnsi="Aptos" w:cs="Arial"/>
          <w:b/>
          <w:bCs/>
          <w:sz w:val="24"/>
          <w:szCs w:val="24"/>
          <w:u w:val="single"/>
        </w:rPr>
      </w:pPr>
      <w:r w:rsidRPr="005E2C37">
        <w:rPr>
          <w:rFonts w:ascii="Aptos" w:hAnsi="Aptos" w:cs="Arial"/>
          <w:b/>
          <w:bCs/>
          <w:sz w:val="24"/>
          <w:szCs w:val="24"/>
          <w:u w:val="single"/>
        </w:rPr>
        <w:t>1.0 Introduction</w:t>
      </w:r>
    </w:p>
    <w:p w14:paraId="05197900" w14:textId="24A980F6" w:rsidR="00BA44F3" w:rsidRPr="005E2C37" w:rsidRDefault="00BA44F3" w:rsidP="008C7022">
      <w:pPr>
        <w:spacing w:after="0"/>
        <w:rPr>
          <w:rFonts w:ascii="Aptos" w:hAnsi="Aptos" w:cs="Arial"/>
          <w:sz w:val="24"/>
          <w:szCs w:val="24"/>
        </w:rPr>
      </w:pPr>
      <w:r w:rsidRPr="005E2C37">
        <w:rPr>
          <w:rFonts w:ascii="Aptos" w:hAnsi="Aptos" w:cs="Arial"/>
          <w:sz w:val="24"/>
          <w:szCs w:val="24"/>
        </w:rPr>
        <w:t>The school admissions code places a statutory responsibility on all Local Authorities to have a Fair Access Protocol (FAP) which all schools in their area comply with</w:t>
      </w:r>
      <w:r w:rsidR="00E0644B">
        <w:rPr>
          <w:rFonts w:ascii="Aptos" w:hAnsi="Aptos" w:cs="Arial"/>
          <w:sz w:val="24"/>
          <w:szCs w:val="24"/>
        </w:rPr>
        <w:t xml:space="preserve">. This is </w:t>
      </w:r>
      <w:proofErr w:type="gramStart"/>
      <w:r w:rsidR="00E0644B">
        <w:rPr>
          <w:rFonts w:ascii="Aptos" w:hAnsi="Aptos" w:cs="Arial"/>
          <w:sz w:val="24"/>
          <w:szCs w:val="24"/>
        </w:rPr>
        <w:t xml:space="preserve">in order </w:t>
      </w:r>
      <w:r w:rsidRPr="005E2C37">
        <w:rPr>
          <w:rFonts w:ascii="Aptos" w:hAnsi="Aptos" w:cs="Arial"/>
          <w:sz w:val="24"/>
          <w:szCs w:val="24"/>
        </w:rPr>
        <w:t>to</w:t>
      </w:r>
      <w:proofErr w:type="gramEnd"/>
      <w:r w:rsidRPr="005E2C37">
        <w:rPr>
          <w:rFonts w:ascii="Aptos" w:hAnsi="Aptos" w:cs="Arial"/>
          <w:sz w:val="24"/>
          <w:szCs w:val="24"/>
        </w:rPr>
        <w:t xml:space="preserve"> ensure that all unplaced children, especially the most vulnerable, are offered a suitable school place without unnecessary delay.</w:t>
      </w:r>
    </w:p>
    <w:p w14:paraId="0AA1D29B" w14:textId="77777777" w:rsidR="000A7F28" w:rsidRDefault="000A7F28" w:rsidP="008C7022">
      <w:pPr>
        <w:spacing w:after="0"/>
        <w:rPr>
          <w:rFonts w:ascii="Aptos" w:hAnsi="Aptos" w:cs="Arial"/>
          <w:sz w:val="24"/>
          <w:szCs w:val="24"/>
        </w:rPr>
      </w:pPr>
    </w:p>
    <w:p w14:paraId="678EE622" w14:textId="38A22C1C" w:rsidR="00B01A5C" w:rsidRPr="005E2C37" w:rsidRDefault="00B01A5C" w:rsidP="00B01A5C">
      <w:pPr>
        <w:spacing w:after="0"/>
        <w:rPr>
          <w:rFonts w:ascii="Aptos" w:hAnsi="Aptos" w:cs="Arial"/>
          <w:sz w:val="24"/>
          <w:szCs w:val="24"/>
        </w:rPr>
      </w:pPr>
      <w:r>
        <w:rPr>
          <w:rFonts w:ascii="Aptos" w:hAnsi="Aptos" w:cs="Arial"/>
          <w:sz w:val="24"/>
          <w:szCs w:val="24"/>
        </w:rPr>
        <w:t>The FAP protocol</w:t>
      </w:r>
      <w:r w:rsidRPr="005E2C37">
        <w:rPr>
          <w:rFonts w:ascii="Aptos" w:hAnsi="Aptos" w:cs="Arial"/>
          <w:sz w:val="24"/>
          <w:szCs w:val="24"/>
        </w:rPr>
        <w:t xml:space="preserve"> exists to ensure that access to education is secured for children without a school place, for whom a place at a mainstream school/ alternative provision is appropriate and to ensure that all schools in an area admit their fair share of children w</w:t>
      </w:r>
      <w:r w:rsidR="00293A8A">
        <w:rPr>
          <w:rFonts w:ascii="Aptos" w:hAnsi="Aptos" w:cs="Arial"/>
          <w:sz w:val="24"/>
          <w:szCs w:val="24"/>
        </w:rPr>
        <w:t>ho present with</w:t>
      </w:r>
      <w:r w:rsidRPr="005E2C37">
        <w:rPr>
          <w:rFonts w:ascii="Aptos" w:hAnsi="Aptos" w:cs="Arial"/>
          <w:sz w:val="24"/>
          <w:szCs w:val="24"/>
        </w:rPr>
        <w:t xml:space="preserve"> </w:t>
      </w:r>
      <w:r w:rsidR="0029637D">
        <w:rPr>
          <w:rFonts w:ascii="Aptos" w:hAnsi="Aptos" w:cs="Arial"/>
          <w:sz w:val="24"/>
          <w:szCs w:val="24"/>
        </w:rPr>
        <w:t xml:space="preserve">needs and challenges </w:t>
      </w:r>
      <w:r w:rsidR="008743E3">
        <w:rPr>
          <w:rFonts w:ascii="Aptos" w:hAnsi="Aptos" w:cs="Arial"/>
          <w:sz w:val="24"/>
          <w:szCs w:val="24"/>
        </w:rPr>
        <w:t xml:space="preserve">that may </w:t>
      </w:r>
      <w:r w:rsidR="0029637D">
        <w:rPr>
          <w:rFonts w:ascii="Aptos" w:hAnsi="Aptos" w:cs="Arial"/>
          <w:sz w:val="24"/>
          <w:szCs w:val="24"/>
        </w:rPr>
        <w:t>relat</w:t>
      </w:r>
      <w:r w:rsidR="008743E3">
        <w:rPr>
          <w:rFonts w:ascii="Aptos" w:hAnsi="Aptos" w:cs="Arial"/>
          <w:sz w:val="24"/>
          <w:szCs w:val="24"/>
        </w:rPr>
        <w:t>e</w:t>
      </w:r>
      <w:r w:rsidR="0029637D">
        <w:rPr>
          <w:rFonts w:ascii="Aptos" w:hAnsi="Aptos" w:cs="Arial"/>
          <w:sz w:val="24"/>
          <w:szCs w:val="24"/>
        </w:rPr>
        <w:t xml:space="preserve"> to</w:t>
      </w:r>
      <w:r w:rsidR="00293A8A">
        <w:rPr>
          <w:rFonts w:ascii="Aptos" w:hAnsi="Aptos" w:cs="Arial"/>
          <w:sz w:val="24"/>
          <w:szCs w:val="24"/>
        </w:rPr>
        <w:t xml:space="preserve"> </w:t>
      </w:r>
      <w:r w:rsidR="0029637D">
        <w:rPr>
          <w:rFonts w:ascii="Aptos" w:hAnsi="Aptos" w:cs="Arial"/>
          <w:sz w:val="24"/>
          <w:szCs w:val="24"/>
        </w:rPr>
        <w:t>social/emotional/mental health, behaviour</w:t>
      </w:r>
      <w:r w:rsidRPr="005E2C37">
        <w:rPr>
          <w:rFonts w:ascii="Aptos" w:hAnsi="Aptos" w:cs="Arial"/>
          <w:sz w:val="24"/>
          <w:szCs w:val="24"/>
        </w:rPr>
        <w:t xml:space="preserve"> </w:t>
      </w:r>
      <w:r w:rsidR="008743E3">
        <w:rPr>
          <w:rFonts w:ascii="Aptos" w:hAnsi="Aptos" w:cs="Arial"/>
          <w:sz w:val="24"/>
          <w:szCs w:val="24"/>
        </w:rPr>
        <w:t xml:space="preserve">and </w:t>
      </w:r>
      <w:r w:rsidR="00D403D9">
        <w:rPr>
          <w:rFonts w:ascii="Aptos" w:hAnsi="Aptos" w:cs="Arial"/>
          <w:sz w:val="24"/>
          <w:szCs w:val="24"/>
        </w:rPr>
        <w:t xml:space="preserve">forming positive </w:t>
      </w:r>
      <w:r w:rsidR="00293A8A">
        <w:rPr>
          <w:rFonts w:ascii="Aptos" w:hAnsi="Aptos" w:cs="Arial"/>
          <w:sz w:val="24"/>
          <w:szCs w:val="24"/>
        </w:rPr>
        <w:t>relationships</w:t>
      </w:r>
      <w:r w:rsidR="00D403D9">
        <w:rPr>
          <w:rFonts w:ascii="Aptos" w:hAnsi="Aptos" w:cs="Arial"/>
          <w:sz w:val="24"/>
          <w:szCs w:val="24"/>
        </w:rPr>
        <w:t xml:space="preserve"> -</w:t>
      </w:r>
      <w:r w:rsidR="00293A8A">
        <w:rPr>
          <w:rFonts w:ascii="Aptos" w:hAnsi="Aptos" w:cs="Arial"/>
          <w:sz w:val="24"/>
          <w:szCs w:val="24"/>
        </w:rPr>
        <w:t xml:space="preserve"> </w:t>
      </w:r>
      <w:r w:rsidR="008743E3">
        <w:rPr>
          <w:rFonts w:ascii="Aptos" w:hAnsi="Aptos" w:cs="Arial"/>
          <w:sz w:val="24"/>
          <w:szCs w:val="24"/>
        </w:rPr>
        <w:t xml:space="preserve">and some </w:t>
      </w:r>
      <w:r w:rsidR="00D403D9">
        <w:rPr>
          <w:rFonts w:ascii="Aptos" w:hAnsi="Aptos" w:cs="Arial"/>
          <w:sz w:val="24"/>
          <w:szCs w:val="24"/>
        </w:rPr>
        <w:t xml:space="preserve">of whom </w:t>
      </w:r>
      <w:r w:rsidR="008743E3">
        <w:rPr>
          <w:rFonts w:ascii="Aptos" w:hAnsi="Aptos" w:cs="Arial"/>
          <w:sz w:val="24"/>
          <w:szCs w:val="24"/>
        </w:rPr>
        <w:t>may</w:t>
      </w:r>
      <w:r w:rsidRPr="005E2C37">
        <w:rPr>
          <w:rFonts w:ascii="Aptos" w:hAnsi="Aptos" w:cs="Arial"/>
          <w:sz w:val="24"/>
          <w:szCs w:val="24"/>
        </w:rPr>
        <w:t xml:space="preserve"> have been excluded</w:t>
      </w:r>
      <w:r w:rsidR="008743E3">
        <w:rPr>
          <w:rFonts w:ascii="Aptos" w:hAnsi="Aptos" w:cs="Arial"/>
          <w:sz w:val="24"/>
          <w:szCs w:val="24"/>
        </w:rPr>
        <w:t>.</w:t>
      </w:r>
    </w:p>
    <w:p w14:paraId="5831B9A9" w14:textId="77777777" w:rsidR="00B01A5C" w:rsidRPr="005E2C37" w:rsidRDefault="00B01A5C" w:rsidP="008C7022">
      <w:pPr>
        <w:spacing w:after="0"/>
        <w:rPr>
          <w:rFonts w:ascii="Aptos" w:hAnsi="Aptos" w:cs="Arial"/>
          <w:sz w:val="24"/>
          <w:szCs w:val="24"/>
        </w:rPr>
      </w:pPr>
    </w:p>
    <w:p w14:paraId="0FA68BDE" w14:textId="612F1BC3" w:rsidR="000A7F28" w:rsidRPr="005E2C37" w:rsidRDefault="75C313E1" w:rsidP="008C7022">
      <w:pPr>
        <w:spacing w:after="0"/>
        <w:rPr>
          <w:rFonts w:ascii="Aptos" w:hAnsi="Aptos" w:cs="Arial"/>
          <w:sz w:val="24"/>
          <w:szCs w:val="24"/>
        </w:rPr>
      </w:pPr>
      <w:r w:rsidRPr="469CFEA7">
        <w:rPr>
          <w:rFonts w:ascii="Aptos" w:hAnsi="Aptos" w:cs="Arial"/>
          <w:sz w:val="24"/>
          <w:szCs w:val="24"/>
        </w:rPr>
        <w:t xml:space="preserve">This Protocol has been consulted on with </w:t>
      </w:r>
      <w:r w:rsidR="217AA248" w:rsidRPr="469CFEA7">
        <w:rPr>
          <w:rFonts w:ascii="Aptos" w:hAnsi="Aptos" w:cs="Arial"/>
          <w:sz w:val="24"/>
          <w:szCs w:val="24"/>
        </w:rPr>
        <w:t>H</w:t>
      </w:r>
      <w:r w:rsidRPr="469CFEA7">
        <w:rPr>
          <w:rFonts w:ascii="Aptos" w:hAnsi="Aptos" w:cs="Arial"/>
          <w:sz w:val="24"/>
          <w:szCs w:val="24"/>
        </w:rPr>
        <w:t xml:space="preserve">ead </w:t>
      </w:r>
      <w:r w:rsidR="217AA248" w:rsidRPr="469CFEA7">
        <w:rPr>
          <w:rFonts w:ascii="Aptos" w:hAnsi="Aptos" w:cs="Arial"/>
          <w:sz w:val="24"/>
          <w:szCs w:val="24"/>
        </w:rPr>
        <w:t>T</w:t>
      </w:r>
      <w:r w:rsidRPr="469CFEA7">
        <w:rPr>
          <w:rFonts w:ascii="Aptos" w:hAnsi="Aptos" w:cs="Arial"/>
          <w:sz w:val="24"/>
          <w:szCs w:val="24"/>
        </w:rPr>
        <w:t>eachers</w:t>
      </w:r>
      <w:r w:rsidR="1CA99EF9" w:rsidRPr="469CFEA7">
        <w:rPr>
          <w:rFonts w:ascii="Aptos" w:hAnsi="Aptos" w:cs="Arial"/>
          <w:sz w:val="24"/>
          <w:szCs w:val="24"/>
        </w:rPr>
        <w:t>, the Fair Access Panel Working Group</w:t>
      </w:r>
      <w:r w:rsidRPr="469CFEA7">
        <w:rPr>
          <w:rFonts w:ascii="Aptos" w:hAnsi="Aptos" w:cs="Arial"/>
          <w:sz w:val="24"/>
          <w:szCs w:val="24"/>
        </w:rPr>
        <w:t xml:space="preserve"> and has been agreed with the schools in Shropshire Council’s area. To assist in the smooth operation of the Protocol, panels that include Head Teachers should meet on a regular basis to discuss individual pupils and partnerships. Relevant data should be shared with all schools and academies so that the process is transparent.</w:t>
      </w:r>
    </w:p>
    <w:p w14:paraId="4F112703" w14:textId="77777777" w:rsidR="008301C3" w:rsidRPr="005E2C37" w:rsidRDefault="008301C3" w:rsidP="000A7F28">
      <w:pPr>
        <w:rPr>
          <w:rFonts w:ascii="Aptos" w:hAnsi="Aptos" w:cs="Arial"/>
          <w:sz w:val="24"/>
          <w:szCs w:val="24"/>
        </w:rPr>
      </w:pPr>
    </w:p>
    <w:p w14:paraId="73641ADA" w14:textId="6B165F87" w:rsidR="008301C3" w:rsidRPr="005E2C37" w:rsidRDefault="008301C3" w:rsidP="000F73F2">
      <w:pPr>
        <w:pStyle w:val="ListParagraph"/>
        <w:numPr>
          <w:ilvl w:val="1"/>
          <w:numId w:val="5"/>
        </w:numPr>
        <w:rPr>
          <w:rFonts w:ascii="Aptos" w:hAnsi="Aptos" w:cs="Arial"/>
          <w:b/>
          <w:bCs/>
          <w:sz w:val="24"/>
          <w:szCs w:val="24"/>
          <w:u w:val="single"/>
        </w:rPr>
      </w:pPr>
      <w:r w:rsidRPr="005E2C37">
        <w:rPr>
          <w:rFonts w:ascii="Aptos" w:hAnsi="Aptos" w:cs="Arial"/>
          <w:b/>
          <w:bCs/>
          <w:sz w:val="24"/>
          <w:szCs w:val="24"/>
          <w:u w:val="single"/>
        </w:rPr>
        <w:t xml:space="preserve">Aims of the Fair Access Protocol </w:t>
      </w:r>
    </w:p>
    <w:p w14:paraId="62670738" w14:textId="77777777" w:rsidR="008301C3" w:rsidRPr="005E2C37" w:rsidRDefault="008301C3" w:rsidP="002F6893">
      <w:pPr>
        <w:spacing w:after="0"/>
        <w:rPr>
          <w:rFonts w:ascii="Aptos" w:hAnsi="Aptos" w:cs="Arial"/>
          <w:sz w:val="24"/>
          <w:szCs w:val="24"/>
        </w:rPr>
      </w:pPr>
      <w:r w:rsidRPr="005E2C37">
        <w:rPr>
          <w:rFonts w:ascii="Aptos" w:hAnsi="Aptos" w:cs="Arial"/>
          <w:sz w:val="24"/>
          <w:szCs w:val="24"/>
        </w:rPr>
        <w:t xml:space="preserve">The protocol is designed to: </w:t>
      </w:r>
    </w:p>
    <w:p w14:paraId="258CCA15" w14:textId="77777777" w:rsidR="008301C3" w:rsidRPr="005E2C37" w:rsidRDefault="008301C3" w:rsidP="002F6893">
      <w:pPr>
        <w:numPr>
          <w:ilvl w:val="0"/>
          <w:numId w:val="2"/>
        </w:numPr>
        <w:spacing w:after="0"/>
        <w:rPr>
          <w:rFonts w:ascii="Aptos" w:hAnsi="Aptos" w:cs="Arial"/>
          <w:sz w:val="24"/>
          <w:szCs w:val="24"/>
        </w:rPr>
      </w:pPr>
      <w:r w:rsidRPr="005E2C37">
        <w:rPr>
          <w:rFonts w:ascii="Aptos" w:hAnsi="Aptos" w:cs="Arial"/>
          <w:sz w:val="24"/>
          <w:szCs w:val="24"/>
        </w:rPr>
        <w:t xml:space="preserve">a. Acknowledge the need for vulnerable young people who are seeking a school place to be dealt with quickly and sympathetically </w:t>
      </w:r>
    </w:p>
    <w:p w14:paraId="25316032" w14:textId="69C9ADC1" w:rsidR="008301C3" w:rsidRPr="005E2C37" w:rsidRDefault="008301C3" w:rsidP="002F6893">
      <w:pPr>
        <w:numPr>
          <w:ilvl w:val="0"/>
          <w:numId w:val="2"/>
        </w:numPr>
        <w:spacing w:after="0"/>
        <w:rPr>
          <w:rFonts w:ascii="Aptos" w:hAnsi="Aptos" w:cs="Arial"/>
          <w:sz w:val="24"/>
          <w:szCs w:val="24"/>
        </w:rPr>
      </w:pPr>
      <w:r w:rsidRPr="005E2C37">
        <w:rPr>
          <w:rFonts w:ascii="Aptos" w:hAnsi="Aptos" w:cs="Arial"/>
          <w:sz w:val="24"/>
          <w:szCs w:val="24"/>
        </w:rPr>
        <w:t xml:space="preserve">b. Reduce the time that these pupils spend out of school </w:t>
      </w:r>
      <w:r w:rsidR="00D25514">
        <w:rPr>
          <w:rFonts w:ascii="Aptos" w:hAnsi="Aptos" w:cs="Arial"/>
          <w:sz w:val="24"/>
          <w:szCs w:val="24"/>
        </w:rPr>
        <w:t>as education is a protective factor</w:t>
      </w:r>
    </w:p>
    <w:p w14:paraId="72442C76" w14:textId="77777777" w:rsidR="008301C3" w:rsidRPr="005E2C37" w:rsidRDefault="008301C3" w:rsidP="002F6893">
      <w:pPr>
        <w:numPr>
          <w:ilvl w:val="0"/>
          <w:numId w:val="2"/>
        </w:numPr>
        <w:spacing w:after="0"/>
        <w:rPr>
          <w:rFonts w:ascii="Aptos" w:hAnsi="Aptos" w:cs="Arial"/>
          <w:sz w:val="24"/>
          <w:szCs w:val="24"/>
        </w:rPr>
      </w:pPr>
      <w:r w:rsidRPr="005E2C37">
        <w:rPr>
          <w:rFonts w:ascii="Aptos" w:hAnsi="Aptos" w:cs="Arial"/>
          <w:sz w:val="24"/>
          <w:szCs w:val="24"/>
        </w:rPr>
        <w:t xml:space="preserve">c. Ensure that schools admit pupils including those with challenging educational needs on a fair and equitable basis </w:t>
      </w:r>
    </w:p>
    <w:p w14:paraId="3C6AA3F4" w14:textId="77777777" w:rsidR="008301C3" w:rsidRPr="005E2C37" w:rsidRDefault="008301C3" w:rsidP="002F6893">
      <w:pPr>
        <w:numPr>
          <w:ilvl w:val="0"/>
          <w:numId w:val="2"/>
        </w:numPr>
        <w:spacing w:after="0"/>
        <w:rPr>
          <w:rFonts w:ascii="Aptos" w:hAnsi="Aptos" w:cs="Arial"/>
          <w:sz w:val="24"/>
          <w:szCs w:val="24"/>
        </w:rPr>
      </w:pPr>
      <w:r w:rsidRPr="005E2C37">
        <w:rPr>
          <w:rFonts w:ascii="Aptos" w:hAnsi="Aptos" w:cs="Arial"/>
          <w:sz w:val="24"/>
          <w:szCs w:val="24"/>
        </w:rPr>
        <w:t xml:space="preserve">d. Be fair and transparent </w:t>
      </w:r>
    </w:p>
    <w:p w14:paraId="62208F7F" w14:textId="77777777" w:rsidR="008301C3" w:rsidRPr="005E2C37" w:rsidRDefault="008301C3" w:rsidP="002F6893">
      <w:pPr>
        <w:numPr>
          <w:ilvl w:val="0"/>
          <w:numId w:val="2"/>
        </w:numPr>
        <w:spacing w:after="0"/>
        <w:rPr>
          <w:rFonts w:ascii="Aptos" w:hAnsi="Aptos" w:cs="Arial"/>
          <w:sz w:val="24"/>
          <w:szCs w:val="24"/>
        </w:rPr>
      </w:pPr>
      <w:r w:rsidRPr="005E2C37">
        <w:rPr>
          <w:rFonts w:ascii="Aptos" w:hAnsi="Aptos" w:cs="Arial"/>
          <w:sz w:val="24"/>
          <w:szCs w:val="24"/>
        </w:rPr>
        <w:t xml:space="preserve">e. Ensure that all schools accept a fair and equitable share of pupils </w:t>
      </w:r>
    </w:p>
    <w:p w14:paraId="5A3B37FD" w14:textId="77777777" w:rsidR="002B1A9A" w:rsidRPr="005E2C37" w:rsidRDefault="002B1A9A" w:rsidP="002B1A9A">
      <w:pPr>
        <w:spacing w:after="0"/>
        <w:rPr>
          <w:rFonts w:ascii="Aptos" w:hAnsi="Aptos" w:cs="Arial"/>
          <w:sz w:val="24"/>
          <w:szCs w:val="24"/>
        </w:rPr>
      </w:pPr>
    </w:p>
    <w:p w14:paraId="72F8AD0D" w14:textId="77777777" w:rsidR="009F6D5A" w:rsidRPr="005E2C37" w:rsidRDefault="009F6D5A" w:rsidP="009F6D5A">
      <w:pPr>
        <w:spacing w:after="0"/>
        <w:rPr>
          <w:rFonts w:ascii="Aptos" w:hAnsi="Aptos" w:cs="Arial"/>
          <w:sz w:val="24"/>
          <w:szCs w:val="24"/>
        </w:rPr>
      </w:pPr>
      <w:r w:rsidRPr="005E2C37">
        <w:rPr>
          <w:rFonts w:ascii="Aptos" w:hAnsi="Aptos" w:cs="Arial"/>
          <w:b/>
          <w:bCs/>
          <w:sz w:val="24"/>
          <w:szCs w:val="24"/>
        </w:rPr>
        <w:t xml:space="preserve">The Fair Access Protocol does not apply to: </w:t>
      </w:r>
    </w:p>
    <w:p w14:paraId="4913C7A7" w14:textId="77777777" w:rsidR="009F6D5A" w:rsidRPr="005E2C37" w:rsidRDefault="009F6D5A" w:rsidP="009F6D5A">
      <w:pPr>
        <w:numPr>
          <w:ilvl w:val="0"/>
          <w:numId w:val="3"/>
        </w:numPr>
        <w:spacing w:after="0"/>
        <w:rPr>
          <w:rFonts w:ascii="Aptos" w:hAnsi="Aptos" w:cs="Arial"/>
          <w:sz w:val="24"/>
          <w:szCs w:val="24"/>
        </w:rPr>
      </w:pPr>
      <w:r w:rsidRPr="005E2C37">
        <w:rPr>
          <w:rFonts w:ascii="Aptos" w:hAnsi="Aptos" w:cs="Arial"/>
          <w:sz w:val="24"/>
          <w:szCs w:val="24"/>
        </w:rPr>
        <w:t xml:space="preserve">a. Looked After Children, as these children </w:t>
      </w:r>
      <w:r w:rsidRPr="005E2C37">
        <w:rPr>
          <w:rFonts w:ascii="Aptos" w:hAnsi="Aptos" w:cs="Arial"/>
          <w:b/>
          <w:bCs/>
          <w:sz w:val="24"/>
          <w:szCs w:val="24"/>
        </w:rPr>
        <w:t xml:space="preserve">must </w:t>
      </w:r>
      <w:r w:rsidRPr="005E2C37">
        <w:rPr>
          <w:rFonts w:ascii="Aptos" w:hAnsi="Aptos" w:cs="Arial"/>
          <w:sz w:val="24"/>
          <w:szCs w:val="24"/>
        </w:rPr>
        <w:t xml:space="preserve">be admitted. </w:t>
      </w:r>
    </w:p>
    <w:p w14:paraId="72433D8A" w14:textId="09961FCA" w:rsidR="0083149B" w:rsidRPr="005E2C37" w:rsidRDefault="009F6D5A" w:rsidP="009F6D5A">
      <w:pPr>
        <w:numPr>
          <w:ilvl w:val="1"/>
          <w:numId w:val="3"/>
        </w:numPr>
        <w:spacing w:after="0"/>
        <w:rPr>
          <w:rFonts w:ascii="Aptos" w:hAnsi="Aptos" w:cs="Arial"/>
          <w:sz w:val="24"/>
          <w:szCs w:val="24"/>
        </w:rPr>
      </w:pPr>
      <w:r w:rsidRPr="005E2C37">
        <w:rPr>
          <w:rFonts w:ascii="Aptos" w:hAnsi="Aptos" w:cs="Arial"/>
          <w:sz w:val="24"/>
          <w:szCs w:val="24"/>
        </w:rPr>
        <w:t xml:space="preserve">b. Children with Education, Health and Care Plans </w:t>
      </w:r>
      <w:r w:rsidRPr="005E2C37">
        <w:rPr>
          <w:rFonts w:ascii="Aptos" w:hAnsi="Aptos" w:cs="Arial"/>
          <w:b/>
          <w:bCs/>
          <w:sz w:val="24"/>
          <w:szCs w:val="24"/>
        </w:rPr>
        <w:t>must</w:t>
      </w:r>
      <w:r w:rsidRPr="00CB41C3">
        <w:rPr>
          <w:rFonts w:ascii="Aptos" w:hAnsi="Aptos" w:cs="Arial"/>
          <w:b/>
          <w:bCs/>
          <w:sz w:val="24"/>
          <w:szCs w:val="24"/>
        </w:rPr>
        <w:t xml:space="preserve"> not</w:t>
      </w:r>
      <w:r w:rsidRPr="005E2C37">
        <w:rPr>
          <w:rFonts w:ascii="Aptos" w:hAnsi="Aptos" w:cs="Arial"/>
          <w:sz w:val="24"/>
          <w:szCs w:val="24"/>
        </w:rPr>
        <w:t xml:space="preserve"> be referred to Fair Access Panels, as their admission will be in accordance with the appropriate legislation managed by the </w:t>
      </w:r>
      <w:r w:rsidR="007F1443">
        <w:rPr>
          <w:rFonts w:ascii="Aptos" w:hAnsi="Aptos" w:cs="Arial"/>
          <w:sz w:val="24"/>
          <w:szCs w:val="24"/>
        </w:rPr>
        <w:t>EHCP</w:t>
      </w:r>
      <w:r w:rsidRPr="005E2C37">
        <w:rPr>
          <w:rFonts w:ascii="Aptos" w:hAnsi="Aptos" w:cs="Arial"/>
          <w:sz w:val="24"/>
          <w:szCs w:val="24"/>
        </w:rPr>
        <w:t xml:space="preserve"> Team</w:t>
      </w:r>
      <w:r w:rsidR="00A72A6B">
        <w:rPr>
          <w:rFonts w:ascii="Aptos" w:hAnsi="Aptos" w:cs="Arial"/>
          <w:sz w:val="24"/>
          <w:szCs w:val="24"/>
        </w:rPr>
        <w:t xml:space="preserve"> (</w:t>
      </w:r>
      <w:hyperlink r:id="rId12" w:history="1">
        <w:r w:rsidR="000865B7" w:rsidRPr="003976BE">
          <w:rPr>
            <w:rStyle w:val="Hyperlink"/>
            <w:rFonts w:ascii="Aptos" w:hAnsi="Aptos" w:cs="Arial"/>
            <w:sz w:val="24"/>
            <w:szCs w:val="24"/>
          </w:rPr>
          <w:t>EHCPTeam@shropshire.gov.uk</w:t>
        </w:r>
      </w:hyperlink>
      <w:r w:rsidR="000865B7">
        <w:rPr>
          <w:rFonts w:ascii="Aptos" w:hAnsi="Aptos" w:cs="Arial"/>
          <w:sz w:val="24"/>
          <w:szCs w:val="24"/>
        </w:rPr>
        <w:t xml:space="preserve"> ; </w:t>
      </w:r>
      <w:hyperlink r:id="rId13" w:history="1">
        <w:r w:rsidR="000865B7" w:rsidRPr="000865B7">
          <w:rPr>
            <w:rStyle w:val="Hyperlink"/>
            <w:rFonts w:ascii="Aptos" w:hAnsi="Aptos" w:cs="Arial"/>
            <w:sz w:val="24"/>
            <w:szCs w:val="24"/>
          </w:rPr>
          <w:t>Contact the EHCP Team | Shropshire Council</w:t>
        </w:r>
      </w:hyperlink>
      <w:r w:rsidR="00A72A6B">
        <w:rPr>
          <w:rFonts w:ascii="Aptos" w:hAnsi="Aptos" w:cs="Arial"/>
          <w:sz w:val="24"/>
          <w:szCs w:val="24"/>
        </w:rPr>
        <w:t>)</w:t>
      </w:r>
    </w:p>
    <w:p w14:paraId="4F9142F1" w14:textId="77777777" w:rsidR="0083149B" w:rsidRPr="005E2C37" w:rsidRDefault="0083149B" w:rsidP="00C03288">
      <w:pPr>
        <w:spacing w:after="0"/>
        <w:rPr>
          <w:rFonts w:ascii="Aptos" w:hAnsi="Aptos" w:cs="Arial"/>
          <w:sz w:val="24"/>
          <w:szCs w:val="24"/>
        </w:rPr>
      </w:pPr>
    </w:p>
    <w:p w14:paraId="51A22C6C" w14:textId="0F4970EA" w:rsidR="00807E4D" w:rsidRPr="005E2C37" w:rsidRDefault="00807E4D" w:rsidP="00C03288">
      <w:pPr>
        <w:spacing w:after="0"/>
        <w:rPr>
          <w:rFonts w:ascii="Aptos" w:hAnsi="Aptos" w:cs="Arial"/>
          <w:sz w:val="24"/>
          <w:szCs w:val="24"/>
        </w:rPr>
      </w:pPr>
      <w:r w:rsidRPr="005E2C37">
        <w:rPr>
          <w:rFonts w:ascii="Aptos" w:hAnsi="Aptos" w:cs="Arial"/>
          <w:sz w:val="24"/>
          <w:szCs w:val="24"/>
        </w:rPr>
        <w:t xml:space="preserve">In most cases, use of the FAP should be unnecessary for a Previously Looked After Child </w:t>
      </w:r>
      <w:r w:rsidR="002514C5">
        <w:rPr>
          <w:rFonts w:ascii="Aptos" w:hAnsi="Aptos" w:cs="Arial"/>
          <w:sz w:val="24"/>
          <w:szCs w:val="24"/>
        </w:rPr>
        <w:t xml:space="preserve">(PLAC) </w:t>
      </w:r>
      <w:r w:rsidRPr="005E2C37">
        <w:rPr>
          <w:rFonts w:ascii="Aptos" w:hAnsi="Aptos" w:cs="Arial"/>
          <w:sz w:val="24"/>
          <w:szCs w:val="24"/>
        </w:rPr>
        <w:t xml:space="preserve">given that they have priority admission and admission authorities are expected </w:t>
      </w:r>
      <w:r w:rsidRPr="005E2C37">
        <w:rPr>
          <w:rFonts w:ascii="Aptos" w:hAnsi="Aptos" w:cs="Arial"/>
          <w:sz w:val="24"/>
          <w:szCs w:val="24"/>
        </w:rPr>
        <w:lastRenderedPageBreak/>
        <w:t>to co-operate with promptly securing a school place, which may include through a Direction.</w:t>
      </w:r>
    </w:p>
    <w:p w14:paraId="766E9A18" w14:textId="77777777" w:rsidR="00807E4D" w:rsidRPr="005E2C37" w:rsidRDefault="00807E4D" w:rsidP="00297927">
      <w:pPr>
        <w:spacing w:after="0"/>
        <w:rPr>
          <w:rFonts w:ascii="Aptos" w:hAnsi="Aptos" w:cs="Arial"/>
          <w:sz w:val="24"/>
          <w:szCs w:val="24"/>
        </w:rPr>
      </w:pPr>
    </w:p>
    <w:p w14:paraId="0BC75775" w14:textId="035F3486" w:rsidR="009F6D5A" w:rsidRDefault="00C03288" w:rsidP="00297927">
      <w:pPr>
        <w:spacing w:after="0"/>
        <w:rPr>
          <w:rFonts w:ascii="Aptos" w:hAnsi="Aptos" w:cs="Arial"/>
          <w:sz w:val="24"/>
          <w:szCs w:val="24"/>
        </w:rPr>
      </w:pPr>
      <w:r w:rsidRPr="005E2C37">
        <w:rPr>
          <w:rFonts w:ascii="Aptos" w:hAnsi="Aptos" w:cs="Arial"/>
          <w:sz w:val="24"/>
          <w:szCs w:val="24"/>
        </w:rPr>
        <w:t xml:space="preserve">In most instances parents </w:t>
      </w:r>
      <w:proofErr w:type="gramStart"/>
      <w:r w:rsidRPr="005E2C37">
        <w:rPr>
          <w:rFonts w:ascii="Aptos" w:hAnsi="Aptos" w:cs="Arial"/>
          <w:sz w:val="24"/>
          <w:szCs w:val="24"/>
        </w:rPr>
        <w:t>are able to</w:t>
      </w:r>
      <w:proofErr w:type="gramEnd"/>
      <w:r w:rsidRPr="005E2C37">
        <w:rPr>
          <w:rFonts w:ascii="Aptos" w:hAnsi="Aptos" w:cs="Arial"/>
          <w:sz w:val="24"/>
          <w:szCs w:val="24"/>
        </w:rPr>
        <w:t xml:space="preserve"> secure a mainstream school place; however, there are occasions where parents are not successful. </w:t>
      </w:r>
    </w:p>
    <w:p w14:paraId="5C579A4B" w14:textId="77777777" w:rsidR="002514C5" w:rsidRPr="005E2C37" w:rsidRDefault="002514C5" w:rsidP="00297927">
      <w:pPr>
        <w:spacing w:after="0"/>
        <w:rPr>
          <w:rFonts w:ascii="Aptos" w:hAnsi="Aptos" w:cs="Arial"/>
          <w:sz w:val="24"/>
          <w:szCs w:val="24"/>
        </w:rPr>
      </w:pPr>
    </w:p>
    <w:p w14:paraId="03508CA2" w14:textId="44244A49" w:rsidR="000A7F28" w:rsidRPr="005E2C37" w:rsidRDefault="000A7F28" w:rsidP="000A7F28">
      <w:pPr>
        <w:rPr>
          <w:rFonts w:ascii="Aptos" w:hAnsi="Aptos" w:cs="Arial"/>
          <w:b/>
          <w:bCs/>
          <w:sz w:val="24"/>
          <w:szCs w:val="24"/>
          <w:u w:val="single"/>
        </w:rPr>
      </w:pPr>
      <w:r w:rsidRPr="005E2C37">
        <w:rPr>
          <w:rFonts w:ascii="Aptos" w:hAnsi="Aptos" w:cs="Arial"/>
          <w:b/>
          <w:bCs/>
          <w:sz w:val="24"/>
          <w:szCs w:val="24"/>
          <w:u w:val="single"/>
        </w:rPr>
        <w:t>1.</w:t>
      </w:r>
      <w:r w:rsidR="006C5089" w:rsidRPr="005E2C37">
        <w:rPr>
          <w:rFonts w:ascii="Aptos" w:hAnsi="Aptos" w:cs="Arial"/>
          <w:b/>
          <w:bCs/>
          <w:sz w:val="24"/>
          <w:szCs w:val="24"/>
          <w:u w:val="single"/>
        </w:rPr>
        <w:t>2</w:t>
      </w:r>
      <w:r w:rsidRPr="005E2C37">
        <w:rPr>
          <w:rFonts w:ascii="Aptos" w:hAnsi="Aptos" w:cs="Arial"/>
          <w:b/>
          <w:bCs/>
          <w:sz w:val="24"/>
          <w:szCs w:val="24"/>
          <w:u w:val="single"/>
        </w:rPr>
        <w:t xml:space="preserve"> Legislation</w:t>
      </w:r>
    </w:p>
    <w:p w14:paraId="2B09A16D" w14:textId="77777777" w:rsidR="00807E4D" w:rsidRPr="005E2C37" w:rsidRDefault="000A7F28" w:rsidP="00591AB6">
      <w:pPr>
        <w:spacing w:after="0"/>
        <w:rPr>
          <w:rFonts w:ascii="Aptos" w:hAnsi="Aptos" w:cs="Arial"/>
          <w:sz w:val="24"/>
          <w:szCs w:val="24"/>
        </w:rPr>
      </w:pPr>
      <w:r w:rsidRPr="005E2C37">
        <w:rPr>
          <w:rFonts w:ascii="Aptos" w:hAnsi="Aptos" w:cs="Arial"/>
          <w:sz w:val="24"/>
          <w:szCs w:val="24"/>
        </w:rPr>
        <w:t xml:space="preserve">The latest revision of the School Admissions Code came into force in </w:t>
      </w:r>
      <w:r w:rsidR="00D462A9" w:rsidRPr="005E2C37">
        <w:rPr>
          <w:rFonts w:ascii="Aptos" w:hAnsi="Aptos" w:cs="Arial"/>
          <w:sz w:val="24"/>
          <w:szCs w:val="24"/>
        </w:rPr>
        <w:t>September 2021</w:t>
      </w:r>
      <w:r w:rsidRPr="005E2C37">
        <w:rPr>
          <w:rFonts w:ascii="Aptos" w:hAnsi="Aptos" w:cs="Arial"/>
          <w:sz w:val="24"/>
          <w:szCs w:val="24"/>
        </w:rPr>
        <w:t xml:space="preserve"> and restates the principles and scope of the </w:t>
      </w:r>
      <w:r w:rsidR="00ED5A06" w:rsidRPr="005E2C37">
        <w:rPr>
          <w:rFonts w:ascii="Aptos" w:hAnsi="Aptos" w:cs="Arial"/>
          <w:sz w:val="24"/>
          <w:szCs w:val="24"/>
        </w:rPr>
        <w:t xml:space="preserve">revised </w:t>
      </w:r>
      <w:r w:rsidRPr="005E2C37">
        <w:rPr>
          <w:rFonts w:ascii="Aptos" w:hAnsi="Aptos" w:cs="Arial"/>
          <w:sz w:val="24"/>
          <w:szCs w:val="24"/>
        </w:rPr>
        <w:t xml:space="preserve">Protocol in </w:t>
      </w:r>
      <w:r w:rsidR="006C5089" w:rsidRPr="005E2C37">
        <w:rPr>
          <w:rFonts w:ascii="Aptos" w:hAnsi="Aptos" w:cs="Arial"/>
          <w:sz w:val="24"/>
          <w:szCs w:val="24"/>
        </w:rPr>
        <w:t>August 2021</w:t>
      </w:r>
      <w:r w:rsidR="00807E4D" w:rsidRPr="005E2C37">
        <w:rPr>
          <w:rFonts w:ascii="Aptos" w:hAnsi="Aptos" w:cs="Arial"/>
          <w:sz w:val="24"/>
          <w:szCs w:val="24"/>
        </w:rPr>
        <w:t xml:space="preserve"> </w:t>
      </w:r>
      <w:hyperlink r:id="rId14" w:history="1">
        <w:r w:rsidR="00807E4D" w:rsidRPr="005E2C37">
          <w:rPr>
            <w:rStyle w:val="Hyperlink"/>
            <w:rFonts w:ascii="Aptos" w:hAnsi="Aptos" w:cs="Arial"/>
            <w:sz w:val="24"/>
            <w:szCs w:val="24"/>
          </w:rPr>
          <w:t>Fair access protocols: advice for local authorities and school admission authorities</w:t>
        </w:r>
      </w:hyperlink>
    </w:p>
    <w:p w14:paraId="4F4374AD" w14:textId="77777777" w:rsidR="00807E4D" w:rsidRPr="005E2C37" w:rsidRDefault="00807E4D" w:rsidP="00591AB6">
      <w:pPr>
        <w:spacing w:after="0"/>
        <w:rPr>
          <w:rFonts w:ascii="Aptos" w:hAnsi="Aptos" w:cs="Arial"/>
          <w:sz w:val="24"/>
          <w:szCs w:val="24"/>
        </w:rPr>
      </w:pPr>
    </w:p>
    <w:p w14:paraId="07317BF5" w14:textId="6C2BF0E9" w:rsidR="000A7F28" w:rsidRPr="005E2C37" w:rsidRDefault="000A7F28" w:rsidP="00591AB6">
      <w:pPr>
        <w:spacing w:after="0"/>
        <w:rPr>
          <w:rFonts w:ascii="Aptos" w:hAnsi="Aptos" w:cs="Arial"/>
          <w:sz w:val="24"/>
          <w:szCs w:val="24"/>
        </w:rPr>
      </w:pPr>
      <w:r w:rsidRPr="005E2C37">
        <w:rPr>
          <w:rFonts w:ascii="Aptos" w:hAnsi="Aptos" w:cs="Arial"/>
          <w:sz w:val="24"/>
          <w:szCs w:val="24"/>
        </w:rPr>
        <w:t xml:space="preserve">All admission authorities must participate in their </w:t>
      </w:r>
      <w:r w:rsidR="0043392F">
        <w:rPr>
          <w:rFonts w:ascii="Aptos" w:hAnsi="Aptos" w:cs="Arial"/>
          <w:sz w:val="24"/>
          <w:szCs w:val="24"/>
        </w:rPr>
        <w:t>L</w:t>
      </w:r>
      <w:r w:rsidRPr="005E2C37">
        <w:rPr>
          <w:rFonts w:ascii="Aptos" w:hAnsi="Aptos" w:cs="Arial"/>
          <w:sz w:val="24"/>
          <w:szCs w:val="24"/>
        </w:rPr>
        <w:t xml:space="preserve">ocal </w:t>
      </w:r>
      <w:r w:rsidR="0043392F">
        <w:rPr>
          <w:rFonts w:ascii="Aptos" w:hAnsi="Aptos" w:cs="Arial"/>
          <w:sz w:val="24"/>
          <w:szCs w:val="24"/>
        </w:rPr>
        <w:t>A</w:t>
      </w:r>
      <w:r w:rsidRPr="005E2C37">
        <w:rPr>
          <w:rFonts w:ascii="Aptos" w:hAnsi="Aptos" w:cs="Arial"/>
          <w:sz w:val="24"/>
          <w:szCs w:val="24"/>
        </w:rPr>
        <w:t xml:space="preserve">uthority’s Fair Access </w:t>
      </w:r>
      <w:r w:rsidR="00632EC2" w:rsidRPr="005E2C37">
        <w:rPr>
          <w:rFonts w:ascii="Aptos" w:hAnsi="Aptos" w:cs="Arial"/>
          <w:sz w:val="24"/>
          <w:szCs w:val="24"/>
        </w:rPr>
        <w:t>P</w:t>
      </w:r>
      <w:r w:rsidRPr="005E2C37">
        <w:rPr>
          <w:rFonts w:ascii="Aptos" w:hAnsi="Aptos" w:cs="Arial"/>
          <w:sz w:val="24"/>
          <w:szCs w:val="24"/>
        </w:rPr>
        <w:t>rotocol. Where Shropshire’s Protocol refers to ‘schools’ this relates to all state funded schools including academies and free schools.</w:t>
      </w:r>
    </w:p>
    <w:p w14:paraId="32C1B70C" w14:textId="77777777" w:rsidR="0062528E" w:rsidRPr="005E2C37" w:rsidRDefault="0062528E" w:rsidP="00591AB6">
      <w:pPr>
        <w:spacing w:after="0"/>
        <w:rPr>
          <w:rFonts w:ascii="Aptos" w:hAnsi="Aptos" w:cs="Arial"/>
          <w:sz w:val="24"/>
          <w:szCs w:val="24"/>
        </w:rPr>
      </w:pPr>
    </w:p>
    <w:p w14:paraId="5F12F477" w14:textId="77777777" w:rsidR="00536E6E" w:rsidRPr="005E2C37" w:rsidRDefault="00536E6E" w:rsidP="00591AB6">
      <w:pPr>
        <w:spacing w:after="0"/>
        <w:rPr>
          <w:rFonts w:ascii="Aptos" w:hAnsi="Aptos" w:cs="Arial"/>
          <w:sz w:val="24"/>
          <w:szCs w:val="24"/>
        </w:rPr>
      </w:pPr>
    </w:p>
    <w:p w14:paraId="2DBFA74E" w14:textId="00A7C7FF" w:rsidR="0062528E" w:rsidRPr="005E2C37" w:rsidRDefault="0062528E" w:rsidP="0062528E">
      <w:pPr>
        <w:rPr>
          <w:rFonts w:ascii="Aptos" w:hAnsi="Aptos" w:cs="Arial"/>
          <w:b/>
          <w:bCs/>
          <w:sz w:val="24"/>
          <w:szCs w:val="24"/>
          <w:u w:val="single"/>
        </w:rPr>
      </w:pPr>
      <w:r w:rsidRPr="005E2C37">
        <w:rPr>
          <w:rFonts w:ascii="Aptos" w:hAnsi="Aptos" w:cs="Arial"/>
          <w:b/>
          <w:bCs/>
          <w:sz w:val="24"/>
          <w:szCs w:val="24"/>
          <w:u w:val="single"/>
        </w:rPr>
        <w:t>1.3 Key Principles</w:t>
      </w:r>
    </w:p>
    <w:p w14:paraId="2C823673" w14:textId="77777777" w:rsidR="0062528E" w:rsidRPr="005E2C37" w:rsidRDefault="0062528E" w:rsidP="0062528E">
      <w:pPr>
        <w:rPr>
          <w:rFonts w:ascii="Aptos" w:hAnsi="Aptos" w:cs="Arial"/>
          <w:sz w:val="24"/>
          <w:szCs w:val="24"/>
        </w:rPr>
      </w:pPr>
      <w:r w:rsidRPr="005E2C37">
        <w:rPr>
          <w:rFonts w:ascii="Aptos" w:hAnsi="Aptos" w:cs="Arial"/>
          <w:sz w:val="24"/>
          <w:szCs w:val="24"/>
        </w:rPr>
        <w:t>The following principles will need to be applied across every school:</w:t>
      </w:r>
    </w:p>
    <w:p w14:paraId="49928E59" w14:textId="47D68D6A" w:rsidR="0062528E" w:rsidRPr="005E2C37" w:rsidRDefault="00706E48">
      <w:pPr>
        <w:pStyle w:val="ListParagraph"/>
        <w:numPr>
          <w:ilvl w:val="0"/>
          <w:numId w:val="4"/>
        </w:numPr>
        <w:rPr>
          <w:rFonts w:ascii="Aptos" w:hAnsi="Aptos" w:cs="Arial"/>
          <w:sz w:val="24"/>
          <w:szCs w:val="24"/>
        </w:rPr>
      </w:pPr>
      <w:r w:rsidRPr="005E2C37">
        <w:rPr>
          <w:rFonts w:ascii="Aptos" w:hAnsi="Aptos" w:cs="Arial"/>
          <w:sz w:val="24"/>
          <w:szCs w:val="24"/>
        </w:rPr>
        <w:t>A</w:t>
      </w:r>
      <w:r w:rsidR="0062528E" w:rsidRPr="005E2C37">
        <w:rPr>
          <w:rFonts w:ascii="Aptos" w:hAnsi="Aptos" w:cs="Arial"/>
          <w:sz w:val="24"/>
          <w:szCs w:val="24"/>
        </w:rPr>
        <w:t>ll schools will be required to participate and be fully committed to the protocol</w:t>
      </w:r>
      <w:r w:rsidR="000461D7" w:rsidRPr="005E2C37">
        <w:rPr>
          <w:rFonts w:ascii="Aptos" w:hAnsi="Aptos" w:cs="Arial"/>
          <w:sz w:val="24"/>
          <w:szCs w:val="24"/>
        </w:rPr>
        <w:t>.</w:t>
      </w:r>
    </w:p>
    <w:p w14:paraId="7D438B66" w14:textId="77777777" w:rsidR="009C7B78" w:rsidRPr="005E2C37" w:rsidRDefault="009C7B78" w:rsidP="009C7B78">
      <w:pPr>
        <w:pStyle w:val="ListParagraph"/>
        <w:ind w:left="780"/>
        <w:rPr>
          <w:rFonts w:ascii="Aptos" w:hAnsi="Aptos" w:cs="Arial"/>
          <w:sz w:val="24"/>
          <w:szCs w:val="24"/>
        </w:rPr>
      </w:pPr>
    </w:p>
    <w:p w14:paraId="72FB47C5" w14:textId="77777777" w:rsidR="000461D7" w:rsidRPr="005E2C37" w:rsidRDefault="000461D7" w:rsidP="000461D7">
      <w:pPr>
        <w:pStyle w:val="ListParagraph"/>
        <w:numPr>
          <w:ilvl w:val="0"/>
          <w:numId w:val="4"/>
        </w:numPr>
        <w:rPr>
          <w:rFonts w:ascii="Aptos" w:hAnsi="Aptos" w:cs="Arial"/>
          <w:sz w:val="24"/>
          <w:szCs w:val="24"/>
        </w:rPr>
      </w:pPr>
      <w:r w:rsidRPr="005E2C37">
        <w:rPr>
          <w:rFonts w:ascii="Aptos" w:hAnsi="Aptos" w:cs="Arial"/>
          <w:sz w:val="24"/>
          <w:szCs w:val="24"/>
        </w:rPr>
        <w:t xml:space="preserve">The LA has introduced a co-ordinated approach for all in year admissions via the School Admissions Team. </w:t>
      </w:r>
    </w:p>
    <w:p w14:paraId="12A3EBB2" w14:textId="77777777" w:rsidR="009C7B78" w:rsidRPr="005E2C37" w:rsidRDefault="009C7B78" w:rsidP="009C7B78">
      <w:pPr>
        <w:pStyle w:val="ListParagraph"/>
        <w:ind w:left="780"/>
        <w:rPr>
          <w:rFonts w:ascii="Aptos" w:hAnsi="Aptos" w:cs="Arial"/>
          <w:sz w:val="24"/>
          <w:szCs w:val="24"/>
        </w:rPr>
      </w:pPr>
    </w:p>
    <w:p w14:paraId="3BB7C9B5" w14:textId="080B5A16" w:rsidR="000461D7" w:rsidRPr="005E2C37" w:rsidRDefault="000461D7" w:rsidP="000C64A6">
      <w:pPr>
        <w:pStyle w:val="ListParagraph"/>
        <w:numPr>
          <w:ilvl w:val="0"/>
          <w:numId w:val="4"/>
        </w:numPr>
        <w:rPr>
          <w:rFonts w:ascii="Aptos" w:hAnsi="Aptos" w:cs="Arial"/>
          <w:sz w:val="24"/>
          <w:szCs w:val="24"/>
        </w:rPr>
      </w:pPr>
      <w:r w:rsidRPr="005E2C37">
        <w:rPr>
          <w:rFonts w:ascii="Aptos" w:hAnsi="Aptos" w:cs="Arial"/>
          <w:sz w:val="24"/>
          <w:szCs w:val="24"/>
        </w:rPr>
        <w:t>The Protocol may require schools to admit pupils over their PAN and ahead of pupils on their waiting list, unless to do so would breach the class size legislation in KS1</w:t>
      </w:r>
      <w:r w:rsidR="000C64A6" w:rsidRPr="005E2C37">
        <w:rPr>
          <w:rFonts w:ascii="Aptos" w:hAnsi="Aptos" w:cs="Arial"/>
          <w:sz w:val="24"/>
          <w:szCs w:val="24"/>
        </w:rPr>
        <w:t>. Pupils who fall within this protocol will have priority over any pupils on a waiting list or awaiting an admission appeal, regardless of the school being over-subscribed.</w:t>
      </w:r>
    </w:p>
    <w:p w14:paraId="15D3BD9D" w14:textId="77777777" w:rsidR="009C7B78" w:rsidRPr="005E2C37" w:rsidRDefault="009C7B78" w:rsidP="009C7B78">
      <w:pPr>
        <w:pStyle w:val="ListParagraph"/>
        <w:ind w:left="780"/>
        <w:rPr>
          <w:rFonts w:ascii="Aptos" w:hAnsi="Aptos" w:cs="Arial"/>
          <w:sz w:val="24"/>
          <w:szCs w:val="24"/>
        </w:rPr>
      </w:pPr>
    </w:p>
    <w:p w14:paraId="42B03276" w14:textId="3401DC3B" w:rsidR="009C7B78" w:rsidRPr="005E2C37" w:rsidRDefault="001479C3" w:rsidP="009C7B78">
      <w:pPr>
        <w:pStyle w:val="ListParagraph"/>
        <w:numPr>
          <w:ilvl w:val="0"/>
          <w:numId w:val="4"/>
        </w:numPr>
        <w:rPr>
          <w:rFonts w:ascii="Aptos" w:hAnsi="Aptos" w:cs="Arial"/>
          <w:sz w:val="24"/>
          <w:szCs w:val="24"/>
        </w:rPr>
      </w:pPr>
      <w:r w:rsidRPr="005E2C37">
        <w:rPr>
          <w:rFonts w:ascii="Aptos" w:hAnsi="Aptos" w:cs="Arial"/>
          <w:sz w:val="24"/>
          <w:szCs w:val="24"/>
        </w:rPr>
        <w:t xml:space="preserve">Referrals under this Protocol will not be accepted unless parents are having difficulty in securing a school place in-year, and it can be demonstrated that reasonable measures have been taken to secure a place through the usual in-year admission procedures. The FAP must not be used to circumvent the in-year admissions process; parents are also entitled to appeal against any refusal to admit during this process. </w:t>
      </w:r>
    </w:p>
    <w:p w14:paraId="4C509D4B" w14:textId="77777777" w:rsidR="009C7B78" w:rsidRPr="005E2C37" w:rsidRDefault="009C7B78" w:rsidP="009C7B78">
      <w:pPr>
        <w:pStyle w:val="ListParagraph"/>
        <w:rPr>
          <w:rFonts w:ascii="Aptos" w:hAnsi="Aptos" w:cs="Arial"/>
          <w:sz w:val="24"/>
          <w:szCs w:val="24"/>
        </w:rPr>
      </w:pPr>
    </w:p>
    <w:p w14:paraId="55B28E1F" w14:textId="501AFB86" w:rsidR="000461D7" w:rsidRPr="005E2C37" w:rsidRDefault="15DF94CF">
      <w:pPr>
        <w:pStyle w:val="ListParagraph"/>
        <w:numPr>
          <w:ilvl w:val="0"/>
          <w:numId w:val="4"/>
        </w:numPr>
        <w:rPr>
          <w:rFonts w:ascii="Aptos" w:hAnsi="Aptos" w:cs="Arial"/>
          <w:sz w:val="24"/>
          <w:szCs w:val="24"/>
        </w:rPr>
      </w:pPr>
      <w:r w:rsidRPr="309FCBAF">
        <w:rPr>
          <w:rFonts w:ascii="Aptos" w:hAnsi="Aptos" w:cs="Arial"/>
          <w:sz w:val="24"/>
          <w:szCs w:val="24"/>
        </w:rPr>
        <w:t xml:space="preserve">Where it has been agreed that a child will be considered under the Fair Access Protocol, a school place </w:t>
      </w:r>
      <w:r w:rsidRPr="309FCBAF">
        <w:rPr>
          <w:rFonts w:ascii="Aptos" w:hAnsi="Aptos" w:cs="Arial"/>
          <w:b/>
          <w:bCs/>
          <w:sz w:val="24"/>
          <w:szCs w:val="24"/>
        </w:rPr>
        <w:t xml:space="preserve">must </w:t>
      </w:r>
      <w:r w:rsidRPr="309FCBAF">
        <w:rPr>
          <w:rFonts w:ascii="Aptos" w:hAnsi="Aptos" w:cs="Arial"/>
          <w:sz w:val="24"/>
          <w:szCs w:val="24"/>
        </w:rPr>
        <w:t xml:space="preserve">be allocated for that child within </w:t>
      </w:r>
      <w:r w:rsidR="3857E0D5" w:rsidRPr="309FCBAF">
        <w:rPr>
          <w:rFonts w:ascii="Aptos" w:hAnsi="Aptos" w:cs="Arial"/>
          <w:sz w:val="24"/>
          <w:szCs w:val="24"/>
        </w:rPr>
        <w:t xml:space="preserve">20 </w:t>
      </w:r>
      <w:r w:rsidR="0802572A" w:rsidRPr="309FCBAF">
        <w:rPr>
          <w:rFonts w:ascii="Aptos" w:hAnsi="Aptos" w:cs="Arial"/>
          <w:sz w:val="24"/>
          <w:szCs w:val="24"/>
        </w:rPr>
        <w:t xml:space="preserve">school </w:t>
      </w:r>
      <w:r w:rsidR="6CE150BE" w:rsidRPr="309FCBAF">
        <w:rPr>
          <w:rFonts w:ascii="Aptos" w:hAnsi="Aptos" w:cs="Arial"/>
          <w:sz w:val="24"/>
          <w:szCs w:val="24"/>
        </w:rPr>
        <w:t>d</w:t>
      </w:r>
      <w:r w:rsidRPr="309FCBAF">
        <w:rPr>
          <w:rFonts w:ascii="Aptos" w:hAnsi="Aptos" w:cs="Arial"/>
          <w:sz w:val="24"/>
          <w:szCs w:val="24"/>
        </w:rPr>
        <w:t xml:space="preserve">ays. Once they have been allocated a school place via the Fair Access Protocol, arrangements </w:t>
      </w:r>
      <w:r w:rsidR="49236879" w:rsidRPr="309FCBAF">
        <w:rPr>
          <w:rFonts w:ascii="Aptos" w:hAnsi="Aptos" w:cs="Arial"/>
          <w:sz w:val="24"/>
          <w:szCs w:val="24"/>
        </w:rPr>
        <w:t>need to</w:t>
      </w:r>
      <w:r w:rsidRPr="309FCBAF">
        <w:rPr>
          <w:rFonts w:ascii="Aptos" w:hAnsi="Aptos" w:cs="Arial"/>
          <w:sz w:val="24"/>
          <w:szCs w:val="24"/>
        </w:rPr>
        <w:t xml:space="preserve"> be made for the child to start at the school as soon as possible</w:t>
      </w:r>
      <w:r w:rsidR="49236879" w:rsidRPr="309FCBAF">
        <w:rPr>
          <w:rFonts w:ascii="Aptos" w:hAnsi="Aptos" w:cs="Arial"/>
          <w:sz w:val="24"/>
          <w:szCs w:val="24"/>
        </w:rPr>
        <w:t>.</w:t>
      </w:r>
    </w:p>
    <w:p w14:paraId="131DD05C" w14:textId="19190AFF" w:rsidR="001479C3" w:rsidRPr="005E2C37" w:rsidRDefault="001479C3" w:rsidP="001479C3">
      <w:pPr>
        <w:pStyle w:val="ListParagraph"/>
        <w:numPr>
          <w:ilvl w:val="0"/>
          <w:numId w:val="4"/>
        </w:numPr>
        <w:rPr>
          <w:rFonts w:ascii="Aptos" w:hAnsi="Aptos" w:cs="Arial"/>
          <w:sz w:val="24"/>
          <w:szCs w:val="24"/>
        </w:rPr>
      </w:pPr>
      <w:r w:rsidRPr="005E2C37">
        <w:rPr>
          <w:rFonts w:ascii="Aptos" w:hAnsi="Aptos" w:cs="Arial"/>
          <w:sz w:val="24"/>
          <w:szCs w:val="24"/>
        </w:rPr>
        <w:lastRenderedPageBreak/>
        <w:t>There is an expectation that consideration should be given to parental</w:t>
      </w:r>
      <w:r w:rsidR="00B022BC">
        <w:rPr>
          <w:rFonts w:ascii="Aptos" w:hAnsi="Aptos" w:cs="Arial"/>
          <w:sz w:val="24"/>
          <w:szCs w:val="24"/>
        </w:rPr>
        <w:t xml:space="preserve"> </w:t>
      </w:r>
      <w:r w:rsidRPr="005E2C37">
        <w:rPr>
          <w:rFonts w:ascii="Aptos" w:hAnsi="Aptos" w:cs="Arial"/>
          <w:sz w:val="24"/>
          <w:szCs w:val="24"/>
        </w:rPr>
        <w:t xml:space="preserve">preference; however, there is no duty placed upon LAs/Fair Access Panels (FAP) to comply with such preference(s) when allocating places under the Fair Access Protocol, but parents’ views should be </w:t>
      </w:r>
      <w:proofErr w:type="gramStart"/>
      <w:r w:rsidRPr="005E2C37">
        <w:rPr>
          <w:rFonts w:ascii="Aptos" w:hAnsi="Aptos" w:cs="Arial"/>
          <w:sz w:val="24"/>
          <w:szCs w:val="24"/>
        </w:rPr>
        <w:t>taken into account</w:t>
      </w:r>
      <w:proofErr w:type="gramEnd"/>
      <w:r w:rsidR="00B022BC">
        <w:rPr>
          <w:rFonts w:ascii="Aptos" w:hAnsi="Aptos" w:cs="Arial"/>
          <w:sz w:val="24"/>
          <w:szCs w:val="24"/>
        </w:rPr>
        <w:t>.</w:t>
      </w:r>
      <w:r w:rsidRPr="005E2C37">
        <w:rPr>
          <w:rFonts w:ascii="Aptos" w:hAnsi="Aptos" w:cs="Arial"/>
          <w:sz w:val="24"/>
          <w:szCs w:val="24"/>
        </w:rPr>
        <w:t xml:space="preserve"> </w:t>
      </w:r>
    </w:p>
    <w:p w14:paraId="434F0D1A" w14:textId="77777777" w:rsidR="009C7B78" w:rsidRPr="005E2C37" w:rsidRDefault="009C7B78" w:rsidP="009C7B78">
      <w:pPr>
        <w:pStyle w:val="ListParagraph"/>
        <w:rPr>
          <w:rFonts w:ascii="Aptos" w:hAnsi="Aptos" w:cs="Arial"/>
          <w:sz w:val="24"/>
          <w:szCs w:val="24"/>
        </w:rPr>
      </w:pPr>
    </w:p>
    <w:p w14:paraId="400F02A0" w14:textId="77777777" w:rsidR="001479C3" w:rsidRPr="005E2C37" w:rsidRDefault="001479C3" w:rsidP="001479C3">
      <w:pPr>
        <w:pStyle w:val="ListParagraph"/>
        <w:numPr>
          <w:ilvl w:val="0"/>
          <w:numId w:val="4"/>
        </w:numPr>
        <w:rPr>
          <w:rFonts w:ascii="Aptos" w:hAnsi="Aptos" w:cs="Arial"/>
          <w:sz w:val="24"/>
          <w:szCs w:val="24"/>
        </w:rPr>
      </w:pPr>
      <w:r w:rsidRPr="005E2C37">
        <w:rPr>
          <w:rFonts w:ascii="Aptos" w:hAnsi="Aptos" w:cs="Arial"/>
          <w:sz w:val="24"/>
          <w:szCs w:val="24"/>
        </w:rPr>
        <w:t xml:space="preserve">If a parent does not make suitable arrangements even though the LA has identified a place through the Fair Access Protocol, the LA may consider an application for a School Attendance Order. </w:t>
      </w:r>
    </w:p>
    <w:p w14:paraId="2D542254" w14:textId="77777777" w:rsidR="00773A70" w:rsidRPr="005E2C37" w:rsidRDefault="00773A70" w:rsidP="00773A70">
      <w:pPr>
        <w:pStyle w:val="ListParagraph"/>
        <w:rPr>
          <w:rFonts w:ascii="Aptos" w:hAnsi="Aptos" w:cs="Arial"/>
          <w:sz w:val="24"/>
          <w:szCs w:val="24"/>
        </w:rPr>
      </w:pPr>
    </w:p>
    <w:p w14:paraId="6E2FC2D7" w14:textId="477E1623" w:rsidR="00332CDD" w:rsidRDefault="544590C9" w:rsidP="00332CDD">
      <w:pPr>
        <w:pStyle w:val="ListParagraph"/>
        <w:numPr>
          <w:ilvl w:val="0"/>
          <w:numId w:val="4"/>
        </w:numPr>
        <w:rPr>
          <w:rFonts w:ascii="Aptos" w:hAnsi="Aptos" w:cs="Arial"/>
          <w:sz w:val="24"/>
          <w:szCs w:val="24"/>
        </w:rPr>
      </w:pPr>
      <w:r w:rsidRPr="469CFEA7">
        <w:rPr>
          <w:rFonts w:ascii="Aptos" w:hAnsi="Aptos" w:cs="Arial"/>
          <w:sz w:val="24"/>
          <w:szCs w:val="24"/>
        </w:rPr>
        <w:t xml:space="preserve">Off-site directions and </w:t>
      </w:r>
      <w:r w:rsidR="6AEF89FA" w:rsidRPr="469CFEA7">
        <w:rPr>
          <w:rFonts w:ascii="Aptos" w:hAnsi="Aptos" w:cs="Arial"/>
          <w:sz w:val="24"/>
          <w:szCs w:val="24"/>
        </w:rPr>
        <w:t>Managed Moves are separate to arrangements to those made under the Fair Access Protocol</w:t>
      </w:r>
      <w:r w:rsidR="261E0B69" w:rsidRPr="469CFEA7">
        <w:rPr>
          <w:rFonts w:ascii="Aptos" w:hAnsi="Aptos" w:cs="Arial"/>
          <w:sz w:val="24"/>
          <w:szCs w:val="24"/>
        </w:rPr>
        <w:t>.</w:t>
      </w:r>
      <w:r w:rsidR="5BCE4161" w:rsidRPr="469CFEA7">
        <w:rPr>
          <w:rFonts w:ascii="Aptos" w:hAnsi="Aptos" w:cs="Arial"/>
          <w:sz w:val="24"/>
          <w:szCs w:val="24"/>
        </w:rPr>
        <w:t xml:space="preserve"> </w:t>
      </w:r>
      <w:r w:rsidR="70030102" w:rsidRPr="469CFEA7">
        <w:rPr>
          <w:rFonts w:ascii="Aptos" w:hAnsi="Aptos" w:cs="Arial"/>
          <w:sz w:val="24"/>
          <w:szCs w:val="24"/>
        </w:rPr>
        <w:t xml:space="preserve">A Managed Move is used to initiate a process which leads to the transfer of a </w:t>
      </w:r>
      <w:r w:rsidR="1D5F6B21" w:rsidRPr="469CFEA7">
        <w:rPr>
          <w:rFonts w:ascii="Aptos" w:hAnsi="Aptos" w:cs="Arial"/>
          <w:sz w:val="24"/>
          <w:szCs w:val="24"/>
        </w:rPr>
        <w:t xml:space="preserve">pupil to another mainstream school permanently. If a temporary move needs to occur to improve a pupil’s behaviour, then off-site direction should be used. Managed Moves should only occur when it is in the pupil’s best interests. </w:t>
      </w:r>
      <w:r w:rsidR="261E0B69" w:rsidRPr="469CFEA7">
        <w:rPr>
          <w:rFonts w:ascii="Aptos" w:hAnsi="Aptos" w:cs="Arial"/>
          <w:sz w:val="24"/>
          <w:szCs w:val="24"/>
        </w:rPr>
        <w:t xml:space="preserve">See </w:t>
      </w:r>
      <w:hyperlink r:id="rId15">
        <w:r w:rsidR="261E0B69" w:rsidRPr="469CFEA7">
          <w:rPr>
            <w:rStyle w:val="Hyperlink"/>
            <w:rFonts w:ascii="Aptos" w:hAnsi="Aptos" w:cs="Arial"/>
            <w:sz w:val="24"/>
            <w:szCs w:val="24"/>
          </w:rPr>
          <w:t>Suspension and permanent exclusion guidance</w:t>
        </w:r>
      </w:hyperlink>
      <w:r w:rsidR="261E0B69" w:rsidRPr="469CFEA7">
        <w:rPr>
          <w:rFonts w:ascii="Aptos" w:hAnsi="Aptos" w:cs="Arial"/>
          <w:sz w:val="24"/>
          <w:szCs w:val="24"/>
        </w:rPr>
        <w:t xml:space="preserve"> and </w:t>
      </w:r>
      <w:hyperlink r:id="rId16">
        <w:r w:rsidR="261E0B69" w:rsidRPr="469CFEA7">
          <w:rPr>
            <w:rStyle w:val="Hyperlink"/>
            <w:rFonts w:ascii="Aptos" w:hAnsi="Aptos" w:cs="Arial"/>
            <w:sz w:val="24"/>
            <w:szCs w:val="24"/>
          </w:rPr>
          <w:t>Behaviour in Schools - Advice for headteachers and school staff Feb 2024</w:t>
        </w:r>
      </w:hyperlink>
      <w:r w:rsidR="261E0B69" w:rsidRPr="469CFEA7">
        <w:rPr>
          <w:rFonts w:ascii="Aptos" w:hAnsi="Aptos" w:cs="Arial"/>
          <w:sz w:val="24"/>
          <w:szCs w:val="24"/>
        </w:rPr>
        <w:t>.</w:t>
      </w:r>
      <w:r w:rsidR="1D5F6B21" w:rsidRPr="469CFEA7">
        <w:rPr>
          <w:rFonts w:ascii="Aptos" w:hAnsi="Aptos" w:cs="Arial"/>
          <w:sz w:val="24"/>
          <w:szCs w:val="24"/>
        </w:rPr>
        <w:t>Head Teachers</w:t>
      </w:r>
      <w:r w:rsidR="0E3E8884" w:rsidRPr="469CFEA7">
        <w:rPr>
          <w:rFonts w:ascii="Aptos" w:hAnsi="Aptos" w:cs="Arial"/>
          <w:sz w:val="24"/>
          <w:szCs w:val="24"/>
        </w:rPr>
        <w:t xml:space="preserve"> communicate with each other as to initiating and making such arrangements</w:t>
      </w:r>
      <w:r w:rsidR="3607AF3B" w:rsidRPr="469CFEA7">
        <w:rPr>
          <w:rFonts w:ascii="Aptos" w:hAnsi="Aptos" w:cs="Arial"/>
          <w:sz w:val="24"/>
          <w:szCs w:val="24"/>
        </w:rPr>
        <w:t>. T</w:t>
      </w:r>
      <w:r w:rsidR="0E3E8884" w:rsidRPr="469CFEA7">
        <w:rPr>
          <w:rFonts w:ascii="Aptos" w:hAnsi="Aptos" w:cs="Arial"/>
          <w:sz w:val="24"/>
          <w:szCs w:val="24"/>
        </w:rPr>
        <w:t>he LA can support and advise</w:t>
      </w:r>
      <w:r w:rsidR="3607AF3B" w:rsidRPr="469CFEA7">
        <w:rPr>
          <w:rFonts w:ascii="Aptos" w:hAnsi="Aptos" w:cs="Arial"/>
          <w:sz w:val="24"/>
          <w:szCs w:val="24"/>
        </w:rPr>
        <w:t xml:space="preserve">, this </w:t>
      </w:r>
      <w:r w:rsidR="074E107F" w:rsidRPr="469CFEA7">
        <w:rPr>
          <w:rFonts w:ascii="Aptos" w:hAnsi="Aptos" w:cs="Arial"/>
          <w:sz w:val="24"/>
          <w:szCs w:val="24"/>
        </w:rPr>
        <w:t xml:space="preserve">knowledge and involvement </w:t>
      </w:r>
      <w:r w:rsidR="3607AF3B" w:rsidRPr="469CFEA7">
        <w:rPr>
          <w:rFonts w:ascii="Aptos" w:hAnsi="Aptos" w:cs="Arial"/>
          <w:sz w:val="24"/>
          <w:szCs w:val="24"/>
        </w:rPr>
        <w:t xml:space="preserve">also supports </w:t>
      </w:r>
      <w:r w:rsidR="7915AD1C" w:rsidRPr="469CFEA7">
        <w:rPr>
          <w:rFonts w:ascii="Aptos" w:hAnsi="Aptos" w:cs="Arial"/>
          <w:sz w:val="24"/>
          <w:szCs w:val="24"/>
        </w:rPr>
        <w:t xml:space="preserve">the </w:t>
      </w:r>
      <w:r w:rsidR="3607AF3B" w:rsidRPr="469CFEA7">
        <w:rPr>
          <w:rFonts w:ascii="Aptos" w:hAnsi="Aptos" w:cs="Arial"/>
          <w:sz w:val="24"/>
          <w:szCs w:val="24"/>
        </w:rPr>
        <w:t xml:space="preserve">consideration </w:t>
      </w:r>
      <w:r w:rsidR="7915AD1C" w:rsidRPr="469CFEA7">
        <w:rPr>
          <w:rFonts w:ascii="Aptos" w:hAnsi="Aptos" w:cs="Arial"/>
          <w:sz w:val="24"/>
          <w:szCs w:val="24"/>
        </w:rPr>
        <w:t xml:space="preserve">that will be </w:t>
      </w:r>
      <w:r w:rsidR="6AEF89FA" w:rsidRPr="469CFEA7">
        <w:rPr>
          <w:rFonts w:ascii="Aptos" w:hAnsi="Aptos" w:cs="Arial"/>
          <w:sz w:val="24"/>
          <w:szCs w:val="24"/>
        </w:rPr>
        <w:t xml:space="preserve">given to the number of </w:t>
      </w:r>
      <w:r w:rsidR="4C9C3EC4" w:rsidRPr="469CFEA7">
        <w:rPr>
          <w:rFonts w:ascii="Aptos" w:hAnsi="Aptos" w:cs="Arial"/>
          <w:sz w:val="24"/>
          <w:szCs w:val="24"/>
        </w:rPr>
        <w:t>successfully completed</w:t>
      </w:r>
      <w:r w:rsidR="6AEF89FA" w:rsidRPr="469CFEA7">
        <w:rPr>
          <w:rFonts w:ascii="Aptos" w:hAnsi="Aptos" w:cs="Arial"/>
          <w:sz w:val="24"/>
          <w:szCs w:val="24"/>
        </w:rPr>
        <w:t xml:space="preserve"> Managed Moves </w:t>
      </w:r>
      <w:r w:rsidR="5E1003C4" w:rsidRPr="469CFEA7">
        <w:rPr>
          <w:rFonts w:ascii="Aptos" w:hAnsi="Aptos" w:cs="Arial"/>
          <w:sz w:val="24"/>
          <w:szCs w:val="24"/>
        </w:rPr>
        <w:t>and Off-site Directions</w:t>
      </w:r>
      <w:r w:rsidR="0CD72E12" w:rsidRPr="469CFEA7">
        <w:rPr>
          <w:rFonts w:ascii="Aptos" w:hAnsi="Aptos" w:cs="Arial"/>
          <w:sz w:val="24"/>
          <w:szCs w:val="24"/>
        </w:rPr>
        <w:t xml:space="preserve"> </w:t>
      </w:r>
      <w:r w:rsidR="6AEF89FA" w:rsidRPr="469CFEA7">
        <w:rPr>
          <w:rFonts w:ascii="Aptos" w:hAnsi="Aptos" w:cs="Arial"/>
          <w:sz w:val="24"/>
          <w:szCs w:val="24"/>
        </w:rPr>
        <w:t>when identifying</w:t>
      </w:r>
      <w:r w:rsidR="218D740F" w:rsidRPr="469CFEA7">
        <w:rPr>
          <w:rFonts w:ascii="Aptos" w:hAnsi="Aptos" w:cs="Arial"/>
          <w:sz w:val="24"/>
          <w:szCs w:val="24"/>
        </w:rPr>
        <w:t xml:space="preserve"> the LA recommended</w:t>
      </w:r>
      <w:r w:rsidR="6AEF89FA" w:rsidRPr="469CFEA7">
        <w:rPr>
          <w:rFonts w:ascii="Aptos" w:hAnsi="Aptos" w:cs="Arial"/>
          <w:sz w:val="24"/>
          <w:szCs w:val="24"/>
        </w:rPr>
        <w:t xml:space="preserve"> school to admit children through the </w:t>
      </w:r>
      <w:r w:rsidR="231D60F0" w:rsidRPr="469CFEA7">
        <w:rPr>
          <w:rFonts w:ascii="Aptos" w:hAnsi="Aptos" w:cs="Arial"/>
          <w:sz w:val="24"/>
          <w:szCs w:val="24"/>
        </w:rPr>
        <w:t xml:space="preserve">Fair Access </w:t>
      </w:r>
      <w:r w:rsidR="6AEF89FA" w:rsidRPr="469CFEA7">
        <w:rPr>
          <w:rFonts w:ascii="Aptos" w:hAnsi="Aptos" w:cs="Arial"/>
          <w:sz w:val="24"/>
          <w:szCs w:val="24"/>
        </w:rPr>
        <w:t xml:space="preserve">Protocol. </w:t>
      </w:r>
    </w:p>
    <w:p w14:paraId="34A091AC" w14:textId="77777777" w:rsidR="00332CDD" w:rsidRDefault="00332CDD" w:rsidP="00332CDD">
      <w:pPr>
        <w:pStyle w:val="ListParagraph"/>
        <w:ind w:left="780"/>
        <w:rPr>
          <w:rFonts w:ascii="Aptos" w:hAnsi="Aptos" w:cs="Arial"/>
          <w:sz w:val="24"/>
          <w:szCs w:val="24"/>
        </w:rPr>
      </w:pPr>
    </w:p>
    <w:p w14:paraId="764F8978" w14:textId="3952B2C2" w:rsidR="006938FC" w:rsidRPr="00332CDD" w:rsidRDefault="006938FC" w:rsidP="00332CDD">
      <w:pPr>
        <w:pStyle w:val="ListParagraph"/>
        <w:numPr>
          <w:ilvl w:val="0"/>
          <w:numId w:val="4"/>
        </w:numPr>
        <w:rPr>
          <w:rFonts w:ascii="Aptos" w:hAnsi="Aptos" w:cs="Arial"/>
          <w:sz w:val="24"/>
          <w:szCs w:val="24"/>
        </w:rPr>
      </w:pPr>
      <w:r w:rsidRPr="00332CDD">
        <w:rPr>
          <w:rFonts w:ascii="Aptos" w:hAnsi="Aptos" w:cs="Arial"/>
          <w:sz w:val="24"/>
          <w:szCs w:val="24"/>
        </w:rPr>
        <w:t>All sc</w:t>
      </w:r>
      <w:r w:rsidR="00332CDD" w:rsidRPr="00332CDD">
        <w:rPr>
          <w:rFonts w:ascii="Aptos" w:hAnsi="Aptos" w:cs="Arial"/>
          <w:sz w:val="24"/>
          <w:szCs w:val="24"/>
        </w:rPr>
        <w:t>h</w:t>
      </w:r>
      <w:r w:rsidRPr="00332CDD">
        <w:rPr>
          <w:rFonts w:ascii="Aptos" w:hAnsi="Aptos" w:cs="Arial"/>
          <w:sz w:val="24"/>
          <w:szCs w:val="24"/>
        </w:rPr>
        <w:t xml:space="preserve">ools </w:t>
      </w:r>
      <w:r w:rsidRPr="00332CDD">
        <w:rPr>
          <w:rFonts w:ascii="Aptos" w:hAnsi="Aptos" w:cs="Arial"/>
          <w:b/>
          <w:bCs/>
          <w:sz w:val="24"/>
          <w:szCs w:val="24"/>
        </w:rPr>
        <w:t xml:space="preserve">MUST </w:t>
      </w:r>
      <w:r w:rsidRPr="00332CDD">
        <w:rPr>
          <w:rFonts w:ascii="Aptos" w:hAnsi="Aptos" w:cs="Arial"/>
          <w:sz w:val="24"/>
          <w:szCs w:val="24"/>
        </w:rPr>
        <w:t xml:space="preserve">provide a representative at the meeting. Participation includes making available a representative who is authorised to participate in discussions, make decisions on placing children via the Protocol, and admitting pupils when asked to do so in accordance with the Protocol, even when the school is full. Non- attendance at Fair Access Area Panel (FAP) meetings will </w:t>
      </w:r>
      <w:r w:rsidRPr="00332CDD">
        <w:rPr>
          <w:rFonts w:ascii="Aptos" w:hAnsi="Aptos" w:cs="Arial"/>
          <w:b/>
          <w:bCs/>
          <w:sz w:val="24"/>
          <w:szCs w:val="24"/>
        </w:rPr>
        <w:t xml:space="preserve">not </w:t>
      </w:r>
      <w:r w:rsidRPr="00332CDD">
        <w:rPr>
          <w:rFonts w:ascii="Aptos" w:hAnsi="Aptos" w:cs="Arial"/>
          <w:sz w:val="24"/>
          <w:szCs w:val="24"/>
        </w:rPr>
        <w:t>mean that those schools are exempt from participating in the allocation of places either in placement panels or being identified for direction</w:t>
      </w:r>
      <w:r w:rsidR="007B67CF" w:rsidRPr="00332CDD">
        <w:rPr>
          <w:rFonts w:ascii="Aptos" w:hAnsi="Aptos" w:cs="Arial"/>
          <w:sz w:val="24"/>
          <w:szCs w:val="24"/>
        </w:rPr>
        <w:t>. Attendance will be noted at the beginning of each meeting</w:t>
      </w:r>
      <w:r w:rsidR="00B36196" w:rsidRPr="00332CDD">
        <w:rPr>
          <w:rFonts w:ascii="Aptos" w:hAnsi="Aptos" w:cs="Arial"/>
          <w:sz w:val="24"/>
          <w:szCs w:val="24"/>
        </w:rPr>
        <w:t xml:space="preserve"> for this purpose.</w:t>
      </w:r>
    </w:p>
    <w:p w14:paraId="1997BC9D" w14:textId="77777777" w:rsidR="00773A70" w:rsidRPr="005E2C37" w:rsidRDefault="00773A70" w:rsidP="00773A70">
      <w:pPr>
        <w:pStyle w:val="ListParagraph"/>
        <w:rPr>
          <w:rFonts w:ascii="Aptos" w:hAnsi="Aptos" w:cs="Arial"/>
          <w:sz w:val="24"/>
          <w:szCs w:val="24"/>
        </w:rPr>
      </w:pPr>
    </w:p>
    <w:p w14:paraId="53EFB631" w14:textId="5748B35A" w:rsidR="001479C3" w:rsidRPr="005E2C37" w:rsidRDefault="00773A70" w:rsidP="000A6E08">
      <w:pPr>
        <w:pStyle w:val="ListParagraph"/>
        <w:numPr>
          <w:ilvl w:val="0"/>
          <w:numId w:val="4"/>
        </w:numPr>
        <w:rPr>
          <w:rFonts w:ascii="Aptos" w:hAnsi="Aptos" w:cs="Arial"/>
          <w:sz w:val="24"/>
          <w:szCs w:val="24"/>
        </w:rPr>
      </w:pPr>
      <w:r w:rsidRPr="005E2C37">
        <w:rPr>
          <w:rFonts w:ascii="Aptos" w:hAnsi="Aptos" w:cs="Arial"/>
          <w:sz w:val="24"/>
          <w:szCs w:val="24"/>
        </w:rPr>
        <w:t>S</w:t>
      </w:r>
      <w:r w:rsidR="000A6E08" w:rsidRPr="005E2C37">
        <w:rPr>
          <w:rFonts w:ascii="Aptos" w:hAnsi="Aptos" w:cs="Arial"/>
          <w:sz w:val="24"/>
          <w:szCs w:val="24"/>
        </w:rPr>
        <w:t>chools cannot cite oversubscription when asked to admit a pupil under the protocol.</w:t>
      </w:r>
    </w:p>
    <w:p w14:paraId="39FBEA06" w14:textId="77777777" w:rsidR="00773A70" w:rsidRPr="005E2C37" w:rsidRDefault="00773A70" w:rsidP="00773A70">
      <w:pPr>
        <w:pStyle w:val="ListParagraph"/>
        <w:rPr>
          <w:rFonts w:ascii="Aptos" w:hAnsi="Aptos" w:cs="Arial"/>
          <w:sz w:val="24"/>
          <w:szCs w:val="24"/>
        </w:rPr>
      </w:pPr>
    </w:p>
    <w:p w14:paraId="66D74680" w14:textId="3B41AA77" w:rsidR="008D029F" w:rsidRPr="005E2C37" w:rsidRDefault="00773A70">
      <w:pPr>
        <w:pStyle w:val="ListParagraph"/>
        <w:numPr>
          <w:ilvl w:val="0"/>
          <w:numId w:val="4"/>
        </w:numPr>
        <w:rPr>
          <w:rFonts w:ascii="Aptos" w:hAnsi="Aptos" w:cs="Arial"/>
          <w:sz w:val="24"/>
          <w:szCs w:val="24"/>
        </w:rPr>
      </w:pPr>
      <w:r w:rsidRPr="005E2C37">
        <w:rPr>
          <w:rFonts w:ascii="Aptos" w:hAnsi="Aptos" w:cs="Arial"/>
          <w:sz w:val="24"/>
          <w:szCs w:val="24"/>
        </w:rPr>
        <w:t>W</w:t>
      </w:r>
      <w:r w:rsidR="008D029F" w:rsidRPr="005E2C37">
        <w:rPr>
          <w:rFonts w:ascii="Aptos" w:hAnsi="Aptos" w:cs="Arial"/>
          <w:sz w:val="24"/>
          <w:szCs w:val="24"/>
        </w:rPr>
        <w:t xml:space="preserve">here the school is identified by the LA or Fair Access Panel as the one which would best meet the needs of a child’s circumstances and the school refuses to admit the child, the appropriate powers of direction to admit the pupil will apply. </w:t>
      </w:r>
    </w:p>
    <w:p w14:paraId="6781BB1D" w14:textId="77777777" w:rsidR="00773A70" w:rsidRPr="005E2C37" w:rsidRDefault="00773A70" w:rsidP="00773A70">
      <w:pPr>
        <w:pStyle w:val="ListParagraph"/>
        <w:rPr>
          <w:rFonts w:ascii="Aptos" w:hAnsi="Aptos" w:cs="Arial"/>
          <w:sz w:val="24"/>
          <w:szCs w:val="24"/>
        </w:rPr>
      </w:pPr>
    </w:p>
    <w:p w14:paraId="09586DEB" w14:textId="5C7480F9" w:rsidR="000A6E08" w:rsidRPr="005E2C37" w:rsidRDefault="008D029F">
      <w:pPr>
        <w:pStyle w:val="ListParagraph"/>
        <w:numPr>
          <w:ilvl w:val="0"/>
          <w:numId w:val="4"/>
        </w:numPr>
        <w:rPr>
          <w:rFonts w:ascii="Aptos" w:hAnsi="Aptos" w:cs="Arial"/>
          <w:sz w:val="24"/>
          <w:szCs w:val="24"/>
        </w:rPr>
      </w:pPr>
      <w:r w:rsidRPr="005E2C37">
        <w:rPr>
          <w:rFonts w:ascii="Aptos" w:hAnsi="Aptos" w:cs="Arial"/>
          <w:sz w:val="24"/>
          <w:szCs w:val="24"/>
        </w:rPr>
        <w:t>Where a school is directed to accept a pupil, there will be no additional funding other than through the normal funding arrangements for pupils counted on roll on the previous October’s School Census</w:t>
      </w:r>
    </w:p>
    <w:p w14:paraId="25B26AB2" w14:textId="77777777" w:rsidR="00223693" w:rsidRPr="005E2C37" w:rsidRDefault="00223693" w:rsidP="00B9297D">
      <w:pPr>
        <w:pStyle w:val="ListParagraph"/>
        <w:ind w:left="780"/>
        <w:rPr>
          <w:rFonts w:ascii="Aptos" w:hAnsi="Aptos" w:cs="Arial"/>
          <w:sz w:val="24"/>
          <w:szCs w:val="24"/>
        </w:rPr>
      </w:pPr>
    </w:p>
    <w:p w14:paraId="213E2F6E" w14:textId="77777777" w:rsidR="000A7F28" w:rsidRPr="005E2C37" w:rsidRDefault="000A7F28" w:rsidP="000A7F28">
      <w:pPr>
        <w:rPr>
          <w:rFonts w:ascii="Aptos" w:hAnsi="Aptos" w:cs="Arial"/>
          <w:b/>
          <w:bCs/>
          <w:sz w:val="24"/>
          <w:szCs w:val="24"/>
          <w:u w:val="single"/>
        </w:rPr>
      </w:pPr>
      <w:r w:rsidRPr="005E2C37">
        <w:rPr>
          <w:rFonts w:ascii="Aptos" w:hAnsi="Aptos" w:cs="Arial"/>
          <w:b/>
          <w:bCs/>
          <w:sz w:val="24"/>
          <w:szCs w:val="24"/>
          <w:u w:val="single"/>
        </w:rPr>
        <w:lastRenderedPageBreak/>
        <w:t xml:space="preserve">2.0 Operating the Fair Access Protocol </w:t>
      </w:r>
    </w:p>
    <w:p w14:paraId="2895C135" w14:textId="35093AB9" w:rsidR="005358C0" w:rsidRPr="005E2C37" w:rsidRDefault="005358C0" w:rsidP="005358C0">
      <w:pPr>
        <w:rPr>
          <w:rFonts w:ascii="Aptos" w:hAnsi="Aptos" w:cs="Arial"/>
          <w:sz w:val="24"/>
          <w:szCs w:val="24"/>
        </w:rPr>
      </w:pPr>
      <w:r w:rsidRPr="005E2C37">
        <w:rPr>
          <w:rFonts w:ascii="Aptos" w:hAnsi="Aptos" w:cs="Arial"/>
          <w:sz w:val="24"/>
          <w:szCs w:val="24"/>
        </w:rPr>
        <w:t xml:space="preserve">As per section 2.28 of the School Admissions Code, with the exception of designated grammar schools, all maintained schools, and academies </w:t>
      </w:r>
      <w:r w:rsidR="00AF6AF5">
        <w:rPr>
          <w:rFonts w:ascii="Aptos" w:hAnsi="Aptos" w:cs="Arial"/>
          <w:sz w:val="24"/>
          <w:szCs w:val="24"/>
        </w:rPr>
        <w:t>(</w:t>
      </w:r>
      <w:r w:rsidRPr="005E2C37">
        <w:rPr>
          <w:rFonts w:ascii="Aptos" w:hAnsi="Aptos" w:cs="Arial"/>
          <w:sz w:val="24"/>
          <w:szCs w:val="24"/>
        </w:rPr>
        <w:t>including schools designated with a religious character</w:t>
      </w:r>
      <w:r w:rsidR="00AF6AF5">
        <w:rPr>
          <w:rFonts w:ascii="Aptos" w:hAnsi="Aptos" w:cs="Arial"/>
          <w:sz w:val="24"/>
          <w:szCs w:val="24"/>
        </w:rPr>
        <w:t>)</w:t>
      </w:r>
      <w:r w:rsidRPr="005E2C37">
        <w:rPr>
          <w:rFonts w:ascii="Aptos" w:hAnsi="Aptos" w:cs="Arial"/>
          <w:sz w:val="24"/>
          <w:szCs w:val="24"/>
        </w:rPr>
        <w:t xml:space="preserve"> that have places available must offer a place to every child who has applied for one without condition or the use of any oversubscription criteria, unless admitting the child would prejudice the efficient provision of education or use of resources.</w:t>
      </w:r>
    </w:p>
    <w:p w14:paraId="14433A3C" w14:textId="1A6D203B" w:rsidR="005F3B4D" w:rsidRPr="005E2C37" w:rsidRDefault="005F3B4D" w:rsidP="000A7F28">
      <w:pPr>
        <w:rPr>
          <w:rFonts w:ascii="Aptos" w:hAnsi="Aptos" w:cs="Arial"/>
          <w:sz w:val="24"/>
          <w:szCs w:val="24"/>
        </w:rPr>
      </w:pPr>
      <w:r w:rsidRPr="005E2C37">
        <w:rPr>
          <w:rFonts w:ascii="Aptos" w:hAnsi="Aptos" w:cs="Arial"/>
          <w:sz w:val="24"/>
          <w:szCs w:val="24"/>
        </w:rPr>
        <w:t xml:space="preserve">In-year admissions will be co-ordinated by the School Admissions Team. Where they identify that an application meets the criteria for FAP and schools have refused places under the normal in-year admissions process, the case will be referred to </w:t>
      </w:r>
      <w:r w:rsidR="00BB2B8D" w:rsidRPr="005E2C37">
        <w:rPr>
          <w:rFonts w:ascii="Aptos" w:hAnsi="Aptos" w:cs="Arial"/>
          <w:sz w:val="24"/>
          <w:szCs w:val="24"/>
        </w:rPr>
        <w:t>FAP</w:t>
      </w:r>
      <w:r w:rsidR="005F2CD3" w:rsidRPr="005E2C37">
        <w:rPr>
          <w:rFonts w:ascii="Aptos" w:hAnsi="Aptos" w:cs="Arial"/>
          <w:sz w:val="24"/>
          <w:szCs w:val="24"/>
        </w:rPr>
        <w:t>.</w:t>
      </w:r>
    </w:p>
    <w:p w14:paraId="00636FFC" w14:textId="36E64D8A" w:rsidR="00C66794" w:rsidRPr="005E2C37" w:rsidRDefault="00C66794" w:rsidP="00C66794">
      <w:pPr>
        <w:rPr>
          <w:rFonts w:ascii="Aptos" w:hAnsi="Aptos" w:cs="Arial"/>
          <w:sz w:val="24"/>
          <w:szCs w:val="24"/>
        </w:rPr>
      </w:pPr>
      <w:r w:rsidRPr="005E2C37">
        <w:rPr>
          <w:rFonts w:ascii="Aptos" w:hAnsi="Aptos" w:cs="Arial"/>
          <w:sz w:val="24"/>
          <w:szCs w:val="24"/>
        </w:rPr>
        <w:t xml:space="preserve">In certain circumstances, where a child was previously excluded or has challenging behaviour as defined in accordance </w:t>
      </w:r>
      <w:proofErr w:type="gramStart"/>
      <w:r w:rsidRPr="005E2C37">
        <w:rPr>
          <w:rFonts w:ascii="Aptos" w:hAnsi="Aptos" w:cs="Arial"/>
          <w:sz w:val="24"/>
          <w:szCs w:val="24"/>
        </w:rPr>
        <w:t>of</w:t>
      </w:r>
      <w:proofErr w:type="gramEnd"/>
      <w:r w:rsidRPr="005E2C37">
        <w:rPr>
          <w:rFonts w:ascii="Aptos" w:hAnsi="Aptos" w:cs="Arial"/>
          <w:sz w:val="24"/>
          <w:szCs w:val="24"/>
        </w:rPr>
        <w:t xml:space="preserve"> 3.10 of The School Admissions </w:t>
      </w:r>
      <w:r w:rsidR="0033191F" w:rsidRPr="005E2C37">
        <w:rPr>
          <w:rFonts w:ascii="Aptos" w:hAnsi="Aptos" w:cs="Arial"/>
          <w:sz w:val="24"/>
          <w:szCs w:val="24"/>
        </w:rPr>
        <w:t>Code, the</w:t>
      </w:r>
      <w:r w:rsidRPr="005E2C37">
        <w:rPr>
          <w:rFonts w:ascii="Aptos" w:hAnsi="Aptos" w:cs="Arial"/>
          <w:sz w:val="24"/>
          <w:szCs w:val="24"/>
        </w:rPr>
        <w:t xml:space="preserve"> school may refer the case to the Shropshire Council admissions department for consideration under this protocol. </w:t>
      </w:r>
    </w:p>
    <w:p w14:paraId="3A7344E1" w14:textId="77777777" w:rsidR="004F361E" w:rsidRPr="005E2C37" w:rsidRDefault="004F361E" w:rsidP="004F361E">
      <w:pPr>
        <w:rPr>
          <w:rFonts w:ascii="Aptos" w:hAnsi="Aptos" w:cs="Arial"/>
          <w:b/>
          <w:bCs/>
          <w:sz w:val="24"/>
          <w:szCs w:val="24"/>
        </w:rPr>
      </w:pPr>
      <w:r w:rsidRPr="005E2C37">
        <w:rPr>
          <w:rFonts w:ascii="Aptos" w:hAnsi="Aptos" w:cs="Arial"/>
          <w:b/>
          <w:bCs/>
          <w:sz w:val="24"/>
          <w:szCs w:val="24"/>
        </w:rPr>
        <w:t xml:space="preserve">It is a legal requirement that every child considered under the Fair Access Protocol must be allocated a school place </w:t>
      </w:r>
    </w:p>
    <w:p w14:paraId="473369C2" w14:textId="77777777" w:rsidR="006C6013" w:rsidRPr="005E2C37" w:rsidRDefault="006C6013" w:rsidP="000A7F28">
      <w:pPr>
        <w:rPr>
          <w:rFonts w:ascii="Aptos" w:hAnsi="Aptos" w:cs="Arial"/>
          <w:b/>
          <w:bCs/>
          <w:sz w:val="24"/>
          <w:szCs w:val="24"/>
        </w:rPr>
      </w:pPr>
    </w:p>
    <w:p w14:paraId="1D4998CE" w14:textId="77777777" w:rsidR="000A7F28" w:rsidRPr="005E2C37" w:rsidRDefault="000A7F28" w:rsidP="000A7F28">
      <w:pPr>
        <w:rPr>
          <w:rFonts w:ascii="Aptos" w:hAnsi="Aptos" w:cs="Arial"/>
          <w:b/>
          <w:bCs/>
          <w:sz w:val="24"/>
          <w:szCs w:val="24"/>
          <w:u w:val="single"/>
        </w:rPr>
      </w:pPr>
      <w:r w:rsidRPr="005E2C37">
        <w:rPr>
          <w:rFonts w:ascii="Aptos" w:hAnsi="Aptos" w:cs="Arial"/>
          <w:b/>
          <w:bCs/>
          <w:sz w:val="24"/>
          <w:szCs w:val="24"/>
          <w:u w:val="single"/>
        </w:rPr>
        <w:t xml:space="preserve">2.1. Categories of children to be included in the Protocol </w:t>
      </w:r>
    </w:p>
    <w:p w14:paraId="303396FD" w14:textId="0A3C306A" w:rsidR="000A7F28" w:rsidRPr="005E2C37" w:rsidRDefault="000A7F28" w:rsidP="000A7F28">
      <w:pPr>
        <w:rPr>
          <w:rFonts w:ascii="Aptos" w:hAnsi="Aptos" w:cs="Arial"/>
          <w:sz w:val="24"/>
          <w:szCs w:val="24"/>
        </w:rPr>
      </w:pPr>
      <w:r w:rsidRPr="005E2C37">
        <w:rPr>
          <w:rFonts w:ascii="Aptos" w:hAnsi="Aptos" w:cs="Arial"/>
          <w:sz w:val="24"/>
          <w:szCs w:val="24"/>
        </w:rPr>
        <w:t>FAPs are intended to act as a safety net for the most vulnerable. As such, they may only be used to place the following categories of children, where a child is having difficulty in securing a school place in-year.</w:t>
      </w:r>
    </w:p>
    <w:p w14:paraId="2822CB1A" w14:textId="14072970" w:rsidR="000A7F28" w:rsidRPr="005E2C37" w:rsidRDefault="000A7F28" w:rsidP="000A7F28">
      <w:pPr>
        <w:pStyle w:val="ListParagraph"/>
        <w:numPr>
          <w:ilvl w:val="0"/>
          <w:numId w:val="1"/>
        </w:numPr>
        <w:rPr>
          <w:rFonts w:ascii="Aptos" w:hAnsi="Aptos" w:cs="Arial"/>
          <w:sz w:val="24"/>
          <w:szCs w:val="24"/>
        </w:rPr>
      </w:pPr>
      <w:r w:rsidRPr="005E2C37">
        <w:rPr>
          <w:rFonts w:ascii="Aptos" w:hAnsi="Aptos" w:cs="Arial"/>
          <w:sz w:val="24"/>
          <w:szCs w:val="24"/>
        </w:rPr>
        <w:t>children either subject to a Child in Need Plan or a Child Protection Plan or having had a Child in Need Plan or a Child Protection Plan within 12 months at the point of being referred to the FAP</w:t>
      </w:r>
    </w:p>
    <w:p w14:paraId="0D9CE9B4" w14:textId="77777777" w:rsidR="00B12A39" w:rsidRPr="005E2C37" w:rsidRDefault="00B12A39" w:rsidP="00B12A39">
      <w:pPr>
        <w:pStyle w:val="ListParagraph"/>
        <w:rPr>
          <w:rFonts w:ascii="Aptos" w:hAnsi="Aptos" w:cs="Arial"/>
          <w:sz w:val="24"/>
          <w:szCs w:val="24"/>
        </w:rPr>
      </w:pPr>
    </w:p>
    <w:p w14:paraId="594462CA" w14:textId="74B6632A" w:rsidR="000A7F28" w:rsidRPr="005E2C37" w:rsidRDefault="000A7F28" w:rsidP="000A7F28">
      <w:pPr>
        <w:pStyle w:val="ListParagraph"/>
        <w:numPr>
          <w:ilvl w:val="0"/>
          <w:numId w:val="1"/>
        </w:numPr>
        <w:rPr>
          <w:rFonts w:ascii="Aptos" w:hAnsi="Aptos" w:cs="Arial"/>
          <w:sz w:val="24"/>
          <w:szCs w:val="24"/>
        </w:rPr>
      </w:pPr>
      <w:r w:rsidRPr="005E2C37">
        <w:rPr>
          <w:rFonts w:ascii="Aptos" w:hAnsi="Aptos" w:cs="Arial"/>
          <w:sz w:val="24"/>
          <w:szCs w:val="24"/>
        </w:rPr>
        <w:t>children living in a refuge or in other Relevant Accommodation at the point of being referred to the FAP</w:t>
      </w:r>
    </w:p>
    <w:p w14:paraId="75DC9A1B" w14:textId="77777777" w:rsidR="000A7F28" w:rsidRPr="005E2C37" w:rsidRDefault="000A7F28" w:rsidP="000A7F28">
      <w:pPr>
        <w:pStyle w:val="ListParagraph"/>
        <w:rPr>
          <w:rFonts w:ascii="Aptos" w:hAnsi="Aptos" w:cs="Arial"/>
          <w:sz w:val="24"/>
          <w:szCs w:val="24"/>
        </w:rPr>
      </w:pPr>
    </w:p>
    <w:p w14:paraId="780233DE" w14:textId="31C52F5A" w:rsidR="000A7F28" w:rsidRPr="005E2C37" w:rsidRDefault="000A7F28" w:rsidP="000A7F28">
      <w:pPr>
        <w:pStyle w:val="ListParagraph"/>
        <w:numPr>
          <w:ilvl w:val="0"/>
          <w:numId w:val="1"/>
        </w:numPr>
        <w:rPr>
          <w:rFonts w:ascii="Aptos" w:hAnsi="Aptos" w:cs="Arial"/>
          <w:sz w:val="24"/>
          <w:szCs w:val="24"/>
        </w:rPr>
      </w:pPr>
      <w:r w:rsidRPr="005E2C37">
        <w:rPr>
          <w:rFonts w:ascii="Aptos" w:hAnsi="Aptos" w:cs="Arial"/>
          <w:sz w:val="24"/>
          <w:szCs w:val="24"/>
        </w:rPr>
        <w:t>children from the criminal justice system</w:t>
      </w:r>
    </w:p>
    <w:p w14:paraId="31ADA469" w14:textId="77777777" w:rsidR="000A7F28" w:rsidRPr="005E2C37" w:rsidRDefault="000A7F28" w:rsidP="000A7F28">
      <w:pPr>
        <w:pStyle w:val="ListParagraph"/>
        <w:rPr>
          <w:rFonts w:ascii="Aptos" w:hAnsi="Aptos" w:cs="Arial"/>
          <w:sz w:val="24"/>
          <w:szCs w:val="24"/>
        </w:rPr>
      </w:pPr>
    </w:p>
    <w:p w14:paraId="0B255153" w14:textId="71CD65CE" w:rsidR="000A7F28" w:rsidRPr="005E2C37" w:rsidRDefault="000A7F28" w:rsidP="000A7F28">
      <w:pPr>
        <w:pStyle w:val="ListParagraph"/>
        <w:numPr>
          <w:ilvl w:val="0"/>
          <w:numId w:val="1"/>
        </w:numPr>
        <w:rPr>
          <w:rFonts w:ascii="Aptos" w:hAnsi="Aptos" w:cs="Arial"/>
          <w:sz w:val="24"/>
          <w:szCs w:val="24"/>
        </w:rPr>
      </w:pPr>
      <w:r w:rsidRPr="005E2C37">
        <w:rPr>
          <w:rFonts w:ascii="Aptos" w:hAnsi="Aptos" w:cs="Arial"/>
          <w:sz w:val="24"/>
          <w:szCs w:val="24"/>
        </w:rPr>
        <w:t>children in alternative provision who need to be reintegrated into mainstream education or who have been permanently excluded but are deemed suitable for mainstream education</w:t>
      </w:r>
    </w:p>
    <w:p w14:paraId="7EB0310C" w14:textId="77777777" w:rsidR="000A7F28" w:rsidRPr="005E2C37" w:rsidRDefault="000A7F28" w:rsidP="000A7F28">
      <w:pPr>
        <w:pStyle w:val="ListParagraph"/>
        <w:rPr>
          <w:rFonts w:ascii="Aptos" w:hAnsi="Aptos" w:cs="Arial"/>
          <w:sz w:val="24"/>
          <w:szCs w:val="24"/>
        </w:rPr>
      </w:pPr>
    </w:p>
    <w:p w14:paraId="5D361428" w14:textId="6FC791E9" w:rsidR="000A7F28" w:rsidRPr="005E2C37" w:rsidRDefault="000A7F28" w:rsidP="000A7F28">
      <w:pPr>
        <w:pStyle w:val="ListParagraph"/>
        <w:numPr>
          <w:ilvl w:val="0"/>
          <w:numId w:val="1"/>
        </w:numPr>
        <w:rPr>
          <w:rFonts w:ascii="Aptos" w:hAnsi="Aptos" w:cs="Arial"/>
          <w:sz w:val="24"/>
          <w:szCs w:val="24"/>
        </w:rPr>
      </w:pPr>
      <w:r w:rsidRPr="005E2C37">
        <w:rPr>
          <w:rFonts w:ascii="Aptos" w:hAnsi="Aptos" w:cs="Arial"/>
          <w:sz w:val="24"/>
          <w:szCs w:val="24"/>
        </w:rPr>
        <w:t>children with special educational needs (but without an education, health and care plan), disabilities or medical conditions</w:t>
      </w:r>
    </w:p>
    <w:p w14:paraId="5BEE264D" w14:textId="77777777" w:rsidR="000A7F28" w:rsidRPr="005E2C37" w:rsidRDefault="000A7F28" w:rsidP="000A7F28">
      <w:pPr>
        <w:pStyle w:val="ListParagraph"/>
        <w:rPr>
          <w:rFonts w:ascii="Aptos" w:hAnsi="Aptos" w:cs="Arial"/>
          <w:sz w:val="24"/>
          <w:szCs w:val="24"/>
        </w:rPr>
      </w:pPr>
    </w:p>
    <w:p w14:paraId="45A4BCDC" w14:textId="56357E12" w:rsidR="000A7F28" w:rsidRPr="005E2C37" w:rsidRDefault="000A7F28" w:rsidP="000A7F28">
      <w:pPr>
        <w:pStyle w:val="ListParagraph"/>
        <w:numPr>
          <w:ilvl w:val="0"/>
          <w:numId w:val="1"/>
        </w:numPr>
        <w:rPr>
          <w:rFonts w:ascii="Aptos" w:hAnsi="Aptos" w:cs="Arial"/>
          <w:sz w:val="24"/>
          <w:szCs w:val="24"/>
        </w:rPr>
      </w:pPr>
      <w:r w:rsidRPr="005E2C37">
        <w:rPr>
          <w:rFonts w:ascii="Aptos" w:hAnsi="Aptos" w:cs="Arial"/>
          <w:sz w:val="24"/>
          <w:szCs w:val="24"/>
        </w:rPr>
        <w:t>children who are carers</w:t>
      </w:r>
    </w:p>
    <w:p w14:paraId="188E8175" w14:textId="77777777" w:rsidR="000A7F28" w:rsidRPr="005E2C37" w:rsidRDefault="000A7F28" w:rsidP="000A7F28">
      <w:pPr>
        <w:pStyle w:val="ListParagraph"/>
        <w:rPr>
          <w:rFonts w:ascii="Aptos" w:hAnsi="Aptos" w:cs="Arial"/>
          <w:sz w:val="24"/>
          <w:szCs w:val="24"/>
        </w:rPr>
      </w:pPr>
    </w:p>
    <w:p w14:paraId="6F6BE073" w14:textId="5D325E11" w:rsidR="000A7F28" w:rsidRPr="005E2C37" w:rsidRDefault="000A7F28" w:rsidP="000A7F28">
      <w:pPr>
        <w:pStyle w:val="ListParagraph"/>
        <w:numPr>
          <w:ilvl w:val="0"/>
          <w:numId w:val="1"/>
        </w:numPr>
        <w:rPr>
          <w:rFonts w:ascii="Aptos" w:hAnsi="Aptos" w:cs="Arial"/>
          <w:sz w:val="24"/>
          <w:szCs w:val="24"/>
        </w:rPr>
      </w:pPr>
      <w:r w:rsidRPr="005E2C37">
        <w:rPr>
          <w:rFonts w:ascii="Aptos" w:hAnsi="Aptos" w:cs="Arial"/>
          <w:sz w:val="24"/>
          <w:szCs w:val="24"/>
        </w:rPr>
        <w:t>children who are homeless</w:t>
      </w:r>
    </w:p>
    <w:p w14:paraId="51EA3897" w14:textId="77777777" w:rsidR="000A7F28" w:rsidRPr="005E2C37" w:rsidRDefault="000A7F28" w:rsidP="000A7F28">
      <w:pPr>
        <w:pStyle w:val="ListParagraph"/>
        <w:rPr>
          <w:rFonts w:ascii="Aptos" w:hAnsi="Aptos" w:cs="Arial"/>
          <w:sz w:val="24"/>
          <w:szCs w:val="24"/>
        </w:rPr>
      </w:pPr>
    </w:p>
    <w:p w14:paraId="70B103C3" w14:textId="63E9144B" w:rsidR="000A7F28" w:rsidRPr="005E2C37" w:rsidRDefault="000A7F28" w:rsidP="000A7F28">
      <w:pPr>
        <w:pStyle w:val="ListParagraph"/>
        <w:numPr>
          <w:ilvl w:val="0"/>
          <w:numId w:val="1"/>
        </w:numPr>
        <w:rPr>
          <w:rFonts w:ascii="Aptos" w:hAnsi="Aptos" w:cs="Arial"/>
          <w:sz w:val="24"/>
          <w:szCs w:val="24"/>
        </w:rPr>
      </w:pPr>
      <w:r w:rsidRPr="005E2C37">
        <w:rPr>
          <w:rFonts w:ascii="Aptos" w:hAnsi="Aptos" w:cs="Arial"/>
          <w:sz w:val="24"/>
          <w:szCs w:val="24"/>
        </w:rPr>
        <w:t>children in formal kinship care arrangements</w:t>
      </w:r>
    </w:p>
    <w:p w14:paraId="7DCE46E4" w14:textId="77777777" w:rsidR="000A7F28" w:rsidRPr="005E2C37" w:rsidRDefault="000A7F28" w:rsidP="000A7F28">
      <w:pPr>
        <w:pStyle w:val="ListParagraph"/>
        <w:rPr>
          <w:rFonts w:ascii="Aptos" w:hAnsi="Aptos" w:cs="Arial"/>
          <w:sz w:val="24"/>
          <w:szCs w:val="24"/>
        </w:rPr>
      </w:pPr>
    </w:p>
    <w:p w14:paraId="16CE2781" w14:textId="704F90BC" w:rsidR="000A7F28" w:rsidRPr="005E2C37" w:rsidRDefault="000A7F28" w:rsidP="000A7F28">
      <w:pPr>
        <w:pStyle w:val="ListParagraph"/>
        <w:numPr>
          <w:ilvl w:val="0"/>
          <w:numId w:val="1"/>
        </w:numPr>
        <w:rPr>
          <w:rFonts w:ascii="Aptos" w:hAnsi="Aptos" w:cs="Arial"/>
          <w:sz w:val="24"/>
          <w:szCs w:val="24"/>
        </w:rPr>
      </w:pPr>
      <w:r w:rsidRPr="005E2C37">
        <w:rPr>
          <w:rFonts w:ascii="Aptos" w:hAnsi="Aptos" w:cs="Arial"/>
          <w:sz w:val="24"/>
          <w:szCs w:val="24"/>
        </w:rPr>
        <w:t>children of, or who are, Gypsies, Roma, Travellers, refugees and asylum seekers</w:t>
      </w:r>
    </w:p>
    <w:p w14:paraId="1AED8D3E" w14:textId="77777777" w:rsidR="000A7F28" w:rsidRPr="005E2C37" w:rsidRDefault="000A7F28" w:rsidP="000A7F28">
      <w:pPr>
        <w:pStyle w:val="ListParagraph"/>
        <w:rPr>
          <w:rFonts w:ascii="Aptos" w:hAnsi="Aptos" w:cs="Arial"/>
          <w:sz w:val="24"/>
          <w:szCs w:val="24"/>
        </w:rPr>
      </w:pPr>
    </w:p>
    <w:p w14:paraId="1837420C" w14:textId="1621318F" w:rsidR="000A7F28" w:rsidRPr="005E2C37" w:rsidRDefault="000A7F28" w:rsidP="000A7F28">
      <w:pPr>
        <w:pStyle w:val="ListParagraph"/>
        <w:numPr>
          <w:ilvl w:val="0"/>
          <w:numId w:val="1"/>
        </w:numPr>
        <w:rPr>
          <w:rFonts w:ascii="Aptos" w:hAnsi="Aptos" w:cs="Arial"/>
          <w:sz w:val="24"/>
          <w:szCs w:val="24"/>
        </w:rPr>
      </w:pPr>
      <w:r w:rsidRPr="005E2C37">
        <w:rPr>
          <w:rFonts w:ascii="Aptos" w:hAnsi="Aptos" w:cs="Arial"/>
          <w:sz w:val="24"/>
          <w:szCs w:val="24"/>
        </w:rPr>
        <w:t>children who have been refused a school place on the grounds of their challenging behaviour and referred to the FAP in accordance with paragraph 3.10 of the Code</w:t>
      </w:r>
    </w:p>
    <w:p w14:paraId="7D7CAF9B" w14:textId="77777777" w:rsidR="000A7F28" w:rsidRPr="005E2C37" w:rsidRDefault="000A7F28" w:rsidP="000A7F28">
      <w:pPr>
        <w:pStyle w:val="ListParagraph"/>
        <w:rPr>
          <w:rFonts w:ascii="Aptos" w:hAnsi="Aptos" w:cs="Arial"/>
          <w:sz w:val="24"/>
          <w:szCs w:val="24"/>
        </w:rPr>
      </w:pPr>
    </w:p>
    <w:p w14:paraId="77972BEA" w14:textId="60321C68" w:rsidR="000A7F28" w:rsidRPr="005E2C37" w:rsidRDefault="000A7F28" w:rsidP="000A7F28">
      <w:pPr>
        <w:pStyle w:val="ListParagraph"/>
        <w:numPr>
          <w:ilvl w:val="0"/>
          <w:numId w:val="1"/>
        </w:numPr>
        <w:rPr>
          <w:rFonts w:ascii="Aptos" w:hAnsi="Aptos" w:cs="Arial"/>
          <w:sz w:val="24"/>
          <w:szCs w:val="24"/>
        </w:rPr>
      </w:pPr>
      <w:r w:rsidRPr="005E2C37">
        <w:rPr>
          <w:rFonts w:ascii="Aptos" w:hAnsi="Aptos" w:cs="Arial"/>
          <w:sz w:val="24"/>
          <w:szCs w:val="24"/>
        </w:rPr>
        <w:t>children for whom a place has not been sought due to exceptional circumstances</w:t>
      </w:r>
    </w:p>
    <w:p w14:paraId="7A6E2D58" w14:textId="77777777" w:rsidR="000A7F28" w:rsidRPr="005E2C37" w:rsidRDefault="000A7F28" w:rsidP="000A7F28">
      <w:pPr>
        <w:pStyle w:val="ListParagraph"/>
        <w:rPr>
          <w:rFonts w:ascii="Aptos" w:hAnsi="Aptos" w:cs="Arial"/>
          <w:sz w:val="24"/>
          <w:szCs w:val="24"/>
        </w:rPr>
      </w:pPr>
    </w:p>
    <w:p w14:paraId="763C17E9" w14:textId="4BB5E8FF" w:rsidR="000A7F28" w:rsidRPr="005E2C37" w:rsidRDefault="000A7F28" w:rsidP="000A7F28">
      <w:pPr>
        <w:pStyle w:val="ListParagraph"/>
        <w:numPr>
          <w:ilvl w:val="0"/>
          <w:numId w:val="1"/>
        </w:numPr>
        <w:rPr>
          <w:rFonts w:ascii="Aptos" w:hAnsi="Aptos" w:cs="Arial"/>
          <w:sz w:val="24"/>
          <w:szCs w:val="24"/>
        </w:rPr>
      </w:pPr>
      <w:r w:rsidRPr="005E2C37">
        <w:rPr>
          <w:rFonts w:ascii="Aptos" w:hAnsi="Aptos" w:cs="Arial"/>
          <w:sz w:val="24"/>
          <w:szCs w:val="24"/>
        </w:rPr>
        <w:t>children who have been out of education for 4 or more weeks where it can be demonstrated that there are no places available at any school within a reasonable distance of their home. This does not include circumstances where a suitable place has been offered to a child and this has not been accepted; and</w:t>
      </w:r>
    </w:p>
    <w:p w14:paraId="45727702" w14:textId="77777777" w:rsidR="000A7F28" w:rsidRPr="005E2C37" w:rsidRDefault="000A7F28" w:rsidP="000A7F28">
      <w:pPr>
        <w:pStyle w:val="ListParagraph"/>
        <w:rPr>
          <w:rFonts w:ascii="Aptos" w:hAnsi="Aptos" w:cs="Arial"/>
          <w:sz w:val="24"/>
          <w:szCs w:val="24"/>
        </w:rPr>
      </w:pPr>
    </w:p>
    <w:p w14:paraId="2721597A" w14:textId="4E9D7CE2" w:rsidR="000A7F28" w:rsidRPr="005E2C37" w:rsidRDefault="000A7F28" w:rsidP="000A7F28">
      <w:pPr>
        <w:pStyle w:val="ListParagraph"/>
        <w:numPr>
          <w:ilvl w:val="0"/>
          <w:numId w:val="1"/>
        </w:numPr>
        <w:rPr>
          <w:rFonts w:ascii="Aptos" w:hAnsi="Aptos" w:cs="Arial"/>
          <w:sz w:val="24"/>
          <w:szCs w:val="24"/>
        </w:rPr>
      </w:pPr>
      <w:r w:rsidRPr="005E2C37">
        <w:rPr>
          <w:rFonts w:ascii="Aptos" w:hAnsi="Aptos" w:cs="Arial"/>
          <w:sz w:val="24"/>
          <w:szCs w:val="24"/>
        </w:rPr>
        <w:t>previously looked after children for whom the local authority has been unable to promptly secure a school place</w:t>
      </w:r>
    </w:p>
    <w:p w14:paraId="11E328C9" w14:textId="77777777" w:rsidR="000A7F28" w:rsidRPr="005E2C37" w:rsidRDefault="000A7F28" w:rsidP="000A7F28">
      <w:pPr>
        <w:rPr>
          <w:rFonts w:ascii="Aptos" w:hAnsi="Aptos" w:cs="Arial"/>
          <w:sz w:val="24"/>
          <w:szCs w:val="24"/>
        </w:rPr>
      </w:pPr>
    </w:p>
    <w:p w14:paraId="2274CA32" w14:textId="34E6DF04" w:rsidR="000A1CA3" w:rsidRPr="005E2C37" w:rsidRDefault="000A1CA3" w:rsidP="000A1CA3">
      <w:pPr>
        <w:rPr>
          <w:rFonts w:ascii="Aptos" w:hAnsi="Aptos" w:cs="Arial"/>
          <w:b/>
          <w:bCs/>
          <w:sz w:val="24"/>
          <w:szCs w:val="24"/>
          <w:u w:val="single"/>
        </w:rPr>
      </w:pPr>
      <w:r w:rsidRPr="005E2C37">
        <w:rPr>
          <w:rFonts w:ascii="Aptos" w:hAnsi="Aptos" w:cs="Arial"/>
          <w:b/>
          <w:bCs/>
          <w:sz w:val="24"/>
          <w:szCs w:val="24"/>
          <w:u w:val="single"/>
        </w:rPr>
        <w:t>3.0 Permanently excluded Pupils</w:t>
      </w:r>
    </w:p>
    <w:p w14:paraId="30F45B1A" w14:textId="05E14177" w:rsidR="00E06F33" w:rsidRDefault="000A1CA3" w:rsidP="000A7F28">
      <w:pPr>
        <w:rPr>
          <w:rFonts w:ascii="Aptos" w:hAnsi="Aptos" w:cs="Arial"/>
          <w:sz w:val="24"/>
          <w:szCs w:val="24"/>
        </w:rPr>
      </w:pPr>
      <w:r w:rsidRPr="005E2C37">
        <w:rPr>
          <w:rFonts w:ascii="Aptos" w:hAnsi="Aptos" w:cs="Arial"/>
          <w:sz w:val="24"/>
          <w:szCs w:val="24"/>
        </w:rPr>
        <w:t>On receipt of notification of the Permanent Exclusion, the Inclusion</w:t>
      </w:r>
      <w:r w:rsidR="00725005" w:rsidRPr="005E2C37">
        <w:rPr>
          <w:rFonts w:ascii="Aptos" w:hAnsi="Aptos" w:cs="Arial"/>
          <w:sz w:val="24"/>
          <w:szCs w:val="24"/>
        </w:rPr>
        <w:t xml:space="preserve"> </w:t>
      </w:r>
      <w:r w:rsidR="005F04A6" w:rsidRPr="005E2C37">
        <w:rPr>
          <w:rFonts w:ascii="Aptos" w:hAnsi="Aptos" w:cs="Arial"/>
          <w:sz w:val="24"/>
          <w:szCs w:val="24"/>
        </w:rPr>
        <w:t xml:space="preserve">Support Officer </w:t>
      </w:r>
      <w:r w:rsidRPr="005E2C37">
        <w:rPr>
          <w:rFonts w:ascii="Aptos" w:hAnsi="Aptos" w:cs="Arial"/>
          <w:sz w:val="24"/>
          <w:szCs w:val="24"/>
        </w:rPr>
        <w:t xml:space="preserve">will undertake a </w:t>
      </w:r>
      <w:r w:rsidR="00D90ACF">
        <w:rPr>
          <w:rFonts w:ascii="Aptos" w:hAnsi="Aptos" w:cs="Arial"/>
          <w:sz w:val="24"/>
          <w:szCs w:val="24"/>
        </w:rPr>
        <w:t>person-cent</w:t>
      </w:r>
      <w:r w:rsidRPr="005E2C37">
        <w:rPr>
          <w:rFonts w:ascii="Aptos" w:hAnsi="Aptos" w:cs="Arial"/>
          <w:sz w:val="24"/>
          <w:szCs w:val="24"/>
        </w:rPr>
        <w:t>red meeting</w:t>
      </w:r>
      <w:r w:rsidR="00D90ACF">
        <w:rPr>
          <w:rFonts w:ascii="Aptos" w:hAnsi="Aptos" w:cs="Arial"/>
          <w:sz w:val="24"/>
          <w:szCs w:val="24"/>
        </w:rPr>
        <w:t xml:space="preserve"> with the young person and their parent/carer</w:t>
      </w:r>
      <w:r w:rsidRPr="005E2C37">
        <w:rPr>
          <w:rFonts w:ascii="Aptos" w:hAnsi="Aptos" w:cs="Arial"/>
          <w:sz w:val="24"/>
          <w:szCs w:val="24"/>
        </w:rPr>
        <w:t xml:space="preserve"> </w:t>
      </w:r>
      <w:r w:rsidR="00725005" w:rsidRPr="005E2C37">
        <w:rPr>
          <w:rFonts w:ascii="Aptos" w:hAnsi="Aptos" w:cs="Arial"/>
          <w:sz w:val="24"/>
          <w:szCs w:val="24"/>
        </w:rPr>
        <w:t>(</w:t>
      </w:r>
      <w:r w:rsidRPr="005E2C37">
        <w:rPr>
          <w:rFonts w:ascii="Aptos" w:hAnsi="Aptos" w:cs="Arial"/>
          <w:sz w:val="24"/>
          <w:szCs w:val="24"/>
        </w:rPr>
        <w:t>at the child’s home</w:t>
      </w:r>
      <w:r w:rsidR="00725005" w:rsidRPr="005E2C37">
        <w:rPr>
          <w:rFonts w:ascii="Aptos" w:hAnsi="Aptos" w:cs="Arial"/>
          <w:sz w:val="24"/>
          <w:szCs w:val="24"/>
        </w:rPr>
        <w:t xml:space="preserve"> if possible)</w:t>
      </w:r>
      <w:r w:rsidRPr="005E2C37">
        <w:rPr>
          <w:rFonts w:ascii="Aptos" w:hAnsi="Aptos" w:cs="Arial"/>
          <w:sz w:val="24"/>
          <w:szCs w:val="24"/>
        </w:rPr>
        <w:t xml:space="preserve"> and explain the Fair Access Process. Parents may at this </w:t>
      </w:r>
      <w:r w:rsidRPr="00636413">
        <w:rPr>
          <w:rFonts w:ascii="Aptos" w:hAnsi="Aptos" w:cs="Arial"/>
          <w:sz w:val="24"/>
          <w:szCs w:val="24"/>
        </w:rPr>
        <w:t>point, identify 3 school </w:t>
      </w:r>
      <w:r w:rsidR="00865381" w:rsidRPr="00636413">
        <w:rPr>
          <w:rFonts w:ascii="Aptos" w:hAnsi="Aptos" w:cs="Arial"/>
          <w:sz w:val="24"/>
          <w:szCs w:val="24"/>
        </w:rPr>
        <w:t>preferences</w:t>
      </w:r>
      <w:r w:rsidR="00C26FE2" w:rsidRPr="00636413">
        <w:rPr>
          <w:rFonts w:ascii="Aptos" w:hAnsi="Aptos" w:cs="Arial"/>
          <w:sz w:val="24"/>
          <w:szCs w:val="24"/>
        </w:rPr>
        <w:t xml:space="preserve">, one of which </w:t>
      </w:r>
      <w:r w:rsidR="00C71675">
        <w:rPr>
          <w:rFonts w:ascii="Aptos" w:hAnsi="Aptos" w:cs="Arial"/>
          <w:sz w:val="24"/>
          <w:szCs w:val="24"/>
        </w:rPr>
        <w:t>must</w:t>
      </w:r>
      <w:r w:rsidR="00C26FE2" w:rsidRPr="00636413">
        <w:rPr>
          <w:rFonts w:ascii="Aptos" w:hAnsi="Aptos" w:cs="Arial"/>
          <w:sz w:val="24"/>
          <w:szCs w:val="24"/>
        </w:rPr>
        <w:t xml:space="preserve"> be the nearest </w:t>
      </w:r>
      <w:r w:rsidR="00636413" w:rsidRPr="00636413">
        <w:rPr>
          <w:rFonts w:ascii="Aptos" w:hAnsi="Aptos" w:cs="Arial"/>
          <w:sz w:val="24"/>
          <w:szCs w:val="24"/>
        </w:rPr>
        <w:t>school to home (not the excluding school)</w:t>
      </w:r>
      <w:r w:rsidRPr="00636413">
        <w:rPr>
          <w:rFonts w:ascii="Aptos" w:hAnsi="Aptos" w:cs="Arial"/>
          <w:sz w:val="24"/>
          <w:szCs w:val="24"/>
        </w:rPr>
        <w:t xml:space="preserve"> and these </w:t>
      </w:r>
      <w:r w:rsidR="00636413">
        <w:rPr>
          <w:rFonts w:ascii="Aptos" w:hAnsi="Aptos" w:cs="Arial"/>
          <w:sz w:val="24"/>
          <w:szCs w:val="24"/>
        </w:rPr>
        <w:t xml:space="preserve">preferences </w:t>
      </w:r>
      <w:r w:rsidRPr="00636413">
        <w:rPr>
          <w:rFonts w:ascii="Aptos" w:hAnsi="Aptos" w:cs="Arial"/>
          <w:sz w:val="24"/>
          <w:szCs w:val="24"/>
        </w:rPr>
        <w:t>are recorded.</w:t>
      </w:r>
      <w:r w:rsidRPr="005E2C37">
        <w:rPr>
          <w:rFonts w:ascii="Aptos" w:hAnsi="Aptos" w:cs="Arial"/>
          <w:sz w:val="24"/>
          <w:szCs w:val="24"/>
        </w:rPr>
        <w:t xml:space="preserve"> </w:t>
      </w:r>
      <w:r w:rsidR="00D033B8">
        <w:rPr>
          <w:rFonts w:ascii="Aptos" w:hAnsi="Aptos" w:cs="Arial"/>
          <w:sz w:val="24"/>
          <w:szCs w:val="24"/>
        </w:rPr>
        <w:t xml:space="preserve">The child’s best interests will be </w:t>
      </w:r>
      <w:proofErr w:type="gramStart"/>
      <w:r w:rsidR="00D033B8">
        <w:rPr>
          <w:rFonts w:ascii="Aptos" w:hAnsi="Aptos" w:cs="Arial"/>
          <w:sz w:val="24"/>
          <w:szCs w:val="24"/>
        </w:rPr>
        <w:t>taken into account</w:t>
      </w:r>
      <w:proofErr w:type="gramEnd"/>
      <w:r w:rsidR="00D033B8">
        <w:rPr>
          <w:rFonts w:ascii="Aptos" w:hAnsi="Aptos" w:cs="Arial"/>
          <w:sz w:val="24"/>
          <w:szCs w:val="24"/>
        </w:rPr>
        <w:t xml:space="preserve"> where there are Safeguarding considerations, this might mean </w:t>
      </w:r>
      <w:r w:rsidR="000A2041">
        <w:rPr>
          <w:rFonts w:ascii="Aptos" w:hAnsi="Aptos" w:cs="Arial"/>
          <w:sz w:val="24"/>
          <w:szCs w:val="24"/>
        </w:rPr>
        <w:t>(in</w:t>
      </w:r>
      <w:r w:rsidR="00D033B8">
        <w:rPr>
          <w:rFonts w:ascii="Aptos" w:hAnsi="Aptos" w:cs="Arial"/>
          <w:sz w:val="24"/>
          <w:szCs w:val="24"/>
        </w:rPr>
        <w:t xml:space="preserve"> an exception</w:t>
      </w:r>
      <w:r w:rsidR="000A2041">
        <w:rPr>
          <w:rFonts w:ascii="Aptos" w:hAnsi="Aptos" w:cs="Arial"/>
          <w:sz w:val="24"/>
          <w:szCs w:val="24"/>
        </w:rPr>
        <w:t>al case)</w:t>
      </w:r>
      <w:r w:rsidR="00D033B8">
        <w:rPr>
          <w:rFonts w:ascii="Aptos" w:hAnsi="Aptos" w:cs="Arial"/>
          <w:sz w:val="24"/>
          <w:szCs w:val="24"/>
        </w:rPr>
        <w:t xml:space="preserve"> that the next nearest school to home</w:t>
      </w:r>
      <w:r w:rsidR="000A2041">
        <w:rPr>
          <w:rFonts w:ascii="Aptos" w:hAnsi="Aptos" w:cs="Arial"/>
          <w:sz w:val="24"/>
          <w:szCs w:val="24"/>
        </w:rPr>
        <w:t xml:space="preserve"> is</w:t>
      </w:r>
      <w:r w:rsidR="00D033B8">
        <w:rPr>
          <w:rFonts w:ascii="Aptos" w:hAnsi="Aptos" w:cs="Arial"/>
          <w:sz w:val="24"/>
          <w:szCs w:val="24"/>
        </w:rPr>
        <w:t xml:space="preserve"> included </w:t>
      </w:r>
      <w:r w:rsidR="000A2041">
        <w:rPr>
          <w:rFonts w:ascii="Aptos" w:hAnsi="Aptos" w:cs="Arial"/>
          <w:sz w:val="24"/>
          <w:szCs w:val="24"/>
        </w:rPr>
        <w:t>instead of the nearest</w:t>
      </w:r>
      <w:r w:rsidR="00D033B8">
        <w:rPr>
          <w:rFonts w:ascii="Aptos" w:hAnsi="Aptos" w:cs="Arial"/>
          <w:sz w:val="24"/>
          <w:szCs w:val="24"/>
        </w:rPr>
        <w:t>.</w:t>
      </w:r>
    </w:p>
    <w:p w14:paraId="6D12C7ED" w14:textId="2B016FC8" w:rsidR="000A7F28" w:rsidRPr="005E2C37" w:rsidRDefault="000A1CA3" w:rsidP="000A7F28">
      <w:pPr>
        <w:rPr>
          <w:rFonts w:ascii="Aptos" w:hAnsi="Aptos" w:cs="Arial"/>
          <w:sz w:val="24"/>
          <w:szCs w:val="24"/>
        </w:rPr>
      </w:pPr>
      <w:r w:rsidRPr="005E2C37">
        <w:rPr>
          <w:rFonts w:ascii="Aptos" w:hAnsi="Aptos" w:cs="Arial"/>
          <w:sz w:val="24"/>
          <w:szCs w:val="24"/>
        </w:rPr>
        <w:t xml:space="preserve">The </w:t>
      </w:r>
      <w:r w:rsidR="00DE695C" w:rsidRPr="005E2C37">
        <w:rPr>
          <w:rFonts w:ascii="Aptos" w:hAnsi="Aptos" w:cs="Arial"/>
          <w:sz w:val="24"/>
          <w:szCs w:val="24"/>
        </w:rPr>
        <w:t>Lead Education Officer for Inclusion in the Education Access Service</w:t>
      </w:r>
      <w:r w:rsidRPr="005E2C37">
        <w:rPr>
          <w:rFonts w:ascii="Aptos" w:hAnsi="Aptos" w:cs="Arial"/>
          <w:sz w:val="24"/>
          <w:szCs w:val="24"/>
        </w:rPr>
        <w:t xml:space="preserve"> in consultation with the Inclusion </w:t>
      </w:r>
      <w:r w:rsidR="003307CD" w:rsidRPr="005E2C37">
        <w:rPr>
          <w:rFonts w:ascii="Aptos" w:hAnsi="Aptos" w:cs="Arial"/>
          <w:sz w:val="24"/>
          <w:szCs w:val="24"/>
        </w:rPr>
        <w:t>Support Officers</w:t>
      </w:r>
      <w:r w:rsidRPr="005E2C37">
        <w:rPr>
          <w:rFonts w:ascii="Aptos" w:hAnsi="Aptos" w:cs="Arial"/>
          <w:sz w:val="24"/>
          <w:szCs w:val="24"/>
        </w:rPr>
        <w:t xml:space="preserve"> will agree on the appropriate way forward </w:t>
      </w:r>
      <w:r w:rsidR="00895D7B" w:rsidRPr="005E2C37">
        <w:rPr>
          <w:rFonts w:ascii="Aptos" w:hAnsi="Aptos" w:cs="Arial"/>
          <w:sz w:val="24"/>
          <w:szCs w:val="24"/>
        </w:rPr>
        <w:t>considering</w:t>
      </w:r>
      <w:r w:rsidRPr="005E2C37">
        <w:rPr>
          <w:rFonts w:ascii="Aptos" w:hAnsi="Aptos" w:cs="Arial"/>
          <w:sz w:val="24"/>
          <w:szCs w:val="24"/>
        </w:rPr>
        <w:t xml:space="preserve"> any relevant</w:t>
      </w:r>
      <w:r w:rsidR="00865381" w:rsidRPr="005E2C37">
        <w:rPr>
          <w:rFonts w:ascii="Aptos" w:hAnsi="Aptos" w:cs="Arial"/>
          <w:sz w:val="24"/>
          <w:szCs w:val="24"/>
        </w:rPr>
        <w:t xml:space="preserve"> </w:t>
      </w:r>
      <w:r w:rsidR="00895D7B" w:rsidRPr="005E2C37">
        <w:rPr>
          <w:rFonts w:ascii="Aptos" w:hAnsi="Aptos" w:cs="Arial"/>
          <w:sz w:val="24"/>
          <w:szCs w:val="24"/>
        </w:rPr>
        <w:t>circumstances</w:t>
      </w:r>
      <w:r w:rsidRPr="005E2C37">
        <w:rPr>
          <w:rFonts w:ascii="Aptos" w:hAnsi="Aptos" w:cs="Arial"/>
          <w:sz w:val="24"/>
          <w:szCs w:val="24"/>
        </w:rPr>
        <w:t xml:space="preserve">.  These will include whether the incident which lead to the Permanent Exclusion was out of character and a </w:t>
      </w:r>
      <w:r w:rsidR="00895D7B" w:rsidRPr="005E2C37">
        <w:rPr>
          <w:rFonts w:ascii="Aptos" w:hAnsi="Aptos" w:cs="Arial"/>
          <w:sz w:val="24"/>
          <w:szCs w:val="24"/>
        </w:rPr>
        <w:t>one-off</w:t>
      </w:r>
      <w:r w:rsidRPr="005E2C37">
        <w:rPr>
          <w:rFonts w:ascii="Aptos" w:hAnsi="Aptos" w:cs="Arial"/>
          <w:sz w:val="24"/>
          <w:szCs w:val="24"/>
        </w:rPr>
        <w:t xml:space="preserve"> incident, in which case there would strong reason to try to secure a new school placement without the need for utilising </w:t>
      </w:r>
      <w:proofErr w:type="gramStart"/>
      <w:r w:rsidRPr="005E2C37">
        <w:rPr>
          <w:rFonts w:ascii="Aptos" w:hAnsi="Aptos" w:cs="Arial"/>
          <w:sz w:val="24"/>
          <w:szCs w:val="24"/>
        </w:rPr>
        <w:t>a period of time</w:t>
      </w:r>
      <w:proofErr w:type="gramEnd"/>
      <w:r w:rsidRPr="005E2C37">
        <w:rPr>
          <w:rFonts w:ascii="Aptos" w:hAnsi="Aptos" w:cs="Arial"/>
          <w:sz w:val="24"/>
          <w:szCs w:val="24"/>
        </w:rPr>
        <w:t xml:space="preserve"> in AP. In such circumstances, an approach to the schools </w:t>
      </w:r>
      <w:r w:rsidR="00124466">
        <w:rPr>
          <w:rFonts w:ascii="Aptos" w:hAnsi="Aptos" w:cs="Arial"/>
          <w:sz w:val="24"/>
          <w:szCs w:val="24"/>
        </w:rPr>
        <w:t>can</w:t>
      </w:r>
      <w:r w:rsidRPr="005E2C37">
        <w:rPr>
          <w:rFonts w:ascii="Aptos" w:hAnsi="Aptos" w:cs="Arial"/>
          <w:sz w:val="24"/>
          <w:szCs w:val="24"/>
        </w:rPr>
        <w:t xml:space="preserve"> be made by the EAS representative and an offer of a place secured outside of panel, where meeting the child’s needs can be managed without impacting the efficient education of others and reduces the time spent out of </w:t>
      </w:r>
      <w:r w:rsidR="00895D7B" w:rsidRPr="005E2C37">
        <w:rPr>
          <w:rFonts w:ascii="Aptos" w:hAnsi="Aptos" w:cs="Arial"/>
          <w:sz w:val="24"/>
          <w:szCs w:val="24"/>
        </w:rPr>
        <w:t>full-time</w:t>
      </w:r>
      <w:r w:rsidRPr="005E2C37">
        <w:rPr>
          <w:rFonts w:ascii="Aptos" w:hAnsi="Aptos" w:cs="Arial"/>
          <w:sz w:val="24"/>
          <w:szCs w:val="24"/>
        </w:rPr>
        <w:t xml:space="preserve"> education.  </w:t>
      </w:r>
    </w:p>
    <w:p w14:paraId="002DEDE4" w14:textId="77777777" w:rsidR="00EA24C2" w:rsidRDefault="00EA24C2" w:rsidP="000A7F28">
      <w:pPr>
        <w:rPr>
          <w:rFonts w:ascii="Aptos" w:hAnsi="Aptos" w:cs="Arial"/>
          <w:sz w:val="24"/>
          <w:szCs w:val="24"/>
        </w:rPr>
      </w:pPr>
    </w:p>
    <w:p w14:paraId="42758594" w14:textId="77777777" w:rsidR="00C71675" w:rsidRPr="005E2C37" w:rsidRDefault="00C71675" w:rsidP="000A7F28">
      <w:pPr>
        <w:rPr>
          <w:rFonts w:ascii="Aptos" w:hAnsi="Aptos" w:cs="Arial"/>
          <w:sz w:val="24"/>
          <w:szCs w:val="24"/>
        </w:rPr>
      </w:pPr>
    </w:p>
    <w:p w14:paraId="6364CECD" w14:textId="05D79093" w:rsidR="000A7F28" w:rsidRDefault="00085156" w:rsidP="000A7F28">
      <w:pPr>
        <w:rPr>
          <w:rFonts w:ascii="Aptos" w:hAnsi="Aptos" w:cs="Arial"/>
          <w:b/>
          <w:bCs/>
          <w:sz w:val="24"/>
          <w:szCs w:val="24"/>
          <w:u w:val="single"/>
        </w:rPr>
      </w:pPr>
      <w:r w:rsidRPr="005E2C37">
        <w:rPr>
          <w:rFonts w:ascii="Aptos" w:hAnsi="Aptos" w:cs="Arial"/>
          <w:b/>
          <w:bCs/>
          <w:sz w:val="24"/>
          <w:szCs w:val="24"/>
          <w:u w:val="single"/>
        </w:rPr>
        <w:lastRenderedPageBreak/>
        <w:t>4</w:t>
      </w:r>
      <w:r w:rsidR="000A7F28" w:rsidRPr="005E2C37">
        <w:rPr>
          <w:rFonts w:ascii="Aptos" w:hAnsi="Aptos" w:cs="Arial"/>
          <w:b/>
          <w:bCs/>
          <w:sz w:val="24"/>
          <w:szCs w:val="24"/>
          <w:u w:val="single"/>
        </w:rPr>
        <w:t xml:space="preserve">.0 Fair Access Protocol Arrangements </w:t>
      </w:r>
    </w:p>
    <w:p w14:paraId="2B44F0ED" w14:textId="473FA762" w:rsidR="00C820AA" w:rsidRPr="005E2C37" w:rsidRDefault="00C820AA" w:rsidP="00C820AA">
      <w:pPr>
        <w:rPr>
          <w:rFonts w:ascii="Aptos" w:hAnsi="Aptos" w:cs="Arial"/>
          <w:sz w:val="24"/>
          <w:szCs w:val="24"/>
        </w:rPr>
      </w:pPr>
      <w:r w:rsidRPr="005E2C37">
        <w:rPr>
          <w:rFonts w:ascii="Aptos" w:hAnsi="Aptos" w:cs="Arial"/>
          <w:sz w:val="24"/>
          <w:szCs w:val="24"/>
        </w:rPr>
        <w:t xml:space="preserve">Schools who are classed by Ofsted </w:t>
      </w:r>
      <w:r w:rsidR="00CB7A15">
        <w:rPr>
          <w:rFonts w:ascii="Aptos" w:hAnsi="Aptos" w:cs="Arial"/>
          <w:sz w:val="24"/>
          <w:szCs w:val="24"/>
        </w:rPr>
        <w:t>as Inadequate</w:t>
      </w:r>
      <w:r w:rsidR="00823361">
        <w:rPr>
          <w:rFonts w:ascii="Aptos" w:hAnsi="Aptos" w:cs="Arial"/>
          <w:sz w:val="24"/>
          <w:szCs w:val="24"/>
        </w:rPr>
        <w:t xml:space="preserve"> </w:t>
      </w:r>
      <w:r w:rsidR="00CB7A15">
        <w:rPr>
          <w:rFonts w:ascii="Aptos" w:hAnsi="Aptos" w:cs="Arial"/>
          <w:sz w:val="24"/>
          <w:szCs w:val="24"/>
        </w:rPr>
        <w:t xml:space="preserve">will not be considered when placing a pupil through FAP. </w:t>
      </w:r>
      <w:r w:rsidR="00AE3F8A">
        <w:rPr>
          <w:rFonts w:ascii="Aptos" w:hAnsi="Aptos" w:cs="Arial"/>
          <w:sz w:val="24"/>
          <w:szCs w:val="24"/>
        </w:rPr>
        <w:t>W</w:t>
      </w:r>
      <w:r w:rsidR="00FB1F15">
        <w:rPr>
          <w:rFonts w:ascii="Aptos" w:hAnsi="Aptos" w:cs="Arial"/>
          <w:sz w:val="24"/>
          <w:szCs w:val="24"/>
        </w:rPr>
        <w:t>hen</w:t>
      </w:r>
      <w:r w:rsidR="00124466">
        <w:rPr>
          <w:rFonts w:ascii="Aptos" w:hAnsi="Aptos" w:cs="Arial"/>
          <w:sz w:val="24"/>
          <w:szCs w:val="24"/>
        </w:rPr>
        <w:t xml:space="preserve"> new regulations with the </w:t>
      </w:r>
      <w:r w:rsidR="00FB1F15">
        <w:rPr>
          <w:rFonts w:ascii="Aptos" w:hAnsi="Aptos" w:cs="Arial"/>
          <w:sz w:val="24"/>
          <w:szCs w:val="24"/>
        </w:rPr>
        <w:t>OFSTED report card start in the Autumn term 2025</w:t>
      </w:r>
      <w:r w:rsidR="00AE3F8A">
        <w:rPr>
          <w:rFonts w:ascii="Aptos" w:hAnsi="Aptos" w:cs="Arial"/>
          <w:sz w:val="24"/>
          <w:szCs w:val="24"/>
        </w:rPr>
        <w:t xml:space="preserve">, this will also apply for schools who become </w:t>
      </w:r>
      <w:r w:rsidR="00CA4863">
        <w:rPr>
          <w:rFonts w:ascii="Aptos" w:hAnsi="Aptos" w:cs="Arial"/>
          <w:sz w:val="24"/>
          <w:szCs w:val="24"/>
        </w:rPr>
        <w:t xml:space="preserve">newly </w:t>
      </w:r>
      <w:r w:rsidR="00AE3F8A">
        <w:rPr>
          <w:rFonts w:ascii="Aptos" w:hAnsi="Aptos" w:cs="Arial"/>
          <w:sz w:val="24"/>
          <w:szCs w:val="24"/>
        </w:rPr>
        <w:t xml:space="preserve">inspected with an outcome for </w:t>
      </w:r>
      <w:proofErr w:type="gramStart"/>
      <w:r w:rsidR="00AE3F8A">
        <w:rPr>
          <w:rFonts w:ascii="Aptos" w:hAnsi="Aptos" w:cs="Arial"/>
          <w:sz w:val="24"/>
          <w:szCs w:val="24"/>
        </w:rPr>
        <w:t>the majority of</w:t>
      </w:r>
      <w:proofErr w:type="gramEnd"/>
      <w:r w:rsidR="00AE3F8A">
        <w:rPr>
          <w:rFonts w:ascii="Aptos" w:hAnsi="Aptos" w:cs="Arial"/>
          <w:sz w:val="24"/>
          <w:szCs w:val="24"/>
        </w:rPr>
        <w:t xml:space="preserve"> areas </w:t>
      </w:r>
      <w:r w:rsidR="00E9002B">
        <w:rPr>
          <w:rFonts w:ascii="Aptos" w:hAnsi="Aptos" w:cs="Arial"/>
          <w:sz w:val="24"/>
          <w:szCs w:val="24"/>
        </w:rPr>
        <w:t>needing</w:t>
      </w:r>
      <w:r w:rsidR="00AE3F8A">
        <w:rPr>
          <w:rFonts w:ascii="Aptos" w:hAnsi="Aptos" w:cs="Arial"/>
          <w:sz w:val="24"/>
          <w:szCs w:val="24"/>
        </w:rPr>
        <w:t xml:space="preserve"> ‘</w:t>
      </w:r>
      <w:r w:rsidR="00E9002B">
        <w:rPr>
          <w:rFonts w:ascii="Aptos" w:hAnsi="Aptos" w:cs="Arial"/>
          <w:sz w:val="24"/>
          <w:szCs w:val="24"/>
        </w:rPr>
        <w:t>Urgent Improvement’</w:t>
      </w:r>
      <w:r w:rsidR="00CA4863">
        <w:rPr>
          <w:rFonts w:ascii="Aptos" w:hAnsi="Aptos" w:cs="Arial"/>
          <w:sz w:val="24"/>
          <w:szCs w:val="24"/>
        </w:rPr>
        <w:t>.</w:t>
      </w:r>
      <w:r w:rsidR="00AE3F8A" w:rsidRPr="005E2C37">
        <w:rPr>
          <w:rFonts w:ascii="Aptos" w:hAnsi="Aptos" w:cs="Arial"/>
          <w:sz w:val="24"/>
          <w:szCs w:val="24"/>
        </w:rPr>
        <w:t xml:space="preserve"> </w:t>
      </w:r>
    </w:p>
    <w:p w14:paraId="4CC837C7" w14:textId="77777777" w:rsidR="00EA24C2" w:rsidRPr="005E2C37" w:rsidRDefault="00EA24C2" w:rsidP="000A7F28">
      <w:pPr>
        <w:rPr>
          <w:rFonts w:ascii="Aptos" w:hAnsi="Aptos" w:cs="Arial"/>
          <w:sz w:val="24"/>
          <w:szCs w:val="24"/>
        </w:rPr>
      </w:pPr>
    </w:p>
    <w:p w14:paraId="4A28A2CF" w14:textId="4C11B33A" w:rsidR="000A7F28" w:rsidRPr="005E2C37" w:rsidRDefault="00085156" w:rsidP="000A7F28">
      <w:pPr>
        <w:rPr>
          <w:rFonts w:ascii="Aptos" w:hAnsi="Aptos" w:cs="Arial"/>
          <w:b/>
          <w:bCs/>
          <w:sz w:val="24"/>
          <w:szCs w:val="24"/>
          <w:u w:val="single"/>
        </w:rPr>
      </w:pPr>
      <w:r w:rsidRPr="005E2C37">
        <w:rPr>
          <w:rFonts w:ascii="Aptos" w:hAnsi="Aptos" w:cs="Arial"/>
          <w:b/>
          <w:bCs/>
          <w:sz w:val="24"/>
          <w:szCs w:val="24"/>
          <w:u w:val="single"/>
        </w:rPr>
        <w:t>4</w:t>
      </w:r>
      <w:r w:rsidR="000A7F28" w:rsidRPr="005E2C37">
        <w:rPr>
          <w:rFonts w:ascii="Aptos" w:hAnsi="Aptos" w:cs="Arial"/>
          <w:b/>
          <w:bCs/>
          <w:sz w:val="24"/>
          <w:szCs w:val="24"/>
          <w:u w:val="single"/>
        </w:rPr>
        <w:t>.1 Fair Access Panel</w:t>
      </w:r>
    </w:p>
    <w:p w14:paraId="0A222484" w14:textId="77777777" w:rsidR="00D42985" w:rsidRDefault="000A7F28" w:rsidP="00D42985">
      <w:pPr>
        <w:rPr>
          <w:rFonts w:ascii="Aptos" w:hAnsi="Aptos" w:cs="Arial"/>
          <w:sz w:val="24"/>
          <w:szCs w:val="24"/>
        </w:rPr>
      </w:pPr>
      <w:r w:rsidRPr="00D42985">
        <w:rPr>
          <w:rFonts w:ascii="Aptos" w:hAnsi="Aptos" w:cs="Arial"/>
          <w:sz w:val="24"/>
          <w:szCs w:val="24"/>
        </w:rPr>
        <w:t xml:space="preserve">Children referred to the Fair Access Panel for the determination of a school place with a supported planned integration if necessary. The panel will take account of the circumstances of the individual pupil, as well as which school will be best able to meet their needs, bearing in mind concerns from schools about admission and seeking to protect any one school from a disproportionate number of placements of children with challenging behaviour. </w:t>
      </w:r>
    </w:p>
    <w:p w14:paraId="63C0F963" w14:textId="11B39500" w:rsidR="001F3A9D" w:rsidRPr="005E2C37" w:rsidRDefault="39FE1073" w:rsidP="001F3A9D">
      <w:pPr>
        <w:spacing w:after="0"/>
        <w:rPr>
          <w:rFonts w:ascii="Aptos" w:hAnsi="Aptos" w:cs="Arial"/>
          <w:sz w:val="24"/>
          <w:szCs w:val="24"/>
        </w:rPr>
      </w:pPr>
      <w:r w:rsidRPr="469CFEA7">
        <w:rPr>
          <w:rFonts w:ascii="Aptos" w:hAnsi="Aptos" w:cs="Arial"/>
          <w:sz w:val="24"/>
          <w:szCs w:val="24"/>
        </w:rPr>
        <w:t>Consideration will be given to the number of successfully completed Managed Moves</w:t>
      </w:r>
      <w:r w:rsidR="0B9D665D" w:rsidRPr="469CFEA7">
        <w:rPr>
          <w:rFonts w:ascii="Aptos" w:hAnsi="Aptos" w:cs="Arial"/>
          <w:sz w:val="24"/>
          <w:szCs w:val="24"/>
        </w:rPr>
        <w:t>,</w:t>
      </w:r>
      <w:r w:rsidRPr="469CFEA7">
        <w:rPr>
          <w:rFonts w:ascii="Aptos" w:hAnsi="Aptos" w:cs="Arial"/>
          <w:sz w:val="24"/>
          <w:szCs w:val="24"/>
        </w:rPr>
        <w:t xml:space="preserve"> Off-site Directions</w:t>
      </w:r>
      <w:r w:rsidR="35239AE9" w:rsidRPr="469CFEA7">
        <w:rPr>
          <w:rFonts w:ascii="Aptos" w:hAnsi="Aptos" w:cs="Arial"/>
          <w:sz w:val="24"/>
          <w:szCs w:val="24"/>
        </w:rPr>
        <w:t>, pupils integrating from E</w:t>
      </w:r>
      <w:r w:rsidR="26B45C56" w:rsidRPr="469CFEA7">
        <w:rPr>
          <w:rFonts w:ascii="Aptos" w:hAnsi="Aptos" w:cs="Arial"/>
          <w:sz w:val="24"/>
          <w:szCs w:val="24"/>
        </w:rPr>
        <w:t xml:space="preserve">lective </w:t>
      </w:r>
      <w:r w:rsidR="35239AE9" w:rsidRPr="469CFEA7">
        <w:rPr>
          <w:rFonts w:ascii="Aptos" w:hAnsi="Aptos" w:cs="Arial"/>
          <w:sz w:val="24"/>
          <w:szCs w:val="24"/>
        </w:rPr>
        <w:t>H</w:t>
      </w:r>
      <w:r w:rsidR="58CE8528" w:rsidRPr="469CFEA7">
        <w:rPr>
          <w:rFonts w:ascii="Aptos" w:hAnsi="Aptos" w:cs="Arial"/>
          <w:sz w:val="24"/>
          <w:szCs w:val="24"/>
        </w:rPr>
        <w:t xml:space="preserve">ome </w:t>
      </w:r>
      <w:r w:rsidR="35239AE9" w:rsidRPr="469CFEA7">
        <w:rPr>
          <w:rFonts w:ascii="Aptos" w:hAnsi="Aptos" w:cs="Arial"/>
          <w:sz w:val="24"/>
          <w:szCs w:val="24"/>
        </w:rPr>
        <w:t>E</w:t>
      </w:r>
      <w:r w:rsidR="4456CF75" w:rsidRPr="469CFEA7">
        <w:rPr>
          <w:rFonts w:ascii="Aptos" w:hAnsi="Aptos" w:cs="Arial"/>
          <w:sz w:val="24"/>
          <w:szCs w:val="24"/>
        </w:rPr>
        <w:t>ducation</w:t>
      </w:r>
      <w:r w:rsidR="35239AE9" w:rsidRPr="469CFEA7">
        <w:rPr>
          <w:rFonts w:ascii="Aptos" w:hAnsi="Aptos" w:cs="Arial"/>
          <w:sz w:val="24"/>
          <w:szCs w:val="24"/>
        </w:rPr>
        <w:t xml:space="preserve"> </w:t>
      </w:r>
      <w:r w:rsidR="523CA27C" w:rsidRPr="469CFEA7">
        <w:rPr>
          <w:rFonts w:ascii="Aptos" w:hAnsi="Aptos" w:cs="Arial"/>
          <w:sz w:val="24"/>
          <w:szCs w:val="24"/>
        </w:rPr>
        <w:t>(</w:t>
      </w:r>
      <w:r w:rsidR="35239AE9" w:rsidRPr="469CFEA7">
        <w:rPr>
          <w:rFonts w:ascii="Aptos" w:hAnsi="Aptos" w:cs="Arial"/>
          <w:sz w:val="24"/>
          <w:szCs w:val="24"/>
        </w:rPr>
        <w:t>or admitted to</w:t>
      </w:r>
      <w:r w:rsidR="0BC4C60F" w:rsidRPr="469CFEA7">
        <w:rPr>
          <w:rFonts w:ascii="Aptos" w:hAnsi="Aptos" w:cs="Arial"/>
          <w:sz w:val="24"/>
          <w:szCs w:val="24"/>
        </w:rPr>
        <w:t xml:space="preserve"> a</w:t>
      </w:r>
      <w:r w:rsidR="0AE4647C" w:rsidRPr="469CFEA7">
        <w:rPr>
          <w:rFonts w:ascii="Aptos" w:hAnsi="Aptos" w:cs="Arial"/>
          <w:sz w:val="24"/>
          <w:szCs w:val="24"/>
        </w:rPr>
        <w:t xml:space="preserve"> </w:t>
      </w:r>
      <w:r w:rsidR="35239AE9" w:rsidRPr="469CFEA7">
        <w:rPr>
          <w:rFonts w:ascii="Aptos" w:hAnsi="Aptos" w:cs="Arial"/>
          <w:sz w:val="24"/>
          <w:szCs w:val="24"/>
        </w:rPr>
        <w:t>school as an outcome of a School Attendance Order</w:t>
      </w:r>
      <w:r w:rsidR="4DF60A4D" w:rsidRPr="469CFEA7">
        <w:rPr>
          <w:rFonts w:ascii="Aptos" w:hAnsi="Aptos" w:cs="Arial"/>
          <w:sz w:val="24"/>
          <w:szCs w:val="24"/>
        </w:rPr>
        <w:t>)</w:t>
      </w:r>
      <w:r w:rsidRPr="469CFEA7">
        <w:rPr>
          <w:rFonts w:ascii="Aptos" w:hAnsi="Aptos" w:cs="Arial"/>
          <w:sz w:val="24"/>
          <w:szCs w:val="24"/>
        </w:rPr>
        <w:t xml:space="preserve"> </w:t>
      </w:r>
      <w:r w:rsidR="0B9D665D" w:rsidRPr="469CFEA7">
        <w:rPr>
          <w:rFonts w:ascii="Aptos" w:hAnsi="Aptos" w:cs="Arial"/>
          <w:sz w:val="24"/>
          <w:szCs w:val="24"/>
        </w:rPr>
        <w:t xml:space="preserve">and In-Year Admissions </w:t>
      </w:r>
      <w:r w:rsidRPr="469CFEA7">
        <w:rPr>
          <w:rFonts w:ascii="Aptos" w:hAnsi="Aptos" w:cs="Arial"/>
          <w:sz w:val="24"/>
          <w:szCs w:val="24"/>
        </w:rPr>
        <w:t xml:space="preserve">when identifying the LA recommended school to admit children through the Fair Access Protocol. </w:t>
      </w:r>
      <w:r w:rsidR="3B435872" w:rsidRPr="469CFEA7">
        <w:rPr>
          <w:rFonts w:ascii="Aptos" w:hAnsi="Aptos" w:cs="Arial"/>
          <w:sz w:val="24"/>
          <w:szCs w:val="24"/>
        </w:rPr>
        <w:t>The panels will also monitor the number of Fair Access placements (see appendix 2 for Terms of Reference).</w:t>
      </w:r>
    </w:p>
    <w:p w14:paraId="7F6962F6" w14:textId="77777777" w:rsidR="001F3A9D" w:rsidRDefault="001F3A9D" w:rsidP="006B3FC2">
      <w:pPr>
        <w:spacing w:after="0"/>
        <w:rPr>
          <w:rFonts w:ascii="Aptos" w:hAnsi="Aptos" w:cs="Arial"/>
          <w:sz w:val="24"/>
          <w:szCs w:val="24"/>
        </w:rPr>
      </w:pPr>
    </w:p>
    <w:p w14:paraId="414F49D2" w14:textId="67E38454" w:rsidR="006B608C" w:rsidRPr="005E2C37" w:rsidRDefault="000A7F28" w:rsidP="006B3FC2">
      <w:pPr>
        <w:spacing w:after="0"/>
        <w:rPr>
          <w:rFonts w:ascii="Aptos" w:hAnsi="Aptos" w:cs="Arial"/>
          <w:sz w:val="24"/>
          <w:szCs w:val="24"/>
        </w:rPr>
      </w:pPr>
      <w:r w:rsidRPr="005E2C37">
        <w:rPr>
          <w:rFonts w:ascii="Aptos" w:hAnsi="Aptos" w:cs="Arial"/>
          <w:sz w:val="24"/>
          <w:szCs w:val="24"/>
        </w:rPr>
        <w:t xml:space="preserve">In deciding </w:t>
      </w:r>
      <w:r w:rsidR="007511A8">
        <w:rPr>
          <w:rFonts w:ascii="Aptos" w:hAnsi="Aptos" w:cs="Arial"/>
          <w:sz w:val="24"/>
          <w:szCs w:val="24"/>
        </w:rPr>
        <w:t xml:space="preserve">on </w:t>
      </w:r>
      <w:r w:rsidRPr="005E2C37">
        <w:rPr>
          <w:rFonts w:ascii="Aptos" w:hAnsi="Aptos" w:cs="Arial"/>
          <w:sz w:val="24"/>
          <w:szCs w:val="24"/>
        </w:rPr>
        <w:t>a placement, every effort will be made to ensure that transport arrangements, which may be the responsibility of parents, are reasonable and cost effective.</w:t>
      </w:r>
      <w:r w:rsidR="009A661F" w:rsidRPr="005E2C37">
        <w:rPr>
          <w:rFonts w:ascii="Aptos" w:hAnsi="Aptos" w:cs="Arial"/>
          <w:sz w:val="24"/>
          <w:szCs w:val="24"/>
        </w:rPr>
        <w:t xml:space="preserve"> School Transport will only be provided in accordance with the LA schools transport policy.</w:t>
      </w:r>
    </w:p>
    <w:p w14:paraId="542C8DCA" w14:textId="77777777" w:rsidR="006B608C" w:rsidRPr="005E2C37" w:rsidRDefault="006B608C" w:rsidP="006B3FC2">
      <w:pPr>
        <w:spacing w:after="0"/>
        <w:rPr>
          <w:rFonts w:ascii="Aptos" w:hAnsi="Aptos" w:cs="Arial"/>
          <w:sz w:val="24"/>
          <w:szCs w:val="24"/>
        </w:rPr>
      </w:pPr>
    </w:p>
    <w:p w14:paraId="30A27601" w14:textId="397C8660" w:rsidR="000A7F28" w:rsidRPr="005E2C37" w:rsidRDefault="000A7F28" w:rsidP="006B3FC2">
      <w:pPr>
        <w:spacing w:after="0"/>
        <w:rPr>
          <w:rFonts w:ascii="Aptos" w:hAnsi="Aptos" w:cs="Arial"/>
          <w:sz w:val="24"/>
          <w:szCs w:val="24"/>
        </w:rPr>
      </w:pPr>
      <w:r w:rsidRPr="005E2C37">
        <w:rPr>
          <w:rFonts w:ascii="Aptos" w:hAnsi="Aptos" w:cs="Arial"/>
          <w:sz w:val="24"/>
          <w:szCs w:val="24"/>
        </w:rPr>
        <w:t>If the panel agree the pupil is not ready for admission to mainstream school, alternative provision may be offered to parents.</w:t>
      </w:r>
    </w:p>
    <w:p w14:paraId="2264D9C4" w14:textId="77777777" w:rsidR="001F3A9D" w:rsidRDefault="001F3A9D" w:rsidP="006B3FC2">
      <w:pPr>
        <w:spacing w:after="0"/>
        <w:rPr>
          <w:rFonts w:ascii="Aptos" w:hAnsi="Aptos" w:cs="Arial"/>
          <w:sz w:val="24"/>
          <w:szCs w:val="24"/>
        </w:rPr>
      </w:pPr>
    </w:p>
    <w:p w14:paraId="7FD9DB5A" w14:textId="77777777" w:rsidR="001F3A9D" w:rsidRDefault="001F3A9D" w:rsidP="006B3FC2">
      <w:pPr>
        <w:spacing w:after="0"/>
        <w:rPr>
          <w:rFonts w:ascii="Aptos" w:hAnsi="Aptos" w:cs="Arial"/>
          <w:sz w:val="24"/>
          <w:szCs w:val="24"/>
        </w:rPr>
      </w:pPr>
    </w:p>
    <w:p w14:paraId="76E2549D" w14:textId="6E6F4830" w:rsidR="000A7F28" w:rsidRPr="005E2C37" w:rsidRDefault="0088128C" w:rsidP="000A7F28">
      <w:pPr>
        <w:rPr>
          <w:rFonts w:ascii="Aptos" w:hAnsi="Aptos" w:cs="Arial"/>
          <w:b/>
          <w:bCs/>
          <w:sz w:val="24"/>
          <w:szCs w:val="24"/>
          <w:u w:val="single"/>
        </w:rPr>
      </w:pPr>
      <w:r>
        <w:rPr>
          <w:rFonts w:ascii="Aptos" w:hAnsi="Aptos" w:cs="Arial"/>
          <w:b/>
          <w:bCs/>
          <w:sz w:val="24"/>
          <w:szCs w:val="24"/>
          <w:u w:val="single"/>
        </w:rPr>
        <w:t>5.0</w:t>
      </w:r>
      <w:r w:rsidR="000A7F28" w:rsidRPr="005E2C37">
        <w:rPr>
          <w:rFonts w:ascii="Aptos" w:hAnsi="Aptos" w:cs="Arial"/>
          <w:b/>
          <w:bCs/>
          <w:sz w:val="24"/>
          <w:szCs w:val="24"/>
          <w:u w:val="single"/>
        </w:rPr>
        <w:t xml:space="preserve"> Powers of Direction </w:t>
      </w:r>
    </w:p>
    <w:p w14:paraId="028E5407" w14:textId="126BCE62" w:rsidR="006D3E30" w:rsidRPr="005E2C37" w:rsidRDefault="006D3E30" w:rsidP="006D3E30">
      <w:pPr>
        <w:rPr>
          <w:rFonts w:ascii="Aptos" w:hAnsi="Aptos" w:cs="Arial"/>
          <w:sz w:val="24"/>
          <w:szCs w:val="24"/>
        </w:rPr>
      </w:pPr>
      <w:r w:rsidRPr="005E2C37">
        <w:rPr>
          <w:rFonts w:ascii="Aptos" w:hAnsi="Aptos" w:cs="Arial"/>
          <w:sz w:val="24"/>
          <w:szCs w:val="24"/>
        </w:rPr>
        <w:t>If the identified school objects to the decision, the LA will then follow the direction process</w:t>
      </w:r>
      <w:r w:rsidR="00292F57" w:rsidRPr="005E2C37">
        <w:rPr>
          <w:rFonts w:ascii="Aptos" w:hAnsi="Aptos" w:cs="Arial"/>
          <w:sz w:val="24"/>
          <w:szCs w:val="24"/>
        </w:rPr>
        <w:t xml:space="preserve"> as per the Schools Admissions Code</w:t>
      </w:r>
      <w:r w:rsidRPr="005E2C37">
        <w:rPr>
          <w:rFonts w:ascii="Aptos" w:hAnsi="Aptos" w:cs="Arial"/>
          <w:sz w:val="24"/>
          <w:szCs w:val="24"/>
        </w:rPr>
        <w:t xml:space="preserve"> </w:t>
      </w:r>
    </w:p>
    <w:p w14:paraId="5DE74B95" w14:textId="77777777" w:rsidR="00CF62EA" w:rsidRPr="005E2C37" w:rsidRDefault="00CF62EA" w:rsidP="000A7F28">
      <w:pPr>
        <w:rPr>
          <w:rFonts w:ascii="Aptos" w:hAnsi="Aptos" w:cs="Arial"/>
          <w:sz w:val="24"/>
          <w:szCs w:val="24"/>
        </w:rPr>
      </w:pPr>
    </w:p>
    <w:p w14:paraId="16CA5066" w14:textId="77777777" w:rsidR="00C340A3" w:rsidRPr="005E2C37" w:rsidRDefault="00C340A3" w:rsidP="000A7F28">
      <w:pPr>
        <w:rPr>
          <w:rFonts w:ascii="Aptos" w:hAnsi="Aptos" w:cs="Arial"/>
          <w:sz w:val="24"/>
          <w:szCs w:val="24"/>
        </w:rPr>
      </w:pPr>
    </w:p>
    <w:p w14:paraId="0DDEAC1B" w14:textId="77777777" w:rsidR="00C340A3" w:rsidRPr="005E2C37" w:rsidRDefault="00C340A3" w:rsidP="000A7F28">
      <w:pPr>
        <w:rPr>
          <w:rFonts w:ascii="Aptos" w:hAnsi="Aptos" w:cs="Arial"/>
          <w:sz w:val="24"/>
          <w:szCs w:val="24"/>
        </w:rPr>
      </w:pPr>
    </w:p>
    <w:p w14:paraId="0C51EEEC" w14:textId="77777777" w:rsidR="00C340A3" w:rsidRPr="005E2C37" w:rsidRDefault="00C340A3" w:rsidP="000A7F28">
      <w:pPr>
        <w:rPr>
          <w:rFonts w:ascii="Aptos" w:hAnsi="Aptos" w:cs="Arial"/>
          <w:sz w:val="24"/>
          <w:szCs w:val="24"/>
        </w:rPr>
      </w:pPr>
    </w:p>
    <w:p w14:paraId="23075EEF" w14:textId="77777777" w:rsidR="00C340A3" w:rsidRPr="005E2C37" w:rsidRDefault="00C340A3" w:rsidP="000A7F28">
      <w:pPr>
        <w:rPr>
          <w:rFonts w:ascii="Aptos" w:hAnsi="Aptos" w:cs="Arial"/>
          <w:sz w:val="24"/>
          <w:szCs w:val="24"/>
        </w:rPr>
      </w:pPr>
    </w:p>
    <w:p w14:paraId="24A7B592" w14:textId="6213B78E" w:rsidR="000A7F28" w:rsidRPr="005E2C37" w:rsidRDefault="000A7F28" w:rsidP="000A7F28">
      <w:pPr>
        <w:rPr>
          <w:rFonts w:ascii="Aptos" w:hAnsi="Aptos" w:cs="Arial"/>
        </w:rPr>
      </w:pPr>
    </w:p>
    <w:p w14:paraId="32091857" w14:textId="77777777" w:rsidR="00487AC9" w:rsidRDefault="00487AC9" w:rsidP="000A7F28">
      <w:pPr>
        <w:rPr>
          <w:rFonts w:ascii="Aptos" w:hAnsi="Aptos" w:cs="Arial"/>
          <w:b/>
          <w:bCs/>
          <w:sz w:val="24"/>
          <w:szCs w:val="24"/>
          <w:u w:val="single"/>
        </w:rPr>
      </w:pPr>
    </w:p>
    <w:p w14:paraId="2E6BB44F" w14:textId="71326802" w:rsidR="000A7F28" w:rsidRPr="005E2C37" w:rsidRDefault="000A7F28" w:rsidP="000A7F28">
      <w:pPr>
        <w:rPr>
          <w:rFonts w:ascii="Aptos" w:hAnsi="Aptos" w:cs="Arial"/>
          <w:b/>
          <w:bCs/>
          <w:sz w:val="24"/>
          <w:szCs w:val="24"/>
          <w:u w:val="single"/>
        </w:rPr>
      </w:pPr>
      <w:r w:rsidRPr="005E2C37">
        <w:rPr>
          <w:rFonts w:ascii="Aptos" w:hAnsi="Aptos" w:cs="Arial"/>
          <w:b/>
          <w:bCs/>
          <w:sz w:val="24"/>
          <w:szCs w:val="24"/>
          <w:u w:val="single"/>
        </w:rPr>
        <w:t xml:space="preserve">Terms of Reference for Shropshire Council Fair Access Panels </w:t>
      </w:r>
    </w:p>
    <w:p w14:paraId="5DDC18C1" w14:textId="015FE6C4" w:rsidR="000A7F28" w:rsidRPr="005E2C37" w:rsidRDefault="000A7F28" w:rsidP="000A7F28">
      <w:pPr>
        <w:rPr>
          <w:rFonts w:ascii="Aptos" w:hAnsi="Aptos" w:cs="Arial"/>
          <w:sz w:val="24"/>
          <w:szCs w:val="24"/>
        </w:rPr>
      </w:pPr>
      <w:r w:rsidRPr="005E2C37">
        <w:rPr>
          <w:rFonts w:ascii="Aptos" w:hAnsi="Aptos" w:cs="Arial"/>
          <w:sz w:val="24"/>
          <w:szCs w:val="24"/>
        </w:rPr>
        <w:t>Note: These terms of reference are part of the Shropshire Fair Access Protocol for admission to schools.</w:t>
      </w:r>
    </w:p>
    <w:p w14:paraId="36F122B8" w14:textId="77777777" w:rsidR="00281D4E" w:rsidRDefault="00281D4E" w:rsidP="00A3002E">
      <w:pPr>
        <w:rPr>
          <w:rFonts w:ascii="Aptos" w:hAnsi="Aptos" w:cs="Arial"/>
          <w:b/>
          <w:bCs/>
          <w:sz w:val="24"/>
          <w:szCs w:val="24"/>
        </w:rPr>
      </w:pPr>
    </w:p>
    <w:p w14:paraId="253E3BBC" w14:textId="77DB6651" w:rsidR="00A3002E" w:rsidRPr="005E2C37" w:rsidRDefault="000A7F28" w:rsidP="00A3002E">
      <w:pPr>
        <w:rPr>
          <w:rFonts w:ascii="Aptos" w:hAnsi="Aptos" w:cs="Arial"/>
          <w:b/>
          <w:bCs/>
          <w:sz w:val="24"/>
          <w:szCs w:val="24"/>
        </w:rPr>
      </w:pPr>
      <w:r w:rsidRPr="005E2C37">
        <w:rPr>
          <w:rFonts w:ascii="Aptos" w:hAnsi="Aptos" w:cs="Arial"/>
          <w:b/>
          <w:bCs/>
          <w:sz w:val="24"/>
          <w:szCs w:val="24"/>
        </w:rPr>
        <w:t>1. Role of the LA</w:t>
      </w:r>
    </w:p>
    <w:p w14:paraId="2CE14F96" w14:textId="5F866A6C" w:rsidR="000A7F28" w:rsidRPr="005E2C37" w:rsidRDefault="000A7F28" w:rsidP="00A3002E">
      <w:pPr>
        <w:ind w:left="720" w:hanging="720"/>
        <w:rPr>
          <w:rFonts w:ascii="Aptos" w:hAnsi="Aptos" w:cs="Arial"/>
          <w:b/>
          <w:bCs/>
          <w:sz w:val="24"/>
          <w:szCs w:val="24"/>
        </w:rPr>
      </w:pPr>
      <w:r w:rsidRPr="005E2C37">
        <w:rPr>
          <w:rFonts w:ascii="Aptos" w:hAnsi="Aptos" w:cs="Arial"/>
          <w:sz w:val="24"/>
          <w:szCs w:val="24"/>
        </w:rPr>
        <w:t>1.1.</w:t>
      </w:r>
      <w:r w:rsidR="00E55940" w:rsidRPr="005E2C37">
        <w:rPr>
          <w:rFonts w:ascii="Aptos" w:hAnsi="Aptos" w:cs="Arial"/>
          <w:color w:val="000000"/>
          <w:kern w:val="0"/>
          <w:sz w:val="24"/>
          <w:szCs w:val="24"/>
        </w:rPr>
        <w:t xml:space="preserve"> </w:t>
      </w:r>
      <w:r w:rsidR="00A3002E" w:rsidRPr="005E2C37">
        <w:rPr>
          <w:rFonts w:ascii="Aptos" w:hAnsi="Aptos" w:cs="Arial"/>
          <w:color w:val="000000"/>
          <w:kern w:val="0"/>
          <w:sz w:val="24"/>
          <w:szCs w:val="24"/>
        </w:rPr>
        <w:tab/>
      </w:r>
      <w:r w:rsidR="00897EB4" w:rsidRPr="005E2C37">
        <w:rPr>
          <w:rFonts w:ascii="Aptos" w:hAnsi="Aptos" w:cs="Arial"/>
          <w:sz w:val="24"/>
          <w:szCs w:val="24"/>
        </w:rPr>
        <w:t>T</w:t>
      </w:r>
      <w:r w:rsidR="00E55940" w:rsidRPr="005E2C37">
        <w:rPr>
          <w:rFonts w:ascii="Aptos" w:hAnsi="Aptos" w:cs="Arial"/>
          <w:sz w:val="24"/>
          <w:szCs w:val="24"/>
        </w:rPr>
        <w:t xml:space="preserve">o ensure that all unplaced children, especially the most vulnerable, are offered a suitable school place without unnecessary delay. </w:t>
      </w:r>
    </w:p>
    <w:p w14:paraId="5AB6F9EB" w14:textId="10F389CE" w:rsidR="000A7F28" w:rsidRPr="005E2C37" w:rsidRDefault="000A7F28" w:rsidP="00AC5DB5">
      <w:pPr>
        <w:pStyle w:val="ListParagraph"/>
        <w:numPr>
          <w:ilvl w:val="0"/>
          <w:numId w:val="6"/>
        </w:numPr>
        <w:rPr>
          <w:rFonts w:ascii="Aptos" w:hAnsi="Aptos" w:cs="Arial"/>
          <w:sz w:val="24"/>
          <w:szCs w:val="24"/>
        </w:rPr>
      </w:pPr>
      <w:r w:rsidRPr="005E2C37">
        <w:rPr>
          <w:rFonts w:ascii="Aptos" w:hAnsi="Aptos" w:cs="Arial"/>
          <w:sz w:val="24"/>
          <w:szCs w:val="24"/>
        </w:rPr>
        <w:t>permanently excluded pupils (from day six of a permanent exclusion)</w:t>
      </w:r>
    </w:p>
    <w:p w14:paraId="389E90B3" w14:textId="64A165FC" w:rsidR="000A7F28" w:rsidRPr="005E2C37" w:rsidRDefault="000A7F28" w:rsidP="00AC5DB5">
      <w:pPr>
        <w:pStyle w:val="ListParagraph"/>
        <w:numPr>
          <w:ilvl w:val="0"/>
          <w:numId w:val="6"/>
        </w:numPr>
        <w:rPr>
          <w:rFonts w:ascii="Aptos" w:hAnsi="Aptos" w:cs="Arial"/>
          <w:sz w:val="24"/>
          <w:szCs w:val="24"/>
        </w:rPr>
      </w:pPr>
      <w:r w:rsidRPr="005E2C37">
        <w:rPr>
          <w:rFonts w:ascii="Aptos" w:hAnsi="Aptos" w:cs="Arial"/>
          <w:sz w:val="24"/>
          <w:szCs w:val="24"/>
        </w:rPr>
        <w:t>Pupils under Section 2.1 (Fair Access Protocol) and subsequent guidance.</w:t>
      </w:r>
    </w:p>
    <w:p w14:paraId="522DB3F7" w14:textId="05D8909B" w:rsidR="000A7F28" w:rsidRPr="005E2C37" w:rsidRDefault="00A3002E" w:rsidP="00C72575">
      <w:pPr>
        <w:ind w:left="720" w:hanging="720"/>
        <w:rPr>
          <w:rFonts w:ascii="Aptos" w:hAnsi="Aptos" w:cs="Arial"/>
          <w:sz w:val="24"/>
          <w:szCs w:val="24"/>
        </w:rPr>
      </w:pPr>
      <w:r w:rsidRPr="005E2C37">
        <w:rPr>
          <w:rFonts w:ascii="Aptos" w:hAnsi="Aptos" w:cs="Arial"/>
          <w:sz w:val="24"/>
          <w:szCs w:val="24"/>
        </w:rPr>
        <w:t>1.2</w:t>
      </w:r>
      <w:r w:rsidRPr="005E2C37">
        <w:rPr>
          <w:rFonts w:ascii="Aptos" w:hAnsi="Aptos" w:cs="Arial"/>
          <w:sz w:val="24"/>
          <w:szCs w:val="24"/>
        </w:rPr>
        <w:tab/>
      </w:r>
      <w:r w:rsidR="00AA36A0" w:rsidRPr="005E2C37">
        <w:rPr>
          <w:rFonts w:ascii="Aptos" w:hAnsi="Aptos" w:cs="Arial"/>
          <w:sz w:val="24"/>
          <w:szCs w:val="24"/>
        </w:rPr>
        <w:t>P</w:t>
      </w:r>
      <w:r w:rsidR="000A7F28" w:rsidRPr="005E2C37">
        <w:rPr>
          <w:rFonts w:ascii="Aptos" w:hAnsi="Aptos" w:cs="Arial"/>
          <w:sz w:val="24"/>
          <w:szCs w:val="24"/>
        </w:rPr>
        <w:t>rovide a fair</w:t>
      </w:r>
      <w:r w:rsidR="005D5823">
        <w:rPr>
          <w:rFonts w:ascii="Aptos" w:hAnsi="Aptos" w:cs="Arial"/>
          <w:sz w:val="24"/>
          <w:szCs w:val="24"/>
        </w:rPr>
        <w:t xml:space="preserve">, </w:t>
      </w:r>
      <w:r w:rsidR="000A7F28" w:rsidRPr="005E2C37">
        <w:rPr>
          <w:rFonts w:ascii="Aptos" w:hAnsi="Aptos" w:cs="Arial"/>
          <w:sz w:val="24"/>
          <w:szCs w:val="24"/>
        </w:rPr>
        <w:t xml:space="preserve">equitable and open method of allocation of schools for these vulnerable pupils, that is as simple and transparent as possible </w:t>
      </w:r>
    </w:p>
    <w:p w14:paraId="33756272" w14:textId="42AD8F62" w:rsidR="000A7F28" w:rsidRPr="005E2C37" w:rsidRDefault="000A7F28" w:rsidP="00C72575">
      <w:pPr>
        <w:ind w:left="720" w:hanging="720"/>
        <w:rPr>
          <w:rFonts w:ascii="Aptos" w:hAnsi="Aptos" w:cs="Arial"/>
          <w:sz w:val="24"/>
          <w:szCs w:val="24"/>
        </w:rPr>
      </w:pPr>
      <w:r w:rsidRPr="005E2C37">
        <w:rPr>
          <w:rFonts w:ascii="Aptos" w:hAnsi="Aptos" w:cs="Arial"/>
          <w:sz w:val="24"/>
          <w:szCs w:val="24"/>
        </w:rPr>
        <w:t xml:space="preserve">1.3 </w:t>
      </w:r>
      <w:r w:rsidR="00A3002E" w:rsidRPr="005E2C37">
        <w:rPr>
          <w:rFonts w:ascii="Aptos" w:hAnsi="Aptos" w:cs="Arial"/>
          <w:sz w:val="24"/>
          <w:szCs w:val="24"/>
        </w:rPr>
        <w:tab/>
      </w:r>
      <w:r w:rsidRPr="005E2C37">
        <w:rPr>
          <w:rFonts w:ascii="Aptos" w:hAnsi="Aptos" w:cs="Arial"/>
          <w:sz w:val="24"/>
          <w:szCs w:val="24"/>
        </w:rPr>
        <w:t>To reduce the amount of time such pupils spend without a school place and to enable the pupil to engage with the next placement as soon as possible.</w:t>
      </w:r>
    </w:p>
    <w:p w14:paraId="11C11925" w14:textId="74DBAFC6" w:rsidR="000A7F28" w:rsidRPr="005E2C37" w:rsidRDefault="000A7F28" w:rsidP="00C72575">
      <w:pPr>
        <w:ind w:left="720" w:hanging="720"/>
        <w:rPr>
          <w:rFonts w:ascii="Aptos" w:hAnsi="Aptos" w:cs="Arial"/>
          <w:sz w:val="24"/>
          <w:szCs w:val="24"/>
        </w:rPr>
      </w:pPr>
      <w:r w:rsidRPr="005E2C37">
        <w:rPr>
          <w:rFonts w:ascii="Aptos" w:hAnsi="Aptos" w:cs="Arial"/>
          <w:sz w:val="24"/>
          <w:szCs w:val="24"/>
        </w:rPr>
        <w:t xml:space="preserve">1.4 </w:t>
      </w:r>
      <w:r w:rsidR="00C72575" w:rsidRPr="005E2C37">
        <w:rPr>
          <w:rFonts w:ascii="Aptos" w:hAnsi="Aptos" w:cs="Arial"/>
          <w:sz w:val="24"/>
          <w:szCs w:val="24"/>
        </w:rPr>
        <w:tab/>
      </w:r>
      <w:r w:rsidRPr="005E2C37">
        <w:rPr>
          <w:rFonts w:ascii="Aptos" w:hAnsi="Aptos" w:cs="Arial"/>
          <w:sz w:val="24"/>
          <w:szCs w:val="24"/>
        </w:rPr>
        <w:t xml:space="preserve">To </w:t>
      </w:r>
      <w:proofErr w:type="gramStart"/>
      <w:r w:rsidRPr="005E2C37">
        <w:rPr>
          <w:rFonts w:ascii="Aptos" w:hAnsi="Aptos" w:cs="Arial"/>
          <w:sz w:val="24"/>
          <w:szCs w:val="24"/>
        </w:rPr>
        <w:t>take into account</w:t>
      </w:r>
      <w:proofErr w:type="gramEnd"/>
      <w:r w:rsidRPr="005E2C37">
        <w:rPr>
          <w:rFonts w:ascii="Aptos" w:hAnsi="Aptos" w:cs="Arial"/>
          <w:sz w:val="24"/>
          <w:szCs w:val="24"/>
        </w:rPr>
        <w:t xml:space="preserve"> the Special Educational Needs Code of Practice and the Shropshire Education Needs Framework where these are appropriate.</w:t>
      </w:r>
    </w:p>
    <w:p w14:paraId="2B320BDF" w14:textId="63052D78" w:rsidR="00A9000A" w:rsidRPr="005E2C37" w:rsidRDefault="00A9000A" w:rsidP="00A9000A">
      <w:pPr>
        <w:ind w:left="720" w:hanging="720"/>
        <w:rPr>
          <w:rFonts w:ascii="Aptos" w:hAnsi="Aptos" w:cs="Arial"/>
          <w:sz w:val="24"/>
          <w:szCs w:val="24"/>
        </w:rPr>
      </w:pPr>
      <w:r w:rsidRPr="005E2C37">
        <w:rPr>
          <w:rFonts w:ascii="Aptos" w:hAnsi="Aptos" w:cs="Arial"/>
          <w:sz w:val="24"/>
          <w:szCs w:val="24"/>
        </w:rPr>
        <w:t>1.5</w:t>
      </w:r>
      <w:r w:rsidRPr="005E2C37">
        <w:rPr>
          <w:rFonts w:ascii="Aptos" w:hAnsi="Aptos" w:cs="Arial"/>
          <w:sz w:val="24"/>
          <w:szCs w:val="24"/>
        </w:rPr>
        <w:tab/>
      </w:r>
      <w:r w:rsidR="00AA36A0" w:rsidRPr="005E2C37">
        <w:rPr>
          <w:rFonts w:ascii="Aptos" w:hAnsi="Aptos" w:cs="Arial"/>
          <w:sz w:val="24"/>
          <w:szCs w:val="24"/>
        </w:rPr>
        <w:t>E</w:t>
      </w:r>
      <w:r w:rsidRPr="005E2C37">
        <w:rPr>
          <w:rFonts w:ascii="Aptos" w:hAnsi="Aptos" w:cs="Arial"/>
          <w:sz w:val="24"/>
          <w:szCs w:val="24"/>
        </w:rPr>
        <w:t>nsure all schools work together collaboratively when placing a child through Fair Access the Panel</w:t>
      </w:r>
      <w:r w:rsidR="00D74E28" w:rsidRPr="005E2C37">
        <w:rPr>
          <w:rFonts w:ascii="Aptos" w:hAnsi="Aptos" w:cs="Arial"/>
          <w:sz w:val="24"/>
          <w:szCs w:val="24"/>
        </w:rPr>
        <w:t>. Providing</w:t>
      </w:r>
      <w:r w:rsidRPr="005E2C37">
        <w:rPr>
          <w:rFonts w:ascii="Aptos" w:hAnsi="Aptos" w:cs="Arial"/>
          <w:sz w:val="24"/>
          <w:szCs w:val="24"/>
        </w:rPr>
        <w:t xml:space="preserve"> evidence when identifying a school to ensure all schools are treated in a fair, equitable and consistent manner. </w:t>
      </w:r>
    </w:p>
    <w:p w14:paraId="14B5AD51" w14:textId="0B147F6F" w:rsidR="00B92611" w:rsidRPr="005E2C37" w:rsidRDefault="00B92611" w:rsidP="00A9000A">
      <w:pPr>
        <w:ind w:left="720" w:hanging="720"/>
        <w:rPr>
          <w:rFonts w:ascii="Aptos" w:hAnsi="Aptos" w:cs="Arial"/>
        </w:rPr>
      </w:pPr>
    </w:p>
    <w:p w14:paraId="508E6815" w14:textId="77777777" w:rsidR="000A7F28" w:rsidRPr="005E2C37" w:rsidRDefault="000A7F28" w:rsidP="000A7F28">
      <w:pPr>
        <w:rPr>
          <w:rFonts w:ascii="Aptos" w:hAnsi="Aptos" w:cs="Arial"/>
          <w:b/>
          <w:bCs/>
          <w:sz w:val="24"/>
          <w:szCs w:val="24"/>
        </w:rPr>
      </w:pPr>
      <w:r w:rsidRPr="005E2C37">
        <w:rPr>
          <w:rFonts w:ascii="Aptos" w:hAnsi="Aptos" w:cs="Arial"/>
          <w:b/>
          <w:bCs/>
          <w:sz w:val="24"/>
          <w:szCs w:val="24"/>
        </w:rPr>
        <w:t xml:space="preserve">2. Remit of the Fair Access Panel </w:t>
      </w:r>
    </w:p>
    <w:p w14:paraId="493245D8" w14:textId="3F236067" w:rsidR="000A7F28" w:rsidRPr="005E2C37" w:rsidRDefault="000A7F28" w:rsidP="000A7F28">
      <w:pPr>
        <w:rPr>
          <w:rFonts w:ascii="Aptos" w:hAnsi="Aptos" w:cs="Arial"/>
          <w:sz w:val="24"/>
          <w:szCs w:val="24"/>
        </w:rPr>
      </w:pPr>
      <w:r w:rsidRPr="005E2C37">
        <w:rPr>
          <w:rFonts w:ascii="Aptos" w:hAnsi="Aptos" w:cs="Arial"/>
          <w:sz w:val="24"/>
          <w:szCs w:val="24"/>
        </w:rPr>
        <w:t>2.1 To receive information about such pupils in 1.1. above and potential receiving schools and make a judgment to:</w:t>
      </w:r>
    </w:p>
    <w:p w14:paraId="28AE5394" w14:textId="77777777" w:rsidR="000A7F28" w:rsidRPr="005E2C37" w:rsidRDefault="000A7F28" w:rsidP="00F746D1">
      <w:pPr>
        <w:ind w:firstLine="720"/>
        <w:rPr>
          <w:rFonts w:ascii="Aptos" w:hAnsi="Aptos" w:cs="Arial"/>
          <w:sz w:val="24"/>
          <w:szCs w:val="24"/>
        </w:rPr>
      </w:pPr>
      <w:r w:rsidRPr="005E2C37">
        <w:rPr>
          <w:rFonts w:ascii="Aptos" w:hAnsi="Aptos" w:cs="Arial"/>
          <w:sz w:val="24"/>
          <w:szCs w:val="24"/>
        </w:rPr>
        <w:t>2.1.1 Allocate a place in a mainstream school; or</w:t>
      </w:r>
    </w:p>
    <w:p w14:paraId="42C912A8" w14:textId="30BB106D" w:rsidR="000A7F28" w:rsidRDefault="000A7F28" w:rsidP="00F746D1">
      <w:pPr>
        <w:ind w:firstLine="720"/>
        <w:rPr>
          <w:rFonts w:ascii="Aptos" w:hAnsi="Aptos" w:cs="Arial"/>
          <w:sz w:val="24"/>
          <w:szCs w:val="24"/>
        </w:rPr>
      </w:pPr>
      <w:r w:rsidRPr="005E2C37">
        <w:rPr>
          <w:rFonts w:ascii="Aptos" w:hAnsi="Aptos" w:cs="Arial"/>
          <w:sz w:val="24"/>
          <w:szCs w:val="24"/>
        </w:rPr>
        <w:t>2.1.2 Refer to the area alternative provision service i</w:t>
      </w:r>
      <w:r w:rsidR="00D2314A">
        <w:rPr>
          <w:rFonts w:ascii="Aptos" w:hAnsi="Aptos" w:cs="Arial"/>
          <w:sz w:val="24"/>
          <w:szCs w:val="24"/>
        </w:rPr>
        <w:t>.</w:t>
      </w:r>
      <w:r w:rsidRPr="005E2C37">
        <w:rPr>
          <w:rFonts w:ascii="Aptos" w:hAnsi="Aptos" w:cs="Arial"/>
          <w:sz w:val="24"/>
          <w:szCs w:val="24"/>
        </w:rPr>
        <w:t>e</w:t>
      </w:r>
      <w:r w:rsidR="00D2314A">
        <w:rPr>
          <w:rFonts w:ascii="Aptos" w:hAnsi="Aptos" w:cs="Arial"/>
          <w:sz w:val="24"/>
          <w:szCs w:val="24"/>
        </w:rPr>
        <w:t>.</w:t>
      </w:r>
      <w:r w:rsidRPr="005E2C37">
        <w:rPr>
          <w:rFonts w:ascii="Aptos" w:hAnsi="Aptos" w:cs="Arial"/>
          <w:sz w:val="24"/>
          <w:szCs w:val="24"/>
        </w:rPr>
        <w:t xml:space="preserve"> TMBSS</w:t>
      </w:r>
      <w:r w:rsidR="00817695">
        <w:rPr>
          <w:rFonts w:ascii="Aptos" w:hAnsi="Aptos" w:cs="Arial"/>
          <w:sz w:val="24"/>
          <w:szCs w:val="24"/>
        </w:rPr>
        <w:t xml:space="preserve"> ; or</w:t>
      </w:r>
    </w:p>
    <w:p w14:paraId="400A36F0" w14:textId="3FF08B9F" w:rsidR="00817695" w:rsidRPr="005E2C37" w:rsidRDefault="004D61B4" w:rsidP="00F746D1">
      <w:pPr>
        <w:ind w:firstLine="720"/>
        <w:rPr>
          <w:rFonts w:ascii="Aptos" w:hAnsi="Aptos" w:cs="Arial"/>
          <w:sz w:val="24"/>
          <w:szCs w:val="24"/>
        </w:rPr>
      </w:pPr>
      <w:r>
        <w:rPr>
          <w:rFonts w:ascii="Aptos" w:hAnsi="Aptos" w:cs="Arial"/>
          <w:sz w:val="24"/>
          <w:szCs w:val="24"/>
        </w:rPr>
        <w:t>2.1.3 Refer to a suitable alternative</w:t>
      </w:r>
    </w:p>
    <w:p w14:paraId="1EFD24A2" w14:textId="77777777" w:rsidR="00281D4E" w:rsidRDefault="00281D4E" w:rsidP="0088128C">
      <w:pPr>
        <w:rPr>
          <w:rFonts w:ascii="Arial" w:hAnsi="Arial" w:cs="Arial"/>
          <w:sz w:val="24"/>
          <w:szCs w:val="24"/>
        </w:rPr>
      </w:pPr>
    </w:p>
    <w:p w14:paraId="7B5DE411" w14:textId="12CD92B8" w:rsidR="0088128C" w:rsidRPr="00281D4E" w:rsidRDefault="00281D4E" w:rsidP="0088128C">
      <w:pPr>
        <w:rPr>
          <w:rFonts w:ascii="Aptos" w:hAnsi="Aptos" w:cs="Arial"/>
          <w:sz w:val="24"/>
          <w:szCs w:val="24"/>
        </w:rPr>
      </w:pPr>
      <w:r w:rsidRPr="00281D4E">
        <w:rPr>
          <w:rFonts w:ascii="Aptos" w:hAnsi="Aptos" w:cs="Arial"/>
          <w:sz w:val="24"/>
          <w:szCs w:val="24"/>
        </w:rPr>
        <w:t>2.2 The remit of FAP is also</w:t>
      </w:r>
      <w:r>
        <w:rPr>
          <w:rFonts w:ascii="Aptos" w:hAnsi="Aptos" w:cs="Arial"/>
          <w:sz w:val="24"/>
          <w:szCs w:val="24"/>
        </w:rPr>
        <w:t xml:space="preserve"> to share </w:t>
      </w:r>
      <w:r w:rsidR="009401F1">
        <w:rPr>
          <w:rFonts w:ascii="Aptos" w:hAnsi="Aptos" w:cs="Arial"/>
          <w:sz w:val="24"/>
          <w:szCs w:val="24"/>
        </w:rPr>
        <w:t xml:space="preserve">data and </w:t>
      </w:r>
      <w:r>
        <w:rPr>
          <w:rFonts w:ascii="Aptos" w:hAnsi="Aptos" w:cs="Arial"/>
          <w:sz w:val="24"/>
          <w:szCs w:val="24"/>
        </w:rPr>
        <w:t>good practice</w:t>
      </w:r>
      <w:r w:rsidR="009401F1">
        <w:rPr>
          <w:rFonts w:ascii="Aptos" w:hAnsi="Aptos" w:cs="Arial"/>
          <w:sz w:val="24"/>
          <w:szCs w:val="24"/>
        </w:rPr>
        <w:t xml:space="preserve"> around inclusion and access to education. This gives </w:t>
      </w:r>
      <w:r w:rsidR="00F245C4">
        <w:rPr>
          <w:rFonts w:ascii="Aptos" w:hAnsi="Aptos" w:cs="Arial"/>
          <w:sz w:val="24"/>
          <w:szCs w:val="24"/>
        </w:rPr>
        <w:t xml:space="preserve">schools and the LA an opportunity to develop ideas </w:t>
      </w:r>
      <w:r w:rsidR="001D5388">
        <w:rPr>
          <w:rFonts w:ascii="Aptos" w:hAnsi="Aptos" w:cs="Arial"/>
          <w:sz w:val="24"/>
          <w:szCs w:val="24"/>
        </w:rPr>
        <w:t xml:space="preserve">together </w:t>
      </w:r>
      <w:r w:rsidR="00F245C4">
        <w:rPr>
          <w:rFonts w:ascii="Aptos" w:hAnsi="Aptos" w:cs="Arial"/>
          <w:sz w:val="24"/>
          <w:szCs w:val="24"/>
        </w:rPr>
        <w:t>which may in turn contribute to strategy</w:t>
      </w:r>
      <w:r w:rsidR="001D5388">
        <w:rPr>
          <w:rFonts w:ascii="Aptos" w:hAnsi="Aptos" w:cs="Arial"/>
          <w:sz w:val="24"/>
          <w:szCs w:val="24"/>
        </w:rPr>
        <w:t>/policy making.</w:t>
      </w:r>
    </w:p>
    <w:p w14:paraId="70A06B03" w14:textId="77777777" w:rsidR="00281D4E" w:rsidRDefault="00281D4E" w:rsidP="0088128C">
      <w:pPr>
        <w:rPr>
          <w:rFonts w:ascii="Arial" w:hAnsi="Arial" w:cs="Arial"/>
          <w:sz w:val="24"/>
          <w:szCs w:val="24"/>
        </w:rPr>
      </w:pPr>
    </w:p>
    <w:p w14:paraId="68395801" w14:textId="77777777" w:rsidR="001D5388" w:rsidRDefault="001D5388" w:rsidP="0088128C">
      <w:pPr>
        <w:rPr>
          <w:rFonts w:ascii="Arial" w:hAnsi="Arial" w:cs="Arial"/>
          <w:sz w:val="24"/>
          <w:szCs w:val="24"/>
        </w:rPr>
      </w:pPr>
    </w:p>
    <w:p w14:paraId="32275968" w14:textId="77777777" w:rsidR="001D5388" w:rsidRDefault="001D5388" w:rsidP="0088128C">
      <w:pPr>
        <w:rPr>
          <w:rFonts w:ascii="Arial" w:hAnsi="Arial" w:cs="Arial"/>
          <w:sz w:val="24"/>
          <w:szCs w:val="24"/>
        </w:rPr>
      </w:pPr>
    </w:p>
    <w:p w14:paraId="36DD9238" w14:textId="77777777" w:rsidR="000A7F28" w:rsidRPr="005E2C37" w:rsidRDefault="000A7F28" w:rsidP="000A7F28">
      <w:pPr>
        <w:rPr>
          <w:rFonts w:ascii="Aptos" w:hAnsi="Aptos" w:cs="Arial"/>
          <w:b/>
          <w:bCs/>
          <w:sz w:val="24"/>
          <w:szCs w:val="24"/>
        </w:rPr>
      </w:pPr>
      <w:r w:rsidRPr="005E2C37">
        <w:rPr>
          <w:rFonts w:ascii="Aptos" w:hAnsi="Aptos" w:cs="Arial"/>
          <w:b/>
          <w:bCs/>
          <w:sz w:val="24"/>
          <w:szCs w:val="24"/>
        </w:rPr>
        <w:t>3. Structure and Process</w:t>
      </w:r>
    </w:p>
    <w:p w14:paraId="09226E9B" w14:textId="6CA50F2C" w:rsidR="00647B20" w:rsidRDefault="00342019" w:rsidP="00647B20">
      <w:pPr>
        <w:rPr>
          <w:rFonts w:ascii="Aptos" w:hAnsi="Aptos" w:cs="Arial"/>
          <w:sz w:val="24"/>
          <w:szCs w:val="24"/>
        </w:rPr>
      </w:pPr>
      <w:r>
        <w:rPr>
          <w:rFonts w:ascii="Aptos" w:hAnsi="Aptos" w:cs="Arial"/>
          <w:sz w:val="24"/>
          <w:szCs w:val="24"/>
        </w:rPr>
        <w:t xml:space="preserve">3.0 </w:t>
      </w:r>
      <w:r w:rsidR="00AA3C6B">
        <w:rPr>
          <w:rFonts w:ascii="Aptos" w:hAnsi="Aptos" w:cs="Arial"/>
          <w:sz w:val="24"/>
          <w:szCs w:val="24"/>
        </w:rPr>
        <w:t xml:space="preserve">It is essential that all referrals to FAP have the most up to date information possible to aid transparency, safeguarding and fair allocation. </w:t>
      </w:r>
      <w:r w:rsidR="00647B20" w:rsidRPr="00647B20">
        <w:rPr>
          <w:rFonts w:ascii="Aptos" w:hAnsi="Aptos" w:cs="Arial"/>
          <w:sz w:val="24"/>
          <w:szCs w:val="24"/>
        </w:rPr>
        <w:t>The LA will triage</w:t>
      </w:r>
      <w:r>
        <w:rPr>
          <w:rFonts w:ascii="Aptos" w:hAnsi="Aptos" w:cs="Arial"/>
          <w:sz w:val="24"/>
          <w:szCs w:val="24"/>
        </w:rPr>
        <w:t xml:space="preserve"> referrals to FAP</w:t>
      </w:r>
      <w:r w:rsidR="00024E3C">
        <w:rPr>
          <w:rFonts w:ascii="Aptos" w:hAnsi="Aptos" w:cs="Arial"/>
          <w:sz w:val="24"/>
          <w:szCs w:val="24"/>
        </w:rPr>
        <w:t xml:space="preserve">, </w:t>
      </w:r>
      <w:r w:rsidR="0096126B">
        <w:rPr>
          <w:rFonts w:ascii="Aptos" w:hAnsi="Aptos" w:cs="Arial"/>
          <w:sz w:val="24"/>
          <w:szCs w:val="24"/>
        </w:rPr>
        <w:t xml:space="preserve">may contact schools/partners for </w:t>
      </w:r>
      <w:r w:rsidR="00024E3C">
        <w:rPr>
          <w:rFonts w:ascii="Aptos" w:hAnsi="Aptos" w:cs="Arial"/>
          <w:sz w:val="24"/>
          <w:szCs w:val="24"/>
        </w:rPr>
        <w:t xml:space="preserve">any necessary </w:t>
      </w:r>
      <w:r w:rsidR="0096126B">
        <w:rPr>
          <w:rFonts w:ascii="Aptos" w:hAnsi="Aptos" w:cs="Arial"/>
          <w:sz w:val="24"/>
          <w:szCs w:val="24"/>
        </w:rPr>
        <w:t xml:space="preserve">further information </w:t>
      </w:r>
      <w:r w:rsidR="00024E3C">
        <w:rPr>
          <w:rFonts w:ascii="Aptos" w:hAnsi="Aptos" w:cs="Arial"/>
          <w:sz w:val="24"/>
          <w:szCs w:val="24"/>
        </w:rPr>
        <w:t xml:space="preserve">to support this process </w:t>
      </w:r>
      <w:r w:rsidR="00350010">
        <w:rPr>
          <w:rFonts w:ascii="Aptos" w:hAnsi="Aptos" w:cs="Arial"/>
          <w:sz w:val="24"/>
          <w:szCs w:val="24"/>
        </w:rPr>
        <w:t>and/</w:t>
      </w:r>
      <w:r w:rsidR="0096126B">
        <w:rPr>
          <w:rFonts w:ascii="Aptos" w:hAnsi="Aptos" w:cs="Arial"/>
          <w:sz w:val="24"/>
          <w:szCs w:val="24"/>
        </w:rPr>
        <w:t xml:space="preserve">or recommend </w:t>
      </w:r>
      <w:r w:rsidR="003C4DD3">
        <w:rPr>
          <w:rFonts w:ascii="Aptos" w:hAnsi="Aptos" w:cs="Arial"/>
          <w:sz w:val="24"/>
          <w:szCs w:val="24"/>
        </w:rPr>
        <w:t>alternative action prior to discussion at Fair Access Panel.</w:t>
      </w:r>
    </w:p>
    <w:p w14:paraId="682F6E06" w14:textId="609A9370" w:rsidR="00350010" w:rsidRPr="00647B20" w:rsidRDefault="00350010" w:rsidP="00647B20">
      <w:pPr>
        <w:rPr>
          <w:rFonts w:ascii="Aptos" w:hAnsi="Aptos" w:cs="Arial"/>
          <w:sz w:val="24"/>
          <w:szCs w:val="24"/>
        </w:rPr>
      </w:pPr>
      <w:r>
        <w:rPr>
          <w:rFonts w:ascii="Aptos" w:hAnsi="Aptos" w:cs="Arial"/>
          <w:sz w:val="24"/>
          <w:szCs w:val="24"/>
        </w:rPr>
        <w:t xml:space="preserve">3.1 The LA will undertake a meeting prior to FAP to </w:t>
      </w:r>
      <w:r w:rsidR="00266956">
        <w:rPr>
          <w:rFonts w:ascii="Aptos" w:hAnsi="Aptos" w:cs="Arial"/>
          <w:sz w:val="24"/>
          <w:szCs w:val="24"/>
        </w:rPr>
        <w:t>scrutinise the triaged referrals and use all gathered information to support making a LA Recommendation. This Recommendation will be brought to FAP</w:t>
      </w:r>
      <w:r w:rsidR="00B94F9C">
        <w:rPr>
          <w:rFonts w:ascii="Aptos" w:hAnsi="Aptos" w:cs="Arial"/>
          <w:sz w:val="24"/>
          <w:szCs w:val="24"/>
        </w:rPr>
        <w:t xml:space="preserve"> for consideration by attendees.</w:t>
      </w:r>
    </w:p>
    <w:p w14:paraId="0A372B67" w14:textId="619E5577" w:rsidR="00AB192A" w:rsidRPr="005E2C37" w:rsidRDefault="000A7F28" w:rsidP="00AB192A">
      <w:pPr>
        <w:rPr>
          <w:rFonts w:ascii="Aptos" w:hAnsi="Aptos" w:cs="Arial"/>
          <w:sz w:val="24"/>
          <w:szCs w:val="24"/>
        </w:rPr>
      </w:pPr>
      <w:r w:rsidRPr="005E2C37">
        <w:rPr>
          <w:rFonts w:ascii="Aptos" w:hAnsi="Aptos" w:cs="Arial"/>
          <w:sz w:val="24"/>
          <w:szCs w:val="24"/>
        </w:rPr>
        <w:t>3.</w:t>
      </w:r>
      <w:r w:rsidR="00B94F9C">
        <w:rPr>
          <w:rFonts w:ascii="Aptos" w:hAnsi="Aptos" w:cs="Arial"/>
          <w:sz w:val="24"/>
          <w:szCs w:val="24"/>
        </w:rPr>
        <w:t>2</w:t>
      </w:r>
      <w:r w:rsidR="00AB192A" w:rsidRPr="005E2C37">
        <w:rPr>
          <w:rFonts w:ascii="Aptos" w:hAnsi="Aptos" w:cs="Arial"/>
          <w:sz w:val="24"/>
          <w:szCs w:val="24"/>
        </w:rPr>
        <w:t xml:space="preserve"> All schools </w:t>
      </w:r>
      <w:r w:rsidR="00AB192A" w:rsidRPr="005E2C37">
        <w:rPr>
          <w:rFonts w:ascii="Aptos" w:hAnsi="Aptos" w:cs="Arial"/>
          <w:b/>
          <w:bCs/>
          <w:sz w:val="24"/>
          <w:szCs w:val="24"/>
        </w:rPr>
        <w:t xml:space="preserve">MUST </w:t>
      </w:r>
      <w:r w:rsidR="00AB192A" w:rsidRPr="005E2C37">
        <w:rPr>
          <w:rFonts w:ascii="Aptos" w:hAnsi="Aptos" w:cs="Arial"/>
          <w:sz w:val="24"/>
          <w:szCs w:val="24"/>
        </w:rPr>
        <w:t>provide a representative at the meeting</w:t>
      </w:r>
      <w:r w:rsidR="00342019">
        <w:rPr>
          <w:rFonts w:ascii="Aptos" w:hAnsi="Aptos" w:cs="Arial"/>
          <w:sz w:val="24"/>
          <w:szCs w:val="24"/>
        </w:rPr>
        <w:t xml:space="preserve"> and a register will be taken</w:t>
      </w:r>
      <w:r w:rsidR="00AB192A" w:rsidRPr="005E2C37">
        <w:rPr>
          <w:rFonts w:ascii="Aptos" w:hAnsi="Aptos" w:cs="Arial"/>
          <w:sz w:val="24"/>
          <w:szCs w:val="24"/>
        </w:rPr>
        <w:t xml:space="preserve">. Participation includes making available a representative who is authorised to participate in discussions, make decisions on placing children via the Protocol, and admitting pupils when asked to do so in accordance with the Protocol, even when the school is full. Non- attendance at Fair Access Area Panel (FAP) meetings will </w:t>
      </w:r>
      <w:r w:rsidR="00AB192A" w:rsidRPr="005E2C37">
        <w:rPr>
          <w:rFonts w:ascii="Aptos" w:hAnsi="Aptos" w:cs="Arial"/>
          <w:b/>
          <w:bCs/>
          <w:sz w:val="24"/>
          <w:szCs w:val="24"/>
        </w:rPr>
        <w:t xml:space="preserve">not </w:t>
      </w:r>
      <w:r w:rsidR="00AB192A" w:rsidRPr="005E2C37">
        <w:rPr>
          <w:rFonts w:ascii="Aptos" w:hAnsi="Aptos" w:cs="Arial"/>
          <w:sz w:val="24"/>
          <w:szCs w:val="24"/>
        </w:rPr>
        <w:t>mean that those schools are exempt from participating in the allocation of places either in placement panels or being identified for direction</w:t>
      </w:r>
      <w:r w:rsidR="00BA4EFF">
        <w:rPr>
          <w:rFonts w:ascii="Aptos" w:hAnsi="Aptos" w:cs="Arial"/>
          <w:sz w:val="24"/>
          <w:szCs w:val="24"/>
        </w:rPr>
        <w:t>. Non-attendance will be followed up with schools.</w:t>
      </w:r>
      <w:r w:rsidR="00AB192A" w:rsidRPr="005E2C37">
        <w:rPr>
          <w:rFonts w:ascii="Aptos" w:hAnsi="Aptos" w:cs="Arial"/>
          <w:sz w:val="24"/>
          <w:szCs w:val="24"/>
        </w:rPr>
        <w:t xml:space="preserve"> </w:t>
      </w:r>
    </w:p>
    <w:p w14:paraId="0E7CB1A5" w14:textId="77777777" w:rsidR="007E2B30" w:rsidRDefault="007E2B30" w:rsidP="000A7F28">
      <w:pPr>
        <w:rPr>
          <w:rFonts w:ascii="Aptos" w:hAnsi="Aptos" w:cs="Arial"/>
          <w:sz w:val="24"/>
          <w:szCs w:val="24"/>
        </w:rPr>
      </w:pPr>
    </w:p>
    <w:p w14:paraId="3646EE29" w14:textId="03468EBF" w:rsidR="006957C5" w:rsidRPr="005E2C37" w:rsidRDefault="000A7F28" w:rsidP="000A7F28">
      <w:pPr>
        <w:rPr>
          <w:rFonts w:ascii="Aptos" w:hAnsi="Aptos" w:cs="Arial"/>
          <w:sz w:val="24"/>
          <w:szCs w:val="24"/>
        </w:rPr>
      </w:pPr>
      <w:r w:rsidRPr="005E2C37">
        <w:rPr>
          <w:rFonts w:ascii="Aptos" w:hAnsi="Aptos" w:cs="Arial"/>
          <w:sz w:val="24"/>
          <w:szCs w:val="24"/>
        </w:rPr>
        <w:t>3.</w:t>
      </w:r>
      <w:r w:rsidR="007E2B30">
        <w:rPr>
          <w:rFonts w:ascii="Aptos" w:hAnsi="Aptos" w:cs="Arial"/>
          <w:sz w:val="24"/>
          <w:szCs w:val="24"/>
        </w:rPr>
        <w:t>3</w:t>
      </w:r>
      <w:r w:rsidRPr="005E2C37">
        <w:rPr>
          <w:rFonts w:ascii="Aptos" w:hAnsi="Aptos" w:cs="Arial"/>
          <w:sz w:val="24"/>
          <w:szCs w:val="24"/>
        </w:rPr>
        <w:t xml:space="preserve"> </w:t>
      </w:r>
      <w:r w:rsidR="00FC4943" w:rsidRPr="005E2C37">
        <w:rPr>
          <w:rFonts w:ascii="Aptos" w:hAnsi="Aptos" w:cs="Arial"/>
          <w:sz w:val="24"/>
          <w:szCs w:val="24"/>
        </w:rPr>
        <w:t>The Fair Access Panel will comprise of phase appropriate invites</w:t>
      </w:r>
      <w:r w:rsidR="00131107" w:rsidRPr="005E2C37">
        <w:rPr>
          <w:rFonts w:ascii="Aptos" w:hAnsi="Aptos" w:cs="Arial"/>
          <w:sz w:val="24"/>
          <w:szCs w:val="24"/>
        </w:rPr>
        <w:t xml:space="preserve">. </w:t>
      </w:r>
    </w:p>
    <w:p w14:paraId="388A77D5" w14:textId="77777777" w:rsidR="00E175A2" w:rsidRPr="005E2C37" w:rsidRDefault="00131107" w:rsidP="000A7F28">
      <w:pPr>
        <w:rPr>
          <w:rFonts w:ascii="Aptos" w:hAnsi="Aptos" w:cs="Arial"/>
          <w:sz w:val="24"/>
          <w:szCs w:val="24"/>
        </w:rPr>
      </w:pPr>
      <w:r w:rsidRPr="005E2C37">
        <w:rPr>
          <w:rFonts w:ascii="Aptos" w:hAnsi="Aptos" w:cs="Arial"/>
          <w:sz w:val="24"/>
          <w:szCs w:val="24"/>
        </w:rPr>
        <w:t xml:space="preserve">For secondary </w:t>
      </w:r>
      <w:r w:rsidR="006957C5" w:rsidRPr="005E2C37">
        <w:rPr>
          <w:rFonts w:ascii="Aptos" w:hAnsi="Aptos" w:cs="Arial"/>
          <w:sz w:val="24"/>
          <w:szCs w:val="24"/>
        </w:rPr>
        <w:t>Fair Access Panel</w:t>
      </w:r>
      <w:r w:rsidRPr="005E2C37">
        <w:rPr>
          <w:rFonts w:ascii="Aptos" w:hAnsi="Aptos" w:cs="Arial"/>
          <w:sz w:val="24"/>
          <w:szCs w:val="24"/>
        </w:rPr>
        <w:t xml:space="preserve"> </w:t>
      </w:r>
      <w:r w:rsidR="00F46A45" w:rsidRPr="005E2C37">
        <w:rPr>
          <w:rFonts w:ascii="Aptos" w:hAnsi="Aptos" w:cs="Arial"/>
          <w:sz w:val="24"/>
          <w:szCs w:val="24"/>
        </w:rPr>
        <w:t xml:space="preserve">will </w:t>
      </w:r>
      <w:r w:rsidR="006957C5" w:rsidRPr="005E2C37">
        <w:rPr>
          <w:rFonts w:ascii="Aptos" w:hAnsi="Aptos" w:cs="Arial"/>
          <w:sz w:val="24"/>
          <w:szCs w:val="24"/>
        </w:rPr>
        <w:t>compromise</w:t>
      </w:r>
      <w:r w:rsidR="00F46A45" w:rsidRPr="005E2C37">
        <w:rPr>
          <w:rFonts w:ascii="Aptos" w:hAnsi="Aptos" w:cs="Arial"/>
          <w:sz w:val="24"/>
          <w:szCs w:val="24"/>
        </w:rPr>
        <w:t xml:space="preserve"> of all invites</w:t>
      </w:r>
      <w:r w:rsidR="00FC4943" w:rsidRPr="005E2C37">
        <w:rPr>
          <w:rFonts w:ascii="Aptos" w:hAnsi="Aptos" w:cs="Arial"/>
          <w:sz w:val="24"/>
          <w:szCs w:val="24"/>
        </w:rPr>
        <w:t xml:space="preserve"> being sent to the whole school community of Heads for them to attend or send a representative if they are unavailable. The person attending needs to be able to make necessary representation and share rationales for any representations made</w:t>
      </w:r>
      <w:r w:rsidR="00F46A45" w:rsidRPr="005E2C37">
        <w:rPr>
          <w:rFonts w:ascii="Aptos" w:hAnsi="Aptos" w:cs="Arial"/>
          <w:sz w:val="24"/>
          <w:szCs w:val="24"/>
        </w:rPr>
        <w:t xml:space="preserve">. </w:t>
      </w:r>
    </w:p>
    <w:p w14:paraId="5A287DDB" w14:textId="77777777" w:rsidR="00845E95" w:rsidRDefault="1957B1F2" w:rsidP="000A7F28">
      <w:pPr>
        <w:rPr>
          <w:rFonts w:ascii="Aptos" w:hAnsi="Aptos" w:cs="Arial"/>
          <w:sz w:val="24"/>
          <w:szCs w:val="24"/>
        </w:rPr>
      </w:pPr>
      <w:r w:rsidRPr="469CFEA7">
        <w:rPr>
          <w:rFonts w:ascii="Aptos" w:hAnsi="Aptos" w:cs="Arial"/>
          <w:sz w:val="24"/>
          <w:szCs w:val="24"/>
        </w:rPr>
        <w:t>For</w:t>
      </w:r>
      <w:r w:rsidR="77ACA021" w:rsidRPr="469CFEA7">
        <w:rPr>
          <w:rFonts w:ascii="Aptos" w:hAnsi="Aptos" w:cs="Arial"/>
          <w:sz w:val="24"/>
          <w:szCs w:val="24"/>
        </w:rPr>
        <w:t xml:space="preserve"> primary F</w:t>
      </w:r>
      <w:r w:rsidRPr="469CFEA7">
        <w:rPr>
          <w:rFonts w:ascii="Aptos" w:hAnsi="Aptos" w:cs="Arial"/>
          <w:sz w:val="24"/>
          <w:szCs w:val="24"/>
        </w:rPr>
        <w:t xml:space="preserve">air Access </w:t>
      </w:r>
      <w:r w:rsidR="40F117B6" w:rsidRPr="469CFEA7">
        <w:rPr>
          <w:rFonts w:ascii="Aptos" w:hAnsi="Aptos" w:cs="Arial"/>
          <w:sz w:val="24"/>
          <w:szCs w:val="24"/>
        </w:rPr>
        <w:t>Panel,</w:t>
      </w:r>
      <w:r w:rsidR="77ACA021" w:rsidRPr="469CFEA7">
        <w:rPr>
          <w:rFonts w:ascii="Aptos" w:hAnsi="Aptos" w:cs="Arial"/>
          <w:sz w:val="24"/>
          <w:szCs w:val="24"/>
        </w:rPr>
        <w:t xml:space="preserve"> </w:t>
      </w:r>
      <w:r w:rsidR="35DEA3F1" w:rsidRPr="469CFEA7">
        <w:rPr>
          <w:rFonts w:ascii="Aptos" w:hAnsi="Aptos" w:cs="Arial"/>
          <w:sz w:val="24"/>
          <w:szCs w:val="24"/>
        </w:rPr>
        <w:t xml:space="preserve">a </w:t>
      </w:r>
      <w:r w:rsidR="07FA2DF0" w:rsidRPr="469CFEA7">
        <w:rPr>
          <w:rFonts w:ascii="Aptos" w:hAnsi="Aptos" w:cs="Arial"/>
          <w:sz w:val="24"/>
          <w:szCs w:val="24"/>
        </w:rPr>
        <w:t>case can be heard at the secondary panel</w:t>
      </w:r>
      <w:r w:rsidR="3FE0B849" w:rsidRPr="469CFEA7">
        <w:rPr>
          <w:rFonts w:ascii="Aptos" w:hAnsi="Aptos" w:cs="Arial"/>
          <w:sz w:val="24"/>
          <w:szCs w:val="24"/>
        </w:rPr>
        <w:t>. However</w:t>
      </w:r>
      <w:r w:rsidR="6D1FC539" w:rsidRPr="469CFEA7">
        <w:rPr>
          <w:rFonts w:ascii="Aptos" w:hAnsi="Aptos" w:cs="Arial"/>
          <w:sz w:val="24"/>
          <w:szCs w:val="24"/>
        </w:rPr>
        <w:t>,</w:t>
      </w:r>
      <w:r w:rsidR="3FE0B849" w:rsidRPr="469CFEA7">
        <w:rPr>
          <w:rFonts w:ascii="Aptos" w:hAnsi="Aptos" w:cs="Arial"/>
          <w:sz w:val="24"/>
          <w:szCs w:val="24"/>
        </w:rPr>
        <w:t xml:space="preserve"> </w:t>
      </w:r>
      <w:proofErr w:type="gramStart"/>
      <w:r w:rsidR="3FE0B849" w:rsidRPr="469CFEA7">
        <w:rPr>
          <w:rFonts w:ascii="Aptos" w:hAnsi="Aptos" w:cs="Arial"/>
          <w:sz w:val="24"/>
          <w:szCs w:val="24"/>
        </w:rPr>
        <w:t>in order to</w:t>
      </w:r>
      <w:proofErr w:type="gramEnd"/>
      <w:r w:rsidR="3FE0B849" w:rsidRPr="469CFEA7">
        <w:rPr>
          <w:rFonts w:ascii="Aptos" w:hAnsi="Aptos" w:cs="Arial"/>
          <w:sz w:val="24"/>
          <w:szCs w:val="24"/>
        </w:rPr>
        <w:t xml:space="preserve"> ensure fair representation</w:t>
      </w:r>
      <w:r w:rsidR="49EDB31F" w:rsidRPr="469CFEA7">
        <w:rPr>
          <w:rFonts w:ascii="Aptos" w:hAnsi="Aptos" w:cs="Arial"/>
          <w:sz w:val="24"/>
          <w:szCs w:val="24"/>
        </w:rPr>
        <w:t>,</w:t>
      </w:r>
      <w:r w:rsidR="3FE0B849" w:rsidRPr="469CFEA7">
        <w:rPr>
          <w:rFonts w:ascii="Aptos" w:hAnsi="Aptos" w:cs="Arial"/>
          <w:sz w:val="24"/>
          <w:szCs w:val="24"/>
        </w:rPr>
        <w:t xml:space="preserve"> </w:t>
      </w:r>
      <w:r w:rsidR="77ACA021" w:rsidRPr="469CFEA7">
        <w:rPr>
          <w:rFonts w:ascii="Aptos" w:hAnsi="Aptos" w:cs="Arial"/>
          <w:sz w:val="24"/>
          <w:szCs w:val="24"/>
        </w:rPr>
        <w:t>the LA w</w:t>
      </w:r>
      <w:r w:rsidR="3FE0B849" w:rsidRPr="469CFEA7">
        <w:rPr>
          <w:rFonts w:ascii="Aptos" w:hAnsi="Aptos" w:cs="Arial"/>
          <w:sz w:val="24"/>
          <w:szCs w:val="24"/>
        </w:rPr>
        <w:t>ill invite the Head Teachers relevant to the pupil’s case</w:t>
      </w:r>
      <w:r w:rsidR="3C48BFC3" w:rsidRPr="469CFEA7">
        <w:rPr>
          <w:rFonts w:ascii="Aptos" w:hAnsi="Aptos" w:cs="Arial"/>
          <w:sz w:val="24"/>
          <w:szCs w:val="24"/>
        </w:rPr>
        <w:t xml:space="preserve"> (including the excluding school</w:t>
      </w:r>
      <w:r w:rsidR="42DBBD6E" w:rsidRPr="469CFEA7">
        <w:rPr>
          <w:rFonts w:ascii="Aptos" w:hAnsi="Aptos" w:cs="Arial"/>
          <w:sz w:val="24"/>
          <w:szCs w:val="24"/>
        </w:rPr>
        <w:t xml:space="preserve"> and the schools preferred by parents)</w:t>
      </w:r>
      <w:r w:rsidR="51E0FD8A" w:rsidRPr="469CFEA7">
        <w:rPr>
          <w:rFonts w:ascii="Aptos" w:hAnsi="Aptos" w:cs="Arial"/>
          <w:sz w:val="24"/>
          <w:szCs w:val="24"/>
        </w:rPr>
        <w:t xml:space="preserve"> as well as an independent</w:t>
      </w:r>
      <w:r w:rsidR="7BAC0677" w:rsidRPr="469CFEA7">
        <w:rPr>
          <w:rFonts w:ascii="Aptos" w:hAnsi="Aptos" w:cs="Arial"/>
          <w:sz w:val="24"/>
          <w:szCs w:val="24"/>
        </w:rPr>
        <w:t xml:space="preserve"> primary</w:t>
      </w:r>
      <w:r w:rsidR="51E0FD8A" w:rsidRPr="469CFEA7">
        <w:rPr>
          <w:rFonts w:ascii="Aptos" w:hAnsi="Aptos" w:cs="Arial"/>
          <w:sz w:val="24"/>
          <w:szCs w:val="24"/>
        </w:rPr>
        <w:t xml:space="preserve"> Head Teacher to support equity and </w:t>
      </w:r>
      <w:r w:rsidR="00845E95">
        <w:rPr>
          <w:rFonts w:ascii="Aptos" w:hAnsi="Aptos" w:cs="Arial"/>
          <w:sz w:val="24"/>
          <w:szCs w:val="24"/>
        </w:rPr>
        <w:t>f</w:t>
      </w:r>
      <w:r w:rsidR="51E0FD8A" w:rsidRPr="469CFEA7">
        <w:rPr>
          <w:rFonts w:ascii="Aptos" w:hAnsi="Aptos" w:cs="Arial"/>
          <w:sz w:val="24"/>
          <w:szCs w:val="24"/>
        </w:rPr>
        <w:t>airness.</w:t>
      </w:r>
      <w:r w:rsidR="77ACA021" w:rsidRPr="469CFEA7">
        <w:rPr>
          <w:rFonts w:ascii="Aptos" w:hAnsi="Aptos" w:cs="Arial"/>
          <w:sz w:val="24"/>
          <w:szCs w:val="24"/>
        </w:rPr>
        <w:t> </w:t>
      </w:r>
    </w:p>
    <w:p w14:paraId="18D9EBAF" w14:textId="6D9A7933" w:rsidR="000A7F28" w:rsidRPr="005E2C37" w:rsidRDefault="42DBBD6E" w:rsidP="000A7F28">
      <w:pPr>
        <w:rPr>
          <w:rFonts w:ascii="Aptos" w:hAnsi="Aptos" w:cs="Arial"/>
          <w:sz w:val="24"/>
          <w:szCs w:val="24"/>
        </w:rPr>
      </w:pPr>
      <w:r w:rsidRPr="469CFEA7">
        <w:rPr>
          <w:rFonts w:ascii="Aptos" w:hAnsi="Aptos" w:cs="Arial"/>
          <w:sz w:val="24"/>
          <w:szCs w:val="24"/>
        </w:rPr>
        <w:t>Alternatively</w:t>
      </w:r>
      <w:r w:rsidR="6D1FC539" w:rsidRPr="469CFEA7">
        <w:rPr>
          <w:rFonts w:ascii="Aptos" w:hAnsi="Aptos" w:cs="Arial"/>
          <w:sz w:val="24"/>
          <w:szCs w:val="24"/>
        </w:rPr>
        <w:t>,</w:t>
      </w:r>
      <w:r w:rsidRPr="469CFEA7">
        <w:rPr>
          <w:rFonts w:ascii="Aptos" w:hAnsi="Aptos" w:cs="Arial"/>
          <w:sz w:val="24"/>
          <w:szCs w:val="24"/>
        </w:rPr>
        <w:t xml:space="preserve"> the LA may decide to call a</w:t>
      </w:r>
      <w:r w:rsidR="24DAA381" w:rsidRPr="469CFEA7">
        <w:rPr>
          <w:rFonts w:ascii="Aptos" w:hAnsi="Aptos" w:cs="Arial"/>
          <w:sz w:val="24"/>
          <w:szCs w:val="24"/>
        </w:rPr>
        <w:t xml:space="preserve"> separate </w:t>
      </w:r>
      <w:r w:rsidRPr="469CFEA7">
        <w:rPr>
          <w:rFonts w:ascii="Aptos" w:hAnsi="Aptos" w:cs="Arial"/>
          <w:sz w:val="24"/>
          <w:szCs w:val="24"/>
        </w:rPr>
        <w:t>primary FAP meeting and ensure timescales are met</w:t>
      </w:r>
      <w:r w:rsidR="35DEA3F1" w:rsidRPr="469CFEA7">
        <w:rPr>
          <w:rFonts w:ascii="Aptos" w:hAnsi="Aptos" w:cs="Arial"/>
          <w:sz w:val="24"/>
          <w:szCs w:val="24"/>
        </w:rPr>
        <w:t xml:space="preserve"> – for example if there </w:t>
      </w:r>
      <w:r w:rsidR="49EDB31F" w:rsidRPr="469CFEA7">
        <w:rPr>
          <w:rFonts w:ascii="Aptos" w:hAnsi="Aptos" w:cs="Arial"/>
          <w:sz w:val="24"/>
          <w:szCs w:val="24"/>
        </w:rPr>
        <w:t>is</w:t>
      </w:r>
      <w:r w:rsidR="35DEA3F1" w:rsidRPr="469CFEA7">
        <w:rPr>
          <w:rFonts w:ascii="Aptos" w:hAnsi="Aptos" w:cs="Arial"/>
          <w:sz w:val="24"/>
          <w:szCs w:val="24"/>
        </w:rPr>
        <w:t xml:space="preserve"> more than one primary </w:t>
      </w:r>
      <w:r w:rsidR="49EDB31F" w:rsidRPr="469CFEA7">
        <w:rPr>
          <w:rFonts w:ascii="Aptos" w:hAnsi="Aptos" w:cs="Arial"/>
          <w:sz w:val="24"/>
          <w:szCs w:val="24"/>
        </w:rPr>
        <w:t>referral</w:t>
      </w:r>
      <w:r w:rsidRPr="469CFEA7">
        <w:rPr>
          <w:rFonts w:ascii="Aptos" w:hAnsi="Aptos" w:cs="Arial"/>
          <w:sz w:val="24"/>
          <w:szCs w:val="24"/>
        </w:rPr>
        <w:t>.</w:t>
      </w:r>
    </w:p>
    <w:p w14:paraId="53C409E8" w14:textId="77777777" w:rsidR="00931421" w:rsidRDefault="00931421" w:rsidP="00491202">
      <w:pPr>
        <w:rPr>
          <w:rFonts w:ascii="Aptos" w:hAnsi="Aptos" w:cs="Arial"/>
          <w:sz w:val="24"/>
          <w:szCs w:val="24"/>
        </w:rPr>
      </w:pPr>
    </w:p>
    <w:p w14:paraId="53DCA230" w14:textId="005EE6AC" w:rsidR="00491202" w:rsidRPr="005E2C37" w:rsidRDefault="00491202" w:rsidP="00491202">
      <w:pPr>
        <w:rPr>
          <w:rFonts w:ascii="Aptos" w:hAnsi="Aptos" w:cs="Arial"/>
          <w:sz w:val="24"/>
          <w:szCs w:val="24"/>
        </w:rPr>
      </w:pPr>
      <w:r w:rsidRPr="005E2C37">
        <w:rPr>
          <w:rFonts w:ascii="Aptos" w:hAnsi="Aptos" w:cs="Arial"/>
          <w:sz w:val="24"/>
          <w:szCs w:val="24"/>
        </w:rPr>
        <w:t>Representatives should be present from the following groups</w:t>
      </w:r>
      <w:r w:rsidR="005B614C" w:rsidRPr="005E2C37">
        <w:rPr>
          <w:rFonts w:ascii="Aptos" w:hAnsi="Aptos" w:cs="Arial"/>
          <w:sz w:val="24"/>
          <w:szCs w:val="24"/>
        </w:rPr>
        <w:t xml:space="preserve"> at each Fair Access Panel</w:t>
      </w:r>
      <w:r w:rsidRPr="005E2C37">
        <w:rPr>
          <w:rFonts w:ascii="Aptos" w:hAnsi="Aptos" w:cs="Arial"/>
          <w:sz w:val="24"/>
          <w:szCs w:val="24"/>
        </w:rPr>
        <w:t>:</w:t>
      </w:r>
    </w:p>
    <w:p w14:paraId="524700ED" w14:textId="77777777" w:rsidR="00491202" w:rsidRPr="005E2C37" w:rsidRDefault="00491202" w:rsidP="00491202">
      <w:pPr>
        <w:rPr>
          <w:rFonts w:ascii="Aptos" w:hAnsi="Aptos" w:cs="Arial"/>
          <w:sz w:val="24"/>
          <w:szCs w:val="24"/>
        </w:rPr>
      </w:pPr>
      <w:r w:rsidRPr="005E2C37">
        <w:rPr>
          <w:rFonts w:ascii="Aptos" w:eastAsia="Symbol" w:hAnsi="Aptos" w:cs="Symbol"/>
          <w:sz w:val="24"/>
          <w:szCs w:val="24"/>
        </w:rPr>
        <w:t>·</w:t>
      </w:r>
      <w:r w:rsidRPr="005E2C37">
        <w:rPr>
          <w:rFonts w:ascii="Aptos" w:hAnsi="Aptos" w:cs="Arial"/>
          <w:sz w:val="24"/>
          <w:szCs w:val="24"/>
        </w:rPr>
        <w:t xml:space="preserve"> Education Access</w:t>
      </w:r>
    </w:p>
    <w:p w14:paraId="08FB56BF" w14:textId="77777777" w:rsidR="00491202" w:rsidRPr="005E2C37" w:rsidRDefault="00491202" w:rsidP="00491202">
      <w:pPr>
        <w:rPr>
          <w:rFonts w:ascii="Aptos" w:hAnsi="Aptos" w:cs="Arial"/>
          <w:sz w:val="24"/>
          <w:szCs w:val="24"/>
        </w:rPr>
      </w:pPr>
      <w:r w:rsidRPr="005E2C37">
        <w:rPr>
          <w:rFonts w:ascii="Aptos" w:eastAsia="Symbol" w:hAnsi="Aptos" w:cs="Symbol"/>
          <w:sz w:val="24"/>
          <w:szCs w:val="24"/>
        </w:rPr>
        <w:t>·</w:t>
      </w:r>
      <w:r w:rsidRPr="005E2C37">
        <w:rPr>
          <w:rFonts w:ascii="Aptos" w:hAnsi="Aptos" w:cs="Arial"/>
          <w:sz w:val="24"/>
          <w:szCs w:val="24"/>
        </w:rPr>
        <w:t xml:space="preserve"> School Admissions</w:t>
      </w:r>
    </w:p>
    <w:p w14:paraId="2D3B9E47" w14:textId="77777777" w:rsidR="00491202" w:rsidRPr="005E2C37" w:rsidRDefault="00491202" w:rsidP="00491202">
      <w:pPr>
        <w:rPr>
          <w:rFonts w:ascii="Aptos" w:hAnsi="Aptos" w:cs="Arial"/>
          <w:sz w:val="24"/>
          <w:szCs w:val="24"/>
        </w:rPr>
      </w:pPr>
      <w:r w:rsidRPr="005E2C37">
        <w:rPr>
          <w:rFonts w:ascii="Aptos" w:eastAsia="Symbol" w:hAnsi="Aptos" w:cs="Symbol"/>
          <w:sz w:val="24"/>
          <w:szCs w:val="24"/>
        </w:rPr>
        <w:t>·</w:t>
      </w:r>
      <w:r w:rsidRPr="005E2C37">
        <w:rPr>
          <w:rFonts w:ascii="Aptos" w:hAnsi="Aptos" w:cs="Arial"/>
          <w:sz w:val="24"/>
          <w:szCs w:val="24"/>
        </w:rPr>
        <w:t xml:space="preserve"> TMBSS</w:t>
      </w:r>
    </w:p>
    <w:p w14:paraId="082D45B4" w14:textId="77777777" w:rsidR="005B614C" w:rsidRPr="005E2C37" w:rsidRDefault="005B614C" w:rsidP="00491202">
      <w:pPr>
        <w:rPr>
          <w:rFonts w:ascii="Aptos" w:hAnsi="Aptos" w:cs="Arial"/>
          <w:sz w:val="24"/>
          <w:szCs w:val="24"/>
        </w:rPr>
      </w:pPr>
    </w:p>
    <w:p w14:paraId="6333C8CE" w14:textId="77777777" w:rsidR="00491202" w:rsidRPr="005E2C37" w:rsidRDefault="00491202" w:rsidP="00491202">
      <w:pPr>
        <w:rPr>
          <w:rFonts w:ascii="Aptos" w:hAnsi="Aptos" w:cs="Arial"/>
          <w:sz w:val="24"/>
          <w:szCs w:val="24"/>
        </w:rPr>
      </w:pPr>
      <w:r w:rsidRPr="005E2C37">
        <w:rPr>
          <w:rFonts w:ascii="Aptos" w:hAnsi="Aptos" w:cs="Arial"/>
          <w:sz w:val="24"/>
          <w:szCs w:val="24"/>
        </w:rPr>
        <w:t>And where appropriate from the following group:</w:t>
      </w:r>
    </w:p>
    <w:p w14:paraId="54AB7DD2" w14:textId="77777777" w:rsidR="00491202" w:rsidRPr="005E2C37" w:rsidRDefault="00491202" w:rsidP="00491202">
      <w:pPr>
        <w:rPr>
          <w:rFonts w:ascii="Aptos" w:hAnsi="Aptos" w:cs="Arial"/>
          <w:sz w:val="24"/>
          <w:szCs w:val="24"/>
        </w:rPr>
      </w:pPr>
      <w:r w:rsidRPr="005E2C37">
        <w:rPr>
          <w:rFonts w:ascii="Aptos" w:eastAsia="Symbol" w:hAnsi="Aptos" w:cs="Symbol"/>
          <w:sz w:val="24"/>
          <w:szCs w:val="24"/>
        </w:rPr>
        <w:lastRenderedPageBreak/>
        <w:t>·</w:t>
      </w:r>
      <w:r w:rsidRPr="005E2C37">
        <w:rPr>
          <w:rFonts w:ascii="Aptos" w:hAnsi="Aptos" w:cs="Arial"/>
          <w:sz w:val="24"/>
          <w:szCs w:val="24"/>
        </w:rPr>
        <w:t xml:space="preserve"> Head of Centre PRU representative</w:t>
      </w:r>
    </w:p>
    <w:p w14:paraId="5206CC36" w14:textId="31F4C528" w:rsidR="00491202" w:rsidRPr="005E2C37" w:rsidRDefault="00491202" w:rsidP="00491202">
      <w:pPr>
        <w:rPr>
          <w:rFonts w:ascii="Aptos" w:hAnsi="Aptos" w:cs="Arial"/>
          <w:sz w:val="24"/>
          <w:szCs w:val="24"/>
        </w:rPr>
      </w:pPr>
      <w:r w:rsidRPr="005E2C37">
        <w:rPr>
          <w:rFonts w:ascii="Aptos" w:eastAsia="Symbol" w:hAnsi="Aptos" w:cs="Symbol"/>
          <w:sz w:val="24"/>
          <w:szCs w:val="24"/>
        </w:rPr>
        <w:t>·</w:t>
      </w:r>
      <w:r w:rsidRPr="005E2C37">
        <w:rPr>
          <w:rFonts w:ascii="Aptos" w:hAnsi="Aptos" w:cs="Arial"/>
          <w:sz w:val="24"/>
          <w:szCs w:val="24"/>
        </w:rPr>
        <w:t xml:space="preserve"> E</w:t>
      </w:r>
      <w:r w:rsidR="003930CE">
        <w:rPr>
          <w:rFonts w:ascii="Aptos" w:hAnsi="Aptos" w:cs="Arial"/>
          <w:sz w:val="24"/>
          <w:szCs w:val="24"/>
        </w:rPr>
        <w:t>HCP</w:t>
      </w:r>
      <w:r w:rsidRPr="005E2C37">
        <w:rPr>
          <w:rFonts w:ascii="Aptos" w:hAnsi="Aptos" w:cs="Arial"/>
          <w:sz w:val="24"/>
          <w:szCs w:val="24"/>
        </w:rPr>
        <w:t xml:space="preserve"> Team</w:t>
      </w:r>
    </w:p>
    <w:p w14:paraId="69D5152C" w14:textId="77777777" w:rsidR="00491202" w:rsidRPr="005E2C37" w:rsidRDefault="00491202" w:rsidP="00491202">
      <w:pPr>
        <w:rPr>
          <w:rFonts w:ascii="Aptos" w:hAnsi="Aptos" w:cs="Arial"/>
          <w:sz w:val="24"/>
          <w:szCs w:val="24"/>
        </w:rPr>
      </w:pPr>
      <w:r w:rsidRPr="005E2C37">
        <w:rPr>
          <w:rFonts w:ascii="Aptos" w:eastAsia="Symbol" w:hAnsi="Aptos" w:cs="Symbol"/>
          <w:sz w:val="24"/>
          <w:szCs w:val="24"/>
        </w:rPr>
        <w:t>·</w:t>
      </w:r>
      <w:r w:rsidRPr="005E2C37">
        <w:rPr>
          <w:rFonts w:ascii="Aptos" w:hAnsi="Aptos" w:cs="Arial"/>
          <w:sz w:val="24"/>
          <w:szCs w:val="24"/>
        </w:rPr>
        <w:t xml:space="preserve"> CAMHS representative</w:t>
      </w:r>
    </w:p>
    <w:p w14:paraId="2E9A25DB" w14:textId="77777777" w:rsidR="00491202" w:rsidRPr="005E2C37" w:rsidRDefault="00491202" w:rsidP="00491202">
      <w:pPr>
        <w:rPr>
          <w:rFonts w:ascii="Aptos" w:hAnsi="Aptos" w:cs="Arial"/>
          <w:sz w:val="24"/>
          <w:szCs w:val="24"/>
        </w:rPr>
      </w:pPr>
      <w:r w:rsidRPr="005E2C37">
        <w:rPr>
          <w:rFonts w:ascii="Aptos" w:eastAsia="Symbol" w:hAnsi="Aptos" w:cs="Symbol"/>
          <w:sz w:val="24"/>
          <w:szCs w:val="24"/>
        </w:rPr>
        <w:t>·</w:t>
      </w:r>
      <w:r w:rsidRPr="005E2C37">
        <w:rPr>
          <w:rFonts w:ascii="Aptos" w:hAnsi="Aptos" w:cs="Arial"/>
          <w:sz w:val="24"/>
          <w:szCs w:val="24"/>
        </w:rPr>
        <w:t xml:space="preserve"> Educational Psychologist</w:t>
      </w:r>
    </w:p>
    <w:p w14:paraId="6AAB1979" w14:textId="77777777" w:rsidR="00491202" w:rsidRPr="005E2C37" w:rsidRDefault="00491202" w:rsidP="00491202">
      <w:pPr>
        <w:rPr>
          <w:rFonts w:ascii="Aptos" w:hAnsi="Aptos" w:cs="Arial"/>
          <w:sz w:val="24"/>
          <w:szCs w:val="24"/>
        </w:rPr>
      </w:pPr>
      <w:r w:rsidRPr="005E2C37">
        <w:rPr>
          <w:rFonts w:ascii="Aptos" w:eastAsia="Symbol" w:hAnsi="Aptos" w:cs="Symbol"/>
          <w:sz w:val="24"/>
          <w:szCs w:val="24"/>
        </w:rPr>
        <w:t>·</w:t>
      </w:r>
      <w:r w:rsidRPr="005E2C37">
        <w:rPr>
          <w:rFonts w:ascii="Aptos" w:hAnsi="Aptos" w:cs="Arial"/>
          <w:sz w:val="24"/>
          <w:szCs w:val="24"/>
        </w:rPr>
        <w:t xml:space="preserve"> Schools’ Funding Policy Officer</w:t>
      </w:r>
    </w:p>
    <w:p w14:paraId="40FD2BC5" w14:textId="77777777" w:rsidR="00491202" w:rsidRPr="005E2C37" w:rsidRDefault="00491202" w:rsidP="00491202">
      <w:pPr>
        <w:rPr>
          <w:rFonts w:ascii="Aptos" w:hAnsi="Aptos" w:cs="Arial"/>
          <w:sz w:val="24"/>
          <w:szCs w:val="24"/>
        </w:rPr>
      </w:pPr>
      <w:r w:rsidRPr="005E2C37">
        <w:rPr>
          <w:rFonts w:ascii="Aptos" w:eastAsia="Symbol" w:hAnsi="Aptos" w:cs="Symbol"/>
          <w:sz w:val="24"/>
          <w:szCs w:val="24"/>
        </w:rPr>
        <w:t>·</w:t>
      </w:r>
      <w:r w:rsidRPr="005E2C37">
        <w:rPr>
          <w:rFonts w:ascii="Aptos" w:hAnsi="Aptos" w:cs="Arial"/>
          <w:sz w:val="24"/>
          <w:szCs w:val="24"/>
        </w:rPr>
        <w:t xml:space="preserve"> Integrated Passenger Transport Services</w:t>
      </w:r>
    </w:p>
    <w:p w14:paraId="19F32CC0" w14:textId="77777777" w:rsidR="00491202" w:rsidRPr="005E2C37" w:rsidRDefault="00491202" w:rsidP="000A7F28">
      <w:pPr>
        <w:rPr>
          <w:rFonts w:ascii="Aptos" w:hAnsi="Aptos" w:cs="Arial"/>
        </w:rPr>
      </w:pPr>
    </w:p>
    <w:p w14:paraId="481DEEC4" w14:textId="0A39571F" w:rsidR="000A7F28" w:rsidRPr="005E2C37" w:rsidRDefault="000A7F28" w:rsidP="000A7F28">
      <w:pPr>
        <w:rPr>
          <w:rFonts w:ascii="Aptos" w:hAnsi="Aptos" w:cs="Arial"/>
          <w:sz w:val="24"/>
          <w:szCs w:val="24"/>
        </w:rPr>
      </w:pPr>
      <w:r w:rsidRPr="005E2C37">
        <w:rPr>
          <w:rFonts w:ascii="Aptos" w:hAnsi="Aptos" w:cs="Arial"/>
          <w:sz w:val="24"/>
          <w:szCs w:val="24"/>
        </w:rPr>
        <w:t xml:space="preserve">3.3 The meeting will be chaired by </w:t>
      </w:r>
      <w:r w:rsidR="00772401" w:rsidRPr="005E2C37">
        <w:rPr>
          <w:rFonts w:ascii="Aptos" w:hAnsi="Aptos" w:cs="Arial"/>
          <w:sz w:val="24"/>
          <w:szCs w:val="24"/>
        </w:rPr>
        <w:t>representative f</w:t>
      </w:r>
      <w:r w:rsidR="00766FF0" w:rsidRPr="005E2C37">
        <w:rPr>
          <w:rFonts w:ascii="Aptos" w:hAnsi="Aptos" w:cs="Arial"/>
          <w:sz w:val="24"/>
          <w:szCs w:val="24"/>
        </w:rPr>
        <w:t>ro</w:t>
      </w:r>
      <w:r w:rsidR="00772401" w:rsidRPr="005E2C37">
        <w:rPr>
          <w:rFonts w:ascii="Aptos" w:hAnsi="Aptos" w:cs="Arial"/>
          <w:sz w:val="24"/>
          <w:szCs w:val="24"/>
        </w:rPr>
        <w:t>m the LA</w:t>
      </w:r>
      <w:r w:rsidRPr="005E2C37">
        <w:rPr>
          <w:rFonts w:ascii="Aptos" w:hAnsi="Aptos" w:cs="Arial"/>
          <w:sz w:val="24"/>
          <w:szCs w:val="24"/>
        </w:rPr>
        <w:t xml:space="preserve"> who will summarise the discussions in each case and confirm a decision reflecting the view of the Panel.</w:t>
      </w:r>
      <w:r w:rsidR="00E6533C" w:rsidRPr="005E2C37">
        <w:rPr>
          <w:rFonts w:ascii="Aptos" w:hAnsi="Aptos" w:cs="Arial"/>
          <w:sz w:val="24"/>
          <w:szCs w:val="24"/>
        </w:rPr>
        <w:t xml:space="preserve"> The final decision will be made by an </w:t>
      </w:r>
      <w:r w:rsidR="0066684C" w:rsidRPr="005E2C37">
        <w:rPr>
          <w:rFonts w:ascii="Aptos" w:hAnsi="Aptos" w:cs="Arial"/>
          <w:sz w:val="24"/>
          <w:szCs w:val="24"/>
        </w:rPr>
        <w:t>anonymous</w:t>
      </w:r>
      <w:r w:rsidR="00E6533C" w:rsidRPr="005E2C37">
        <w:rPr>
          <w:rFonts w:ascii="Aptos" w:hAnsi="Aptos" w:cs="Arial"/>
          <w:sz w:val="24"/>
          <w:szCs w:val="24"/>
        </w:rPr>
        <w:t xml:space="preserve"> poll where all delegates can vote.</w:t>
      </w:r>
      <w:r w:rsidR="00BD61D5" w:rsidRPr="005E2C37">
        <w:rPr>
          <w:rFonts w:ascii="Aptos" w:hAnsi="Aptos" w:cs="Arial"/>
          <w:sz w:val="24"/>
          <w:szCs w:val="24"/>
        </w:rPr>
        <w:t xml:space="preserve"> </w:t>
      </w:r>
    </w:p>
    <w:p w14:paraId="72351895" w14:textId="77777777" w:rsidR="0066684C" w:rsidRPr="005E2C37" w:rsidRDefault="0066684C" w:rsidP="000A7F28">
      <w:pPr>
        <w:rPr>
          <w:rFonts w:ascii="Aptos" w:hAnsi="Aptos" w:cs="Arial"/>
        </w:rPr>
      </w:pPr>
    </w:p>
    <w:p w14:paraId="51693639" w14:textId="59B28747" w:rsidR="000A7F28" w:rsidRPr="005E2C37" w:rsidRDefault="000A7F28" w:rsidP="000A7F28">
      <w:pPr>
        <w:rPr>
          <w:rFonts w:ascii="Aptos" w:hAnsi="Aptos" w:cs="Arial"/>
          <w:sz w:val="24"/>
          <w:szCs w:val="24"/>
        </w:rPr>
      </w:pPr>
      <w:r w:rsidRPr="005E2C37">
        <w:rPr>
          <w:rFonts w:ascii="Aptos" w:hAnsi="Aptos" w:cs="Arial"/>
          <w:sz w:val="24"/>
          <w:szCs w:val="24"/>
        </w:rPr>
        <w:t>3.4 Meetings of the panel will be scheduled regularly in term time only. Where there are no pupils to be placed, the meeting will be cancelled.</w:t>
      </w:r>
    </w:p>
    <w:p w14:paraId="03B859E3" w14:textId="77777777" w:rsidR="00270438" w:rsidRPr="005E2C37" w:rsidRDefault="00270438" w:rsidP="000A7F28">
      <w:pPr>
        <w:rPr>
          <w:rFonts w:ascii="Aptos" w:hAnsi="Aptos" w:cs="Arial"/>
          <w:sz w:val="24"/>
          <w:szCs w:val="24"/>
        </w:rPr>
      </w:pPr>
    </w:p>
    <w:p w14:paraId="3CA1971B" w14:textId="3AD8595E" w:rsidR="001B7BF3" w:rsidRPr="005E2C37" w:rsidRDefault="000A7F28" w:rsidP="000A7F28">
      <w:pPr>
        <w:rPr>
          <w:rFonts w:ascii="Aptos" w:hAnsi="Aptos" w:cs="Arial"/>
        </w:rPr>
      </w:pPr>
      <w:r w:rsidRPr="005E2C37">
        <w:rPr>
          <w:rFonts w:ascii="Aptos" w:hAnsi="Aptos" w:cs="Arial"/>
          <w:sz w:val="24"/>
          <w:szCs w:val="24"/>
        </w:rPr>
        <w:t xml:space="preserve">3.5 </w:t>
      </w:r>
      <w:r w:rsidR="001B7BF3" w:rsidRPr="005E2C37">
        <w:rPr>
          <w:rFonts w:ascii="Aptos" w:hAnsi="Aptos" w:cs="Arial"/>
          <w:sz w:val="24"/>
          <w:szCs w:val="24"/>
        </w:rPr>
        <w:t xml:space="preserve">The relevant Officer will be present to answer any questions Head Teachers may have about a case and to clarify points of fact for the </w:t>
      </w:r>
      <w:r w:rsidR="00270438" w:rsidRPr="005E2C37">
        <w:rPr>
          <w:rFonts w:ascii="Aptos" w:hAnsi="Aptos" w:cs="Arial"/>
          <w:sz w:val="24"/>
          <w:szCs w:val="24"/>
        </w:rPr>
        <w:t>panel</w:t>
      </w:r>
      <w:r w:rsidR="00270438" w:rsidRPr="005E2C37">
        <w:rPr>
          <w:rFonts w:ascii="Aptos" w:hAnsi="Aptos" w:cs="Arial"/>
        </w:rPr>
        <w:t>.</w:t>
      </w:r>
    </w:p>
    <w:p w14:paraId="04A9BA93" w14:textId="77777777" w:rsidR="001B7BF3" w:rsidRPr="005E2C37" w:rsidRDefault="001B7BF3" w:rsidP="000A7F28">
      <w:pPr>
        <w:rPr>
          <w:rFonts w:ascii="Aptos" w:hAnsi="Aptos" w:cs="Arial"/>
        </w:rPr>
      </w:pPr>
    </w:p>
    <w:p w14:paraId="172CF14C" w14:textId="45890207" w:rsidR="000A7F28" w:rsidRPr="005E2C37" w:rsidRDefault="000A7F28" w:rsidP="000A7F28">
      <w:pPr>
        <w:rPr>
          <w:rFonts w:ascii="Aptos" w:hAnsi="Aptos" w:cs="Arial"/>
        </w:rPr>
      </w:pPr>
      <w:r w:rsidRPr="005E2C37">
        <w:rPr>
          <w:rFonts w:ascii="Aptos" w:hAnsi="Aptos" w:cs="Arial"/>
          <w:sz w:val="24"/>
          <w:szCs w:val="24"/>
        </w:rPr>
        <w:t>3.6 All appropriate schools will be notified by e-mail, before the Panel meeting, of the pupils being</w:t>
      </w:r>
      <w:r w:rsidR="000564F2" w:rsidRPr="005E2C37">
        <w:rPr>
          <w:rFonts w:ascii="Aptos" w:hAnsi="Aptos" w:cs="Arial"/>
          <w:sz w:val="24"/>
          <w:szCs w:val="24"/>
        </w:rPr>
        <w:t xml:space="preserve"> </w:t>
      </w:r>
      <w:r w:rsidRPr="005E2C37">
        <w:rPr>
          <w:rFonts w:ascii="Aptos" w:hAnsi="Aptos" w:cs="Arial"/>
          <w:sz w:val="24"/>
          <w:szCs w:val="24"/>
        </w:rPr>
        <w:t xml:space="preserve">considered. Head teachers </w:t>
      </w:r>
      <w:proofErr w:type="gramStart"/>
      <w:r w:rsidRPr="005E2C37">
        <w:rPr>
          <w:rFonts w:ascii="Aptos" w:hAnsi="Aptos" w:cs="Arial"/>
          <w:sz w:val="24"/>
          <w:szCs w:val="24"/>
        </w:rPr>
        <w:t>are able to</w:t>
      </w:r>
      <w:proofErr w:type="gramEnd"/>
      <w:r w:rsidRPr="005E2C37">
        <w:rPr>
          <w:rFonts w:ascii="Aptos" w:hAnsi="Aptos" w:cs="Arial"/>
          <w:sz w:val="24"/>
          <w:szCs w:val="24"/>
        </w:rPr>
        <w:t xml:space="preserve"> present information via email concerning their schools to inform Panel discussions concerning the pupil’s next placement</w:t>
      </w:r>
      <w:r w:rsidRPr="005E2C37">
        <w:rPr>
          <w:rFonts w:ascii="Aptos" w:hAnsi="Aptos" w:cs="Arial"/>
        </w:rPr>
        <w:t>.</w:t>
      </w:r>
      <w:r w:rsidR="00DC4615">
        <w:rPr>
          <w:rFonts w:ascii="Aptos" w:hAnsi="Aptos" w:cs="Arial"/>
        </w:rPr>
        <w:t xml:space="preserve"> </w:t>
      </w:r>
    </w:p>
    <w:p w14:paraId="1A64C792" w14:textId="146AA9F3" w:rsidR="00FF47D3" w:rsidRPr="005E2C37" w:rsidRDefault="00FF47D3" w:rsidP="000A7F28">
      <w:pPr>
        <w:rPr>
          <w:rFonts w:ascii="Aptos" w:hAnsi="Aptos" w:cs="Arial"/>
        </w:rPr>
      </w:pPr>
    </w:p>
    <w:p w14:paraId="5660F8F5" w14:textId="5783EA35" w:rsidR="00C7785B" w:rsidRDefault="007B1459" w:rsidP="000A7F28">
      <w:pPr>
        <w:rPr>
          <w:rFonts w:ascii="Aptos" w:hAnsi="Aptos" w:cs="Arial"/>
          <w:sz w:val="24"/>
          <w:szCs w:val="24"/>
        </w:rPr>
      </w:pPr>
      <w:r>
        <w:rPr>
          <w:rFonts w:ascii="Aptos" w:hAnsi="Aptos" w:cs="Arial"/>
          <w:sz w:val="24"/>
          <w:szCs w:val="24"/>
        </w:rPr>
        <w:t>3.</w:t>
      </w:r>
      <w:r w:rsidR="00AA3C6B">
        <w:rPr>
          <w:rFonts w:ascii="Aptos" w:hAnsi="Aptos" w:cs="Arial"/>
          <w:sz w:val="24"/>
          <w:szCs w:val="24"/>
        </w:rPr>
        <w:t>7</w:t>
      </w:r>
      <w:r>
        <w:rPr>
          <w:rFonts w:ascii="Aptos" w:hAnsi="Aptos" w:cs="Arial"/>
          <w:sz w:val="24"/>
          <w:szCs w:val="24"/>
        </w:rPr>
        <w:t xml:space="preserve"> </w:t>
      </w:r>
      <w:r w:rsidR="00C21F1C">
        <w:rPr>
          <w:rFonts w:ascii="Aptos" w:hAnsi="Aptos" w:cs="Arial"/>
          <w:sz w:val="24"/>
          <w:szCs w:val="24"/>
        </w:rPr>
        <w:t>Representatives</w:t>
      </w:r>
      <w:r w:rsidR="00B705A6">
        <w:rPr>
          <w:rFonts w:ascii="Aptos" w:hAnsi="Aptos" w:cs="Arial"/>
          <w:sz w:val="24"/>
          <w:szCs w:val="24"/>
        </w:rPr>
        <w:t xml:space="preserve"> from the LA, schools and other partners</w:t>
      </w:r>
      <w:r w:rsidR="00C21F1C">
        <w:rPr>
          <w:rFonts w:ascii="Aptos" w:hAnsi="Aptos" w:cs="Arial"/>
          <w:sz w:val="24"/>
          <w:szCs w:val="24"/>
        </w:rPr>
        <w:t xml:space="preserve"> </w:t>
      </w:r>
      <w:r w:rsidR="00692776">
        <w:rPr>
          <w:rFonts w:ascii="Aptos" w:hAnsi="Aptos" w:cs="Arial"/>
          <w:sz w:val="24"/>
          <w:szCs w:val="24"/>
        </w:rPr>
        <w:t xml:space="preserve">must ensure that information provided in advance of FAP is </w:t>
      </w:r>
      <w:r w:rsidR="00871078">
        <w:rPr>
          <w:rFonts w:ascii="Aptos" w:hAnsi="Aptos" w:cs="Arial"/>
          <w:sz w:val="24"/>
          <w:szCs w:val="24"/>
        </w:rPr>
        <w:t xml:space="preserve">fully completed, is </w:t>
      </w:r>
      <w:r w:rsidR="00692776">
        <w:rPr>
          <w:rFonts w:ascii="Aptos" w:hAnsi="Aptos" w:cs="Arial"/>
          <w:sz w:val="24"/>
          <w:szCs w:val="24"/>
        </w:rPr>
        <w:t>accurate and</w:t>
      </w:r>
      <w:r w:rsidR="00B705A6">
        <w:rPr>
          <w:rFonts w:ascii="Aptos" w:hAnsi="Aptos" w:cs="Arial"/>
          <w:sz w:val="24"/>
          <w:szCs w:val="24"/>
        </w:rPr>
        <w:t xml:space="preserve"> as</w:t>
      </w:r>
      <w:r w:rsidR="00692776">
        <w:rPr>
          <w:rFonts w:ascii="Aptos" w:hAnsi="Aptos" w:cs="Arial"/>
          <w:sz w:val="24"/>
          <w:szCs w:val="24"/>
        </w:rPr>
        <w:t xml:space="preserve"> up to date as possible. At the FAP meeting itself it is imperative that any further updates are shared </w:t>
      </w:r>
      <w:r w:rsidR="00B705A6">
        <w:rPr>
          <w:rFonts w:ascii="Aptos" w:hAnsi="Aptos" w:cs="Arial"/>
          <w:sz w:val="24"/>
          <w:szCs w:val="24"/>
        </w:rPr>
        <w:t>to ensure decision making is</w:t>
      </w:r>
      <w:r w:rsidR="00692776">
        <w:rPr>
          <w:rFonts w:ascii="Aptos" w:hAnsi="Aptos" w:cs="Arial"/>
          <w:sz w:val="24"/>
          <w:szCs w:val="24"/>
        </w:rPr>
        <w:t xml:space="preserve"> fair, safe and equitable</w:t>
      </w:r>
      <w:r w:rsidR="00B705A6">
        <w:rPr>
          <w:rFonts w:ascii="Aptos" w:hAnsi="Aptos" w:cs="Arial"/>
          <w:sz w:val="24"/>
          <w:szCs w:val="24"/>
        </w:rPr>
        <w:t>.</w:t>
      </w:r>
    </w:p>
    <w:p w14:paraId="370BBF2C" w14:textId="6E237C7B" w:rsidR="000A7F28" w:rsidRPr="005E2C37" w:rsidRDefault="00C7785B" w:rsidP="000A7F28">
      <w:pPr>
        <w:rPr>
          <w:rFonts w:ascii="Aptos" w:hAnsi="Aptos" w:cs="Arial"/>
        </w:rPr>
      </w:pPr>
      <w:r>
        <w:rPr>
          <w:rFonts w:ascii="Aptos" w:hAnsi="Aptos" w:cs="Arial"/>
          <w:sz w:val="24"/>
          <w:szCs w:val="24"/>
        </w:rPr>
        <w:t xml:space="preserve">3.8 </w:t>
      </w:r>
      <w:r w:rsidR="000A7F28" w:rsidRPr="005E2C37">
        <w:rPr>
          <w:rFonts w:ascii="Aptos" w:hAnsi="Aptos" w:cs="Arial"/>
          <w:sz w:val="24"/>
          <w:szCs w:val="24"/>
        </w:rPr>
        <w:t>Outcomes will be circulated electronically to relevant parties within 2 school days after the panel meeting</w:t>
      </w:r>
      <w:r w:rsidR="000A7F28" w:rsidRPr="005E2C37">
        <w:rPr>
          <w:rFonts w:ascii="Aptos" w:hAnsi="Aptos" w:cs="Arial"/>
        </w:rPr>
        <w:t>.</w:t>
      </w:r>
    </w:p>
    <w:p w14:paraId="4F334948" w14:textId="77777777" w:rsidR="009A3005" w:rsidRPr="005E2C37" w:rsidRDefault="009A3005" w:rsidP="000A7F28">
      <w:pPr>
        <w:rPr>
          <w:rFonts w:ascii="Aptos" w:hAnsi="Aptos" w:cs="Arial"/>
        </w:rPr>
      </w:pPr>
    </w:p>
    <w:p w14:paraId="773AF18E" w14:textId="77777777" w:rsidR="00D5410A" w:rsidRPr="005E2C37" w:rsidRDefault="00D5410A" w:rsidP="00F67BBB">
      <w:pPr>
        <w:spacing w:after="0"/>
        <w:rPr>
          <w:rFonts w:ascii="Aptos" w:hAnsi="Aptos" w:cs="Arial"/>
          <w:b/>
          <w:bCs/>
          <w:sz w:val="24"/>
          <w:szCs w:val="24"/>
        </w:rPr>
      </w:pPr>
    </w:p>
    <w:p w14:paraId="58B1C683" w14:textId="57A5304D" w:rsidR="000A7F28" w:rsidRPr="005E2C37" w:rsidRDefault="000A7F28" w:rsidP="00F67BBB">
      <w:pPr>
        <w:spacing w:after="0"/>
        <w:rPr>
          <w:rFonts w:ascii="Aptos" w:hAnsi="Aptos" w:cs="Arial"/>
          <w:b/>
          <w:bCs/>
          <w:sz w:val="24"/>
          <w:szCs w:val="24"/>
        </w:rPr>
      </w:pPr>
      <w:r w:rsidRPr="005E2C37">
        <w:rPr>
          <w:rFonts w:ascii="Aptos" w:hAnsi="Aptos" w:cs="Arial"/>
          <w:b/>
          <w:bCs/>
          <w:sz w:val="24"/>
          <w:szCs w:val="24"/>
        </w:rPr>
        <w:t>4. Information Protocol</w:t>
      </w:r>
    </w:p>
    <w:p w14:paraId="7E7F817D" w14:textId="77777777" w:rsidR="000A7F28" w:rsidRPr="005E2C37" w:rsidRDefault="000A7F28" w:rsidP="00F67BBB">
      <w:pPr>
        <w:spacing w:after="0"/>
        <w:rPr>
          <w:rFonts w:ascii="Aptos" w:hAnsi="Aptos" w:cs="Arial"/>
          <w:sz w:val="24"/>
          <w:szCs w:val="24"/>
        </w:rPr>
      </w:pPr>
      <w:r w:rsidRPr="005E2C37">
        <w:rPr>
          <w:rFonts w:ascii="Aptos" w:hAnsi="Aptos" w:cs="Arial"/>
          <w:sz w:val="24"/>
          <w:szCs w:val="24"/>
        </w:rPr>
        <w:t>In deciding a mainstream school place, panels will take into consideration:</w:t>
      </w:r>
    </w:p>
    <w:p w14:paraId="7C978EA5" w14:textId="0614F1CF" w:rsidR="000A7F28" w:rsidRPr="005E2C37" w:rsidRDefault="000A7F28" w:rsidP="00F67BBB">
      <w:pPr>
        <w:pStyle w:val="ListParagraph"/>
        <w:numPr>
          <w:ilvl w:val="0"/>
          <w:numId w:val="7"/>
        </w:numPr>
        <w:spacing w:after="0"/>
        <w:rPr>
          <w:rFonts w:ascii="Aptos" w:hAnsi="Aptos" w:cs="Arial"/>
          <w:sz w:val="24"/>
          <w:szCs w:val="24"/>
        </w:rPr>
      </w:pPr>
      <w:r w:rsidRPr="005E2C37">
        <w:rPr>
          <w:rFonts w:ascii="Aptos" w:hAnsi="Aptos" w:cs="Arial"/>
          <w:sz w:val="24"/>
          <w:szCs w:val="24"/>
        </w:rPr>
        <w:t xml:space="preserve">Parental Preference, parents </w:t>
      </w:r>
      <w:proofErr w:type="gramStart"/>
      <w:r w:rsidRPr="005E2C37">
        <w:rPr>
          <w:rFonts w:ascii="Aptos" w:hAnsi="Aptos" w:cs="Arial"/>
          <w:sz w:val="24"/>
          <w:szCs w:val="24"/>
        </w:rPr>
        <w:t>are able to</w:t>
      </w:r>
      <w:proofErr w:type="gramEnd"/>
      <w:r w:rsidRPr="005E2C37">
        <w:rPr>
          <w:rFonts w:ascii="Aptos" w:hAnsi="Aptos" w:cs="Arial"/>
          <w:sz w:val="24"/>
          <w:szCs w:val="24"/>
        </w:rPr>
        <w:t xml:space="preserve"> notify panel in writing of their school preference</w:t>
      </w:r>
      <w:r w:rsidR="00B10996">
        <w:rPr>
          <w:rFonts w:ascii="Aptos" w:hAnsi="Aptos" w:cs="Arial"/>
          <w:sz w:val="24"/>
          <w:szCs w:val="24"/>
        </w:rPr>
        <w:t xml:space="preserve"> as per </w:t>
      </w:r>
      <w:r w:rsidR="003E1C51">
        <w:rPr>
          <w:rFonts w:ascii="Aptos" w:hAnsi="Aptos" w:cs="Arial"/>
          <w:sz w:val="24"/>
          <w:szCs w:val="24"/>
        </w:rPr>
        <w:t>3.0</w:t>
      </w:r>
      <w:r w:rsidR="005C2B69">
        <w:rPr>
          <w:rFonts w:ascii="Aptos" w:hAnsi="Aptos" w:cs="Arial"/>
          <w:sz w:val="24"/>
          <w:szCs w:val="24"/>
        </w:rPr>
        <w:t xml:space="preserve"> on page 6</w:t>
      </w:r>
      <w:r w:rsidR="003E1C51">
        <w:rPr>
          <w:rFonts w:ascii="Aptos" w:hAnsi="Aptos" w:cs="Arial"/>
          <w:sz w:val="24"/>
          <w:szCs w:val="24"/>
        </w:rPr>
        <w:t xml:space="preserve"> in the protocol</w:t>
      </w:r>
    </w:p>
    <w:p w14:paraId="5D48420E" w14:textId="109FD001" w:rsidR="000A7F28" w:rsidRPr="005E2C37" w:rsidRDefault="000A7F28" w:rsidP="00F67BBB">
      <w:pPr>
        <w:pStyle w:val="ListParagraph"/>
        <w:numPr>
          <w:ilvl w:val="0"/>
          <w:numId w:val="7"/>
        </w:numPr>
        <w:spacing w:after="0"/>
        <w:rPr>
          <w:rFonts w:ascii="Aptos" w:hAnsi="Aptos" w:cs="Arial"/>
          <w:sz w:val="24"/>
          <w:szCs w:val="24"/>
        </w:rPr>
      </w:pPr>
      <w:r w:rsidRPr="005E2C37">
        <w:rPr>
          <w:rFonts w:ascii="Aptos" w:hAnsi="Aptos" w:cs="Arial"/>
          <w:sz w:val="24"/>
          <w:szCs w:val="24"/>
        </w:rPr>
        <w:t>Pupil Profile</w:t>
      </w:r>
    </w:p>
    <w:p w14:paraId="381B0581" w14:textId="2D5354F7" w:rsidR="000A7F28" w:rsidRPr="005E2C37" w:rsidRDefault="000A7F28" w:rsidP="00F67BBB">
      <w:pPr>
        <w:pStyle w:val="ListParagraph"/>
        <w:numPr>
          <w:ilvl w:val="0"/>
          <w:numId w:val="7"/>
        </w:numPr>
        <w:spacing w:after="0"/>
        <w:rPr>
          <w:rFonts w:ascii="Aptos" w:hAnsi="Aptos" w:cs="Arial"/>
          <w:sz w:val="24"/>
          <w:szCs w:val="24"/>
        </w:rPr>
      </w:pPr>
      <w:r w:rsidRPr="005E2C37">
        <w:rPr>
          <w:rFonts w:ascii="Aptos" w:hAnsi="Aptos" w:cs="Arial"/>
          <w:sz w:val="24"/>
          <w:szCs w:val="24"/>
        </w:rPr>
        <w:lastRenderedPageBreak/>
        <w:t>Distance</w:t>
      </w:r>
    </w:p>
    <w:p w14:paraId="7FAEE759" w14:textId="2B1C2C07" w:rsidR="000A7F28" w:rsidRPr="005E2C37" w:rsidRDefault="000A7F28" w:rsidP="00F67BBB">
      <w:pPr>
        <w:pStyle w:val="ListParagraph"/>
        <w:numPr>
          <w:ilvl w:val="0"/>
          <w:numId w:val="7"/>
        </w:numPr>
        <w:spacing w:after="0"/>
        <w:rPr>
          <w:rFonts w:ascii="Aptos" w:hAnsi="Aptos" w:cs="Arial"/>
          <w:sz w:val="24"/>
          <w:szCs w:val="24"/>
        </w:rPr>
      </w:pPr>
      <w:r w:rsidRPr="005E2C37">
        <w:rPr>
          <w:rFonts w:ascii="Aptos" w:hAnsi="Aptos" w:cs="Arial"/>
          <w:sz w:val="24"/>
          <w:szCs w:val="24"/>
        </w:rPr>
        <w:t xml:space="preserve">All current approaches being made under Fair Access </w:t>
      </w:r>
    </w:p>
    <w:p w14:paraId="73EE3817" w14:textId="33C9B23F" w:rsidR="000A7F28" w:rsidRPr="005E2C37" w:rsidRDefault="000A7F28" w:rsidP="00F67BBB">
      <w:pPr>
        <w:pStyle w:val="ListParagraph"/>
        <w:numPr>
          <w:ilvl w:val="0"/>
          <w:numId w:val="7"/>
        </w:numPr>
        <w:spacing w:after="0"/>
        <w:rPr>
          <w:rFonts w:ascii="Aptos" w:hAnsi="Aptos" w:cs="Arial"/>
          <w:sz w:val="24"/>
          <w:szCs w:val="24"/>
        </w:rPr>
      </w:pPr>
      <w:r w:rsidRPr="005E2C37">
        <w:rPr>
          <w:rFonts w:ascii="Aptos" w:hAnsi="Aptos" w:cs="Arial"/>
          <w:sz w:val="24"/>
          <w:szCs w:val="24"/>
        </w:rPr>
        <w:t xml:space="preserve">Equitable Share. </w:t>
      </w:r>
    </w:p>
    <w:p w14:paraId="54EB6257" w14:textId="77777777" w:rsidR="006375AA" w:rsidRPr="005E2C37" w:rsidRDefault="006375AA" w:rsidP="006375AA">
      <w:pPr>
        <w:pStyle w:val="ListParagraph"/>
        <w:spacing w:after="0"/>
        <w:ind w:left="780"/>
        <w:rPr>
          <w:rFonts w:ascii="Aptos" w:hAnsi="Aptos" w:cs="Arial"/>
          <w:sz w:val="24"/>
          <w:szCs w:val="24"/>
        </w:rPr>
      </w:pPr>
    </w:p>
    <w:p w14:paraId="0DD9E82A" w14:textId="30692BB6" w:rsidR="000A7F28" w:rsidRPr="005E2C37" w:rsidRDefault="000A7F28" w:rsidP="00F67BBB">
      <w:pPr>
        <w:spacing w:after="0"/>
        <w:rPr>
          <w:rFonts w:ascii="Aptos" w:hAnsi="Aptos" w:cs="Arial"/>
          <w:sz w:val="24"/>
          <w:szCs w:val="24"/>
        </w:rPr>
      </w:pPr>
      <w:r w:rsidRPr="005E2C37">
        <w:rPr>
          <w:rFonts w:ascii="Aptos" w:hAnsi="Aptos" w:cs="Arial"/>
          <w:sz w:val="24"/>
          <w:szCs w:val="24"/>
        </w:rPr>
        <w:t>Education Access Service w</w:t>
      </w:r>
      <w:r w:rsidR="005C2B69">
        <w:rPr>
          <w:rFonts w:ascii="Aptos" w:hAnsi="Aptos" w:cs="Arial"/>
          <w:sz w:val="24"/>
          <w:szCs w:val="24"/>
        </w:rPr>
        <w:t>ill</w:t>
      </w:r>
      <w:r w:rsidRPr="005E2C37">
        <w:rPr>
          <w:rFonts w:ascii="Aptos" w:hAnsi="Aptos" w:cs="Arial"/>
          <w:sz w:val="24"/>
          <w:szCs w:val="24"/>
        </w:rPr>
        <w:t xml:space="preserve"> maintain a running total </w:t>
      </w:r>
      <w:r w:rsidR="000D14FF">
        <w:rPr>
          <w:rFonts w:ascii="Aptos" w:hAnsi="Aptos" w:cs="Arial"/>
          <w:sz w:val="24"/>
          <w:szCs w:val="24"/>
        </w:rPr>
        <w:t>of</w:t>
      </w:r>
      <w:r w:rsidRPr="005E2C37">
        <w:rPr>
          <w:rFonts w:ascii="Aptos" w:hAnsi="Aptos" w:cs="Arial"/>
          <w:sz w:val="24"/>
          <w:szCs w:val="24"/>
        </w:rPr>
        <w:t xml:space="preserve"> exclusions from schools and </w:t>
      </w:r>
      <w:r w:rsidR="000D14FF">
        <w:rPr>
          <w:rFonts w:ascii="Aptos" w:hAnsi="Aptos" w:cs="Arial"/>
          <w:sz w:val="24"/>
          <w:szCs w:val="24"/>
        </w:rPr>
        <w:t>those</w:t>
      </w:r>
      <w:r w:rsidRPr="005E2C37">
        <w:rPr>
          <w:rFonts w:ascii="Aptos" w:hAnsi="Aptos" w:cs="Arial"/>
          <w:sz w:val="24"/>
          <w:szCs w:val="24"/>
        </w:rPr>
        <w:t xml:space="preserve"> pupils admitted to schools.</w:t>
      </w:r>
      <w:r w:rsidR="000D14FF">
        <w:rPr>
          <w:rFonts w:ascii="Aptos" w:hAnsi="Aptos" w:cs="Arial"/>
          <w:sz w:val="24"/>
          <w:szCs w:val="24"/>
        </w:rPr>
        <w:t xml:space="preserve"> The Admissions team track and monitor </w:t>
      </w:r>
      <w:r w:rsidR="00EC265B">
        <w:rPr>
          <w:rFonts w:ascii="Aptos" w:hAnsi="Aptos" w:cs="Arial"/>
          <w:sz w:val="24"/>
          <w:szCs w:val="24"/>
        </w:rPr>
        <w:t>relevant information on admissions, including those in-year.</w:t>
      </w:r>
    </w:p>
    <w:p w14:paraId="22B25052" w14:textId="77777777" w:rsidR="00E77875" w:rsidRPr="005E2C37" w:rsidRDefault="00E77875" w:rsidP="000A7F28">
      <w:pPr>
        <w:rPr>
          <w:rFonts w:ascii="Aptos" w:hAnsi="Aptos" w:cs="Arial"/>
        </w:rPr>
      </w:pPr>
    </w:p>
    <w:p w14:paraId="64C57645" w14:textId="3663543A" w:rsidR="000A7F28" w:rsidRPr="005E2C37" w:rsidRDefault="000A7F28" w:rsidP="007973DD">
      <w:pPr>
        <w:spacing w:after="0"/>
        <w:rPr>
          <w:rFonts w:ascii="Aptos" w:hAnsi="Aptos" w:cs="Arial"/>
          <w:sz w:val="24"/>
          <w:szCs w:val="24"/>
        </w:rPr>
      </w:pPr>
      <w:r w:rsidRPr="005E2C37">
        <w:rPr>
          <w:rFonts w:ascii="Aptos" w:hAnsi="Aptos" w:cs="Arial"/>
          <w:sz w:val="24"/>
          <w:szCs w:val="24"/>
        </w:rPr>
        <w:t>In the interest of equity, the following factors will be taken into consideration, but will not prevent</w:t>
      </w:r>
      <w:r w:rsidR="004C2933" w:rsidRPr="005E2C37">
        <w:rPr>
          <w:rFonts w:ascii="Aptos" w:hAnsi="Aptos" w:cs="Arial"/>
          <w:sz w:val="24"/>
          <w:szCs w:val="24"/>
        </w:rPr>
        <w:t xml:space="preserve"> </w:t>
      </w:r>
      <w:r w:rsidRPr="005E2C37">
        <w:rPr>
          <w:rFonts w:ascii="Aptos" w:hAnsi="Aptos" w:cs="Arial"/>
          <w:sz w:val="24"/>
          <w:szCs w:val="24"/>
        </w:rPr>
        <w:t>the placement of a child:</w:t>
      </w:r>
    </w:p>
    <w:p w14:paraId="06572550" w14:textId="13655549" w:rsidR="000A7F28" w:rsidRPr="005E2C37" w:rsidRDefault="000A7F28" w:rsidP="007973DD">
      <w:pPr>
        <w:pStyle w:val="ListParagraph"/>
        <w:numPr>
          <w:ilvl w:val="0"/>
          <w:numId w:val="8"/>
        </w:numPr>
        <w:spacing w:after="0"/>
        <w:rPr>
          <w:rFonts w:ascii="Aptos" w:hAnsi="Aptos" w:cs="Arial"/>
          <w:sz w:val="24"/>
          <w:szCs w:val="24"/>
        </w:rPr>
      </w:pPr>
      <w:r w:rsidRPr="005E2C37">
        <w:rPr>
          <w:rFonts w:ascii="Aptos" w:hAnsi="Aptos" w:cs="Arial"/>
          <w:sz w:val="24"/>
          <w:szCs w:val="24"/>
        </w:rPr>
        <w:t>Admissions Numbers</w:t>
      </w:r>
    </w:p>
    <w:p w14:paraId="583F2549" w14:textId="36D1C2E3" w:rsidR="000A7F28" w:rsidRPr="005E2C37" w:rsidRDefault="000A7F28" w:rsidP="007973DD">
      <w:pPr>
        <w:pStyle w:val="ListParagraph"/>
        <w:numPr>
          <w:ilvl w:val="0"/>
          <w:numId w:val="8"/>
        </w:numPr>
        <w:spacing w:after="0"/>
        <w:rPr>
          <w:rFonts w:ascii="Aptos" w:hAnsi="Aptos" w:cs="Arial"/>
          <w:sz w:val="24"/>
          <w:szCs w:val="24"/>
        </w:rPr>
      </w:pPr>
      <w:r w:rsidRPr="005E2C37">
        <w:rPr>
          <w:rFonts w:ascii="Aptos" w:hAnsi="Aptos" w:cs="Arial"/>
          <w:sz w:val="24"/>
          <w:szCs w:val="24"/>
        </w:rPr>
        <w:t>Indicated Admission Numbers</w:t>
      </w:r>
    </w:p>
    <w:p w14:paraId="09863658" w14:textId="162F7EFC" w:rsidR="000A7F28" w:rsidRPr="005E2C37" w:rsidRDefault="000A7F28" w:rsidP="007973DD">
      <w:pPr>
        <w:pStyle w:val="ListParagraph"/>
        <w:numPr>
          <w:ilvl w:val="0"/>
          <w:numId w:val="8"/>
        </w:numPr>
        <w:spacing w:after="0"/>
        <w:rPr>
          <w:rFonts w:ascii="Aptos" w:hAnsi="Aptos" w:cs="Arial"/>
          <w:sz w:val="24"/>
          <w:szCs w:val="24"/>
        </w:rPr>
      </w:pPr>
      <w:r w:rsidRPr="005E2C37">
        <w:rPr>
          <w:rFonts w:ascii="Aptos" w:hAnsi="Aptos" w:cs="Arial"/>
          <w:sz w:val="24"/>
          <w:szCs w:val="24"/>
        </w:rPr>
        <w:t>Accommodation levels at schools</w:t>
      </w:r>
    </w:p>
    <w:p w14:paraId="218F1B3B" w14:textId="77777777" w:rsidR="007973DD" w:rsidRPr="005E2C37" w:rsidRDefault="007973DD" w:rsidP="000255E5">
      <w:pPr>
        <w:pStyle w:val="ListParagraph"/>
        <w:spacing w:after="0"/>
        <w:ind w:left="770"/>
        <w:rPr>
          <w:rFonts w:ascii="Aptos" w:hAnsi="Aptos" w:cs="Arial"/>
          <w:sz w:val="24"/>
          <w:szCs w:val="24"/>
        </w:rPr>
      </w:pPr>
    </w:p>
    <w:p w14:paraId="440746F6" w14:textId="3526A716" w:rsidR="000A7F28" w:rsidRPr="005E2C37" w:rsidRDefault="00156295" w:rsidP="007973DD">
      <w:pPr>
        <w:spacing w:after="0"/>
        <w:rPr>
          <w:rFonts w:ascii="Aptos" w:hAnsi="Aptos" w:cs="Arial"/>
        </w:rPr>
      </w:pPr>
      <w:r w:rsidRPr="005E2C37">
        <w:rPr>
          <w:rFonts w:ascii="Aptos" w:hAnsi="Aptos" w:cs="Arial"/>
          <w:sz w:val="24"/>
          <w:szCs w:val="24"/>
        </w:rPr>
        <w:t xml:space="preserve">Admission </w:t>
      </w:r>
      <w:r w:rsidR="007973DD" w:rsidRPr="005E2C37">
        <w:rPr>
          <w:rFonts w:ascii="Aptos" w:hAnsi="Aptos" w:cs="Arial"/>
          <w:sz w:val="24"/>
          <w:szCs w:val="24"/>
        </w:rPr>
        <w:t>authorities</w:t>
      </w:r>
      <w:r w:rsidR="000A7F28" w:rsidRPr="005E2C37">
        <w:rPr>
          <w:rFonts w:ascii="Aptos" w:hAnsi="Aptos" w:cs="Arial"/>
          <w:sz w:val="24"/>
          <w:szCs w:val="24"/>
        </w:rPr>
        <w:t xml:space="preserve"> must implement any decision made by the panel in relation to the admission of these pupils, in accordance with the statutory School Admissions Code and in line with the agreed timescales</w:t>
      </w:r>
      <w:r w:rsidR="000A7F28" w:rsidRPr="005E2C37">
        <w:rPr>
          <w:rFonts w:ascii="Aptos" w:hAnsi="Aptos" w:cs="Arial"/>
        </w:rPr>
        <w:t>.</w:t>
      </w:r>
    </w:p>
    <w:p w14:paraId="024589FA" w14:textId="77777777" w:rsidR="00156295" w:rsidRPr="005E2C37" w:rsidRDefault="00156295" w:rsidP="000A7F28">
      <w:pPr>
        <w:rPr>
          <w:rFonts w:ascii="Aptos" w:hAnsi="Aptos" w:cs="Arial"/>
        </w:rPr>
      </w:pPr>
    </w:p>
    <w:p w14:paraId="211FEA4A" w14:textId="77777777" w:rsidR="000A7F28" w:rsidRPr="005E2C37" w:rsidRDefault="000A7F28" w:rsidP="000A7F28">
      <w:pPr>
        <w:rPr>
          <w:rFonts w:ascii="Aptos" w:hAnsi="Aptos" w:cs="Arial"/>
          <w:b/>
          <w:bCs/>
          <w:sz w:val="24"/>
          <w:szCs w:val="24"/>
        </w:rPr>
      </w:pPr>
      <w:r w:rsidRPr="005E2C37">
        <w:rPr>
          <w:rFonts w:ascii="Aptos" w:hAnsi="Aptos" w:cs="Arial"/>
          <w:b/>
          <w:bCs/>
          <w:sz w:val="24"/>
          <w:szCs w:val="24"/>
        </w:rPr>
        <w:t>5. Escalation Procedures</w:t>
      </w:r>
    </w:p>
    <w:p w14:paraId="297EED0E" w14:textId="77DC4CC7" w:rsidR="000A7F28" w:rsidRPr="005E2C37" w:rsidRDefault="000A7F28" w:rsidP="000A7F28">
      <w:pPr>
        <w:rPr>
          <w:rFonts w:ascii="Aptos" w:hAnsi="Aptos" w:cs="Arial"/>
          <w:sz w:val="24"/>
          <w:szCs w:val="24"/>
        </w:rPr>
      </w:pPr>
      <w:r w:rsidRPr="005E2C37">
        <w:rPr>
          <w:rFonts w:ascii="Aptos" w:hAnsi="Aptos" w:cs="Arial"/>
          <w:sz w:val="24"/>
          <w:szCs w:val="24"/>
        </w:rPr>
        <w:t xml:space="preserve">5.1 If a school fails to </w:t>
      </w:r>
      <w:r w:rsidR="0051125B" w:rsidRPr="005E2C37">
        <w:rPr>
          <w:rFonts w:ascii="Aptos" w:hAnsi="Aptos" w:cs="Arial"/>
          <w:sz w:val="24"/>
          <w:szCs w:val="24"/>
        </w:rPr>
        <w:t>respond or</w:t>
      </w:r>
      <w:r w:rsidRPr="005E2C37">
        <w:rPr>
          <w:rFonts w:ascii="Aptos" w:hAnsi="Aptos" w:cs="Arial"/>
          <w:sz w:val="24"/>
          <w:szCs w:val="24"/>
        </w:rPr>
        <w:t xml:space="preserve"> refuses to admit a pupil within </w:t>
      </w:r>
      <w:r w:rsidR="008D7DEE">
        <w:rPr>
          <w:rFonts w:ascii="Aptos" w:hAnsi="Aptos" w:cs="Arial"/>
          <w:sz w:val="24"/>
          <w:szCs w:val="24"/>
        </w:rPr>
        <w:t xml:space="preserve">10 </w:t>
      </w:r>
      <w:r w:rsidRPr="005E2C37">
        <w:rPr>
          <w:rFonts w:ascii="Aptos" w:hAnsi="Aptos" w:cs="Arial"/>
          <w:sz w:val="24"/>
          <w:szCs w:val="24"/>
        </w:rPr>
        <w:t>days of being asked to take a pupil under the Fair Access Protocol the case will be escalated in accordance with the School Admissions Code.</w:t>
      </w:r>
    </w:p>
    <w:p w14:paraId="2B216E74" w14:textId="77777777" w:rsidR="00820A4B" w:rsidRPr="005E2C37" w:rsidRDefault="00820A4B" w:rsidP="000A7F28">
      <w:pPr>
        <w:rPr>
          <w:rFonts w:ascii="Aptos" w:hAnsi="Aptos" w:cs="Arial"/>
          <w:b/>
          <w:bCs/>
          <w:sz w:val="24"/>
          <w:szCs w:val="24"/>
        </w:rPr>
      </w:pPr>
    </w:p>
    <w:p w14:paraId="05590602" w14:textId="77777777" w:rsidR="000A7F28" w:rsidRPr="005E2C37" w:rsidRDefault="000A7F28" w:rsidP="000A7F28">
      <w:pPr>
        <w:rPr>
          <w:rFonts w:ascii="Aptos" w:hAnsi="Aptos" w:cs="Arial"/>
          <w:b/>
          <w:bCs/>
          <w:sz w:val="24"/>
          <w:szCs w:val="24"/>
        </w:rPr>
      </w:pPr>
      <w:r w:rsidRPr="005E2C37">
        <w:rPr>
          <w:rFonts w:ascii="Aptos" w:hAnsi="Aptos" w:cs="Arial"/>
          <w:b/>
          <w:bCs/>
          <w:sz w:val="24"/>
          <w:szCs w:val="24"/>
        </w:rPr>
        <w:t>6. Powers of Direction</w:t>
      </w:r>
    </w:p>
    <w:p w14:paraId="6E05DF35" w14:textId="53B7DD6F" w:rsidR="000A7F28" w:rsidRPr="005E2C37" w:rsidRDefault="000A7F28" w:rsidP="000A7F28">
      <w:pPr>
        <w:rPr>
          <w:rFonts w:ascii="Aptos" w:hAnsi="Aptos" w:cs="Arial"/>
        </w:rPr>
      </w:pPr>
      <w:r w:rsidRPr="005E2C37">
        <w:rPr>
          <w:rFonts w:ascii="Aptos" w:hAnsi="Aptos" w:cs="Arial"/>
          <w:sz w:val="24"/>
          <w:szCs w:val="24"/>
        </w:rPr>
        <w:t>6.1 The Schools Admission Code 20</w:t>
      </w:r>
      <w:r w:rsidR="00D46069" w:rsidRPr="005E2C37">
        <w:rPr>
          <w:rFonts w:ascii="Aptos" w:hAnsi="Aptos" w:cs="Arial"/>
          <w:sz w:val="24"/>
          <w:szCs w:val="24"/>
        </w:rPr>
        <w:t>21</w:t>
      </w:r>
      <w:r w:rsidRPr="005E2C37">
        <w:rPr>
          <w:rFonts w:ascii="Aptos" w:hAnsi="Aptos" w:cs="Arial"/>
          <w:sz w:val="24"/>
          <w:szCs w:val="24"/>
        </w:rPr>
        <w:t xml:space="preserve"> summarises the powers of direction given to Local Authorities under s</w:t>
      </w:r>
      <w:r w:rsidR="003658D3" w:rsidRPr="005E2C37">
        <w:rPr>
          <w:rFonts w:ascii="Aptos" w:hAnsi="Aptos" w:cs="Arial"/>
          <w:sz w:val="24"/>
          <w:szCs w:val="24"/>
        </w:rPr>
        <w:t xml:space="preserve">ection </w:t>
      </w:r>
      <w:r w:rsidRPr="005E2C37">
        <w:rPr>
          <w:rFonts w:ascii="Aptos" w:hAnsi="Aptos" w:cs="Arial"/>
          <w:sz w:val="24"/>
          <w:szCs w:val="24"/>
        </w:rPr>
        <w:t>96 &amp; 97 of the Education Act 1998, and the differing requirements in relation to admissions to Academies</w:t>
      </w:r>
      <w:r w:rsidRPr="005E2C37">
        <w:rPr>
          <w:rFonts w:ascii="Aptos" w:hAnsi="Aptos" w:cs="Arial"/>
        </w:rPr>
        <w:t xml:space="preserve">. </w:t>
      </w:r>
    </w:p>
    <w:p w14:paraId="6C6383CB" w14:textId="77777777" w:rsidR="008C2D7C" w:rsidRDefault="008C2D7C" w:rsidP="000A7F28">
      <w:pPr>
        <w:rPr>
          <w:rFonts w:ascii="Aptos" w:hAnsi="Aptos" w:cs="Arial"/>
          <w:b/>
          <w:bCs/>
          <w:sz w:val="24"/>
          <w:szCs w:val="24"/>
        </w:rPr>
      </w:pPr>
    </w:p>
    <w:p w14:paraId="7250F008" w14:textId="50F44E24" w:rsidR="000A7F28" w:rsidRPr="005E2C37" w:rsidRDefault="000A7F28" w:rsidP="000A7F28">
      <w:pPr>
        <w:rPr>
          <w:rFonts w:ascii="Aptos" w:hAnsi="Aptos" w:cs="Arial"/>
          <w:b/>
          <w:bCs/>
          <w:sz w:val="24"/>
          <w:szCs w:val="24"/>
        </w:rPr>
      </w:pPr>
      <w:r w:rsidRPr="005E2C37">
        <w:rPr>
          <w:rFonts w:ascii="Aptos" w:hAnsi="Aptos" w:cs="Arial"/>
          <w:b/>
          <w:bCs/>
          <w:sz w:val="24"/>
          <w:szCs w:val="24"/>
        </w:rPr>
        <w:t>7. Funding for Receiving School</w:t>
      </w:r>
    </w:p>
    <w:p w14:paraId="261565CF" w14:textId="77777777" w:rsidR="000A7F28" w:rsidRPr="005E2C37" w:rsidRDefault="000A7F28" w:rsidP="000A7F28">
      <w:pPr>
        <w:rPr>
          <w:rFonts w:ascii="Aptos" w:hAnsi="Aptos" w:cs="Arial"/>
          <w:sz w:val="24"/>
          <w:szCs w:val="24"/>
        </w:rPr>
      </w:pPr>
      <w:r w:rsidRPr="005E2C37">
        <w:rPr>
          <w:rFonts w:ascii="Aptos" w:hAnsi="Aptos" w:cs="Arial"/>
          <w:sz w:val="24"/>
          <w:szCs w:val="24"/>
        </w:rPr>
        <w:t>Where pupils have been permanently excluded, receiving schools will receive:</w:t>
      </w:r>
    </w:p>
    <w:p w14:paraId="1DEF7644" w14:textId="0FB3F815" w:rsidR="000A7F28" w:rsidRPr="005E2C37" w:rsidRDefault="000A7F28" w:rsidP="005902DB">
      <w:pPr>
        <w:pStyle w:val="ListParagraph"/>
        <w:numPr>
          <w:ilvl w:val="0"/>
          <w:numId w:val="9"/>
        </w:numPr>
        <w:rPr>
          <w:rFonts w:ascii="Aptos" w:hAnsi="Aptos" w:cs="Arial"/>
          <w:sz w:val="24"/>
          <w:szCs w:val="24"/>
        </w:rPr>
      </w:pPr>
      <w:r w:rsidRPr="005E2C37">
        <w:rPr>
          <w:rFonts w:ascii="Aptos" w:hAnsi="Aptos" w:cs="Arial"/>
          <w:sz w:val="24"/>
          <w:szCs w:val="24"/>
        </w:rPr>
        <w:t>The remainder of the AWPU funding calculate pro-rata</w:t>
      </w:r>
      <w:r w:rsidR="005025BA">
        <w:rPr>
          <w:rFonts w:ascii="Aptos" w:hAnsi="Aptos" w:cs="Arial"/>
          <w:sz w:val="24"/>
          <w:szCs w:val="24"/>
        </w:rPr>
        <w:t>.</w:t>
      </w:r>
    </w:p>
    <w:p w14:paraId="5E9309E3" w14:textId="77777777" w:rsidR="005902DB" w:rsidRDefault="005902DB" w:rsidP="005902DB">
      <w:pPr>
        <w:pStyle w:val="ListParagraph"/>
        <w:rPr>
          <w:rFonts w:ascii="Aptos" w:hAnsi="Aptos" w:cs="Arial"/>
          <w:sz w:val="24"/>
          <w:szCs w:val="24"/>
        </w:rPr>
      </w:pPr>
    </w:p>
    <w:p w14:paraId="0698CDCC" w14:textId="77777777" w:rsidR="000A7F28" w:rsidRPr="005E2C37" w:rsidRDefault="000A7F28" w:rsidP="000A7F28">
      <w:pPr>
        <w:rPr>
          <w:rFonts w:ascii="Aptos" w:hAnsi="Aptos" w:cs="Arial"/>
          <w:b/>
          <w:bCs/>
          <w:sz w:val="24"/>
          <w:szCs w:val="24"/>
        </w:rPr>
      </w:pPr>
      <w:r w:rsidRPr="005E2C37">
        <w:rPr>
          <w:rFonts w:ascii="Aptos" w:hAnsi="Aptos" w:cs="Arial"/>
          <w:b/>
          <w:bCs/>
          <w:sz w:val="24"/>
          <w:szCs w:val="24"/>
        </w:rPr>
        <w:t>8. Monitoring of Effectiveness of the Fair Access Panel</w:t>
      </w:r>
    </w:p>
    <w:p w14:paraId="6CAA2824" w14:textId="4F90B165" w:rsidR="007831D2" w:rsidRDefault="000A7F28" w:rsidP="001C0CA3">
      <w:pPr>
        <w:rPr>
          <w:rFonts w:ascii="Aptos" w:hAnsi="Aptos" w:cs="Arial"/>
          <w:sz w:val="24"/>
          <w:szCs w:val="24"/>
        </w:rPr>
      </w:pPr>
      <w:r w:rsidRPr="005E2C37">
        <w:rPr>
          <w:rFonts w:ascii="Aptos" w:hAnsi="Aptos" w:cs="Arial"/>
          <w:sz w:val="24"/>
          <w:szCs w:val="24"/>
        </w:rPr>
        <w:t xml:space="preserve">8.1 A </w:t>
      </w:r>
      <w:r w:rsidR="001E66E9">
        <w:rPr>
          <w:rFonts w:ascii="Aptos" w:hAnsi="Aptos" w:cs="Arial"/>
          <w:sz w:val="24"/>
          <w:szCs w:val="24"/>
        </w:rPr>
        <w:t xml:space="preserve">termly and </w:t>
      </w:r>
      <w:r w:rsidRPr="005E2C37">
        <w:rPr>
          <w:rFonts w:ascii="Aptos" w:hAnsi="Aptos" w:cs="Arial"/>
          <w:sz w:val="24"/>
          <w:szCs w:val="24"/>
        </w:rPr>
        <w:t xml:space="preserve">yearly audit will be made of all the decisions taken by the Fair Access Panel to monitor consistency and effectiveness which will be included in the LA report to The Schools Adjudicator yearly. </w:t>
      </w:r>
    </w:p>
    <w:p w14:paraId="0FC7684E" w14:textId="77777777" w:rsidR="00845E95" w:rsidRDefault="00845E95" w:rsidP="00487AC9">
      <w:pPr>
        <w:jc w:val="center"/>
        <w:rPr>
          <w:rFonts w:ascii="Aptos" w:hAnsi="Aptos" w:cs="Arial"/>
          <w:b/>
          <w:bCs/>
          <w:sz w:val="32"/>
          <w:szCs w:val="32"/>
          <w:u w:val="single"/>
        </w:rPr>
      </w:pPr>
    </w:p>
    <w:p w14:paraId="713827B2" w14:textId="6D9532B6" w:rsidR="00487AC9" w:rsidRPr="005E2C37" w:rsidRDefault="00487AC9" w:rsidP="00487AC9">
      <w:pPr>
        <w:jc w:val="center"/>
        <w:rPr>
          <w:rFonts w:ascii="Aptos" w:hAnsi="Aptos" w:cs="Arial"/>
          <w:b/>
          <w:bCs/>
          <w:sz w:val="32"/>
          <w:szCs w:val="32"/>
          <w:u w:val="single"/>
        </w:rPr>
      </w:pPr>
      <w:r w:rsidRPr="005E2C37">
        <w:rPr>
          <w:rFonts w:ascii="Aptos" w:hAnsi="Aptos" w:cs="Arial"/>
          <w:b/>
          <w:bCs/>
          <w:sz w:val="32"/>
          <w:szCs w:val="32"/>
          <w:u w:val="single"/>
        </w:rPr>
        <w:lastRenderedPageBreak/>
        <w:t xml:space="preserve">Appendix 1 - In-Year/Mid-Term Transfer Process </w:t>
      </w:r>
    </w:p>
    <w:p w14:paraId="1257BCF8" w14:textId="77777777" w:rsidR="00487AC9" w:rsidRPr="005E2C37" w:rsidRDefault="00487AC9" w:rsidP="00487AC9">
      <w:pPr>
        <w:rPr>
          <w:rFonts w:ascii="Aptos" w:hAnsi="Aptos" w:cs="Arial"/>
          <w:sz w:val="24"/>
          <w:szCs w:val="24"/>
        </w:rPr>
      </w:pPr>
      <w:r w:rsidRPr="005E2C37">
        <w:rPr>
          <w:rFonts w:ascii="Aptos" w:hAnsi="Aptos" w:cs="Arial"/>
          <w:b/>
          <w:bCs/>
          <w:noProof/>
          <w:sz w:val="32"/>
          <w:szCs w:val="32"/>
          <w:lang w:val="en-US"/>
        </w:rPr>
        <mc:AlternateContent>
          <mc:Choice Requires="wps">
            <w:drawing>
              <wp:anchor distT="0" distB="0" distL="114300" distR="114300" simplePos="0" relativeHeight="251658241" behindDoc="0" locked="0" layoutInCell="1" allowOverlap="1" wp14:anchorId="23E6DE66" wp14:editId="6AEEA6B9">
                <wp:simplePos x="0" y="0"/>
                <wp:positionH relativeFrom="margin">
                  <wp:align>center</wp:align>
                </wp:positionH>
                <wp:positionV relativeFrom="paragraph">
                  <wp:posOffset>32385</wp:posOffset>
                </wp:positionV>
                <wp:extent cx="6905625" cy="1162050"/>
                <wp:effectExtent l="0" t="0" r="28575" b="19050"/>
                <wp:wrapNone/>
                <wp:docPr id="1498761423" name="Flowchart: Alternate Process 1498761423" descr="P46TB5#y1"/>
                <wp:cNvGraphicFramePr/>
                <a:graphic xmlns:a="http://schemas.openxmlformats.org/drawingml/2006/main">
                  <a:graphicData uri="http://schemas.microsoft.com/office/word/2010/wordprocessingShape">
                    <wps:wsp>
                      <wps:cNvSpPr/>
                      <wps:spPr>
                        <a:xfrm>
                          <a:off x="0" y="0"/>
                          <a:ext cx="6905625" cy="1162050"/>
                        </a:xfrm>
                        <a:prstGeom prst="flowChartAlternateProcess">
                          <a:avLst/>
                        </a:prstGeom>
                        <a:solidFill>
                          <a:schemeClr val="tx2">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6AF1C8" w14:textId="77777777" w:rsidR="00487AC9" w:rsidRPr="005D21C4" w:rsidRDefault="00487AC9" w:rsidP="00487AC9">
                            <w:pPr>
                              <w:jc w:val="center"/>
                              <w:rPr>
                                <w:b/>
                                <w:bCs/>
                                <w:sz w:val="24"/>
                                <w:szCs w:val="24"/>
                              </w:rPr>
                            </w:pPr>
                            <w:r w:rsidRPr="005D21C4">
                              <w:rPr>
                                <w:b/>
                                <w:bCs/>
                                <w:sz w:val="24"/>
                                <w:szCs w:val="24"/>
                              </w:rPr>
                              <w:t>Parents</w:t>
                            </w:r>
                            <w:r>
                              <w:rPr>
                                <w:b/>
                                <w:bCs/>
                                <w:sz w:val="24"/>
                                <w:szCs w:val="24"/>
                              </w:rPr>
                              <w:t>, carers and social workers</w:t>
                            </w:r>
                            <w:r w:rsidRPr="005D21C4">
                              <w:rPr>
                                <w:b/>
                                <w:bCs/>
                                <w:sz w:val="24"/>
                                <w:szCs w:val="24"/>
                              </w:rPr>
                              <w:t xml:space="preserve"> who want to apply for a school place are encouraged to visit the prospective school(s) and make an application. </w:t>
                            </w:r>
                            <w:r>
                              <w:rPr>
                                <w:b/>
                                <w:bCs/>
                                <w:sz w:val="24"/>
                                <w:szCs w:val="24"/>
                              </w:rPr>
                              <w:t>T</w:t>
                            </w:r>
                            <w:r w:rsidRPr="005D21C4">
                              <w:rPr>
                                <w:b/>
                                <w:bCs/>
                                <w:sz w:val="24"/>
                                <w:szCs w:val="24"/>
                              </w:rPr>
                              <w:t xml:space="preserve">his </w:t>
                            </w:r>
                            <w:r>
                              <w:rPr>
                                <w:b/>
                                <w:bCs/>
                                <w:sz w:val="24"/>
                                <w:szCs w:val="24"/>
                              </w:rPr>
                              <w:t>is</w:t>
                            </w:r>
                            <w:r w:rsidRPr="005D21C4">
                              <w:rPr>
                                <w:b/>
                                <w:bCs/>
                                <w:sz w:val="24"/>
                                <w:szCs w:val="24"/>
                              </w:rPr>
                              <w:t xml:space="preserve"> made via the admissions portal</w:t>
                            </w:r>
                            <w:r>
                              <w:rPr>
                                <w:b/>
                                <w:bCs/>
                                <w:sz w:val="24"/>
                                <w:szCs w:val="24"/>
                              </w:rPr>
                              <w:t xml:space="preserve"> on the Shropshire Council Website</w:t>
                            </w:r>
                            <w:r w:rsidRPr="005D21C4">
                              <w:rPr>
                                <w:b/>
                                <w:bCs/>
                                <w:sz w:val="24"/>
                                <w:szCs w:val="24"/>
                              </w:rPr>
                              <w:t xml:space="preserve">: </w:t>
                            </w:r>
                            <w:hyperlink r:id="rId17" w:history="1">
                              <w:r w:rsidRPr="005D21C4">
                                <w:rPr>
                                  <w:rStyle w:val="Hyperlink"/>
                                  <w:b/>
                                  <w:bCs/>
                                  <w:sz w:val="24"/>
                                  <w:szCs w:val="24"/>
                                </w:rPr>
                                <w:t>synergy - homepage (shropshire.gov.uk)</w:t>
                              </w:r>
                            </w:hyperlink>
                            <w:r w:rsidRPr="005D21C4">
                              <w:rPr>
                                <w:rStyle w:val="Hyperlink"/>
                                <w:b/>
                                <w:bCs/>
                                <w:sz w:val="24"/>
                                <w:szCs w:val="24"/>
                              </w:rPr>
                              <w:t xml:space="preserve"> </w:t>
                            </w:r>
                            <w:r>
                              <w:rPr>
                                <w:rStyle w:val="Hyperlink"/>
                                <w:b/>
                                <w:bCs/>
                                <w:sz w:val="24"/>
                                <w:szCs w:val="24"/>
                              </w:rPr>
                              <w:t xml:space="preserve"> </w:t>
                            </w:r>
                            <w:r w:rsidRPr="005D21C4">
                              <w:rPr>
                                <w:b/>
                                <w:bCs/>
                                <w:sz w:val="24"/>
                                <w:szCs w:val="24"/>
                              </w:rPr>
                              <w:t xml:space="preserve">If schools receive an enquiry and parents wish to make an application, </w:t>
                            </w:r>
                            <w:r>
                              <w:rPr>
                                <w:b/>
                                <w:bCs/>
                                <w:sz w:val="24"/>
                                <w:szCs w:val="24"/>
                              </w:rPr>
                              <w:t xml:space="preserve"> schools will </w:t>
                            </w:r>
                            <w:r w:rsidRPr="005D21C4">
                              <w:rPr>
                                <w:b/>
                                <w:bCs/>
                                <w:sz w:val="24"/>
                                <w:szCs w:val="24"/>
                              </w:rPr>
                              <w:t xml:space="preserve">direct </w:t>
                            </w:r>
                            <w:r>
                              <w:rPr>
                                <w:b/>
                                <w:bCs/>
                                <w:sz w:val="24"/>
                                <w:szCs w:val="24"/>
                              </w:rPr>
                              <w:t xml:space="preserve">applicants </w:t>
                            </w:r>
                            <w:r w:rsidRPr="005D21C4">
                              <w:rPr>
                                <w:b/>
                                <w:bCs/>
                                <w:sz w:val="24"/>
                                <w:szCs w:val="24"/>
                              </w:rPr>
                              <w:t xml:space="preserve">to the above website.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6DE6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98761423" o:spid="_x0000_s1026" type="#_x0000_t176" alt="P46TB5#y1" style="position:absolute;margin-left:0;margin-top:2.55pt;width:543.75pt;height:91.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" fillcolor="#4e95d9 [1631]" strokecolor="#0a2f40 [1604]" strokeweight="1pt">
                <v:textbox>
                  <w:txbxContent>
                    <w:p w14:paraId="266AF1C8" w14:textId="77777777" w:rsidR="00487AC9" w:rsidRPr="005D21C4" w:rsidRDefault="00487AC9" w:rsidP="00487AC9">
                      <w:pPr>
                        <w:jc w:val="center"/>
                        <w:rPr>
                          <w:b/>
                          <w:bCs/>
                          <w:sz w:val="24"/>
                          <w:szCs w:val="24"/>
                        </w:rPr>
                      </w:pPr>
                      <w:r w:rsidRPr="005D21C4">
                        <w:rPr>
                          <w:b/>
                          <w:bCs/>
                          <w:sz w:val="24"/>
                          <w:szCs w:val="24"/>
                        </w:rPr>
                        <w:t>Parents</w:t>
                      </w:r>
                      <w:r>
                        <w:rPr>
                          <w:b/>
                          <w:bCs/>
                          <w:sz w:val="24"/>
                          <w:szCs w:val="24"/>
                        </w:rPr>
                        <w:t>, carers and social workers</w:t>
                      </w:r>
                      <w:r w:rsidRPr="005D21C4">
                        <w:rPr>
                          <w:b/>
                          <w:bCs/>
                          <w:sz w:val="24"/>
                          <w:szCs w:val="24"/>
                        </w:rPr>
                        <w:t xml:space="preserve"> who want to apply for a school place are encouraged to visit the prospective school(s) and make an application. </w:t>
                      </w:r>
                      <w:r>
                        <w:rPr>
                          <w:b/>
                          <w:bCs/>
                          <w:sz w:val="24"/>
                          <w:szCs w:val="24"/>
                        </w:rPr>
                        <w:t>T</w:t>
                      </w:r>
                      <w:r w:rsidRPr="005D21C4">
                        <w:rPr>
                          <w:b/>
                          <w:bCs/>
                          <w:sz w:val="24"/>
                          <w:szCs w:val="24"/>
                        </w:rPr>
                        <w:t xml:space="preserve">his </w:t>
                      </w:r>
                      <w:r>
                        <w:rPr>
                          <w:b/>
                          <w:bCs/>
                          <w:sz w:val="24"/>
                          <w:szCs w:val="24"/>
                        </w:rPr>
                        <w:t>is</w:t>
                      </w:r>
                      <w:r w:rsidRPr="005D21C4">
                        <w:rPr>
                          <w:b/>
                          <w:bCs/>
                          <w:sz w:val="24"/>
                          <w:szCs w:val="24"/>
                        </w:rPr>
                        <w:t xml:space="preserve"> made via the admissions portal</w:t>
                      </w:r>
                      <w:r>
                        <w:rPr>
                          <w:b/>
                          <w:bCs/>
                          <w:sz w:val="24"/>
                          <w:szCs w:val="24"/>
                        </w:rPr>
                        <w:t xml:space="preserve"> on the Shropshire Council Website</w:t>
                      </w:r>
                      <w:r w:rsidRPr="005D21C4">
                        <w:rPr>
                          <w:b/>
                          <w:bCs/>
                          <w:sz w:val="24"/>
                          <w:szCs w:val="24"/>
                        </w:rPr>
                        <w:t xml:space="preserve">: </w:t>
                      </w:r>
                      <w:hyperlink r:id="rId18" w:history="1">
                        <w:r w:rsidRPr="005D21C4">
                          <w:rPr>
                            <w:rStyle w:val="Hyperlink"/>
                            <w:b/>
                            <w:bCs/>
                            <w:sz w:val="24"/>
                            <w:szCs w:val="24"/>
                          </w:rPr>
                          <w:t>synergy - homepage (shropshire.gov.uk)</w:t>
                        </w:r>
                      </w:hyperlink>
                      <w:r w:rsidRPr="005D21C4">
                        <w:rPr>
                          <w:rStyle w:val="Hyperlink"/>
                          <w:b/>
                          <w:bCs/>
                          <w:sz w:val="24"/>
                          <w:szCs w:val="24"/>
                        </w:rPr>
                        <w:t xml:space="preserve"> </w:t>
                      </w:r>
                      <w:r>
                        <w:rPr>
                          <w:rStyle w:val="Hyperlink"/>
                          <w:b/>
                          <w:bCs/>
                          <w:sz w:val="24"/>
                          <w:szCs w:val="24"/>
                        </w:rPr>
                        <w:t xml:space="preserve"> </w:t>
                      </w:r>
                      <w:r w:rsidRPr="005D21C4">
                        <w:rPr>
                          <w:b/>
                          <w:bCs/>
                          <w:sz w:val="24"/>
                          <w:szCs w:val="24"/>
                        </w:rPr>
                        <w:t xml:space="preserve">If schools receive an enquiry and parents wish to make an application, </w:t>
                      </w:r>
                      <w:r>
                        <w:rPr>
                          <w:b/>
                          <w:bCs/>
                          <w:sz w:val="24"/>
                          <w:szCs w:val="24"/>
                        </w:rPr>
                        <w:t xml:space="preserve"> schools will </w:t>
                      </w:r>
                      <w:r w:rsidRPr="005D21C4">
                        <w:rPr>
                          <w:b/>
                          <w:bCs/>
                          <w:sz w:val="24"/>
                          <w:szCs w:val="24"/>
                        </w:rPr>
                        <w:t xml:space="preserve">direct </w:t>
                      </w:r>
                      <w:r>
                        <w:rPr>
                          <w:b/>
                          <w:bCs/>
                          <w:sz w:val="24"/>
                          <w:szCs w:val="24"/>
                        </w:rPr>
                        <w:t xml:space="preserve">applicants </w:t>
                      </w:r>
                      <w:r w:rsidRPr="005D21C4">
                        <w:rPr>
                          <w:b/>
                          <w:bCs/>
                          <w:sz w:val="24"/>
                          <w:szCs w:val="24"/>
                        </w:rPr>
                        <w:t xml:space="preserve">to the above website. </w:t>
                      </w:r>
                    </w:p>
                  </w:txbxContent>
                </v:textbox>
                <w10:wrap anchorx="margin"/>
              </v:shape>
            </w:pict>
          </mc:Fallback>
        </mc:AlternateContent>
      </w:r>
    </w:p>
    <w:p w14:paraId="4AF93FBF" w14:textId="77777777" w:rsidR="00487AC9" w:rsidRPr="005E2C37" w:rsidRDefault="00487AC9" w:rsidP="00487AC9">
      <w:pPr>
        <w:rPr>
          <w:rFonts w:ascii="Aptos" w:hAnsi="Aptos" w:cs="Arial"/>
          <w:sz w:val="24"/>
          <w:szCs w:val="24"/>
        </w:rPr>
      </w:pPr>
    </w:p>
    <w:p w14:paraId="570F716E" w14:textId="77777777" w:rsidR="00487AC9" w:rsidRPr="005E2C37" w:rsidRDefault="00487AC9" w:rsidP="00487AC9">
      <w:pPr>
        <w:rPr>
          <w:rFonts w:ascii="Aptos" w:hAnsi="Aptos" w:cs="Arial"/>
          <w:sz w:val="24"/>
          <w:szCs w:val="24"/>
        </w:rPr>
      </w:pPr>
    </w:p>
    <w:p w14:paraId="067F6A26" w14:textId="77777777" w:rsidR="00487AC9" w:rsidRPr="005E2C37" w:rsidRDefault="00487AC9" w:rsidP="00487AC9">
      <w:pPr>
        <w:rPr>
          <w:rFonts w:ascii="Aptos" w:hAnsi="Aptos" w:cs="Arial"/>
          <w:sz w:val="24"/>
          <w:szCs w:val="24"/>
        </w:rPr>
      </w:pPr>
    </w:p>
    <w:p w14:paraId="6117D778" w14:textId="77777777" w:rsidR="00487AC9" w:rsidRPr="005E2C37" w:rsidRDefault="00487AC9" w:rsidP="00487AC9">
      <w:pPr>
        <w:rPr>
          <w:rFonts w:ascii="Aptos" w:hAnsi="Aptos" w:cs="Arial"/>
          <w:sz w:val="24"/>
          <w:szCs w:val="24"/>
        </w:rPr>
      </w:pPr>
      <w:r w:rsidRPr="005E2C37">
        <w:rPr>
          <w:rFonts w:ascii="Aptos" w:hAnsi="Aptos"/>
          <w:noProof/>
        </w:rPr>
        <w:drawing>
          <wp:anchor distT="0" distB="0" distL="114300" distR="114300" simplePos="0" relativeHeight="251658250" behindDoc="1" locked="0" layoutInCell="1" allowOverlap="1" wp14:anchorId="607F05D6" wp14:editId="040FBBB0">
            <wp:simplePos x="0" y="0"/>
            <wp:positionH relativeFrom="column">
              <wp:posOffset>2830830</wp:posOffset>
            </wp:positionH>
            <wp:positionV relativeFrom="paragraph">
              <wp:posOffset>133350</wp:posOffset>
            </wp:positionV>
            <wp:extent cx="396240" cy="342900"/>
            <wp:effectExtent l="7620" t="0" r="0" b="0"/>
            <wp:wrapNone/>
            <wp:docPr id="575486342" name="Picture 575486342" descr="P5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50#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396240" cy="342900"/>
                    </a:xfrm>
                    <a:prstGeom prst="rect">
                      <a:avLst/>
                    </a:prstGeom>
                    <a:noFill/>
                    <a:ln>
                      <a:noFill/>
                    </a:ln>
                  </pic:spPr>
                </pic:pic>
              </a:graphicData>
            </a:graphic>
          </wp:anchor>
        </w:drawing>
      </w:r>
    </w:p>
    <w:p w14:paraId="6AB2021D" w14:textId="77777777" w:rsidR="00487AC9" w:rsidRPr="005E2C37" w:rsidRDefault="00487AC9" w:rsidP="00487AC9">
      <w:pPr>
        <w:rPr>
          <w:rFonts w:ascii="Aptos" w:hAnsi="Aptos" w:cs="Arial"/>
          <w:sz w:val="24"/>
          <w:szCs w:val="24"/>
        </w:rPr>
      </w:pPr>
      <w:r w:rsidRPr="005E2C37">
        <w:rPr>
          <w:rFonts w:ascii="Aptos" w:hAnsi="Aptos" w:cs="Arial"/>
          <w:b/>
          <w:bCs/>
          <w:noProof/>
          <w:sz w:val="32"/>
          <w:szCs w:val="32"/>
          <w:lang w:val="en-US"/>
        </w:rPr>
        <mc:AlternateContent>
          <mc:Choice Requires="wps">
            <w:drawing>
              <wp:anchor distT="0" distB="0" distL="114300" distR="114300" simplePos="0" relativeHeight="251658242" behindDoc="0" locked="0" layoutInCell="1" allowOverlap="1" wp14:anchorId="6A9FF35A" wp14:editId="1547A82D">
                <wp:simplePos x="0" y="0"/>
                <wp:positionH relativeFrom="margin">
                  <wp:posOffset>416560</wp:posOffset>
                </wp:positionH>
                <wp:positionV relativeFrom="paragraph">
                  <wp:posOffset>231140</wp:posOffset>
                </wp:positionV>
                <wp:extent cx="5467350" cy="981075"/>
                <wp:effectExtent l="0" t="0" r="19050" b="28575"/>
                <wp:wrapNone/>
                <wp:docPr id="562150551" name="Flowchart: Alternate Process 562150551" descr="P52TB6#y1"/>
                <wp:cNvGraphicFramePr/>
                <a:graphic xmlns:a="http://schemas.openxmlformats.org/drawingml/2006/main">
                  <a:graphicData uri="http://schemas.microsoft.com/office/word/2010/wordprocessingShape">
                    <wps:wsp>
                      <wps:cNvSpPr/>
                      <wps:spPr>
                        <a:xfrm>
                          <a:off x="0" y="0"/>
                          <a:ext cx="5467350" cy="981075"/>
                        </a:xfrm>
                        <a:prstGeom prst="flowChartAlternateProcess">
                          <a:avLst/>
                        </a:prstGeom>
                        <a:solidFill>
                          <a:schemeClr val="tx2">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45CDC0" w14:textId="77777777" w:rsidR="00487AC9" w:rsidRPr="005D21C4" w:rsidRDefault="00487AC9" w:rsidP="00487AC9">
                            <w:pPr>
                              <w:jc w:val="center"/>
                              <w:rPr>
                                <w:b/>
                                <w:bCs/>
                                <w:sz w:val="24"/>
                                <w:szCs w:val="24"/>
                              </w:rPr>
                            </w:pPr>
                            <w:r w:rsidRPr="005D21C4">
                              <w:rPr>
                                <w:b/>
                                <w:bCs/>
                                <w:sz w:val="24"/>
                                <w:szCs w:val="24"/>
                              </w:rPr>
                              <w:t xml:space="preserve"> Application received and processed by the local authority (LA) in line with the </w:t>
                            </w:r>
                            <w:r>
                              <w:rPr>
                                <w:b/>
                                <w:bCs/>
                                <w:sz w:val="24"/>
                                <w:szCs w:val="24"/>
                              </w:rPr>
                              <w:t>S</w:t>
                            </w:r>
                            <w:r w:rsidRPr="005D21C4">
                              <w:rPr>
                                <w:b/>
                                <w:bCs/>
                                <w:sz w:val="24"/>
                                <w:szCs w:val="24"/>
                              </w:rPr>
                              <w:t xml:space="preserve">chools </w:t>
                            </w:r>
                            <w:r>
                              <w:rPr>
                                <w:b/>
                                <w:bCs/>
                                <w:sz w:val="24"/>
                                <w:szCs w:val="24"/>
                              </w:rPr>
                              <w:t>A</w:t>
                            </w:r>
                            <w:r w:rsidRPr="005D21C4">
                              <w:rPr>
                                <w:b/>
                                <w:bCs/>
                                <w:sz w:val="24"/>
                                <w:szCs w:val="24"/>
                              </w:rPr>
                              <w:t xml:space="preserve">dmissions </w:t>
                            </w:r>
                            <w:r>
                              <w:rPr>
                                <w:b/>
                                <w:bCs/>
                                <w:sz w:val="24"/>
                                <w:szCs w:val="24"/>
                              </w:rPr>
                              <w:t>C</w:t>
                            </w:r>
                            <w:r w:rsidRPr="005D21C4">
                              <w:rPr>
                                <w:b/>
                                <w:bCs/>
                                <w:sz w:val="24"/>
                                <w:szCs w:val="24"/>
                              </w:rPr>
                              <w:t xml:space="preserve">ode and the </w:t>
                            </w:r>
                            <w:proofErr w:type="gramStart"/>
                            <w:r w:rsidRPr="005D21C4">
                              <w:rPr>
                                <w:b/>
                                <w:bCs/>
                                <w:sz w:val="24"/>
                                <w:szCs w:val="24"/>
                              </w:rPr>
                              <w:t>schools</w:t>
                            </w:r>
                            <w:proofErr w:type="gramEnd"/>
                            <w:r w:rsidRPr="005D21C4">
                              <w:rPr>
                                <w:b/>
                                <w:bCs/>
                                <w:sz w:val="24"/>
                                <w:szCs w:val="24"/>
                              </w:rPr>
                              <w:t xml:space="preserve"> oversubscription criteria.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FF35A" id="Flowchart: Alternate Process 562150551" o:spid="_x0000_s1027" type="#_x0000_t176" alt="P52TB6#y1" style="position:absolute;margin-left:32.8pt;margin-top:18.2pt;width:430.5pt;height:77.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" fillcolor="#4e95d9 [1631]" strokecolor="#0a2f40 [1604]" strokeweight="1pt">
                <v:textbox>
                  <w:txbxContent>
                    <w:p w14:paraId="4045CDC0" w14:textId="77777777" w:rsidR="00487AC9" w:rsidRPr="005D21C4" w:rsidRDefault="00487AC9" w:rsidP="00487AC9">
                      <w:pPr>
                        <w:jc w:val="center"/>
                        <w:rPr>
                          <w:b/>
                          <w:bCs/>
                          <w:sz w:val="24"/>
                          <w:szCs w:val="24"/>
                        </w:rPr>
                      </w:pPr>
                      <w:r w:rsidRPr="005D21C4">
                        <w:rPr>
                          <w:b/>
                          <w:bCs/>
                          <w:sz w:val="24"/>
                          <w:szCs w:val="24"/>
                        </w:rPr>
                        <w:t xml:space="preserve"> Application received and processed by the local authority (LA) in line with the </w:t>
                      </w:r>
                      <w:r>
                        <w:rPr>
                          <w:b/>
                          <w:bCs/>
                          <w:sz w:val="24"/>
                          <w:szCs w:val="24"/>
                        </w:rPr>
                        <w:t>S</w:t>
                      </w:r>
                      <w:r w:rsidRPr="005D21C4">
                        <w:rPr>
                          <w:b/>
                          <w:bCs/>
                          <w:sz w:val="24"/>
                          <w:szCs w:val="24"/>
                        </w:rPr>
                        <w:t xml:space="preserve">chools </w:t>
                      </w:r>
                      <w:r>
                        <w:rPr>
                          <w:b/>
                          <w:bCs/>
                          <w:sz w:val="24"/>
                          <w:szCs w:val="24"/>
                        </w:rPr>
                        <w:t>A</w:t>
                      </w:r>
                      <w:r w:rsidRPr="005D21C4">
                        <w:rPr>
                          <w:b/>
                          <w:bCs/>
                          <w:sz w:val="24"/>
                          <w:szCs w:val="24"/>
                        </w:rPr>
                        <w:t xml:space="preserve">dmissions </w:t>
                      </w:r>
                      <w:r>
                        <w:rPr>
                          <w:b/>
                          <w:bCs/>
                          <w:sz w:val="24"/>
                          <w:szCs w:val="24"/>
                        </w:rPr>
                        <w:t>C</w:t>
                      </w:r>
                      <w:r w:rsidRPr="005D21C4">
                        <w:rPr>
                          <w:b/>
                          <w:bCs/>
                          <w:sz w:val="24"/>
                          <w:szCs w:val="24"/>
                        </w:rPr>
                        <w:t xml:space="preserve">ode and the </w:t>
                      </w:r>
                      <w:proofErr w:type="gramStart"/>
                      <w:r w:rsidRPr="005D21C4">
                        <w:rPr>
                          <w:b/>
                          <w:bCs/>
                          <w:sz w:val="24"/>
                          <w:szCs w:val="24"/>
                        </w:rPr>
                        <w:t>schools</w:t>
                      </w:r>
                      <w:proofErr w:type="gramEnd"/>
                      <w:r w:rsidRPr="005D21C4">
                        <w:rPr>
                          <w:b/>
                          <w:bCs/>
                          <w:sz w:val="24"/>
                          <w:szCs w:val="24"/>
                        </w:rPr>
                        <w:t xml:space="preserve"> oversubscription criteria. </w:t>
                      </w:r>
                    </w:p>
                  </w:txbxContent>
                </v:textbox>
                <w10:wrap anchorx="margin"/>
              </v:shape>
            </w:pict>
          </mc:Fallback>
        </mc:AlternateContent>
      </w:r>
    </w:p>
    <w:p w14:paraId="4A08057A" w14:textId="77777777" w:rsidR="00487AC9" w:rsidRPr="005E2C37" w:rsidRDefault="00487AC9" w:rsidP="00487AC9">
      <w:pPr>
        <w:rPr>
          <w:rFonts w:ascii="Aptos" w:hAnsi="Aptos" w:cs="Arial"/>
          <w:sz w:val="24"/>
          <w:szCs w:val="24"/>
        </w:rPr>
      </w:pPr>
    </w:p>
    <w:p w14:paraId="30C6E539" w14:textId="77777777" w:rsidR="00487AC9" w:rsidRPr="005E2C37" w:rsidRDefault="00487AC9" w:rsidP="00487AC9">
      <w:pPr>
        <w:rPr>
          <w:rFonts w:ascii="Aptos" w:hAnsi="Aptos" w:cs="Arial"/>
          <w:sz w:val="24"/>
          <w:szCs w:val="24"/>
        </w:rPr>
      </w:pPr>
    </w:p>
    <w:p w14:paraId="5954959F" w14:textId="77777777" w:rsidR="00487AC9" w:rsidRPr="005E2C37" w:rsidRDefault="00487AC9" w:rsidP="00487AC9">
      <w:pPr>
        <w:rPr>
          <w:rFonts w:ascii="Aptos" w:hAnsi="Aptos"/>
          <w:b/>
          <w:bCs/>
          <w:sz w:val="24"/>
          <w:szCs w:val="24"/>
        </w:rPr>
      </w:pPr>
      <w:r w:rsidRPr="005E2C37">
        <w:rPr>
          <w:rFonts w:ascii="Aptos" w:hAnsi="Aptos" w:cs="Arial"/>
          <w:sz w:val="24"/>
          <w:szCs w:val="24"/>
        </w:rPr>
        <w:t xml:space="preserve"> </w:t>
      </w:r>
    </w:p>
    <w:p w14:paraId="1CFCCD68" w14:textId="77777777" w:rsidR="00487AC9" w:rsidRPr="005E2C37" w:rsidRDefault="00487AC9" w:rsidP="00487AC9">
      <w:pPr>
        <w:rPr>
          <w:rFonts w:ascii="Aptos" w:hAnsi="Aptos" w:cs="Arial"/>
          <w:sz w:val="24"/>
          <w:szCs w:val="24"/>
        </w:rPr>
      </w:pPr>
      <w:r w:rsidRPr="005E2C37">
        <w:rPr>
          <w:rFonts w:ascii="Aptos" w:hAnsi="Aptos"/>
          <w:noProof/>
        </w:rPr>
        <w:drawing>
          <wp:anchor distT="0" distB="0" distL="114300" distR="114300" simplePos="0" relativeHeight="251658249" behindDoc="1" locked="0" layoutInCell="1" allowOverlap="1" wp14:anchorId="790B9013" wp14:editId="4BA31EEA">
            <wp:simplePos x="0" y="0"/>
            <wp:positionH relativeFrom="column">
              <wp:posOffset>2959100</wp:posOffset>
            </wp:positionH>
            <wp:positionV relativeFrom="paragraph">
              <wp:posOffset>161925</wp:posOffset>
            </wp:positionV>
            <wp:extent cx="396240" cy="342900"/>
            <wp:effectExtent l="7620" t="0" r="0" b="0"/>
            <wp:wrapNone/>
            <wp:docPr id="1444225833" name="Picture 1444225833" descr="P5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56#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396240" cy="342900"/>
                    </a:xfrm>
                    <a:prstGeom prst="rect">
                      <a:avLst/>
                    </a:prstGeom>
                    <a:noFill/>
                    <a:ln>
                      <a:noFill/>
                    </a:ln>
                  </pic:spPr>
                </pic:pic>
              </a:graphicData>
            </a:graphic>
          </wp:anchor>
        </w:drawing>
      </w:r>
    </w:p>
    <w:p w14:paraId="2960BDB0" w14:textId="77777777" w:rsidR="00487AC9" w:rsidRPr="005E2C37" w:rsidRDefault="00487AC9" w:rsidP="00487AC9">
      <w:pPr>
        <w:rPr>
          <w:rFonts w:ascii="Aptos" w:hAnsi="Aptos" w:cs="Arial"/>
          <w:sz w:val="24"/>
          <w:szCs w:val="24"/>
        </w:rPr>
      </w:pPr>
    </w:p>
    <w:p w14:paraId="7F59D789" w14:textId="77777777" w:rsidR="00487AC9" w:rsidRPr="005E2C37" w:rsidRDefault="00487AC9" w:rsidP="00487AC9">
      <w:pPr>
        <w:rPr>
          <w:rFonts w:ascii="Aptos" w:hAnsi="Aptos" w:cs="Arial"/>
          <w:sz w:val="24"/>
          <w:szCs w:val="24"/>
        </w:rPr>
      </w:pPr>
      <w:r w:rsidRPr="005E2C37">
        <w:rPr>
          <w:rFonts w:ascii="Aptos" w:hAnsi="Aptos" w:cs="Arial"/>
          <w:b/>
          <w:bCs/>
          <w:noProof/>
          <w:sz w:val="32"/>
          <w:szCs w:val="32"/>
          <w:lang w:val="en-US"/>
        </w:rPr>
        <mc:AlternateContent>
          <mc:Choice Requires="wps">
            <w:drawing>
              <wp:anchor distT="0" distB="0" distL="114300" distR="114300" simplePos="0" relativeHeight="251658243" behindDoc="0" locked="0" layoutInCell="1" allowOverlap="1" wp14:anchorId="4BE5D425" wp14:editId="4B0860D0">
                <wp:simplePos x="0" y="0"/>
                <wp:positionH relativeFrom="page">
                  <wp:posOffset>1838325</wp:posOffset>
                </wp:positionH>
                <wp:positionV relativeFrom="paragraph">
                  <wp:posOffset>46990</wp:posOffset>
                </wp:positionV>
                <wp:extent cx="4048125" cy="847725"/>
                <wp:effectExtent l="0" t="0" r="28575" b="28575"/>
                <wp:wrapNone/>
                <wp:docPr id="566737925" name="Flowchart: Alternate Process 566737925" descr="P58TB7#y1"/>
                <wp:cNvGraphicFramePr/>
                <a:graphic xmlns:a="http://schemas.openxmlformats.org/drawingml/2006/main">
                  <a:graphicData uri="http://schemas.microsoft.com/office/word/2010/wordprocessingShape">
                    <wps:wsp>
                      <wps:cNvSpPr/>
                      <wps:spPr>
                        <a:xfrm>
                          <a:off x="0" y="0"/>
                          <a:ext cx="4048125" cy="847725"/>
                        </a:xfrm>
                        <a:prstGeom prst="flowChartAlternateProcess">
                          <a:avLst/>
                        </a:prstGeom>
                        <a:solidFill>
                          <a:schemeClr val="tx2">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5F2664" w14:textId="77777777" w:rsidR="00487AC9" w:rsidRPr="005D21C4" w:rsidRDefault="00487AC9" w:rsidP="00487AC9">
                            <w:pPr>
                              <w:jc w:val="center"/>
                              <w:rPr>
                                <w:b/>
                                <w:bCs/>
                                <w:sz w:val="24"/>
                                <w:szCs w:val="24"/>
                              </w:rPr>
                            </w:pPr>
                            <w:r w:rsidRPr="005D21C4">
                              <w:rPr>
                                <w:b/>
                                <w:bCs/>
                                <w:sz w:val="24"/>
                                <w:szCs w:val="24"/>
                              </w:rPr>
                              <w:t>The LA will contact the school to discuss an application before offering</w:t>
                            </w:r>
                            <w:r>
                              <w:rPr>
                                <w:b/>
                                <w:bCs/>
                                <w:sz w:val="24"/>
                                <w:szCs w:val="24"/>
                              </w:rPr>
                              <w:t xml:space="preserve"> or </w:t>
                            </w:r>
                            <w:proofErr w:type="gramStart"/>
                            <w:r>
                              <w:rPr>
                                <w:b/>
                                <w:bCs/>
                                <w:sz w:val="24"/>
                                <w:szCs w:val="24"/>
                              </w:rPr>
                              <w:t xml:space="preserve">refusing </w:t>
                            </w:r>
                            <w:r w:rsidRPr="005D21C4">
                              <w:rPr>
                                <w:b/>
                                <w:bCs/>
                                <w:sz w:val="24"/>
                                <w:szCs w:val="24"/>
                              </w:rPr>
                              <w:t xml:space="preserve"> a</w:t>
                            </w:r>
                            <w:proofErr w:type="gramEnd"/>
                            <w:r w:rsidRPr="005D21C4">
                              <w:rPr>
                                <w:b/>
                                <w:bCs/>
                                <w:sz w:val="24"/>
                                <w:szCs w:val="24"/>
                              </w:rPr>
                              <w:t xml:space="preserve"> place.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5D425" id="Flowchart: Alternate Process 566737925" o:spid="_x0000_s1028" type="#_x0000_t176" alt="P58TB7#y1" style="position:absolute;margin-left:144.75pt;margin-top:3.7pt;width:318.75pt;height:66.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" fillcolor="#4e95d9 [1631]" strokecolor="#0a2f40 [1604]" strokeweight="1pt">
                <v:textbox>
                  <w:txbxContent>
                    <w:p w14:paraId="195F2664" w14:textId="77777777" w:rsidR="00487AC9" w:rsidRPr="005D21C4" w:rsidRDefault="00487AC9" w:rsidP="00487AC9">
                      <w:pPr>
                        <w:jc w:val="center"/>
                        <w:rPr>
                          <w:b/>
                          <w:bCs/>
                          <w:sz w:val="24"/>
                          <w:szCs w:val="24"/>
                        </w:rPr>
                      </w:pPr>
                      <w:r w:rsidRPr="005D21C4">
                        <w:rPr>
                          <w:b/>
                          <w:bCs/>
                          <w:sz w:val="24"/>
                          <w:szCs w:val="24"/>
                        </w:rPr>
                        <w:t>The LA will contact the school to discuss an application before offering</w:t>
                      </w:r>
                      <w:r>
                        <w:rPr>
                          <w:b/>
                          <w:bCs/>
                          <w:sz w:val="24"/>
                          <w:szCs w:val="24"/>
                        </w:rPr>
                        <w:t xml:space="preserve"> or </w:t>
                      </w:r>
                      <w:proofErr w:type="gramStart"/>
                      <w:r>
                        <w:rPr>
                          <w:b/>
                          <w:bCs/>
                          <w:sz w:val="24"/>
                          <w:szCs w:val="24"/>
                        </w:rPr>
                        <w:t xml:space="preserve">refusing </w:t>
                      </w:r>
                      <w:r w:rsidRPr="005D21C4">
                        <w:rPr>
                          <w:b/>
                          <w:bCs/>
                          <w:sz w:val="24"/>
                          <w:szCs w:val="24"/>
                        </w:rPr>
                        <w:t xml:space="preserve"> a</w:t>
                      </w:r>
                      <w:proofErr w:type="gramEnd"/>
                      <w:r w:rsidRPr="005D21C4">
                        <w:rPr>
                          <w:b/>
                          <w:bCs/>
                          <w:sz w:val="24"/>
                          <w:szCs w:val="24"/>
                        </w:rPr>
                        <w:t xml:space="preserve"> place. </w:t>
                      </w:r>
                    </w:p>
                  </w:txbxContent>
                </v:textbox>
                <w10:wrap anchorx="page"/>
              </v:shape>
            </w:pict>
          </mc:Fallback>
        </mc:AlternateContent>
      </w:r>
    </w:p>
    <w:p w14:paraId="34AE915D" w14:textId="77777777" w:rsidR="00487AC9" w:rsidRPr="005E2C37" w:rsidRDefault="00487AC9" w:rsidP="00487AC9">
      <w:pPr>
        <w:rPr>
          <w:rFonts w:ascii="Aptos" w:hAnsi="Aptos" w:cs="Arial"/>
          <w:sz w:val="24"/>
          <w:szCs w:val="24"/>
        </w:rPr>
      </w:pPr>
    </w:p>
    <w:p w14:paraId="280B7A86" w14:textId="77777777" w:rsidR="00487AC9" w:rsidRPr="005E2C37" w:rsidRDefault="00487AC9" w:rsidP="00487AC9">
      <w:pPr>
        <w:rPr>
          <w:rFonts w:ascii="Aptos" w:hAnsi="Aptos" w:cs="Arial"/>
          <w:sz w:val="24"/>
          <w:szCs w:val="24"/>
        </w:rPr>
      </w:pPr>
    </w:p>
    <w:p w14:paraId="5B682312" w14:textId="77777777" w:rsidR="00487AC9" w:rsidRPr="005E2C37" w:rsidRDefault="00487AC9" w:rsidP="00487AC9">
      <w:pPr>
        <w:rPr>
          <w:rFonts w:ascii="Aptos" w:hAnsi="Aptos" w:cs="Arial"/>
          <w:sz w:val="24"/>
          <w:szCs w:val="24"/>
        </w:rPr>
      </w:pPr>
      <w:r w:rsidRPr="005E2C37">
        <w:rPr>
          <w:rFonts w:ascii="Aptos" w:hAnsi="Aptos"/>
          <w:noProof/>
        </w:rPr>
        <w:drawing>
          <wp:anchor distT="0" distB="0" distL="114300" distR="114300" simplePos="0" relativeHeight="251658245" behindDoc="1" locked="0" layoutInCell="1" allowOverlap="1" wp14:anchorId="1B76EF72" wp14:editId="3CCCA0C3">
            <wp:simplePos x="0" y="0"/>
            <wp:positionH relativeFrom="column">
              <wp:posOffset>3054350</wp:posOffset>
            </wp:positionH>
            <wp:positionV relativeFrom="paragraph">
              <wp:posOffset>128270</wp:posOffset>
            </wp:positionV>
            <wp:extent cx="396240" cy="342900"/>
            <wp:effectExtent l="7620" t="0" r="0" b="0"/>
            <wp:wrapNone/>
            <wp:docPr id="118029514" name="Picture 118029514" descr="P6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P61#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396240" cy="342900"/>
                    </a:xfrm>
                    <a:prstGeom prst="rect">
                      <a:avLst/>
                    </a:prstGeom>
                    <a:noFill/>
                    <a:ln>
                      <a:noFill/>
                    </a:ln>
                  </pic:spPr>
                </pic:pic>
              </a:graphicData>
            </a:graphic>
          </wp:anchor>
        </w:drawing>
      </w:r>
    </w:p>
    <w:p w14:paraId="451652D0" w14:textId="77777777" w:rsidR="00487AC9" w:rsidRPr="005E2C37" w:rsidRDefault="00487AC9" w:rsidP="00487AC9">
      <w:pPr>
        <w:rPr>
          <w:rFonts w:ascii="Aptos" w:hAnsi="Aptos"/>
          <w:b/>
          <w:bCs/>
          <w:sz w:val="24"/>
          <w:szCs w:val="24"/>
        </w:rPr>
      </w:pPr>
      <w:r w:rsidRPr="005E2C37">
        <w:rPr>
          <w:rFonts w:ascii="Aptos" w:hAnsi="Aptos" w:cs="Arial"/>
          <w:b/>
          <w:bCs/>
          <w:noProof/>
          <w:sz w:val="32"/>
          <w:szCs w:val="32"/>
          <w:lang w:val="en-US"/>
        </w:rPr>
        <mc:AlternateContent>
          <mc:Choice Requires="wps">
            <w:drawing>
              <wp:anchor distT="0" distB="0" distL="114300" distR="114300" simplePos="0" relativeHeight="251658244" behindDoc="0" locked="0" layoutInCell="1" allowOverlap="1" wp14:anchorId="11402319" wp14:editId="648F29C8">
                <wp:simplePos x="0" y="0"/>
                <wp:positionH relativeFrom="margin">
                  <wp:posOffset>-266700</wp:posOffset>
                </wp:positionH>
                <wp:positionV relativeFrom="paragraph">
                  <wp:posOffset>247651</wp:posOffset>
                </wp:positionV>
                <wp:extent cx="6407150" cy="609600"/>
                <wp:effectExtent l="0" t="0" r="12700" b="19050"/>
                <wp:wrapNone/>
                <wp:docPr id="1148583455" name="Flowchart: Alternate Process 1148583455" descr="P62TB8#y1"/>
                <wp:cNvGraphicFramePr/>
                <a:graphic xmlns:a="http://schemas.openxmlformats.org/drawingml/2006/main">
                  <a:graphicData uri="http://schemas.microsoft.com/office/word/2010/wordprocessingShape">
                    <wps:wsp>
                      <wps:cNvSpPr/>
                      <wps:spPr>
                        <a:xfrm>
                          <a:off x="0" y="0"/>
                          <a:ext cx="6407150" cy="609600"/>
                        </a:xfrm>
                        <a:prstGeom prst="flowChartAlternateProcess">
                          <a:avLst/>
                        </a:prstGeom>
                        <a:solidFill>
                          <a:schemeClr val="tx2">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21B50A" w14:textId="77777777" w:rsidR="00487AC9" w:rsidRDefault="00487AC9" w:rsidP="00487AC9">
                            <w:pPr>
                              <w:jc w:val="center"/>
                            </w:pPr>
                            <w:r>
                              <w:rPr>
                                <w:b/>
                                <w:bCs/>
                                <w:sz w:val="24"/>
                                <w:szCs w:val="24"/>
                              </w:rPr>
                              <w:t xml:space="preserve">Whatever the outcome, a letter will be sent to the applicant advising of next steps.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02319" id="Flowchart: Alternate Process 1148583455" o:spid="_x0000_s1029" type="#_x0000_t176" alt="P62TB8#y1" style="position:absolute;margin-left:-21pt;margin-top:19.5pt;width:504.5pt;height:4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" fillcolor="#4e95d9 [1631]" strokecolor="#0a2f40 [1604]" strokeweight="1pt">
                <v:textbox>
                  <w:txbxContent>
                    <w:p w14:paraId="1821B50A" w14:textId="77777777" w:rsidR="00487AC9" w:rsidRDefault="00487AC9" w:rsidP="00487AC9">
                      <w:pPr>
                        <w:jc w:val="center"/>
                      </w:pPr>
                      <w:r>
                        <w:rPr>
                          <w:b/>
                          <w:bCs/>
                          <w:sz w:val="24"/>
                          <w:szCs w:val="24"/>
                        </w:rPr>
                        <w:t xml:space="preserve">Whatever the outcome, a letter will be sent to the applicant advising of next steps. </w:t>
                      </w:r>
                    </w:p>
                  </w:txbxContent>
                </v:textbox>
                <w10:wrap anchorx="margin"/>
              </v:shape>
            </w:pict>
          </mc:Fallback>
        </mc:AlternateContent>
      </w:r>
    </w:p>
    <w:p w14:paraId="0473D746" w14:textId="77777777" w:rsidR="00487AC9" w:rsidRPr="005E2C37" w:rsidRDefault="00487AC9" w:rsidP="00487AC9">
      <w:pPr>
        <w:rPr>
          <w:rFonts w:ascii="Aptos" w:hAnsi="Aptos"/>
        </w:rPr>
      </w:pPr>
      <w:r w:rsidRPr="005E2C37">
        <w:rPr>
          <w:rFonts w:ascii="Aptos" w:hAnsi="Aptos" w:cs="Arial"/>
          <w:sz w:val="24"/>
          <w:szCs w:val="24"/>
        </w:rPr>
        <w:tab/>
      </w:r>
    </w:p>
    <w:p w14:paraId="6B164682" w14:textId="77777777" w:rsidR="00487AC9" w:rsidRPr="005E2C37" w:rsidRDefault="00487AC9" w:rsidP="00487AC9">
      <w:pPr>
        <w:rPr>
          <w:rFonts w:ascii="Aptos" w:hAnsi="Aptos" w:cs="Arial"/>
        </w:rPr>
      </w:pPr>
    </w:p>
    <w:p w14:paraId="509BDE44" w14:textId="77777777" w:rsidR="00487AC9" w:rsidRPr="005E2C37" w:rsidRDefault="00487AC9" w:rsidP="00487AC9">
      <w:pPr>
        <w:rPr>
          <w:rFonts w:ascii="Aptos" w:hAnsi="Aptos" w:cs="Arial"/>
        </w:rPr>
      </w:pPr>
      <w:r w:rsidRPr="005E2C37">
        <w:rPr>
          <w:rFonts w:ascii="Aptos" w:hAnsi="Aptos" w:cs="Arial"/>
          <w:b/>
          <w:bCs/>
          <w:noProof/>
          <w:sz w:val="32"/>
          <w:szCs w:val="32"/>
        </w:rPr>
        <mc:AlternateContent>
          <mc:Choice Requires="wps">
            <w:drawing>
              <wp:anchor distT="0" distB="0" distL="114300" distR="114300" simplePos="0" relativeHeight="251658248" behindDoc="0" locked="0" layoutInCell="1" allowOverlap="1" wp14:anchorId="6342C43B" wp14:editId="136EFED4">
                <wp:simplePos x="0" y="0"/>
                <wp:positionH relativeFrom="margin">
                  <wp:posOffset>4308475</wp:posOffset>
                </wp:positionH>
                <wp:positionV relativeFrom="paragraph">
                  <wp:posOffset>169545</wp:posOffset>
                </wp:positionV>
                <wp:extent cx="399790" cy="458279"/>
                <wp:effectExtent l="57150" t="19050" r="0" b="0"/>
                <wp:wrapNone/>
                <wp:docPr id="1796992596" name="Arrow: Down 1796992596" descr="P62#y1"/>
                <wp:cNvGraphicFramePr/>
                <a:graphic xmlns:a="http://schemas.openxmlformats.org/drawingml/2006/main">
                  <a:graphicData uri="http://schemas.microsoft.com/office/word/2010/wordprocessingShape">
                    <wps:wsp>
                      <wps:cNvSpPr/>
                      <wps:spPr>
                        <a:xfrm rot="18916596">
                          <a:off x="0" y="0"/>
                          <a:ext cx="399790" cy="458279"/>
                        </a:xfrm>
                        <a:prstGeom prst="downArrow">
                          <a:avLst/>
                        </a:prstGeom>
                        <a:solidFill>
                          <a:schemeClr val="tx2">
                            <a:lumMod val="75000"/>
                            <a:lumOff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77E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96992596" o:spid="_x0000_s1026" type="#_x0000_t67" alt="P62#y1" style="position:absolute;margin-left:339.25pt;margin-top:13.35pt;width:31.5pt;height:36.1pt;rotation:-2930993fd;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" adj="12178" fillcolor="#215e99 [2431]" strokecolor="#0a2f40 [1604]" strokeweight="1pt">
                <w10:wrap anchorx="margin"/>
              </v:shape>
            </w:pict>
          </mc:Fallback>
        </mc:AlternateContent>
      </w:r>
      <w:r w:rsidRPr="005E2C37">
        <w:rPr>
          <w:rFonts w:ascii="Aptos" w:hAnsi="Aptos" w:cs="Arial"/>
          <w:b/>
          <w:bCs/>
          <w:noProof/>
          <w:sz w:val="32"/>
          <w:szCs w:val="32"/>
        </w:rPr>
        <mc:AlternateContent>
          <mc:Choice Requires="wps">
            <w:drawing>
              <wp:anchor distT="0" distB="0" distL="114300" distR="114300" simplePos="0" relativeHeight="251658251" behindDoc="0" locked="0" layoutInCell="1" allowOverlap="1" wp14:anchorId="2432B401" wp14:editId="48304B8D">
                <wp:simplePos x="0" y="0"/>
                <wp:positionH relativeFrom="margin">
                  <wp:posOffset>1644014</wp:posOffset>
                </wp:positionH>
                <wp:positionV relativeFrom="paragraph">
                  <wp:posOffset>182880</wp:posOffset>
                </wp:positionV>
                <wp:extent cx="399790" cy="458279"/>
                <wp:effectExtent l="0" t="48260" r="28575" b="0"/>
                <wp:wrapNone/>
                <wp:docPr id="1410021004" name="Arrow: Down 1410021004" descr="P62#y2"/>
                <wp:cNvGraphicFramePr/>
                <a:graphic xmlns:a="http://schemas.openxmlformats.org/drawingml/2006/main">
                  <a:graphicData uri="http://schemas.microsoft.com/office/word/2010/wordprocessingShape">
                    <wps:wsp>
                      <wps:cNvSpPr/>
                      <wps:spPr>
                        <a:xfrm rot="2725703">
                          <a:off x="0" y="0"/>
                          <a:ext cx="399790" cy="458279"/>
                        </a:xfrm>
                        <a:prstGeom prst="downArrow">
                          <a:avLst/>
                        </a:prstGeom>
                        <a:solidFill>
                          <a:schemeClr val="tx2">
                            <a:lumMod val="75000"/>
                            <a:lumOff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A37F2" id="Arrow: Down 1410021004" o:spid="_x0000_s1026" type="#_x0000_t67" alt="P62#y2" style="position:absolute;margin-left:129.45pt;margin-top:14.4pt;width:31.5pt;height:36.1pt;rotation:2977195fd;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" adj="12178" fillcolor="#215e99 [2431]" strokecolor="#0a2f40 [1604]" strokeweight="1pt">
                <w10:wrap anchorx="margin"/>
              </v:shape>
            </w:pict>
          </mc:Fallback>
        </mc:AlternateContent>
      </w:r>
    </w:p>
    <w:p w14:paraId="06AAA60E" w14:textId="77777777" w:rsidR="00487AC9" w:rsidRPr="005E2C37" w:rsidRDefault="00487AC9" w:rsidP="00487AC9">
      <w:pPr>
        <w:rPr>
          <w:rFonts w:ascii="Aptos" w:hAnsi="Aptos" w:cs="Arial"/>
        </w:rPr>
      </w:pPr>
    </w:p>
    <w:p w14:paraId="5BB12846" w14:textId="77777777" w:rsidR="00487AC9" w:rsidRPr="005E2C37" w:rsidRDefault="00487AC9" w:rsidP="00487AC9">
      <w:pPr>
        <w:rPr>
          <w:rFonts w:ascii="Aptos" w:hAnsi="Aptos" w:cs="Arial"/>
        </w:rPr>
      </w:pPr>
      <w:r w:rsidRPr="005E2C37">
        <w:rPr>
          <w:rFonts w:ascii="Aptos" w:hAnsi="Aptos" w:cs="Arial"/>
          <w:b/>
          <w:bCs/>
          <w:noProof/>
          <w:sz w:val="32"/>
          <w:szCs w:val="32"/>
          <w:lang w:val="en-US"/>
        </w:rPr>
        <mc:AlternateContent>
          <mc:Choice Requires="wps">
            <w:drawing>
              <wp:anchor distT="0" distB="0" distL="114300" distR="114300" simplePos="0" relativeHeight="251658247" behindDoc="0" locked="0" layoutInCell="1" allowOverlap="1" wp14:anchorId="7FCF3B1B" wp14:editId="4C1B87AC">
                <wp:simplePos x="0" y="0"/>
                <wp:positionH relativeFrom="margin">
                  <wp:posOffset>3241675</wp:posOffset>
                </wp:positionH>
                <wp:positionV relativeFrom="paragraph">
                  <wp:posOffset>239395</wp:posOffset>
                </wp:positionV>
                <wp:extent cx="2962275" cy="1181100"/>
                <wp:effectExtent l="0" t="0" r="28575" b="19050"/>
                <wp:wrapNone/>
                <wp:docPr id="1223270852" name="Flowchart: Alternate Process 1223270852" descr="P62TB10#y1"/>
                <wp:cNvGraphicFramePr/>
                <a:graphic xmlns:a="http://schemas.openxmlformats.org/drawingml/2006/main">
                  <a:graphicData uri="http://schemas.microsoft.com/office/word/2010/wordprocessingShape">
                    <wps:wsp>
                      <wps:cNvSpPr/>
                      <wps:spPr>
                        <a:xfrm>
                          <a:off x="0" y="0"/>
                          <a:ext cx="2962275" cy="1181100"/>
                        </a:xfrm>
                        <a:prstGeom prst="flowChartAlternateProcess">
                          <a:avLst/>
                        </a:prstGeom>
                        <a:solidFill>
                          <a:schemeClr val="tx2">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E2F9CD" w14:textId="77777777" w:rsidR="00487AC9" w:rsidRPr="005D21C4" w:rsidRDefault="00487AC9" w:rsidP="00487AC9">
                            <w:pPr>
                              <w:jc w:val="center"/>
                              <w:rPr>
                                <w:b/>
                                <w:bCs/>
                                <w:sz w:val="24"/>
                                <w:szCs w:val="24"/>
                              </w:rPr>
                            </w:pPr>
                            <w:r w:rsidRPr="005D21C4">
                              <w:rPr>
                                <w:b/>
                                <w:bCs/>
                                <w:sz w:val="24"/>
                                <w:szCs w:val="24"/>
                              </w:rPr>
                              <w:t xml:space="preserve">If a place cannot be offered, the </w:t>
                            </w:r>
                            <w:r>
                              <w:rPr>
                                <w:b/>
                                <w:bCs/>
                                <w:sz w:val="24"/>
                                <w:szCs w:val="24"/>
                              </w:rPr>
                              <w:t>applicant</w:t>
                            </w:r>
                            <w:r w:rsidRPr="005D21C4">
                              <w:rPr>
                                <w:b/>
                                <w:bCs/>
                                <w:sz w:val="24"/>
                                <w:szCs w:val="24"/>
                              </w:rPr>
                              <w:t xml:space="preserve"> will be advised of their right of appeal</w:t>
                            </w:r>
                            <w:r>
                              <w:rPr>
                                <w:b/>
                                <w:bCs/>
                                <w:sz w:val="24"/>
                                <w:szCs w:val="24"/>
                              </w:rPr>
                              <w:t xml:space="preserve"> and placed on the school waiting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F3B1B" id="Flowchart: Alternate Process 1223270852" o:spid="_x0000_s1030" type="#_x0000_t176" alt="P62TB10#y1" style="position:absolute;margin-left:255.25pt;margin-top:18.85pt;width:233.25pt;height:9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" fillcolor="#4e95d9 [1631]" strokecolor="#0a2f40 [1604]" strokeweight="1pt">
                <v:textbox>
                  <w:txbxContent>
                    <w:p w14:paraId="6EE2F9CD" w14:textId="77777777" w:rsidR="00487AC9" w:rsidRPr="005D21C4" w:rsidRDefault="00487AC9" w:rsidP="00487AC9">
                      <w:pPr>
                        <w:jc w:val="center"/>
                        <w:rPr>
                          <w:b/>
                          <w:bCs/>
                          <w:sz w:val="24"/>
                          <w:szCs w:val="24"/>
                        </w:rPr>
                      </w:pPr>
                      <w:r w:rsidRPr="005D21C4">
                        <w:rPr>
                          <w:b/>
                          <w:bCs/>
                          <w:sz w:val="24"/>
                          <w:szCs w:val="24"/>
                        </w:rPr>
                        <w:t xml:space="preserve">If a place cannot be offered, the </w:t>
                      </w:r>
                      <w:r>
                        <w:rPr>
                          <w:b/>
                          <w:bCs/>
                          <w:sz w:val="24"/>
                          <w:szCs w:val="24"/>
                        </w:rPr>
                        <w:t>applicant</w:t>
                      </w:r>
                      <w:r w:rsidRPr="005D21C4">
                        <w:rPr>
                          <w:b/>
                          <w:bCs/>
                          <w:sz w:val="24"/>
                          <w:szCs w:val="24"/>
                        </w:rPr>
                        <w:t xml:space="preserve"> will be advised of their right of appeal</w:t>
                      </w:r>
                      <w:r>
                        <w:rPr>
                          <w:b/>
                          <w:bCs/>
                          <w:sz w:val="24"/>
                          <w:szCs w:val="24"/>
                        </w:rPr>
                        <w:t xml:space="preserve"> and placed on the school waiting list</w:t>
                      </w:r>
                    </w:p>
                  </w:txbxContent>
                </v:textbox>
                <w10:wrap anchorx="margin"/>
              </v:shape>
            </w:pict>
          </mc:Fallback>
        </mc:AlternateContent>
      </w:r>
      <w:r w:rsidRPr="005E2C37">
        <w:rPr>
          <w:rFonts w:ascii="Aptos" w:hAnsi="Aptos" w:cs="Arial"/>
          <w:b/>
          <w:bCs/>
          <w:noProof/>
          <w:sz w:val="32"/>
          <w:szCs w:val="32"/>
          <w:lang w:val="en-US"/>
        </w:rPr>
        <mc:AlternateContent>
          <mc:Choice Requires="wps">
            <w:drawing>
              <wp:anchor distT="0" distB="0" distL="114300" distR="114300" simplePos="0" relativeHeight="251658246" behindDoc="0" locked="0" layoutInCell="1" allowOverlap="1" wp14:anchorId="5730BDE8" wp14:editId="03F240C1">
                <wp:simplePos x="0" y="0"/>
                <wp:positionH relativeFrom="margin">
                  <wp:posOffset>-292100</wp:posOffset>
                </wp:positionH>
                <wp:positionV relativeFrom="paragraph">
                  <wp:posOffset>192405</wp:posOffset>
                </wp:positionV>
                <wp:extent cx="3190875" cy="1362075"/>
                <wp:effectExtent l="0" t="0" r="28575" b="28575"/>
                <wp:wrapNone/>
                <wp:docPr id="591176788" name="Flowchart: Alternate Process 591176788" descr="P62TB9#y1"/>
                <wp:cNvGraphicFramePr/>
                <a:graphic xmlns:a="http://schemas.openxmlformats.org/drawingml/2006/main">
                  <a:graphicData uri="http://schemas.microsoft.com/office/word/2010/wordprocessingShape">
                    <wps:wsp>
                      <wps:cNvSpPr/>
                      <wps:spPr>
                        <a:xfrm>
                          <a:off x="0" y="0"/>
                          <a:ext cx="3190875" cy="1362075"/>
                        </a:xfrm>
                        <a:prstGeom prst="flowChartAlternateProcess">
                          <a:avLst/>
                        </a:prstGeom>
                        <a:solidFill>
                          <a:schemeClr val="tx2">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ED6868" w14:textId="77777777" w:rsidR="00487AC9" w:rsidRDefault="00487AC9" w:rsidP="00487AC9">
                            <w:pPr>
                              <w:jc w:val="center"/>
                            </w:pPr>
                            <w:r w:rsidRPr="005D21C4">
                              <w:rPr>
                                <w:b/>
                                <w:bCs/>
                                <w:sz w:val="24"/>
                                <w:szCs w:val="24"/>
                              </w:rPr>
                              <w:t xml:space="preserve">If a place can be offered, a mutually agreed start date can be finalised between the school and </w:t>
                            </w:r>
                            <w:r>
                              <w:rPr>
                                <w:b/>
                                <w:bCs/>
                                <w:sz w:val="24"/>
                                <w:szCs w:val="24"/>
                              </w:rPr>
                              <w:t>the applicant</w:t>
                            </w:r>
                            <w:r w:rsidRPr="005D21C4">
                              <w:rPr>
                                <w:b/>
                                <w:bCs/>
                                <w:sz w:val="24"/>
                                <w:szCs w:val="24"/>
                              </w:rPr>
                              <w:t xml:space="preserve">, but the place must be taken up/child start at the school within 6 school weeks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0BDE8" id="Flowchart: Alternate Process 591176788" o:spid="_x0000_s1031" type="#_x0000_t176" alt="P62TB9#y1" style="position:absolute;margin-left:-23pt;margin-top:15.15pt;width:251.25pt;height:107.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" fillcolor="#4e95d9 [1631]" strokecolor="#0a2f40 [1604]" strokeweight="1pt">
                <v:textbox>
                  <w:txbxContent>
                    <w:p w14:paraId="5EED6868" w14:textId="77777777" w:rsidR="00487AC9" w:rsidRDefault="00487AC9" w:rsidP="00487AC9">
                      <w:pPr>
                        <w:jc w:val="center"/>
                      </w:pPr>
                      <w:r w:rsidRPr="005D21C4">
                        <w:rPr>
                          <w:b/>
                          <w:bCs/>
                          <w:sz w:val="24"/>
                          <w:szCs w:val="24"/>
                        </w:rPr>
                        <w:t xml:space="preserve">If a place can be offered, a mutually agreed start date can be finalised between the school and </w:t>
                      </w:r>
                      <w:r>
                        <w:rPr>
                          <w:b/>
                          <w:bCs/>
                          <w:sz w:val="24"/>
                          <w:szCs w:val="24"/>
                        </w:rPr>
                        <w:t>the applicant</w:t>
                      </w:r>
                      <w:r w:rsidRPr="005D21C4">
                        <w:rPr>
                          <w:b/>
                          <w:bCs/>
                          <w:sz w:val="24"/>
                          <w:szCs w:val="24"/>
                        </w:rPr>
                        <w:t xml:space="preserve">, but the place must be taken up/child start at the school within 6 school weeks </w:t>
                      </w:r>
                    </w:p>
                  </w:txbxContent>
                </v:textbox>
                <w10:wrap anchorx="margin"/>
              </v:shape>
            </w:pict>
          </mc:Fallback>
        </mc:AlternateContent>
      </w:r>
    </w:p>
    <w:p w14:paraId="3662E052" w14:textId="77777777" w:rsidR="00487AC9" w:rsidRPr="005E2C37" w:rsidRDefault="00487AC9" w:rsidP="00487AC9">
      <w:pPr>
        <w:rPr>
          <w:rFonts w:ascii="Aptos" w:hAnsi="Aptos" w:cs="Arial"/>
        </w:rPr>
      </w:pPr>
    </w:p>
    <w:p w14:paraId="0A4469EE" w14:textId="77777777" w:rsidR="00487AC9" w:rsidRPr="005E2C37" w:rsidRDefault="00487AC9" w:rsidP="00487AC9">
      <w:pPr>
        <w:rPr>
          <w:rFonts w:ascii="Aptos" w:hAnsi="Aptos" w:cs="Arial"/>
        </w:rPr>
      </w:pPr>
    </w:p>
    <w:p w14:paraId="7DA09584" w14:textId="77777777" w:rsidR="00487AC9" w:rsidRPr="005E2C37" w:rsidRDefault="00487AC9" w:rsidP="00487AC9">
      <w:pPr>
        <w:rPr>
          <w:rFonts w:ascii="Aptos" w:hAnsi="Aptos" w:cs="Arial"/>
        </w:rPr>
      </w:pPr>
    </w:p>
    <w:p w14:paraId="1494E2CA" w14:textId="77777777" w:rsidR="00487AC9" w:rsidRPr="005E2C37" w:rsidRDefault="00487AC9" w:rsidP="00487AC9">
      <w:pPr>
        <w:rPr>
          <w:rFonts w:ascii="Aptos" w:hAnsi="Aptos" w:cs="Arial"/>
        </w:rPr>
      </w:pPr>
    </w:p>
    <w:p w14:paraId="2ECD2059" w14:textId="77777777" w:rsidR="00487AC9" w:rsidRPr="005E2C37" w:rsidRDefault="00487AC9" w:rsidP="00487AC9">
      <w:pPr>
        <w:rPr>
          <w:rFonts w:ascii="Aptos" w:hAnsi="Aptos" w:cs="Arial"/>
        </w:rPr>
      </w:pPr>
      <w:r w:rsidRPr="005E2C37">
        <w:rPr>
          <w:rFonts w:ascii="Aptos" w:hAnsi="Aptos"/>
          <w:noProof/>
        </w:rPr>
        <w:drawing>
          <wp:anchor distT="0" distB="0" distL="114300" distR="114300" simplePos="0" relativeHeight="251658253" behindDoc="1" locked="0" layoutInCell="1" allowOverlap="1" wp14:anchorId="7FAAECEC" wp14:editId="5B501E82">
            <wp:simplePos x="0" y="0"/>
            <wp:positionH relativeFrom="column">
              <wp:posOffset>4686935</wp:posOffset>
            </wp:positionH>
            <wp:positionV relativeFrom="paragraph">
              <wp:posOffset>83185</wp:posOffset>
            </wp:positionV>
            <wp:extent cx="396240" cy="342900"/>
            <wp:effectExtent l="7620" t="0" r="0" b="0"/>
            <wp:wrapNone/>
            <wp:docPr id="1921384002" name="Picture 1921384002" descr="P6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P61#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396240" cy="342900"/>
                    </a:xfrm>
                    <a:prstGeom prst="rect">
                      <a:avLst/>
                    </a:prstGeom>
                    <a:noFill/>
                    <a:ln>
                      <a:noFill/>
                    </a:ln>
                  </pic:spPr>
                </pic:pic>
              </a:graphicData>
            </a:graphic>
          </wp:anchor>
        </w:drawing>
      </w:r>
    </w:p>
    <w:p w14:paraId="0E5EBC52" w14:textId="77777777" w:rsidR="00487AC9" w:rsidRPr="005E2C37" w:rsidRDefault="00487AC9" w:rsidP="00487AC9">
      <w:pPr>
        <w:rPr>
          <w:rFonts w:ascii="Aptos" w:hAnsi="Aptos" w:cs="Arial"/>
        </w:rPr>
      </w:pPr>
      <w:r w:rsidRPr="005E2C37">
        <w:rPr>
          <w:rFonts w:ascii="Aptos" w:hAnsi="Aptos" w:cs="Arial"/>
          <w:b/>
          <w:bCs/>
          <w:noProof/>
          <w:sz w:val="32"/>
          <w:szCs w:val="32"/>
          <w:lang w:val="en-US"/>
        </w:rPr>
        <mc:AlternateContent>
          <mc:Choice Requires="wps">
            <w:drawing>
              <wp:anchor distT="0" distB="0" distL="114300" distR="114300" simplePos="0" relativeHeight="251658252" behindDoc="0" locked="0" layoutInCell="1" allowOverlap="1" wp14:anchorId="2BAF35F9" wp14:editId="7BB655A3">
                <wp:simplePos x="0" y="0"/>
                <wp:positionH relativeFrom="margin">
                  <wp:posOffset>3429000</wp:posOffset>
                </wp:positionH>
                <wp:positionV relativeFrom="paragraph">
                  <wp:posOffset>167640</wp:posOffset>
                </wp:positionV>
                <wp:extent cx="2962275" cy="1181100"/>
                <wp:effectExtent l="0" t="0" r="28575" b="19050"/>
                <wp:wrapNone/>
                <wp:docPr id="1629141558" name="Flowchart: Alternate Process 1629141558" descr="P62TB10#y1"/>
                <wp:cNvGraphicFramePr/>
                <a:graphic xmlns:a="http://schemas.openxmlformats.org/drawingml/2006/main">
                  <a:graphicData uri="http://schemas.microsoft.com/office/word/2010/wordprocessingShape">
                    <wps:wsp>
                      <wps:cNvSpPr/>
                      <wps:spPr>
                        <a:xfrm>
                          <a:off x="0" y="0"/>
                          <a:ext cx="2962275" cy="1181100"/>
                        </a:xfrm>
                        <a:prstGeom prst="flowChartAlternateProcess">
                          <a:avLst/>
                        </a:prstGeom>
                        <a:solidFill>
                          <a:schemeClr val="tx2">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E7F783" w14:textId="77777777" w:rsidR="00487AC9" w:rsidRPr="005D21C4" w:rsidRDefault="00487AC9" w:rsidP="00487AC9">
                            <w:pPr>
                              <w:jc w:val="center"/>
                              <w:rPr>
                                <w:b/>
                                <w:bCs/>
                                <w:sz w:val="24"/>
                                <w:szCs w:val="24"/>
                              </w:rPr>
                            </w:pPr>
                            <w:r>
                              <w:rPr>
                                <w:b/>
                                <w:bCs/>
                                <w:sz w:val="24"/>
                                <w:szCs w:val="24"/>
                              </w:rPr>
                              <w:t>Local Authority can provide alternative placement advise. Consideration given to Fair Access 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F35F9" id="Flowchart: Alternate Process 1629141558" o:spid="_x0000_s1032" type="#_x0000_t176" alt="P62TB10#y1" style="position:absolute;margin-left:270pt;margin-top:13.2pt;width:233.25pt;height:93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" fillcolor="#4e95d9 [1631]" strokecolor="#0a2f40 [1604]" strokeweight="1pt">
                <v:textbox>
                  <w:txbxContent>
                    <w:p w14:paraId="13E7F783" w14:textId="77777777" w:rsidR="00487AC9" w:rsidRPr="005D21C4" w:rsidRDefault="00487AC9" w:rsidP="00487AC9">
                      <w:pPr>
                        <w:jc w:val="center"/>
                        <w:rPr>
                          <w:b/>
                          <w:bCs/>
                          <w:sz w:val="24"/>
                          <w:szCs w:val="24"/>
                        </w:rPr>
                      </w:pPr>
                      <w:r>
                        <w:rPr>
                          <w:b/>
                          <w:bCs/>
                          <w:sz w:val="24"/>
                          <w:szCs w:val="24"/>
                        </w:rPr>
                        <w:t>Local Authority can provide alternative placement advise. Consideration given to Fair Access Protocol</w:t>
                      </w:r>
                    </w:p>
                  </w:txbxContent>
                </v:textbox>
                <w10:wrap anchorx="margin"/>
              </v:shape>
            </w:pict>
          </mc:Fallback>
        </mc:AlternateContent>
      </w:r>
    </w:p>
    <w:p w14:paraId="636B3BED" w14:textId="77777777" w:rsidR="00487AC9" w:rsidRPr="005E2C37" w:rsidRDefault="00487AC9" w:rsidP="00487AC9">
      <w:pPr>
        <w:rPr>
          <w:rFonts w:ascii="Aptos" w:hAnsi="Aptos" w:cs="Arial"/>
        </w:rPr>
      </w:pPr>
    </w:p>
    <w:p w14:paraId="43EE421B" w14:textId="77777777" w:rsidR="00487AC9" w:rsidRPr="005E2C37" w:rsidRDefault="00487AC9" w:rsidP="001C0CA3">
      <w:pPr>
        <w:rPr>
          <w:rFonts w:ascii="Aptos" w:hAnsi="Aptos" w:cs="Arial"/>
          <w:sz w:val="24"/>
          <w:szCs w:val="24"/>
        </w:rPr>
      </w:pPr>
    </w:p>
    <w:sectPr w:rsidR="00487AC9" w:rsidRPr="005E2C3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D04B" w14:textId="77777777" w:rsidR="00EA13A6" w:rsidRDefault="00EA13A6" w:rsidP="00845204">
      <w:pPr>
        <w:spacing w:after="0" w:line="240" w:lineRule="auto"/>
      </w:pPr>
      <w:r>
        <w:separator/>
      </w:r>
    </w:p>
  </w:endnote>
  <w:endnote w:type="continuationSeparator" w:id="0">
    <w:p w14:paraId="516EC67B" w14:textId="77777777" w:rsidR="00EA13A6" w:rsidRDefault="00EA13A6" w:rsidP="00845204">
      <w:pPr>
        <w:spacing w:after="0" w:line="240" w:lineRule="auto"/>
      </w:pPr>
      <w:r>
        <w:continuationSeparator/>
      </w:r>
    </w:p>
  </w:endnote>
  <w:endnote w:type="continuationNotice" w:id="1">
    <w:p w14:paraId="0E43EE1C" w14:textId="77777777" w:rsidR="00EA13A6" w:rsidRDefault="00EA1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FCCE" w14:textId="77777777" w:rsidR="00786EEB" w:rsidRDefault="00786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B6DC" w14:textId="77777777" w:rsidR="00786EEB" w:rsidRDefault="00786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249B" w14:textId="77777777" w:rsidR="00786EEB" w:rsidRDefault="0078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7A3C" w14:textId="77777777" w:rsidR="00EA13A6" w:rsidRDefault="00EA13A6" w:rsidP="00845204">
      <w:pPr>
        <w:spacing w:after="0" w:line="240" w:lineRule="auto"/>
      </w:pPr>
      <w:r>
        <w:separator/>
      </w:r>
    </w:p>
  </w:footnote>
  <w:footnote w:type="continuationSeparator" w:id="0">
    <w:p w14:paraId="5F6FFE78" w14:textId="77777777" w:rsidR="00EA13A6" w:rsidRDefault="00EA13A6" w:rsidP="00845204">
      <w:pPr>
        <w:spacing w:after="0" w:line="240" w:lineRule="auto"/>
      </w:pPr>
      <w:r>
        <w:continuationSeparator/>
      </w:r>
    </w:p>
  </w:footnote>
  <w:footnote w:type="continuationNotice" w:id="1">
    <w:p w14:paraId="2C2077EF" w14:textId="77777777" w:rsidR="00EA13A6" w:rsidRDefault="00EA1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3EF2" w14:textId="77777777" w:rsidR="00786EEB" w:rsidRDefault="00786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409746"/>
      <w:docPartObj>
        <w:docPartGallery w:val="Watermarks"/>
        <w:docPartUnique/>
      </w:docPartObj>
    </w:sdtPr>
    <w:sdtContent>
      <w:p w14:paraId="5EEDAF4C" w14:textId="29EAB22B" w:rsidR="00786EEB" w:rsidRDefault="00000000">
        <w:pPr>
          <w:pStyle w:val="Header"/>
        </w:pPr>
        <w:r>
          <w:rPr>
            <w:noProof/>
          </w:rPr>
          <w:pict w14:anchorId="6EEA2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B200" w14:textId="77777777" w:rsidR="00786EEB" w:rsidRDefault="00786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4E078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EB7FD8"/>
    <w:multiLevelType w:val="hybridMultilevel"/>
    <w:tmpl w:val="B86C92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5676DD2"/>
    <w:multiLevelType w:val="hybridMultilevel"/>
    <w:tmpl w:val="D350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21D83"/>
    <w:multiLevelType w:val="hybridMultilevel"/>
    <w:tmpl w:val="ACC2F99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59C76B68"/>
    <w:multiLevelType w:val="hybridMultilevel"/>
    <w:tmpl w:val="BC70A0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A386294"/>
    <w:multiLevelType w:val="hybridMultilevel"/>
    <w:tmpl w:val="FDD447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116EA8"/>
    <w:multiLevelType w:val="hybridMultilevel"/>
    <w:tmpl w:val="DD8837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B9A5438"/>
    <w:multiLevelType w:val="multilevel"/>
    <w:tmpl w:val="41DAA9C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A02D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35866774">
    <w:abstractNumId w:val="5"/>
  </w:num>
  <w:num w:numId="2" w16cid:durableId="1753816772">
    <w:abstractNumId w:val="8"/>
  </w:num>
  <w:num w:numId="3" w16cid:durableId="1002969253">
    <w:abstractNumId w:val="0"/>
  </w:num>
  <w:num w:numId="4" w16cid:durableId="2136100736">
    <w:abstractNumId w:val="1"/>
  </w:num>
  <w:num w:numId="5" w16cid:durableId="666788088">
    <w:abstractNumId w:val="7"/>
  </w:num>
  <w:num w:numId="6" w16cid:durableId="589854270">
    <w:abstractNumId w:val="6"/>
  </w:num>
  <w:num w:numId="7" w16cid:durableId="2095928771">
    <w:abstractNumId w:val="4"/>
  </w:num>
  <w:num w:numId="8" w16cid:durableId="1050181618">
    <w:abstractNumId w:val="3"/>
  </w:num>
  <w:num w:numId="9" w16cid:durableId="313024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28"/>
    <w:rsid w:val="000040FB"/>
    <w:rsid w:val="00021A5D"/>
    <w:rsid w:val="00024E3C"/>
    <w:rsid w:val="000255E5"/>
    <w:rsid w:val="000340D4"/>
    <w:rsid w:val="000372A6"/>
    <w:rsid w:val="000452F0"/>
    <w:rsid w:val="000461D7"/>
    <w:rsid w:val="000564F2"/>
    <w:rsid w:val="00063A3C"/>
    <w:rsid w:val="00064352"/>
    <w:rsid w:val="00065595"/>
    <w:rsid w:val="00066D73"/>
    <w:rsid w:val="00081F16"/>
    <w:rsid w:val="000820DB"/>
    <w:rsid w:val="00082F39"/>
    <w:rsid w:val="00085156"/>
    <w:rsid w:val="000865B7"/>
    <w:rsid w:val="00087DB8"/>
    <w:rsid w:val="00094310"/>
    <w:rsid w:val="000A1CA3"/>
    <w:rsid w:val="000A2041"/>
    <w:rsid w:val="000A6E08"/>
    <w:rsid w:val="000A7F28"/>
    <w:rsid w:val="000C23FE"/>
    <w:rsid w:val="000C64A6"/>
    <w:rsid w:val="000D14FF"/>
    <w:rsid w:val="000D2794"/>
    <w:rsid w:val="000E77E2"/>
    <w:rsid w:val="000F3412"/>
    <w:rsid w:val="000F60A8"/>
    <w:rsid w:val="000F73F2"/>
    <w:rsid w:val="0010092F"/>
    <w:rsid w:val="0011672A"/>
    <w:rsid w:val="00123CE5"/>
    <w:rsid w:val="00124466"/>
    <w:rsid w:val="00131107"/>
    <w:rsid w:val="001479C3"/>
    <w:rsid w:val="00156295"/>
    <w:rsid w:val="00174D9A"/>
    <w:rsid w:val="00183F81"/>
    <w:rsid w:val="00195232"/>
    <w:rsid w:val="001962A8"/>
    <w:rsid w:val="001B7BF3"/>
    <w:rsid w:val="001C08B8"/>
    <w:rsid w:val="001C0CA3"/>
    <w:rsid w:val="001C2348"/>
    <w:rsid w:val="001C37CF"/>
    <w:rsid w:val="001D27FD"/>
    <w:rsid w:val="001D454D"/>
    <w:rsid w:val="001D5388"/>
    <w:rsid w:val="001D7E4E"/>
    <w:rsid w:val="001E16CB"/>
    <w:rsid w:val="001E19B5"/>
    <w:rsid w:val="001E4EA8"/>
    <w:rsid w:val="001E66E9"/>
    <w:rsid w:val="001F3A9D"/>
    <w:rsid w:val="0020066A"/>
    <w:rsid w:val="00201F25"/>
    <w:rsid w:val="00203F1C"/>
    <w:rsid w:val="002048B6"/>
    <w:rsid w:val="00211C59"/>
    <w:rsid w:val="00215DB5"/>
    <w:rsid w:val="00223693"/>
    <w:rsid w:val="00240E74"/>
    <w:rsid w:val="002459D1"/>
    <w:rsid w:val="002506CD"/>
    <w:rsid w:val="002514C5"/>
    <w:rsid w:val="00263DDA"/>
    <w:rsid w:val="00266956"/>
    <w:rsid w:val="00270438"/>
    <w:rsid w:val="00281D4E"/>
    <w:rsid w:val="00292F57"/>
    <w:rsid w:val="00293A8A"/>
    <w:rsid w:val="0029613D"/>
    <w:rsid w:val="0029637D"/>
    <w:rsid w:val="00296C57"/>
    <w:rsid w:val="00297927"/>
    <w:rsid w:val="002A7DFA"/>
    <w:rsid w:val="002B11B4"/>
    <w:rsid w:val="002B1A9A"/>
    <w:rsid w:val="002D3E38"/>
    <w:rsid w:val="002E3127"/>
    <w:rsid w:val="002F6893"/>
    <w:rsid w:val="002F6AE6"/>
    <w:rsid w:val="00304BB0"/>
    <w:rsid w:val="003208AF"/>
    <w:rsid w:val="00322CDD"/>
    <w:rsid w:val="003307CD"/>
    <w:rsid w:val="0033115B"/>
    <w:rsid w:val="0033191F"/>
    <w:rsid w:val="00332CDD"/>
    <w:rsid w:val="00340A64"/>
    <w:rsid w:val="00341BCC"/>
    <w:rsid w:val="00342019"/>
    <w:rsid w:val="00350010"/>
    <w:rsid w:val="003539DE"/>
    <w:rsid w:val="003553E8"/>
    <w:rsid w:val="00356B48"/>
    <w:rsid w:val="003658D3"/>
    <w:rsid w:val="003679D1"/>
    <w:rsid w:val="00374290"/>
    <w:rsid w:val="003762E2"/>
    <w:rsid w:val="00387284"/>
    <w:rsid w:val="003930CE"/>
    <w:rsid w:val="00396F27"/>
    <w:rsid w:val="003A3794"/>
    <w:rsid w:val="003A4F40"/>
    <w:rsid w:val="003A5C0F"/>
    <w:rsid w:val="003B7700"/>
    <w:rsid w:val="003C208A"/>
    <w:rsid w:val="003C4DD3"/>
    <w:rsid w:val="003D0A91"/>
    <w:rsid w:val="003D5E15"/>
    <w:rsid w:val="003E1C51"/>
    <w:rsid w:val="003E62EF"/>
    <w:rsid w:val="003F21FF"/>
    <w:rsid w:val="003F2F42"/>
    <w:rsid w:val="003F3314"/>
    <w:rsid w:val="003F3A87"/>
    <w:rsid w:val="0040211C"/>
    <w:rsid w:val="0041207B"/>
    <w:rsid w:val="004163CF"/>
    <w:rsid w:val="00422AE7"/>
    <w:rsid w:val="0043262F"/>
    <w:rsid w:val="004330F6"/>
    <w:rsid w:val="0043392F"/>
    <w:rsid w:val="00437595"/>
    <w:rsid w:val="00446A04"/>
    <w:rsid w:val="004576D7"/>
    <w:rsid w:val="0048545A"/>
    <w:rsid w:val="00487AC9"/>
    <w:rsid w:val="00491202"/>
    <w:rsid w:val="00495983"/>
    <w:rsid w:val="004966EA"/>
    <w:rsid w:val="004A07AF"/>
    <w:rsid w:val="004C2933"/>
    <w:rsid w:val="004C32E9"/>
    <w:rsid w:val="004C60E5"/>
    <w:rsid w:val="004D61B4"/>
    <w:rsid w:val="004E5D98"/>
    <w:rsid w:val="004F154D"/>
    <w:rsid w:val="004F3226"/>
    <w:rsid w:val="004F361E"/>
    <w:rsid w:val="005025BA"/>
    <w:rsid w:val="00510ABD"/>
    <w:rsid w:val="0051125B"/>
    <w:rsid w:val="00513AF1"/>
    <w:rsid w:val="00517A28"/>
    <w:rsid w:val="0052426B"/>
    <w:rsid w:val="00527E51"/>
    <w:rsid w:val="00530167"/>
    <w:rsid w:val="00531C4E"/>
    <w:rsid w:val="005358C0"/>
    <w:rsid w:val="00536E6E"/>
    <w:rsid w:val="005507D0"/>
    <w:rsid w:val="00576ACD"/>
    <w:rsid w:val="005864FF"/>
    <w:rsid w:val="0058768F"/>
    <w:rsid w:val="005902DB"/>
    <w:rsid w:val="00591AB6"/>
    <w:rsid w:val="005B2740"/>
    <w:rsid w:val="005B614C"/>
    <w:rsid w:val="005B6E34"/>
    <w:rsid w:val="005C2B69"/>
    <w:rsid w:val="005C76EB"/>
    <w:rsid w:val="005D4AD7"/>
    <w:rsid w:val="005D5823"/>
    <w:rsid w:val="005D6722"/>
    <w:rsid w:val="005E2C37"/>
    <w:rsid w:val="005E6090"/>
    <w:rsid w:val="005E6562"/>
    <w:rsid w:val="005E6703"/>
    <w:rsid w:val="005F04A6"/>
    <w:rsid w:val="005F2CD3"/>
    <w:rsid w:val="005F3B4D"/>
    <w:rsid w:val="00600E65"/>
    <w:rsid w:val="0060224C"/>
    <w:rsid w:val="00612F2A"/>
    <w:rsid w:val="00616518"/>
    <w:rsid w:val="006215E1"/>
    <w:rsid w:val="00622D6F"/>
    <w:rsid w:val="00622F2E"/>
    <w:rsid w:val="0062528E"/>
    <w:rsid w:val="00632EC2"/>
    <w:rsid w:val="00636413"/>
    <w:rsid w:val="006375AA"/>
    <w:rsid w:val="00647B20"/>
    <w:rsid w:val="00650880"/>
    <w:rsid w:val="006529B3"/>
    <w:rsid w:val="00660412"/>
    <w:rsid w:val="0066684C"/>
    <w:rsid w:val="00670B89"/>
    <w:rsid w:val="00675B9F"/>
    <w:rsid w:val="00692776"/>
    <w:rsid w:val="006938FC"/>
    <w:rsid w:val="006957C5"/>
    <w:rsid w:val="006A13D8"/>
    <w:rsid w:val="006B1048"/>
    <w:rsid w:val="006B3FC2"/>
    <w:rsid w:val="006B608C"/>
    <w:rsid w:val="006C42E7"/>
    <w:rsid w:val="006C5089"/>
    <w:rsid w:val="006C6013"/>
    <w:rsid w:val="006D0BF2"/>
    <w:rsid w:val="006D3DE8"/>
    <w:rsid w:val="006D3E30"/>
    <w:rsid w:val="006F0C2E"/>
    <w:rsid w:val="006F19D4"/>
    <w:rsid w:val="006F4F93"/>
    <w:rsid w:val="00703F78"/>
    <w:rsid w:val="00706C27"/>
    <w:rsid w:val="00706E48"/>
    <w:rsid w:val="00713E9F"/>
    <w:rsid w:val="00714B30"/>
    <w:rsid w:val="00717EDC"/>
    <w:rsid w:val="00723462"/>
    <w:rsid w:val="00725005"/>
    <w:rsid w:val="0073093B"/>
    <w:rsid w:val="00737969"/>
    <w:rsid w:val="007445E8"/>
    <w:rsid w:val="0074594A"/>
    <w:rsid w:val="007511A8"/>
    <w:rsid w:val="00754785"/>
    <w:rsid w:val="00766FF0"/>
    <w:rsid w:val="00772401"/>
    <w:rsid w:val="00773A70"/>
    <w:rsid w:val="00774C27"/>
    <w:rsid w:val="0077556D"/>
    <w:rsid w:val="007831D2"/>
    <w:rsid w:val="00786EEB"/>
    <w:rsid w:val="00796160"/>
    <w:rsid w:val="007973DD"/>
    <w:rsid w:val="007A0404"/>
    <w:rsid w:val="007B1459"/>
    <w:rsid w:val="007B2A31"/>
    <w:rsid w:val="007B67CF"/>
    <w:rsid w:val="007C4A87"/>
    <w:rsid w:val="007D0910"/>
    <w:rsid w:val="007D4DD6"/>
    <w:rsid w:val="007E232D"/>
    <w:rsid w:val="007E2B30"/>
    <w:rsid w:val="007F1413"/>
    <w:rsid w:val="007F1443"/>
    <w:rsid w:val="00807E4D"/>
    <w:rsid w:val="00810FCB"/>
    <w:rsid w:val="00815C73"/>
    <w:rsid w:val="00817695"/>
    <w:rsid w:val="00817F0E"/>
    <w:rsid w:val="00820A4B"/>
    <w:rsid w:val="008225DF"/>
    <w:rsid w:val="00823361"/>
    <w:rsid w:val="008301C3"/>
    <w:rsid w:val="0083149B"/>
    <w:rsid w:val="00832FA8"/>
    <w:rsid w:val="0084500D"/>
    <w:rsid w:val="00845204"/>
    <w:rsid w:val="00845E95"/>
    <w:rsid w:val="0085210D"/>
    <w:rsid w:val="00865381"/>
    <w:rsid w:val="00871078"/>
    <w:rsid w:val="008743E3"/>
    <w:rsid w:val="0088128C"/>
    <w:rsid w:val="00883255"/>
    <w:rsid w:val="00883D7D"/>
    <w:rsid w:val="00886E0D"/>
    <w:rsid w:val="00895D7B"/>
    <w:rsid w:val="008962E4"/>
    <w:rsid w:val="00897EB4"/>
    <w:rsid w:val="008A580D"/>
    <w:rsid w:val="008A66B1"/>
    <w:rsid w:val="008B02B0"/>
    <w:rsid w:val="008B52DE"/>
    <w:rsid w:val="008C2D7C"/>
    <w:rsid w:val="008C6B8D"/>
    <w:rsid w:val="008C7022"/>
    <w:rsid w:val="008C78E7"/>
    <w:rsid w:val="008D029F"/>
    <w:rsid w:val="008D7DEE"/>
    <w:rsid w:val="008E1793"/>
    <w:rsid w:val="008E48B9"/>
    <w:rsid w:val="008E7780"/>
    <w:rsid w:val="008F47E4"/>
    <w:rsid w:val="008F6C5E"/>
    <w:rsid w:val="008F7EA1"/>
    <w:rsid w:val="00901695"/>
    <w:rsid w:val="00904016"/>
    <w:rsid w:val="009063D1"/>
    <w:rsid w:val="0090658B"/>
    <w:rsid w:val="00931421"/>
    <w:rsid w:val="009345B7"/>
    <w:rsid w:val="009401F1"/>
    <w:rsid w:val="00951921"/>
    <w:rsid w:val="00952C4A"/>
    <w:rsid w:val="0096126B"/>
    <w:rsid w:val="009624C5"/>
    <w:rsid w:val="009871F0"/>
    <w:rsid w:val="00987864"/>
    <w:rsid w:val="00991D57"/>
    <w:rsid w:val="00992558"/>
    <w:rsid w:val="009930B4"/>
    <w:rsid w:val="009A3005"/>
    <w:rsid w:val="009A335A"/>
    <w:rsid w:val="009A661F"/>
    <w:rsid w:val="009B01DE"/>
    <w:rsid w:val="009B1647"/>
    <w:rsid w:val="009B7179"/>
    <w:rsid w:val="009C035B"/>
    <w:rsid w:val="009C7B78"/>
    <w:rsid w:val="009D433D"/>
    <w:rsid w:val="009D47A3"/>
    <w:rsid w:val="009D5A96"/>
    <w:rsid w:val="009E2641"/>
    <w:rsid w:val="009E4093"/>
    <w:rsid w:val="009E5427"/>
    <w:rsid w:val="009F6D5A"/>
    <w:rsid w:val="00A053D0"/>
    <w:rsid w:val="00A12676"/>
    <w:rsid w:val="00A13D1B"/>
    <w:rsid w:val="00A1545F"/>
    <w:rsid w:val="00A157A4"/>
    <w:rsid w:val="00A214C9"/>
    <w:rsid w:val="00A22C74"/>
    <w:rsid w:val="00A23581"/>
    <w:rsid w:val="00A2603F"/>
    <w:rsid w:val="00A3002E"/>
    <w:rsid w:val="00A42A69"/>
    <w:rsid w:val="00A5184F"/>
    <w:rsid w:val="00A5243D"/>
    <w:rsid w:val="00A72A6B"/>
    <w:rsid w:val="00A87D84"/>
    <w:rsid w:val="00A9000A"/>
    <w:rsid w:val="00A901A7"/>
    <w:rsid w:val="00A91682"/>
    <w:rsid w:val="00A91A50"/>
    <w:rsid w:val="00A947C3"/>
    <w:rsid w:val="00A9722D"/>
    <w:rsid w:val="00AA3528"/>
    <w:rsid w:val="00AA36A0"/>
    <w:rsid w:val="00AA3C6B"/>
    <w:rsid w:val="00AB192A"/>
    <w:rsid w:val="00AC0776"/>
    <w:rsid w:val="00AC4EF6"/>
    <w:rsid w:val="00AC5287"/>
    <w:rsid w:val="00AC5DB5"/>
    <w:rsid w:val="00AE0940"/>
    <w:rsid w:val="00AE3F8A"/>
    <w:rsid w:val="00AE41C3"/>
    <w:rsid w:val="00AF3D0D"/>
    <w:rsid w:val="00AF3DB8"/>
    <w:rsid w:val="00AF554D"/>
    <w:rsid w:val="00AF6AF5"/>
    <w:rsid w:val="00B0058C"/>
    <w:rsid w:val="00B01A5C"/>
    <w:rsid w:val="00B022BC"/>
    <w:rsid w:val="00B10996"/>
    <w:rsid w:val="00B10DC8"/>
    <w:rsid w:val="00B1179D"/>
    <w:rsid w:val="00B12A39"/>
    <w:rsid w:val="00B170D1"/>
    <w:rsid w:val="00B36196"/>
    <w:rsid w:val="00B4733B"/>
    <w:rsid w:val="00B47C5C"/>
    <w:rsid w:val="00B51160"/>
    <w:rsid w:val="00B64869"/>
    <w:rsid w:val="00B705A6"/>
    <w:rsid w:val="00B776AC"/>
    <w:rsid w:val="00B81FD9"/>
    <w:rsid w:val="00B9059D"/>
    <w:rsid w:val="00B914BE"/>
    <w:rsid w:val="00B92611"/>
    <w:rsid w:val="00B9297D"/>
    <w:rsid w:val="00B92BA9"/>
    <w:rsid w:val="00B94F9C"/>
    <w:rsid w:val="00BA106C"/>
    <w:rsid w:val="00BA24CF"/>
    <w:rsid w:val="00BA44F3"/>
    <w:rsid w:val="00BA4A78"/>
    <w:rsid w:val="00BA4EFF"/>
    <w:rsid w:val="00BB2B8D"/>
    <w:rsid w:val="00BC07D9"/>
    <w:rsid w:val="00BC3F35"/>
    <w:rsid w:val="00BD2DCE"/>
    <w:rsid w:val="00BD61D5"/>
    <w:rsid w:val="00BE3CF8"/>
    <w:rsid w:val="00BE6214"/>
    <w:rsid w:val="00BF27B6"/>
    <w:rsid w:val="00C000C7"/>
    <w:rsid w:val="00C02A85"/>
    <w:rsid w:val="00C03288"/>
    <w:rsid w:val="00C044BD"/>
    <w:rsid w:val="00C14D79"/>
    <w:rsid w:val="00C16E8A"/>
    <w:rsid w:val="00C20075"/>
    <w:rsid w:val="00C21F1C"/>
    <w:rsid w:val="00C26FE2"/>
    <w:rsid w:val="00C27260"/>
    <w:rsid w:val="00C31E76"/>
    <w:rsid w:val="00C340A3"/>
    <w:rsid w:val="00C4381B"/>
    <w:rsid w:val="00C449ED"/>
    <w:rsid w:val="00C468FF"/>
    <w:rsid w:val="00C5071C"/>
    <w:rsid w:val="00C66794"/>
    <w:rsid w:val="00C71675"/>
    <w:rsid w:val="00C72575"/>
    <w:rsid w:val="00C72DF9"/>
    <w:rsid w:val="00C7785B"/>
    <w:rsid w:val="00C820AA"/>
    <w:rsid w:val="00C91F50"/>
    <w:rsid w:val="00C9294A"/>
    <w:rsid w:val="00C93080"/>
    <w:rsid w:val="00C9445F"/>
    <w:rsid w:val="00C9475C"/>
    <w:rsid w:val="00CA3E14"/>
    <w:rsid w:val="00CA4863"/>
    <w:rsid w:val="00CA48C0"/>
    <w:rsid w:val="00CA686A"/>
    <w:rsid w:val="00CB1FD4"/>
    <w:rsid w:val="00CB41C3"/>
    <w:rsid w:val="00CB4E28"/>
    <w:rsid w:val="00CB7A15"/>
    <w:rsid w:val="00CB7AD1"/>
    <w:rsid w:val="00CD0991"/>
    <w:rsid w:val="00CD1528"/>
    <w:rsid w:val="00CE54A6"/>
    <w:rsid w:val="00CE6ECF"/>
    <w:rsid w:val="00CF402C"/>
    <w:rsid w:val="00CF62EA"/>
    <w:rsid w:val="00D011CE"/>
    <w:rsid w:val="00D012D1"/>
    <w:rsid w:val="00D033B8"/>
    <w:rsid w:val="00D10BCA"/>
    <w:rsid w:val="00D1413B"/>
    <w:rsid w:val="00D166EC"/>
    <w:rsid w:val="00D2314A"/>
    <w:rsid w:val="00D25514"/>
    <w:rsid w:val="00D363B6"/>
    <w:rsid w:val="00D403D9"/>
    <w:rsid w:val="00D42985"/>
    <w:rsid w:val="00D46069"/>
    <w:rsid w:val="00D462A9"/>
    <w:rsid w:val="00D502BD"/>
    <w:rsid w:val="00D5410A"/>
    <w:rsid w:val="00D67A61"/>
    <w:rsid w:val="00D70B59"/>
    <w:rsid w:val="00D72ECB"/>
    <w:rsid w:val="00D73DDB"/>
    <w:rsid w:val="00D74E28"/>
    <w:rsid w:val="00D90ACF"/>
    <w:rsid w:val="00D94A1A"/>
    <w:rsid w:val="00DB34B1"/>
    <w:rsid w:val="00DB37A7"/>
    <w:rsid w:val="00DC4615"/>
    <w:rsid w:val="00DD0921"/>
    <w:rsid w:val="00DD1A7C"/>
    <w:rsid w:val="00DD43A8"/>
    <w:rsid w:val="00DD5528"/>
    <w:rsid w:val="00DE695C"/>
    <w:rsid w:val="00E0644B"/>
    <w:rsid w:val="00E06F33"/>
    <w:rsid w:val="00E10202"/>
    <w:rsid w:val="00E10937"/>
    <w:rsid w:val="00E1293B"/>
    <w:rsid w:val="00E14670"/>
    <w:rsid w:val="00E175A2"/>
    <w:rsid w:val="00E27DB2"/>
    <w:rsid w:val="00E326A0"/>
    <w:rsid w:val="00E34FEB"/>
    <w:rsid w:val="00E434D4"/>
    <w:rsid w:val="00E4379F"/>
    <w:rsid w:val="00E45784"/>
    <w:rsid w:val="00E55940"/>
    <w:rsid w:val="00E6533C"/>
    <w:rsid w:val="00E77875"/>
    <w:rsid w:val="00E9002B"/>
    <w:rsid w:val="00E93FFD"/>
    <w:rsid w:val="00E9450F"/>
    <w:rsid w:val="00EA13A6"/>
    <w:rsid w:val="00EA24C2"/>
    <w:rsid w:val="00EB62AE"/>
    <w:rsid w:val="00EC265B"/>
    <w:rsid w:val="00EC65BB"/>
    <w:rsid w:val="00ED5A06"/>
    <w:rsid w:val="00EF3B07"/>
    <w:rsid w:val="00EF3DDE"/>
    <w:rsid w:val="00F1126F"/>
    <w:rsid w:val="00F12FE6"/>
    <w:rsid w:val="00F2298F"/>
    <w:rsid w:val="00F245C4"/>
    <w:rsid w:val="00F340D3"/>
    <w:rsid w:val="00F357AF"/>
    <w:rsid w:val="00F464AD"/>
    <w:rsid w:val="00F46A45"/>
    <w:rsid w:val="00F46D0A"/>
    <w:rsid w:val="00F47FFB"/>
    <w:rsid w:val="00F62C46"/>
    <w:rsid w:val="00F67BBB"/>
    <w:rsid w:val="00F746D1"/>
    <w:rsid w:val="00F904DC"/>
    <w:rsid w:val="00F92A7F"/>
    <w:rsid w:val="00F948C5"/>
    <w:rsid w:val="00FB1F15"/>
    <w:rsid w:val="00FB6D54"/>
    <w:rsid w:val="00FC4943"/>
    <w:rsid w:val="00FC5CFC"/>
    <w:rsid w:val="00FE5CEF"/>
    <w:rsid w:val="00FF47D3"/>
    <w:rsid w:val="074E107F"/>
    <w:rsid w:val="07FA2DF0"/>
    <w:rsid w:val="0802572A"/>
    <w:rsid w:val="0AE4647C"/>
    <w:rsid w:val="0B9D665D"/>
    <w:rsid w:val="0BC4C60F"/>
    <w:rsid w:val="0CD72E12"/>
    <w:rsid w:val="0E3E8884"/>
    <w:rsid w:val="0EC6DBDB"/>
    <w:rsid w:val="13A3BABE"/>
    <w:rsid w:val="15DF94CF"/>
    <w:rsid w:val="1957B1F2"/>
    <w:rsid w:val="1C3850A7"/>
    <w:rsid w:val="1CA99EF9"/>
    <w:rsid w:val="1D5F6B21"/>
    <w:rsid w:val="217AA248"/>
    <w:rsid w:val="218D740F"/>
    <w:rsid w:val="231D60F0"/>
    <w:rsid w:val="24DAA381"/>
    <w:rsid w:val="261E0B69"/>
    <w:rsid w:val="26B45C56"/>
    <w:rsid w:val="309FCBAF"/>
    <w:rsid w:val="35239AE9"/>
    <w:rsid w:val="35DEA3F1"/>
    <w:rsid w:val="3607AF3B"/>
    <w:rsid w:val="3857E0D5"/>
    <w:rsid w:val="39FE1073"/>
    <w:rsid w:val="3B002138"/>
    <w:rsid w:val="3B435872"/>
    <w:rsid w:val="3C48BFC3"/>
    <w:rsid w:val="3DFB8F31"/>
    <w:rsid w:val="3E74C958"/>
    <w:rsid w:val="3F79990D"/>
    <w:rsid w:val="3FE0B849"/>
    <w:rsid w:val="40F117B6"/>
    <w:rsid w:val="42DBBD6E"/>
    <w:rsid w:val="4456CF75"/>
    <w:rsid w:val="469CFEA7"/>
    <w:rsid w:val="49236879"/>
    <w:rsid w:val="49EDB31F"/>
    <w:rsid w:val="4C9C3EC4"/>
    <w:rsid w:val="4DF60A4D"/>
    <w:rsid w:val="51E0FD8A"/>
    <w:rsid w:val="523CA27C"/>
    <w:rsid w:val="544590C9"/>
    <w:rsid w:val="58CE8528"/>
    <w:rsid w:val="5BCE4161"/>
    <w:rsid w:val="5E1003C4"/>
    <w:rsid w:val="687F0967"/>
    <w:rsid w:val="690A5E75"/>
    <w:rsid w:val="6AEF89FA"/>
    <w:rsid w:val="6BFF6D78"/>
    <w:rsid w:val="6CE150BE"/>
    <w:rsid w:val="6D1FC539"/>
    <w:rsid w:val="70030102"/>
    <w:rsid w:val="74268955"/>
    <w:rsid w:val="75C313E1"/>
    <w:rsid w:val="77ACA021"/>
    <w:rsid w:val="7915AD1C"/>
    <w:rsid w:val="7BAC06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1C94"/>
  <w15:chartTrackingRefBased/>
  <w15:docId w15:val="{759C92EB-E7D7-47BC-A288-6460C946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F28"/>
    <w:rPr>
      <w:rFonts w:eastAsiaTheme="majorEastAsia" w:cstheme="majorBidi"/>
      <w:color w:val="272727" w:themeColor="text1" w:themeTint="D8"/>
    </w:rPr>
  </w:style>
  <w:style w:type="paragraph" w:styleId="Title">
    <w:name w:val="Title"/>
    <w:basedOn w:val="Normal"/>
    <w:next w:val="Normal"/>
    <w:link w:val="TitleChar"/>
    <w:uiPriority w:val="10"/>
    <w:qFormat/>
    <w:rsid w:val="000A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F28"/>
    <w:pPr>
      <w:spacing w:before="160"/>
      <w:jc w:val="center"/>
    </w:pPr>
    <w:rPr>
      <w:i/>
      <w:iCs/>
      <w:color w:val="404040" w:themeColor="text1" w:themeTint="BF"/>
    </w:rPr>
  </w:style>
  <w:style w:type="character" w:customStyle="1" w:styleId="QuoteChar">
    <w:name w:val="Quote Char"/>
    <w:basedOn w:val="DefaultParagraphFont"/>
    <w:link w:val="Quote"/>
    <w:uiPriority w:val="29"/>
    <w:rsid w:val="000A7F28"/>
    <w:rPr>
      <w:i/>
      <w:iCs/>
      <w:color w:val="404040" w:themeColor="text1" w:themeTint="BF"/>
    </w:rPr>
  </w:style>
  <w:style w:type="paragraph" w:styleId="ListParagraph">
    <w:name w:val="List Paragraph"/>
    <w:basedOn w:val="Normal"/>
    <w:uiPriority w:val="34"/>
    <w:qFormat/>
    <w:rsid w:val="000A7F28"/>
    <w:pPr>
      <w:ind w:left="720"/>
      <w:contextualSpacing/>
    </w:pPr>
  </w:style>
  <w:style w:type="character" w:styleId="IntenseEmphasis">
    <w:name w:val="Intense Emphasis"/>
    <w:basedOn w:val="DefaultParagraphFont"/>
    <w:uiPriority w:val="21"/>
    <w:qFormat/>
    <w:rsid w:val="000A7F28"/>
    <w:rPr>
      <w:i/>
      <w:iCs/>
      <w:color w:val="0F4761" w:themeColor="accent1" w:themeShade="BF"/>
    </w:rPr>
  </w:style>
  <w:style w:type="paragraph" w:styleId="IntenseQuote">
    <w:name w:val="Intense Quote"/>
    <w:basedOn w:val="Normal"/>
    <w:next w:val="Normal"/>
    <w:link w:val="IntenseQuoteChar"/>
    <w:uiPriority w:val="30"/>
    <w:qFormat/>
    <w:rsid w:val="000A7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F28"/>
    <w:rPr>
      <w:i/>
      <w:iCs/>
      <w:color w:val="0F4761" w:themeColor="accent1" w:themeShade="BF"/>
    </w:rPr>
  </w:style>
  <w:style w:type="character" w:styleId="IntenseReference">
    <w:name w:val="Intense Reference"/>
    <w:basedOn w:val="DefaultParagraphFont"/>
    <w:uiPriority w:val="32"/>
    <w:qFormat/>
    <w:rsid w:val="000A7F28"/>
    <w:rPr>
      <w:b/>
      <w:bCs/>
      <w:smallCaps/>
      <w:color w:val="0F4761" w:themeColor="accent1" w:themeShade="BF"/>
      <w:spacing w:val="5"/>
    </w:rPr>
  </w:style>
  <w:style w:type="paragraph" w:styleId="Header">
    <w:name w:val="header"/>
    <w:basedOn w:val="Normal"/>
    <w:link w:val="HeaderChar"/>
    <w:uiPriority w:val="99"/>
    <w:unhideWhenUsed/>
    <w:rsid w:val="00845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204"/>
  </w:style>
  <w:style w:type="paragraph" w:styleId="Footer">
    <w:name w:val="footer"/>
    <w:basedOn w:val="Normal"/>
    <w:link w:val="FooterChar"/>
    <w:uiPriority w:val="99"/>
    <w:unhideWhenUsed/>
    <w:rsid w:val="00845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204"/>
  </w:style>
  <w:style w:type="character" w:styleId="Hyperlink">
    <w:name w:val="Hyperlink"/>
    <w:basedOn w:val="DefaultParagraphFont"/>
    <w:uiPriority w:val="99"/>
    <w:unhideWhenUsed/>
    <w:rsid w:val="002506CD"/>
    <w:rPr>
      <w:color w:val="0000FF"/>
      <w:u w:val="single"/>
    </w:rPr>
  </w:style>
  <w:style w:type="table" w:styleId="TableGrid">
    <w:name w:val="Table Grid"/>
    <w:basedOn w:val="TableNormal"/>
    <w:uiPriority w:val="39"/>
    <w:rsid w:val="008E48B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7E4D"/>
    <w:rPr>
      <w:color w:val="605E5C"/>
      <w:shd w:val="clear" w:color="auto" w:fill="E1DFDD"/>
    </w:rPr>
  </w:style>
  <w:style w:type="character" w:styleId="CommentReference">
    <w:name w:val="annotation reference"/>
    <w:basedOn w:val="DefaultParagraphFont"/>
    <w:uiPriority w:val="99"/>
    <w:semiHidden/>
    <w:unhideWhenUsed/>
    <w:rsid w:val="009E2641"/>
    <w:rPr>
      <w:sz w:val="16"/>
      <w:szCs w:val="16"/>
    </w:rPr>
  </w:style>
  <w:style w:type="paragraph" w:styleId="CommentText">
    <w:name w:val="annotation text"/>
    <w:basedOn w:val="Normal"/>
    <w:link w:val="CommentTextChar"/>
    <w:uiPriority w:val="99"/>
    <w:unhideWhenUsed/>
    <w:rsid w:val="009E2641"/>
    <w:pPr>
      <w:spacing w:line="240" w:lineRule="auto"/>
    </w:pPr>
    <w:rPr>
      <w:sz w:val="20"/>
      <w:szCs w:val="20"/>
    </w:rPr>
  </w:style>
  <w:style w:type="character" w:customStyle="1" w:styleId="CommentTextChar">
    <w:name w:val="Comment Text Char"/>
    <w:basedOn w:val="DefaultParagraphFont"/>
    <w:link w:val="CommentText"/>
    <w:uiPriority w:val="99"/>
    <w:rsid w:val="009E2641"/>
    <w:rPr>
      <w:sz w:val="20"/>
      <w:szCs w:val="20"/>
    </w:rPr>
  </w:style>
  <w:style w:type="paragraph" w:styleId="CommentSubject">
    <w:name w:val="annotation subject"/>
    <w:basedOn w:val="CommentText"/>
    <w:next w:val="CommentText"/>
    <w:link w:val="CommentSubjectChar"/>
    <w:uiPriority w:val="99"/>
    <w:semiHidden/>
    <w:unhideWhenUsed/>
    <w:rsid w:val="009E2641"/>
    <w:rPr>
      <w:b/>
      <w:bCs/>
    </w:rPr>
  </w:style>
  <w:style w:type="character" w:customStyle="1" w:styleId="CommentSubjectChar">
    <w:name w:val="Comment Subject Char"/>
    <w:basedOn w:val="CommentTextChar"/>
    <w:link w:val="CommentSubject"/>
    <w:uiPriority w:val="99"/>
    <w:semiHidden/>
    <w:rsid w:val="009E2641"/>
    <w:rPr>
      <w:b/>
      <w:bCs/>
      <w:sz w:val="20"/>
      <w:szCs w:val="20"/>
    </w:rPr>
  </w:style>
  <w:style w:type="character" w:styleId="FollowedHyperlink">
    <w:name w:val="FollowedHyperlink"/>
    <w:basedOn w:val="DefaultParagraphFont"/>
    <w:uiPriority w:val="99"/>
    <w:semiHidden/>
    <w:unhideWhenUsed/>
    <w:rsid w:val="002514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525903">
      <w:bodyDiv w:val="1"/>
      <w:marLeft w:val="0"/>
      <w:marRight w:val="0"/>
      <w:marTop w:val="0"/>
      <w:marBottom w:val="0"/>
      <w:divBdr>
        <w:top w:val="none" w:sz="0" w:space="0" w:color="auto"/>
        <w:left w:val="none" w:sz="0" w:space="0" w:color="auto"/>
        <w:bottom w:val="none" w:sz="0" w:space="0" w:color="auto"/>
        <w:right w:val="none" w:sz="0" w:space="0" w:color="auto"/>
      </w:divBdr>
      <w:divsChild>
        <w:div w:id="429551820">
          <w:marLeft w:val="0"/>
          <w:marRight w:val="0"/>
          <w:marTop w:val="0"/>
          <w:marBottom w:val="0"/>
          <w:divBdr>
            <w:top w:val="none" w:sz="0" w:space="0" w:color="auto"/>
            <w:left w:val="none" w:sz="0" w:space="0" w:color="auto"/>
            <w:bottom w:val="none" w:sz="0" w:space="0" w:color="auto"/>
            <w:right w:val="none" w:sz="0" w:space="0" w:color="auto"/>
          </w:divBdr>
          <w:divsChild>
            <w:div w:id="1562205338">
              <w:marLeft w:val="0"/>
              <w:marRight w:val="0"/>
              <w:marTop w:val="0"/>
              <w:marBottom w:val="0"/>
              <w:divBdr>
                <w:top w:val="none" w:sz="0" w:space="0" w:color="auto"/>
                <w:left w:val="none" w:sz="0" w:space="0" w:color="auto"/>
                <w:bottom w:val="none" w:sz="0" w:space="0" w:color="auto"/>
                <w:right w:val="none" w:sz="0" w:space="0" w:color="auto"/>
              </w:divBdr>
              <w:divsChild>
                <w:div w:id="1176307918">
                  <w:marLeft w:val="0"/>
                  <w:marRight w:val="0"/>
                  <w:marTop w:val="0"/>
                  <w:marBottom w:val="0"/>
                  <w:divBdr>
                    <w:top w:val="none" w:sz="0" w:space="0" w:color="auto"/>
                    <w:left w:val="none" w:sz="0" w:space="0" w:color="auto"/>
                    <w:bottom w:val="none" w:sz="0" w:space="0" w:color="auto"/>
                    <w:right w:val="none" w:sz="0" w:space="0" w:color="auto"/>
                  </w:divBdr>
                  <w:divsChild>
                    <w:div w:id="1117943628">
                      <w:marLeft w:val="0"/>
                      <w:marRight w:val="0"/>
                      <w:marTop w:val="0"/>
                      <w:marBottom w:val="0"/>
                      <w:divBdr>
                        <w:top w:val="none" w:sz="0" w:space="0" w:color="auto"/>
                        <w:left w:val="none" w:sz="0" w:space="0" w:color="auto"/>
                        <w:bottom w:val="none" w:sz="0" w:space="0" w:color="auto"/>
                        <w:right w:val="none" w:sz="0" w:space="0" w:color="auto"/>
                      </w:divBdr>
                      <w:divsChild>
                        <w:div w:id="1115171905">
                          <w:marLeft w:val="0"/>
                          <w:marRight w:val="0"/>
                          <w:marTop w:val="0"/>
                          <w:marBottom w:val="0"/>
                          <w:divBdr>
                            <w:top w:val="none" w:sz="0" w:space="0" w:color="auto"/>
                            <w:left w:val="none" w:sz="0" w:space="0" w:color="auto"/>
                            <w:bottom w:val="none" w:sz="0" w:space="0" w:color="auto"/>
                            <w:right w:val="none" w:sz="0" w:space="0" w:color="auto"/>
                          </w:divBdr>
                          <w:divsChild>
                            <w:div w:id="1992249735">
                              <w:marLeft w:val="0"/>
                              <w:marRight w:val="0"/>
                              <w:marTop w:val="0"/>
                              <w:marBottom w:val="0"/>
                              <w:divBdr>
                                <w:top w:val="none" w:sz="0" w:space="0" w:color="auto"/>
                                <w:left w:val="none" w:sz="0" w:space="0" w:color="auto"/>
                                <w:bottom w:val="none" w:sz="0" w:space="0" w:color="auto"/>
                                <w:right w:val="none" w:sz="0" w:space="0" w:color="auto"/>
                              </w:divBdr>
                              <w:divsChild>
                                <w:div w:id="1465389747">
                                  <w:marLeft w:val="0"/>
                                  <w:marRight w:val="0"/>
                                  <w:marTop w:val="0"/>
                                  <w:marBottom w:val="0"/>
                                  <w:divBdr>
                                    <w:top w:val="none" w:sz="0" w:space="0" w:color="auto"/>
                                    <w:left w:val="none" w:sz="0" w:space="0" w:color="auto"/>
                                    <w:bottom w:val="none" w:sz="0" w:space="0" w:color="auto"/>
                                    <w:right w:val="none" w:sz="0" w:space="0" w:color="auto"/>
                                  </w:divBdr>
                                  <w:divsChild>
                                    <w:div w:id="1736202859">
                                      <w:marLeft w:val="0"/>
                                      <w:marRight w:val="0"/>
                                      <w:marTop w:val="0"/>
                                      <w:marBottom w:val="0"/>
                                      <w:divBdr>
                                        <w:top w:val="none" w:sz="0" w:space="0" w:color="auto"/>
                                        <w:left w:val="none" w:sz="0" w:space="0" w:color="auto"/>
                                        <w:bottom w:val="none" w:sz="0" w:space="0" w:color="auto"/>
                                        <w:right w:val="none" w:sz="0" w:space="0" w:color="auto"/>
                                      </w:divBdr>
                                      <w:divsChild>
                                        <w:div w:id="5767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32844">
                                  <w:marLeft w:val="0"/>
                                  <w:marRight w:val="0"/>
                                  <w:marTop w:val="0"/>
                                  <w:marBottom w:val="0"/>
                                  <w:divBdr>
                                    <w:top w:val="none" w:sz="0" w:space="0" w:color="auto"/>
                                    <w:left w:val="none" w:sz="0" w:space="0" w:color="auto"/>
                                    <w:bottom w:val="none" w:sz="0" w:space="0" w:color="auto"/>
                                    <w:right w:val="none" w:sz="0" w:space="0" w:color="auto"/>
                                  </w:divBdr>
                                  <w:divsChild>
                                    <w:div w:id="1228566712">
                                      <w:marLeft w:val="0"/>
                                      <w:marRight w:val="0"/>
                                      <w:marTop w:val="0"/>
                                      <w:marBottom w:val="0"/>
                                      <w:divBdr>
                                        <w:top w:val="none" w:sz="0" w:space="0" w:color="auto"/>
                                        <w:left w:val="none" w:sz="0" w:space="0" w:color="auto"/>
                                        <w:bottom w:val="none" w:sz="0" w:space="0" w:color="auto"/>
                                        <w:right w:val="none" w:sz="0" w:space="0" w:color="auto"/>
                                      </w:divBdr>
                                      <w:divsChild>
                                        <w:div w:id="204485423">
                                          <w:marLeft w:val="-15"/>
                                          <w:marRight w:val="-15"/>
                                          <w:marTop w:val="0"/>
                                          <w:marBottom w:val="0"/>
                                          <w:divBdr>
                                            <w:top w:val="none" w:sz="0" w:space="0" w:color="auto"/>
                                            <w:left w:val="none" w:sz="0" w:space="0" w:color="auto"/>
                                            <w:bottom w:val="none" w:sz="0" w:space="0" w:color="auto"/>
                                            <w:right w:val="none" w:sz="0" w:space="0" w:color="auto"/>
                                          </w:divBdr>
                                        </w:div>
                                        <w:div w:id="422073565">
                                          <w:marLeft w:val="0"/>
                                          <w:marRight w:val="0"/>
                                          <w:marTop w:val="0"/>
                                          <w:marBottom w:val="0"/>
                                          <w:divBdr>
                                            <w:top w:val="none" w:sz="0" w:space="0" w:color="auto"/>
                                            <w:left w:val="none" w:sz="0" w:space="0" w:color="auto"/>
                                            <w:bottom w:val="none" w:sz="0" w:space="0" w:color="auto"/>
                                            <w:right w:val="none" w:sz="0" w:space="0" w:color="auto"/>
                                          </w:divBdr>
                                          <w:divsChild>
                                            <w:div w:id="120223232">
                                              <w:marLeft w:val="0"/>
                                              <w:marRight w:val="0"/>
                                              <w:marTop w:val="0"/>
                                              <w:marBottom w:val="0"/>
                                              <w:divBdr>
                                                <w:top w:val="none" w:sz="0" w:space="0" w:color="auto"/>
                                                <w:left w:val="none" w:sz="0" w:space="0" w:color="auto"/>
                                                <w:bottom w:val="none" w:sz="0" w:space="0" w:color="auto"/>
                                                <w:right w:val="none" w:sz="0" w:space="0" w:color="auto"/>
                                              </w:divBdr>
                                              <w:divsChild>
                                                <w:div w:id="1773818385">
                                                  <w:marLeft w:val="0"/>
                                                  <w:marRight w:val="0"/>
                                                  <w:marTop w:val="0"/>
                                                  <w:marBottom w:val="0"/>
                                                  <w:divBdr>
                                                    <w:top w:val="none" w:sz="0" w:space="0" w:color="auto"/>
                                                    <w:left w:val="none" w:sz="0" w:space="0" w:color="auto"/>
                                                    <w:bottom w:val="none" w:sz="0" w:space="0" w:color="auto"/>
                                                    <w:right w:val="none" w:sz="0" w:space="0" w:color="auto"/>
                                                  </w:divBdr>
                                                  <w:divsChild>
                                                    <w:div w:id="1402681711">
                                                      <w:marLeft w:val="0"/>
                                                      <w:marRight w:val="0"/>
                                                      <w:marTop w:val="0"/>
                                                      <w:marBottom w:val="0"/>
                                                      <w:divBdr>
                                                        <w:top w:val="none" w:sz="0" w:space="0" w:color="auto"/>
                                                        <w:left w:val="none" w:sz="0" w:space="0" w:color="auto"/>
                                                        <w:bottom w:val="none" w:sz="0" w:space="0" w:color="auto"/>
                                                        <w:right w:val="none" w:sz="0" w:space="0" w:color="auto"/>
                                                      </w:divBdr>
                                                      <w:divsChild>
                                                        <w:div w:id="814880705">
                                                          <w:marLeft w:val="0"/>
                                                          <w:marRight w:val="0"/>
                                                          <w:marTop w:val="0"/>
                                                          <w:marBottom w:val="0"/>
                                                          <w:divBdr>
                                                            <w:top w:val="none" w:sz="0" w:space="0" w:color="auto"/>
                                                            <w:left w:val="none" w:sz="0" w:space="0" w:color="auto"/>
                                                            <w:bottom w:val="none" w:sz="0" w:space="0" w:color="auto"/>
                                                            <w:right w:val="none" w:sz="0" w:space="0" w:color="auto"/>
                                                          </w:divBdr>
                                                          <w:divsChild>
                                                            <w:div w:id="864054181">
                                                              <w:marLeft w:val="0"/>
                                                              <w:marRight w:val="0"/>
                                                              <w:marTop w:val="0"/>
                                                              <w:marBottom w:val="0"/>
                                                              <w:divBdr>
                                                                <w:top w:val="none" w:sz="0" w:space="0" w:color="auto"/>
                                                                <w:left w:val="none" w:sz="0" w:space="0" w:color="auto"/>
                                                                <w:bottom w:val="none" w:sz="0" w:space="0" w:color="auto"/>
                                                                <w:right w:val="none" w:sz="0" w:space="0" w:color="auto"/>
                                                              </w:divBdr>
                                                              <w:divsChild>
                                                                <w:div w:id="1551306317">
                                                                  <w:marLeft w:val="0"/>
                                                                  <w:marRight w:val="0"/>
                                                                  <w:marTop w:val="0"/>
                                                                  <w:marBottom w:val="0"/>
                                                                  <w:divBdr>
                                                                    <w:top w:val="none" w:sz="0" w:space="0" w:color="auto"/>
                                                                    <w:left w:val="none" w:sz="0" w:space="0" w:color="auto"/>
                                                                    <w:bottom w:val="none" w:sz="0" w:space="0" w:color="auto"/>
                                                                    <w:right w:val="none" w:sz="0" w:space="0" w:color="auto"/>
                                                                  </w:divBdr>
                                                                  <w:divsChild>
                                                                    <w:div w:id="2060133294">
                                                                      <w:marLeft w:val="0"/>
                                                                      <w:marRight w:val="0"/>
                                                                      <w:marTop w:val="0"/>
                                                                      <w:marBottom w:val="0"/>
                                                                      <w:divBdr>
                                                                        <w:top w:val="none" w:sz="0" w:space="0" w:color="auto"/>
                                                                        <w:left w:val="none" w:sz="0" w:space="0" w:color="auto"/>
                                                                        <w:bottom w:val="none" w:sz="0" w:space="0" w:color="auto"/>
                                                                        <w:right w:val="none" w:sz="0" w:space="0" w:color="auto"/>
                                                                      </w:divBdr>
                                                                      <w:divsChild>
                                                                        <w:div w:id="157889446">
                                                                          <w:marLeft w:val="0"/>
                                                                          <w:marRight w:val="0"/>
                                                                          <w:marTop w:val="0"/>
                                                                          <w:marBottom w:val="0"/>
                                                                          <w:divBdr>
                                                                            <w:top w:val="none" w:sz="0" w:space="0" w:color="auto"/>
                                                                            <w:left w:val="none" w:sz="0" w:space="0" w:color="auto"/>
                                                                            <w:bottom w:val="none" w:sz="0" w:space="0" w:color="auto"/>
                                                                            <w:right w:val="none" w:sz="0" w:space="0" w:color="auto"/>
                                                                          </w:divBdr>
                                                                          <w:divsChild>
                                                                            <w:div w:id="1202984778">
                                                                              <w:marLeft w:val="0"/>
                                                                              <w:marRight w:val="0"/>
                                                                              <w:marTop w:val="0"/>
                                                                              <w:marBottom w:val="0"/>
                                                                              <w:divBdr>
                                                                                <w:top w:val="none" w:sz="0" w:space="0" w:color="auto"/>
                                                                                <w:left w:val="none" w:sz="0" w:space="0" w:color="auto"/>
                                                                                <w:bottom w:val="none" w:sz="0" w:space="0" w:color="auto"/>
                                                                                <w:right w:val="none" w:sz="0" w:space="0" w:color="auto"/>
                                                                              </w:divBdr>
                                                                              <w:divsChild>
                                                                                <w:div w:id="1238707105">
                                                                                  <w:marLeft w:val="0"/>
                                                                                  <w:marRight w:val="0"/>
                                                                                  <w:marTop w:val="0"/>
                                                                                  <w:marBottom w:val="0"/>
                                                                                  <w:divBdr>
                                                                                    <w:top w:val="none" w:sz="0" w:space="0" w:color="auto"/>
                                                                                    <w:left w:val="none" w:sz="0" w:space="0" w:color="auto"/>
                                                                                    <w:bottom w:val="none" w:sz="0" w:space="0" w:color="auto"/>
                                                                                    <w:right w:val="none" w:sz="0" w:space="0" w:color="auto"/>
                                                                                  </w:divBdr>
                                                                                  <w:divsChild>
                                                                                    <w:div w:id="588393397">
                                                                                      <w:marLeft w:val="0"/>
                                                                                      <w:marRight w:val="0"/>
                                                                                      <w:marTop w:val="0"/>
                                                                                      <w:marBottom w:val="0"/>
                                                                                      <w:divBdr>
                                                                                        <w:top w:val="single" w:sz="6" w:space="0" w:color="292827"/>
                                                                                        <w:left w:val="single" w:sz="6" w:space="11" w:color="292827"/>
                                                                                        <w:bottom w:val="single" w:sz="6" w:space="0" w:color="292827"/>
                                                                                        <w:right w:val="single" w:sz="6" w:space="11" w:color="292827"/>
                                                                                      </w:divBdr>
                                                                                      <w:divsChild>
                                                                                        <w:div w:id="1946764804">
                                                                                          <w:marLeft w:val="0"/>
                                                                                          <w:marRight w:val="0"/>
                                                                                          <w:marTop w:val="0"/>
                                                                                          <w:marBottom w:val="0"/>
                                                                                          <w:divBdr>
                                                                                            <w:top w:val="none" w:sz="0" w:space="0" w:color="auto"/>
                                                                                            <w:left w:val="none" w:sz="0" w:space="0" w:color="auto"/>
                                                                                            <w:bottom w:val="none" w:sz="0" w:space="0" w:color="auto"/>
                                                                                            <w:right w:val="none" w:sz="0" w:space="0" w:color="auto"/>
                                                                                          </w:divBdr>
                                                                                        </w:div>
                                                                                        <w:div w:id="2087995040">
                                                                                          <w:marLeft w:val="0"/>
                                                                                          <w:marRight w:val="0"/>
                                                                                          <w:marTop w:val="0"/>
                                                                                          <w:marBottom w:val="0"/>
                                                                                          <w:divBdr>
                                                                                            <w:top w:val="none" w:sz="0" w:space="0" w:color="auto"/>
                                                                                            <w:left w:val="none" w:sz="0" w:space="0" w:color="auto"/>
                                                                                            <w:bottom w:val="none" w:sz="0" w:space="0" w:color="auto"/>
                                                                                            <w:right w:val="none" w:sz="0" w:space="0" w:color="auto"/>
                                                                                          </w:divBdr>
                                                                                          <w:divsChild>
                                                                                            <w:div w:id="2044014015">
                                                                                              <w:marLeft w:val="0"/>
                                                                                              <w:marRight w:val="0"/>
                                                                                              <w:marTop w:val="0"/>
                                                                                              <w:marBottom w:val="0"/>
                                                                                              <w:divBdr>
                                                                                                <w:top w:val="none" w:sz="0" w:space="0" w:color="auto"/>
                                                                                                <w:left w:val="none" w:sz="0" w:space="0" w:color="auto"/>
                                                                                                <w:bottom w:val="none" w:sz="0" w:space="0" w:color="auto"/>
                                                                                                <w:right w:val="none" w:sz="0" w:space="0" w:color="auto"/>
                                                                                              </w:divBdr>
                                                                                              <w:divsChild>
                                                                                                <w:div w:id="1129739258">
                                                                                                  <w:marLeft w:val="0"/>
                                                                                                  <w:marRight w:val="0"/>
                                                                                                  <w:marTop w:val="0"/>
                                                                                                  <w:marBottom w:val="0"/>
                                                                                                  <w:divBdr>
                                                                                                    <w:top w:val="none" w:sz="0" w:space="0" w:color="auto"/>
                                                                                                    <w:left w:val="none" w:sz="0" w:space="0" w:color="auto"/>
                                                                                                    <w:bottom w:val="none" w:sz="0" w:space="0" w:color="auto"/>
                                                                                                    <w:right w:val="none" w:sz="0" w:space="0" w:color="auto"/>
                                                                                                  </w:divBdr>
                                                                                                </w:div>
                                                                                                <w:div w:id="17323852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33400637">
                                                                                          <w:marLeft w:val="0"/>
                                                                                          <w:marRight w:val="0"/>
                                                                                          <w:marTop w:val="0"/>
                                                                                          <w:marBottom w:val="0"/>
                                                                                          <w:divBdr>
                                                                                            <w:top w:val="none" w:sz="0" w:space="0" w:color="auto"/>
                                                                                            <w:left w:val="none" w:sz="0" w:space="0" w:color="auto"/>
                                                                                            <w:bottom w:val="none" w:sz="0" w:space="0" w:color="auto"/>
                                                                                            <w:right w:val="none" w:sz="0" w:space="0" w:color="auto"/>
                                                                                          </w:divBdr>
                                                                                          <w:divsChild>
                                                                                            <w:div w:id="5275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08045">
                                                                              <w:marLeft w:val="0"/>
                                                                              <w:marRight w:val="0"/>
                                                                              <w:marTop w:val="0"/>
                                                                              <w:marBottom w:val="0"/>
                                                                              <w:divBdr>
                                                                                <w:top w:val="none" w:sz="0" w:space="0" w:color="auto"/>
                                                                                <w:left w:val="none" w:sz="0" w:space="0" w:color="auto"/>
                                                                                <w:bottom w:val="none" w:sz="0" w:space="0" w:color="auto"/>
                                                                                <w:right w:val="none" w:sz="0" w:space="0" w:color="auto"/>
                                                                              </w:divBdr>
                                                                              <w:divsChild>
                                                                                <w:div w:id="1362242790">
                                                                                  <w:marLeft w:val="0"/>
                                                                                  <w:marRight w:val="0"/>
                                                                                  <w:marTop w:val="0"/>
                                                                                  <w:marBottom w:val="0"/>
                                                                                  <w:divBdr>
                                                                                    <w:top w:val="none" w:sz="0" w:space="0" w:color="auto"/>
                                                                                    <w:left w:val="none" w:sz="0" w:space="0" w:color="auto"/>
                                                                                    <w:bottom w:val="none" w:sz="0" w:space="0" w:color="auto"/>
                                                                                    <w:right w:val="none" w:sz="0" w:space="0" w:color="auto"/>
                                                                                  </w:divBdr>
                                                                                  <w:divsChild>
                                                                                    <w:div w:id="1544441864">
                                                                                      <w:marLeft w:val="0"/>
                                                                                      <w:marRight w:val="0"/>
                                                                                      <w:marTop w:val="0"/>
                                                                                      <w:marBottom w:val="0"/>
                                                                                      <w:divBdr>
                                                                                        <w:top w:val="none" w:sz="0" w:space="0" w:color="auto"/>
                                                                                        <w:left w:val="none" w:sz="0" w:space="0" w:color="auto"/>
                                                                                        <w:bottom w:val="none" w:sz="0" w:space="0" w:color="auto"/>
                                                                                        <w:right w:val="none" w:sz="0" w:space="0" w:color="auto"/>
                                                                                      </w:divBdr>
                                                                                      <w:divsChild>
                                                                                        <w:div w:id="1525049981">
                                                                                          <w:marLeft w:val="0"/>
                                                                                          <w:marRight w:val="0"/>
                                                                                          <w:marTop w:val="0"/>
                                                                                          <w:marBottom w:val="0"/>
                                                                                          <w:divBdr>
                                                                                            <w:top w:val="none" w:sz="0" w:space="0" w:color="auto"/>
                                                                                            <w:left w:val="none" w:sz="0" w:space="0" w:color="auto"/>
                                                                                            <w:bottom w:val="none" w:sz="0" w:space="0" w:color="auto"/>
                                                                                            <w:right w:val="none" w:sz="0" w:space="0" w:color="auto"/>
                                                                                          </w:divBdr>
                                                                                          <w:divsChild>
                                                                                            <w:div w:id="36711413">
                                                                                              <w:marLeft w:val="0"/>
                                                                                              <w:marRight w:val="0"/>
                                                                                              <w:marTop w:val="0"/>
                                                                                              <w:marBottom w:val="0"/>
                                                                                              <w:divBdr>
                                                                                                <w:top w:val="none" w:sz="0" w:space="0" w:color="auto"/>
                                                                                                <w:left w:val="none" w:sz="0" w:space="0" w:color="auto"/>
                                                                                                <w:bottom w:val="none" w:sz="0" w:space="0" w:color="auto"/>
                                                                                                <w:right w:val="none" w:sz="0" w:space="0" w:color="auto"/>
                                                                                              </w:divBdr>
                                                                                              <w:divsChild>
                                                                                                <w:div w:id="1947076298">
                                                                                                  <w:marLeft w:val="0"/>
                                                                                                  <w:marRight w:val="0"/>
                                                                                                  <w:marTop w:val="0"/>
                                                                                                  <w:marBottom w:val="0"/>
                                                                                                  <w:divBdr>
                                                                                                    <w:top w:val="none" w:sz="0" w:space="0" w:color="auto"/>
                                                                                                    <w:left w:val="none" w:sz="0" w:space="0" w:color="auto"/>
                                                                                                    <w:bottom w:val="none" w:sz="0" w:space="0" w:color="auto"/>
                                                                                                    <w:right w:val="none" w:sz="0" w:space="0" w:color="auto"/>
                                                                                                  </w:divBdr>
                                                                                                  <w:divsChild>
                                                                                                    <w:div w:id="1103648343">
                                                                                                      <w:marLeft w:val="0"/>
                                                                                                      <w:marRight w:val="0"/>
                                                                                                      <w:marTop w:val="0"/>
                                                                                                      <w:marBottom w:val="0"/>
                                                                                                      <w:divBdr>
                                                                                                        <w:top w:val="none" w:sz="0" w:space="0" w:color="auto"/>
                                                                                                        <w:left w:val="none" w:sz="0" w:space="0" w:color="auto"/>
                                                                                                        <w:bottom w:val="none" w:sz="0" w:space="0" w:color="auto"/>
                                                                                                        <w:right w:val="none" w:sz="0" w:space="0" w:color="auto"/>
                                                                                                      </w:divBdr>
                                                                                                      <w:divsChild>
                                                                                                        <w:div w:id="684786134">
                                                                                                          <w:marLeft w:val="0"/>
                                                                                                          <w:marRight w:val="0"/>
                                                                                                          <w:marTop w:val="0"/>
                                                                                                          <w:marBottom w:val="0"/>
                                                                                                          <w:divBdr>
                                                                                                            <w:top w:val="none" w:sz="0" w:space="0" w:color="auto"/>
                                                                                                            <w:left w:val="none" w:sz="0" w:space="0" w:color="auto"/>
                                                                                                            <w:bottom w:val="none" w:sz="0" w:space="0" w:color="auto"/>
                                                                                                            <w:right w:val="none" w:sz="0" w:space="0" w:color="auto"/>
                                                                                                          </w:divBdr>
                                                                                                          <w:divsChild>
                                                                                                            <w:div w:id="453207592">
                                                                                                              <w:marLeft w:val="150"/>
                                                                                                              <w:marRight w:val="0"/>
                                                                                                              <w:marTop w:val="0"/>
                                                                                                              <w:marBottom w:val="0"/>
                                                                                                              <w:divBdr>
                                                                                                                <w:top w:val="none" w:sz="0" w:space="0" w:color="auto"/>
                                                                                                                <w:left w:val="none" w:sz="0" w:space="0" w:color="auto"/>
                                                                                                                <w:bottom w:val="none" w:sz="0" w:space="0" w:color="auto"/>
                                                                                                                <w:right w:val="none" w:sz="0" w:space="0" w:color="auto"/>
                                                                                                              </w:divBdr>
                                                                                                            </w:div>
                                                                                                          </w:divsChild>
                                                                                                        </w:div>
                                                                                                        <w:div w:id="1151100956">
                                                                                                          <w:marLeft w:val="0"/>
                                                                                                          <w:marRight w:val="0"/>
                                                                                                          <w:marTop w:val="0"/>
                                                                                                          <w:marBottom w:val="0"/>
                                                                                                          <w:divBdr>
                                                                                                            <w:top w:val="none" w:sz="0" w:space="0" w:color="auto"/>
                                                                                                            <w:left w:val="none" w:sz="0" w:space="0" w:color="auto"/>
                                                                                                            <w:bottom w:val="none" w:sz="0" w:space="0" w:color="auto"/>
                                                                                                            <w:right w:val="none" w:sz="0" w:space="0" w:color="auto"/>
                                                                                                          </w:divBdr>
                                                                                                        </w:div>
                                                                                                        <w:div w:id="1624267545">
                                                                                                          <w:marLeft w:val="0"/>
                                                                                                          <w:marRight w:val="0"/>
                                                                                                          <w:marTop w:val="0"/>
                                                                                                          <w:marBottom w:val="0"/>
                                                                                                          <w:divBdr>
                                                                                                            <w:top w:val="none" w:sz="0" w:space="0" w:color="auto"/>
                                                                                                            <w:left w:val="none" w:sz="0" w:space="0" w:color="auto"/>
                                                                                                            <w:bottom w:val="none" w:sz="0" w:space="0" w:color="auto"/>
                                                                                                            <w:right w:val="none" w:sz="0" w:space="0" w:color="auto"/>
                                                                                                          </w:divBdr>
                                                                                                        </w:div>
                                                                                                        <w:div w:id="1745297589">
                                                                                                          <w:marLeft w:val="0"/>
                                                                                                          <w:marRight w:val="0"/>
                                                                                                          <w:marTop w:val="0"/>
                                                                                                          <w:marBottom w:val="0"/>
                                                                                                          <w:divBdr>
                                                                                                            <w:top w:val="none" w:sz="0" w:space="0" w:color="auto"/>
                                                                                                            <w:left w:val="none" w:sz="0" w:space="0" w:color="auto"/>
                                                                                                            <w:bottom w:val="none" w:sz="0" w:space="0" w:color="auto"/>
                                                                                                            <w:right w:val="none" w:sz="0" w:space="0" w:color="auto"/>
                                                                                                          </w:divBdr>
                                                                                                        </w:div>
                                                                                                        <w:div w:id="1945917354">
                                                                                                          <w:marLeft w:val="0"/>
                                                                                                          <w:marRight w:val="0"/>
                                                                                                          <w:marTop w:val="0"/>
                                                                                                          <w:marBottom w:val="0"/>
                                                                                                          <w:divBdr>
                                                                                                            <w:top w:val="none" w:sz="0" w:space="0" w:color="auto"/>
                                                                                                            <w:left w:val="none" w:sz="0" w:space="0" w:color="auto"/>
                                                                                                            <w:bottom w:val="none" w:sz="0" w:space="0" w:color="auto"/>
                                                                                                            <w:right w:val="none" w:sz="0" w:space="0" w:color="auto"/>
                                                                                                          </w:divBdr>
                                                                                                        </w:div>
                                                                                                        <w:div w:id="19540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080792">
          <w:marLeft w:val="-15"/>
          <w:marRight w:val="-15"/>
          <w:marTop w:val="0"/>
          <w:marBottom w:val="0"/>
          <w:divBdr>
            <w:top w:val="none" w:sz="0" w:space="0" w:color="auto"/>
            <w:left w:val="none" w:sz="0" w:space="0" w:color="auto"/>
            <w:bottom w:val="none" w:sz="0" w:space="0" w:color="auto"/>
            <w:right w:val="none" w:sz="0" w:space="0" w:color="auto"/>
          </w:divBdr>
        </w:div>
      </w:divsChild>
    </w:div>
    <w:div w:id="726298327">
      <w:bodyDiv w:val="1"/>
      <w:marLeft w:val="0"/>
      <w:marRight w:val="0"/>
      <w:marTop w:val="0"/>
      <w:marBottom w:val="0"/>
      <w:divBdr>
        <w:top w:val="none" w:sz="0" w:space="0" w:color="auto"/>
        <w:left w:val="none" w:sz="0" w:space="0" w:color="auto"/>
        <w:bottom w:val="none" w:sz="0" w:space="0" w:color="auto"/>
        <w:right w:val="none" w:sz="0" w:space="0" w:color="auto"/>
      </w:divBdr>
    </w:div>
    <w:div w:id="1057123684">
      <w:bodyDiv w:val="1"/>
      <w:marLeft w:val="0"/>
      <w:marRight w:val="0"/>
      <w:marTop w:val="0"/>
      <w:marBottom w:val="0"/>
      <w:divBdr>
        <w:top w:val="none" w:sz="0" w:space="0" w:color="auto"/>
        <w:left w:val="none" w:sz="0" w:space="0" w:color="auto"/>
        <w:bottom w:val="none" w:sz="0" w:space="0" w:color="auto"/>
        <w:right w:val="none" w:sz="0" w:space="0" w:color="auto"/>
      </w:divBdr>
    </w:div>
    <w:div w:id="1112092564">
      <w:bodyDiv w:val="1"/>
      <w:marLeft w:val="0"/>
      <w:marRight w:val="0"/>
      <w:marTop w:val="0"/>
      <w:marBottom w:val="0"/>
      <w:divBdr>
        <w:top w:val="none" w:sz="0" w:space="0" w:color="auto"/>
        <w:left w:val="none" w:sz="0" w:space="0" w:color="auto"/>
        <w:bottom w:val="none" w:sz="0" w:space="0" w:color="auto"/>
        <w:right w:val="none" w:sz="0" w:space="0" w:color="auto"/>
      </w:divBdr>
    </w:div>
    <w:div w:id="1411924953">
      <w:bodyDiv w:val="1"/>
      <w:marLeft w:val="0"/>
      <w:marRight w:val="0"/>
      <w:marTop w:val="0"/>
      <w:marBottom w:val="0"/>
      <w:divBdr>
        <w:top w:val="none" w:sz="0" w:space="0" w:color="auto"/>
        <w:left w:val="none" w:sz="0" w:space="0" w:color="auto"/>
        <w:bottom w:val="none" w:sz="0" w:space="0" w:color="auto"/>
        <w:right w:val="none" w:sz="0" w:space="0" w:color="auto"/>
      </w:divBdr>
      <w:divsChild>
        <w:div w:id="470824796">
          <w:marLeft w:val="-15"/>
          <w:marRight w:val="-15"/>
          <w:marTop w:val="0"/>
          <w:marBottom w:val="0"/>
          <w:divBdr>
            <w:top w:val="none" w:sz="0" w:space="0" w:color="auto"/>
            <w:left w:val="none" w:sz="0" w:space="0" w:color="auto"/>
            <w:bottom w:val="none" w:sz="0" w:space="0" w:color="auto"/>
            <w:right w:val="none" w:sz="0" w:space="0" w:color="auto"/>
          </w:divBdr>
        </w:div>
        <w:div w:id="1595164394">
          <w:marLeft w:val="0"/>
          <w:marRight w:val="0"/>
          <w:marTop w:val="0"/>
          <w:marBottom w:val="0"/>
          <w:divBdr>
            <w:top w:val="none" w:sz="0" w:space="0" w:color="auto"/>
            <w:left w:val="none" w:sz="0" w:space="0" w:color="auto"/>
            <w:bottom w:val="none" w:sz="0" w:space="0" w:color="auto"/>
            <w:right w:val="none" w:sz="0" w:space="0" w:color="auto"/>
          </w:divBdr>
          <w:divsChild>
            <w:div w:id="1878276039">
              <w:marLeft w:val="0"/>
              <w:marRight w:val="0"/>
              <w:marTop w:val="0"/>
              <w:marBottom w:val="0"/>
              <w:divBdr>
                <w:top w:val="none" w:sz="0" w:space="0" w:color="auto"/>
                <w:left w:val="none" w:sz="0" w:space="0" w:color="auto"/>
                <w:bottom w:val="none" w:sz="0" w:space="0" w:color="auto"/>
                <w:right w:val="none" w:sz="0" w:space="0" w:color="auto"/>
              </w:divBdr>
              <w:divsChild>
                <w:div w:id="831412126">
                  <w:marLeft w:val="0"/>
                  <w:marRight w:val="0"/>
                  <w:marTop w:val="0"/>
                  <w:marBottom w:val="0"/>
                  <w:divBdr>
                    <w:top w:val="none" w:sz="0" w:space="0" w:color="auto"/>
                    <w:left w:val="none" w:sz="0" w:space="0" w:color="auto"/>
                    <w:bottom w:val="none" w:sz="0" w:space="0" w:color="auto"/>
                    <w:right w:val="none" w:sz="0" w:space="0" w:color="auto"/>
                  </w:divBdr>
                  <w:divsChild>
                    <w:div w:id="844781078">
                      <w:marLeft w:val="0"/>
                      <w:marRight w:val="0"/>
                      <w:marTop w:val="0"/>
                      <w:marBottom w:val="0"/>
                      <w:divBdr>
                        <w:top w:val="none" w:sz="0" w:space="0" w:color="auto"/>
                        <w:left w:val="none" w:sz="0" w:space="0" w:color="auto"/>
                        <w:bottom w:val="none" w:sz="0" w:space="0" w:color="auto"/>
                        <w:right w:val="none" w:sz="0" w:space="0" w:color="auto"/>
                      </w:divBdr>
                      <w:divsChild>
                        <w:div w:id="1365015188">
                          <w:marLeft w:val="0"/>
                          <w:marRight w:val="0"/>
                          <w:marTop w:val="0"/>
                          <w:marBottom w:val="0"/>
                          <w:divBdr>
                            <w:top w:val="none" w:sz="0" w:space="0" w:color="auto"/>
                            <w:left w:val="none" w:sz="0" w:space="0" w:color="auto"/>
                            <w:bottom w:val="none" w:sz="0" w:space="0" w:color="auto"/>
                            <w:right w:val="none" w:sz="0" w:space="0" w:color="auto"/>
                          </w:divBdr>
                          <w:divsChild>
                            <w:div w:id="544562762">
                              <w:marLeft w:val="0"/>
                              <w:marRight w:val="0"/>
                              <w:marTop w:val="0"/>
                              <w:marBottom w:val="0"/>
                              <w:divBdr>
                                <w:top w:val="none" w:sz="0" w:space="0" w:color="auto"/>
                                <w:left w:val="none" w:sz="0" w:space="0" w:color="auto"/>
                                <w:bottom w:val="none" w:sz="0" w:space="0" w:color="auto"/>
                                <w:right w:val="none" w:sz="0" w:space="0" w:color="auto"/>
                              </w:divBdr>
                              <w:divsChild>
                                <w:div w:id="943537205">
                                  <w:marLeft w:val="0"/>
                                  <w:marRight w:val="0"/>
                                  <w:marTop w:val="0"/>
                                  <w:marBottom w:val="0"/>
                                  <w:divBdr>
                                    <w:top w:val="none" w:sz="0" w:space="0" w:color="auto"/>
                                    <w:left w:val="none" w:sz="0" w:space="0" w:color="auto"/>
                                    <w:bottom w:val="none" w:sz="0" w:space="0" w:color="auto"/>
                                    <w:right w:val="none" w:sz="0" w:space="0" w:color="auto"/>
                                  </w:divBdr>
                                  <w:divsChild>
                                    <w:div w:id="968902275">
                                      <w:marLeft w:val="0"/>
                                      <w:marRight w:val="0"/>
                                      <w:marTop w:val="0"/>
                                      <w:marBottom w:val="0"/>
                                      <w:divBdr>
                                        <w:top w:val="none" w:sz="0" w:space="0" w:color="auto"/>
                                        <w:left w:val="none" w:sz="0" w:space="0" w:color="auto"/>
                                        <w:bottom w:val="none" w:sz="0" w:space="0" w:color="auto"/>
                                        <w:right w:val="none" w:sz="0" w:space="0" w:color="auto"/>
                                      </w:divBdr>
                                      <w:divsChild>
                                        <w:div w:id="441802573">
                                          <w:marLeft w:val="0"/>
                                          <w:marRight w:val="0"/>
                                          <w:marTop w:val="0"/>
                                          <w:marBottom w:val="0"/>
                                          <w:divBdr>
                                            <w:top w:val="none" w:sz="0" w:space="0" w:color="auto"/>
                                            <w:left w:val="none" w:sz="0" w:space="0" w:color="auto"/>
                                            <w:bottom w:val="none" w:sz="0" w:space="0" w:color="auto"/>
                                            <w:right w:val="none" w:sz="0" w:space="0" w:color="auto"/>
                                          </w:divBdr>
                                          <w:divsChild>
                                            <w:div w:id="948389683">
                                              <w:marLeft w:val="0"/>
                                              <w:marRight w:val="0"/>
                                              <w:marTop w:val="0"/>
                                              <w:marBottom w:val="0"/>
                                              <w:divBdr>
                                                <w:top w:val="none" w:sz="0" w:space="0" w:color="auto"/>
                                                <w:left w:val="none" w:sz="0" w:space="0" w:color="auto"/>
                                                <w:bottom w:val="none" w:sz="0" w:space="0" w:color="auto"/>
                                                <w:right w:val="none" w:sz="0" w:space="0" w:color="auto"/>
                                              </w:divBdr>
                                              <w:divsChild>
                                                <w:div w:id="1139692988">
                                                  <w:marLeft w:val="0"/>
                                                  <w:marRight w:val="0"/>
                                                  <w:marTop w:val="0"/>
                                                  <w:marBottom w:val="0"/>
                                                  <w:divBdr>
                                                    <w:top w:val="none" w:sz="0" w:space="0" w:color="auto"/>
                                                    <w:left w:val="none" w:sz="0" w:space="0" w:color="auto"/>
                                                    <w:bottom w:val="none" w:sz="0" w:space="0" w:color="auto"/>
                                                    <w:right w:val="none" w:sz="0" w:space="0" w:color="auto"/>
                                                  </w:divBdr>
                                                  <w:divsChild>
                                                    <w:div w:id="440420195">
                                                      <w:marLeft w:val="0"/>
                                                      <w:marRight w:val="0"/>
                                                      <w:marTop w:val="0"/>
                                                      <w:marBottom w:val="0"/>
                                                      <w:divBdr>
                                                        <w:top w:val="none" w:sz="0" w:space="0" w:color="auto"/>
                                                        <w:left w:val="none" w:sz="0" w:space="0" w:color="auto"/>
                                                        <w:bottom w:val="none" w:sz="0" w:space="0" w:color="auto"/>
                                                        <w:right w:val="none" w:sz="0" w:space="0" w:color="auto"/>
                                                      </w:divBdr>
                                                      <w:divsChild>
                                                        <w:div w:id="2143573262">
                                                          <w:marLeft w:val="0"/>
                                                          <w:marRight w:val="0"/>
                                                          <w:marTop w:val="0"/>
                                                          <w:marBottom w:val="0"/>
                                                          <w:divBdr>
                                                            <w:top w:val="none" w:sz="0" w:space="0" w:color="auto"/>
                                                            <w:left w:val="none" w:sz="0" w:space="0" w:color="auto"/>
                                                            <w:bottom w:val="none" w:sz="0" w:space="0" w:color="auto"/>
                                                            <w:right w:val="none" w:sz="0" w:space="0" w:color="auto"/>
                                                          </w:divBdr>
                                                          <w:divsChild>
                                                            <w:div w:id="2141996684">
                                                              <w:marLeft w:val="0"/>
                                                              <w:marRight w:val="0"/>
                                                              <w:marTop w:val="0"/>
                                                              <w:marBottom w:val="0"/>
                                                              <w:divBdr>
                                                                <w:top w:val="none" w:sz="0" w:space="0" w:color="auto"/>
                                                                <w:left w:val="none" w:sz="0" w:space="0" w:color="auto"/>
                                                                <w:bottom w:val="none" w:sz="0" w:space="0" w:color="auto"/>
                                                                <w:right w:val="none" w:sz="0" w:space="0" w:color="auto"/>
                                                              </w:divBdr>
                                                              <w:divsChild>
                                                                <w:div w:id="452947008">
                                                                  <w:marLeft w:val="0"/>
                                                                  <w:marRight w:val="0"/>
                                                                  <w:marTop w:val="0"/>
                                                                  <w:marBottom w:val="0"/>
                                                                  <w:divBdr>
                                                                    <w:top w:val="none" w:sz="0" w:space="0" w:color="auto"/>
                                                                    <w:left w:val="none" w:sz="0" w:space="0" w:color="auto"/>
                                                                    <w:bottom w:val="none" w:sz="0" w:space="0" w:color="auto"/>
                                                                    <w:right w:val="none" w:sz="0" w:space="0" w:color="auto"/>
                                                                  </w:divBdr>
                                                                  <w:divsChild>
                                                                    <w:div w:id="1953826584">
                                                                      <w:marLeft w:val="0"/>
                                                                      <w:marRight w:val="0"/>
                                                                      <w:marTop w:val="0"/>
                                                                      <w:marBottom w:val="0"/>
                                                                      <w:divBdr>
                                                                        <w:top w:val="none" w:sz="0" w:space="0" w:color="auto"/>
                                                                        <w:left w:val="none" w:sz="0" w:space="0" w:color="auto"/>
                                                                        <w:bottom w:val="none" w:sz="0" w:space="0" w:color="auto"/>
                                                                        <w:right w:val="none" w:sz="0" w:space="0" w:color="auto"/>
                                                                      </w:divBdr>
                                                                      <w:divsChild>
                                                                        <w:div w:id="786897454">
                                                                          <w:marLeft w:val="0"/>
                                                                          <w:marRight w:val="0"/>
                                                                          <w:marTop w:val="0"/>
                                                                          <w:marBottom w:val="0"/>
                                                                          <w:divBdr>
                                                                            <w:top w:val="none" w:sz="0" w:space="0" w:color="auto"/>
                                                                            <w:left w:val="none" w:sz="0" w:space="0" w:color="auto"/>
                                                                            <w:bottom w:val="none" w:sz="0" w:space="0" w:color="auto"/>
                                                                            <w:right w:val="none" w:sz="0" w:space="0" w:color="auto"/>
                                                                          </w:divBdr>
                                                                          <w:divsChild>
                                                                            <w:div w:id="549463225">
                                                                              <w:marLeft w:val="0"/>
                                                                              <w:marRight w:val="0"/>
                                                                              <w:marTop w:val="0"/>
                                                                              <w:marBottom w:val="0"/>
                                                                              <w:divBdr>
                                                                                <w:top w:val="none" w:sz="0" w:space="0" w:color="auto"/>
                                                                                <w:left w:val="none" w:sz="0" w:space="0" w:color="auto"/>
                                                                                <w:bottom w:val="none" w:sz="0" w:space="0" w:color="auto"/>
                                                                                <w:right w:val="none" w:sz="0" w:space="0" w:color="auto"/>
                                                                              </w:divBdr>
                                                                              <w:divsChild>
                                                                                <w:div w:id="610865884">
                                                                                  <w:marLeft w:val="0"/>
                                                                                  <w:marRight w:val="0"/>
                                                                                  <w:marTop w:val="0"/>
                                                                                  <w:marBottom w:val="0"/>
                                                                                  <w:divBdr>
                                                                                    <w:top w:val="none" w:sz="0" w:space="0" w:color="auto"/>
                                                                                    <w:left w:val="none" w:sz="0" w:space="0" w:color="auto"/>
                                                                                    <w:bottom w:val="none" w:sz="0" w:space="0" w:color="auto"/>
                                                                                    <w:right w:val="none" w:sz="0" w:space="0" w:color="auto"/>
                                                                                  </w:divBdr>
                                                                                  <w:divsChild>
                                                                                    <w:div w:id="500973446">
                                                                                      <w:marLeft w:val="0"/>
                                                                                      <w:marRight w:val="0"/>
                                                                                      <w:marTop w:val="0"/>
                                                                                      <w:marBottom w:val="0"/>
                                                                                      <w:divBdr>
                                                                                        <w:top w:val="single" w:sz="6" w:space="0" w:color="292827"/>
                                                                                        <w:left w:val="single" w:sz="6" w:space="11" w:color="292827"/>
                                                                                        <w:bottom w:val="single" w:sz="6" w:space="0" w:color="292827"/>
                                                                                        <w:right w:val="single" w:sz="6" w:space="11" w:color="292827"/>
                                                                                      </w:divBdr>
                                                                                      <w:divsChild>
                                                                                        <w:div w:id="265115266">
                                                                                          <w:marLeft w:val="0"/>
                                                                                          <w:marRight w:val="0"/>
                                                                                          <w:marTop w:val="0"/>
                                                                                          <w:marBottom w:val="0"/>
                                                                                          <w:divBdr>
                                                                                            <w:top w:val="none" w:sz="0" w:space="0" w:color="auto"/>
                                                                                            <w:left w:val="none" w:sz="0" w:space="0" w:color="auto"/>
                                                                                            <w:bottom w:val="none" w:sz="0" w:space="0" w:color="auto"/>
                                                                                            <w:right w:val="none" w:sz="0" w:space="0" w:color="auto"/>
                                                                                          </w:divBdr>
                                                                                          <w:divsChild>
                                                                                            <w:div w:id="550649951">
                                                                                              <w:marLeft w:val="0"/>
                                                                                              <w:marRight w:val="0"/>
                                                                                              <w:marTop w:val="0"/>
                                                                                              <w:marBottom w:val="0"/>
                                                                                              <w:divBdr>
                                                                                                <w:top w:val="none" w:sz="0" w:space="0" w:color="auto"/>
                                                                                                <w:left w:val="none" w:sz="0" w:space="0" w:color="auto"/>
                                                                                                <w:bottom w:val="none" w:sz="0" w:space="0" w:color="auto"/>
                                                                                                <w:right w:val="none" w:sz="0" w:space="0" w:color="auto"/>
                                                                                              </w:divBdr>
                                                                                              <w:divsChild>
                                                                                                <w:div w:id="806051457">
                                                                                                  <w:marLeft w:val="0"/>
                                                                                                  <w:marRight w:val="0"/>
                                                                                                  <w:marTop w:val="0"/>
                                                                                                  <w:marBottom w:val="0"/>
                                                                                                  <w:divBdr>
                                                                                                    <w:top w:val="none" w:sz="0" w:space="0" w:color="auto"/>
                                                                                                    <w:left w:val="none" w:sz="0" w:space="0" w:color="auto"/>
                                                                                                    <w:bottom w:val="none" w:sz="0" w:space="0" w:color="auto"/>
                                                                                                    <w:right w:val="none" w:sz="0" w:space="0" w:color="auto"/>
                                                                                                  </w:divBdr>
                                                                                                </w:div>
                                                                                                <w:div w:id="172471720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16902731">
                                                                                          <w:marLeft w:val="0"/>
                                                                                          <w:marRight w:val="0"/>
                                                                                          <w:marTop w:val="0"/>
                                                                                          <w:marBottom w:val="0"/>
                                                                                          <w:divBdr>
                                                                                            <w:top w:val="none" w:sz="0" w:space="0" w:color="auto"/>
                                                                                            <w:left w:val="none" w:sz="0" w:space="0" w:color="auto"/>
                                                                                            <w:bottom w:val="none" w:sz="0" w:space="0" w:color="auto"/>
                                                                                            <w:right w:val="none" w:sz="0" w:space="0" w:color="auto"/>
                                                                                          </w:divBdr>
                                                                                          <w:divsChild>
                                                                                            <w:div w:id="358900891">
                                                                                              <w:marLeft w:val="0"/>
                                                                                              <w:marRight w:val="0"/>
                                                                                              <w:marTop w:val="0"/>
                                                                                              <w:marBottom w:val="0"/>
                                                                                              <w:divBdr>
                                                                                                <w:top w:val="none" w:sz="0" w:space="0" w:color="auto"/>
                                                                                                <w:left w:val="none" w:sz="0" w:space="0" w:color="auto"/>
                                                                                                <w:bottom w:val="none" w:sz="0" w:space="0" w:color="auto"/>
                                                                                                <w:right w:val="none" w:sz="0" w:space="0" w:color="auto"/>
                                                                                              </w:divBdr>
                                                                                            </w:div>
                                                                                          </w:divsChild>
                                                                                        </w:div>
                                                                                        <w:div w:id="13794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87929">
                                                                              <w:marLeft w:val="0"/>
                                                                              <w:marRight w:val="0"/>
                                                                              <w:marTop w:val="0"/>
                                                                              <w:marBottom w:val="0"/>
                                                                              <w:divBdr>
                                                                                <w:top w:val="none" w:sz="0" w:space="0" w:color="auto"/>
                                                                                <w:left w:val="none" w:sz="0" w:space="0" w:color="auto"/>
                                                                                <w:bottom w:val="none" w:sz="0" w:space="0" w:color="auto"/>
                                                                                <w:right w:val="none" w:sz="0" w:space="0" w:color="auto"/>
                                                                              </w:divBdr>
                                                                              <w:divsChild>
                                                                                <w:div w:id="2105687245">
                                                                                  <w:marLeft w:val="0"/>
                                                                                  <w:marRight w:val="0"/>
                                                                                  <w:marTop w:val="0"/>
                                                                                  <w:marBottom w:val="0"/>
                                                                                  <w:divBdr>
                                                                                    <w:top w:val="none" w:sz="0" w:space="0" w:color="auto"/>
                                                                                    <w:left w:val="none" w:sz="0" w:space="0" w:color="auto"/>
                                                                                    <w:bottom w:val="none" w:sz="0" w:space="0" w:color="auto"/>
                                                                                    <w:right w:val="none" w:sz="0" w:space="0" w:color="auto"/>
                                                                                  </w:divBdr>
                                                                                  <w:divsChild>
                                                                                    <w:div w:id="692608483">
                                                                                      <w:marLeft w:val="0"/>
                                                                                      <w:marRight w:val="0"/>
                                                                                      <w:marTop w:val="0"/>
                                                                                      <w:marBottom w:val="0"/>
                                                                                      <w:divBdr>
                                                                                        <w:top w:val="none" w:sz="0" w:space="0" w:color="auto"/>
                                                                                        <w:left w:val="none" w:sz="0" w:space="0" w:color="auto"/>
                                                                                        <w:bottom w:val="none" w:sz="0" w:space="0" w:color="auto"/>
                                                                                        <w:right w:val="none" w:sz="0" w:space="0" w:color="auto"/>
                                                                                      </w:divBdr>
                                                                                      <w:divsChild>
                                                                                        <w:div w:id="573013362">
                                                                                          <w:marLeft w:val="0"/>
                                                                                          <w:marRight w:val="0"/>
                                                                                          <w:marTop w:val="0"/>
                                                                                          <w:marBottom w:val="0"/>
                                                                                          <w:divBdr>
                                                                                            <w:top w:val="none" w:sz="0" w:space="0" w:color="auto"/>
                                                                                            <w:left w:val="none" w:sz="0" w:space="0" w:color="auto"/>
                                                                                            <w:bottom w:val="none" w:sz="0" w:space="0" w:color="auto"/>
                                                                                            <w:right w:val="none" w:sz="0" w:space="0" w:color="auto"/>
                                                                                          </w:divBdr>
                                                                                          <w:divsChild>
                                                                                            <w:div w:id="12877293">
                                                                                              <w:marLeft w:val="0"/>
                                                                                              <w:marRight w:val="0"/>
                                                                                              <w:marTop w:val="0"/>
                                                                                              <w:marBottom w:val="0"/>
                                                                                              <w:divBdr>
                                                                                                <w:top w:val="none" w:sz="0" w:space="0" w:color="auto"/>
                                                                                                <w:left w:val="none" w:sz="0" w:space="0" w:color="auto"/>
                                                                                                <w:bottom w:val="none" w:sz="0" w:space="0" w:color="auto"/>
                                                                                                <w:right w:val="none" w:sz="0" w:space="0" w:color="auto"/>
                                                                                              </w:divBdr>
                                                                                              <w:divsChild>
                                                                                                <w:div w:id="296108173">
                                                                                                  <w:marLeft w:val="0"/>
                                                                                                  <w:marRight w:val="0"/>
                                                                                                  <w:marTop w:val="0"/>
                                                                                                  <w:marBottom w:val="0"/>
                                                                                                  <w:divBdr>
                                                                                                    <w:top w:val="none" w:sz="0" w:space="0" w:color="auto"/>
                                                                                                    <w:left w:val="none" w:sz="0" w:space="0" w:color="auto"/>
                                                                                                    <w:bottom w:val="none" w:sz="0" w:space="0" w:color="auto"/>
                                                                                                    <w:right w:val="none" w:sz="0" w:space="0" w:color="auto"/>
                                                                                                  </w:divBdr>
                                                                                                  <w:divsChild>
                                                                                                    <w:div w:id="335574492">
                                                                                                      <w:marLeft w:val="0"/>
                                                                                                      <w:marRight w:val="0"/>
                                                                                                      <w:marTop w:val="0"/>
                                                                                                      <w:marBottom w:val="0"/>
                                                                                                      <w:divBdr>
                                                                                                        <w:top w:val="none" w:sz="0" w:space="0" w:color="auto"/>
                                                                                                        <w:left w:val="none" w:sz="0" w:space="0" w:color="auto"/>
                                                                                                        <w:bottom w:val="none" w:sz="0" w:space="0" w:color="auto"/>
                                                                                                        <w:right w:val="none" w:sz="0" w:space="0" w:color="auto"/>
                                                                                                      </w:divBdr>
                                                                                                      <w:divsChild>
                                                                                                        <w:div w:id="932472647">
                                                                                                          <w:marLeft w:val="0"/>
                                                                                                          <w:marRight w:val="0"/>
                                                                                                          <w:marTop w:val="0"/>
                                                                                                          <w:marBottom w:val="0"/>
                                                                                                          <w:divBdr>
                                                                                                            <w:top w:val="none" w:sz="0" w:space="0" w:color="auto"/>
                                                                                                            <w:left w:val="none" w:sz="0" w:space="0" w:color="auto"/>
                                                                                                            <w:bottom w:val="none" w:sz="0" w:space="0" w:color="auto"/>
                                                                                                            <w:right w:val="none" w:sz="0" w:space="0" w:color="auto"/>
                                                                                                          </w:divBdr>
                                                                                                          <w:divsChild>
                                                                                                            <w:div w:id="703595725">
                                                                                                              <w:marLeft w:val="150"/>
                                                                                                              <w:marRight w:val="0"/>
                                                                                                              <w:marTop w:val="0"/>
                                                                                                              <w:marBottom w:val="0"/>
                                                                                                              <w:divBdr>
                                                                                                                <w:top w:val="none" w:sz="0" w:space="0" w:color="auto"/>
                                                                                                                <w:left w:val="none" w:sz="0" w:space="0" w:color="auto"/>
                                                                                                                <w:bottom w:val="none" w:sz="0" w:space="0" w:color="auto"/>
                                                                                                                <w:right w:val="none" w:sz="0" w:space="0" w:color="auto"/>
                                                                                                              </w:divBdr>
                                                                                                            </w:div>
                                                                                                          </w:divsChild>
                                                                                                        </w:div>
                                                                                                        <w:div w:id="962812149">
                                                                                                          <w:marLeft w:val="0"/>
                                                                                                          <w:marRight w:val="0"/>
                                                                                                          <w:marTop w:val="0"/>
                                                                                                          <w:marBottom w:val="0"/>
                                                                                                          <w:divBdr>
                                                                                                            <w:top w:val="none" w:sz="0" w:space="0" w:color="auto"/>
                                                                                                            <w:left w:val="none" w:sz="0" w:space="0" w:color="auto"/>
                                                                                                            <w:bottom w:val="none" w:sz="0" w:space="0" w:color="auto"/>
                                                                                                            <w:right w:val="none" w:sz="0" w:space="0" w:color="auto"/>
                                                                                                          </w:divBdr>
                                                                                                        </w:div>
                                                                                                        <w:div w:id="984428522">
                                                                                                          <w:marLeft w:val="0"/>
                                                                                                          <w:marRight w:val="0"/>
                                                                                                          <w:marTop w:val="0"/>
                                                                                                          <w:marBottom w:val="0"/>
                                                                                                          <w:divBdr>
                                                                                                            <w:top w:val="none" w:sz="0" w:space="0" w:color="auto"/>
                                                                                                            <w:left w:val="none" w:sz="0" w:space="0" w:color="auto"/>
                                                                                                            <w:bottom w:val="none" w:sz="0" w:space="0" w:color="auto"/>
                                                                                                            <w:right w:val="none" w:sz="0" w:space="0" w:color="auto"/>
                                                                                                          </w:divBdr>
                                                                                                        </w:div>
                                                                                                        <w:div w:id="1377896628">
                                                                                                          <w:marLeft w:val="0"/>
                                                                                                          <w:marRight w:val="0"/>
                                                                                                          <w:marTop w:val="0"/>
                                                                                                          <w:marBottom w:val="0"/>
                                                                                                          <w:divBdr>
                                                                                                            <w:top w:val="none" w:sz="0" w:space="0" w:color="auto"/>
                                                                                                            <w:left w:val="none" w:sz="0" w:space="0" w:color="auto"/>
                                                                                                            <w:bottom w:val="none" w:sz="0" w:space="0" w:color="auto"/>
                                                                                                            <w:right w:val="none" w:sz="0" w:space="0" w:color="auto"/>
                                                                                                          </w:divBdr>
                                                                                                        </w:div>
                                                                                                        <w:div w:id="1522163572">
                                                                                                          <w:marLeft w:val="0"/>
                                                                                                          <w:marRight w:val="0"/>
                                                                                                          <w:marTop w:val="0"/>
                                                                                                          <w:marBottom w:val="0"/>
                                                                                                          <w:divBdr>
                                                                                                            <w:top w:val="none" w:sz="0" w:space="0" w:color="auto"/>
                                                                                                            <w:left w:val="none" w:sz="0" w:space="0" w:color="auto"/>
                                                                                                            <w:bottom w:val="none" w:sz="0" w:space="0" w:color="auto"/>
                                                                                                            <w:right w:val="none" w:sz="0" w:space="0" w:color="auto"/>
                                                                                                          </w:divBdr>
                                                                                                        </w:div>
                                                                                                        <w:div w:id="16424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92890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8218554">
                                  <w:marLeft w:val="0"/>
                                  <w:marRight w:val="0"/>
                                  <w:marTop w:val="0"/>
                                  <w:marBottom w:val="0"/>
                                  <w:divBdr>
                                    <w:top w:val="none" w:sz="0" w:space="0" w:color="auto"/>
                                    <w:left w:val="none" w:sz="0" w:space="0" w:color="auto"/>
                                    <w:bottom w:val="none" w:sz="0" w:space="0" w:color="auto"/>
                                    <w:right w:val="none" w:sz="0" w:space="0" w:color="auto"/>
                                  </w:divBdr>
                                  <w:divsChild>
                                    <w:div w:id="2056659682">
                                      <w:marLeft w:val="0"/>
                                      <w:marRight w:val="0"/>
                                      <w:marTop w:val="0"/>
                                      <w:marBottom w:val="0"/>
                                      <w:divBdr>
                                        <w:top w:val="none" w:sz="0" w:space="0" w:color="auto"/>
                                        <w:left w:val="none" w:sz="0" w:space="0" w:color="auto"/>
                                        <w:bottom w:val="none" w:sz="0" w:space="0" w:color="auto"/>
                                        <w:right w:val="none" w:sz="0" w:space="0" w:color="auto"/>
                                      </w:divBdr>
                                      <w:divsChild>
                                        <w:div w:id="14870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00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xt.shropshire.gov.uk/the-send-local-offer/education/education-services/ehcp-team-previously-known-as-sen-team/contact-the-ehcp-team/" TargetMode="External"/><Relationship Id="rId18" Type="http://schemas.openxmlformats.org/officeDocument/2006/relationships/hyperlink" Target="https://ems.shropshire.gov.uk/SynergyW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HCPTeam@shropshire.gov.uk" TargetMode="External"/><Relationship Id="rId17" Type="http://schemas.openxmlformats.org/officeDocument/2006/relationships/hyperlink" Target="https://ems.shropshire.gov.uk/SynergyWeb/"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ssets.publishing.service.gov.uk/media/65ce3721e1bdec001a3221fe/Behaviour_in_schools_-_advice_for_headteachers_and_school_staff_Feb_2024.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ssets.publishing.service.gov.uk/media/66be0d92c32366481ca4918a/Suspensions_and_permanent_exclusions_guidance.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124ab6ae90e0705410757e8/FAP_Guidance.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20" ma:contentTypeDescription="Create a new document." ma:contentTypeScope="" ma:versionID="f24427732f83817966c4135974b29085">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26391c326a97ddc9c2b6da5764402832"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ed3bc-e10b-488e-b39e-b7642bdfb756}"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58DCF-C4B3-4D85-9B70-13454D009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E6271-8EA1-496E-ACA6-45E236A95D49}">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customXml/itemProps3.xml><?xml version="1.0" encoding="utf-8"?>
<ds:datastoreItem xmlns:ds="http://schemas.openxmlformats.org/officeDocument/2006/customXml" ds:itemID="{07B69133-5D68-4AB4-8073-77E7EDE0C955}">
  <ds:schemaRefs>
    <ds:schemaRef ds:uri="http://schemas.microsoft.com/sharepoint/v3/contenttype/forms"/>
  </ds:schemaRefs>
</ds:datastoreItem>
</file>

<file path=customXml/itemProps4.xml><?xml version="1.0" encoding="utf-8"?>
<ds:datastoreItem xmlns:ds="http://schemas.openxmlformats.org/officeDocument/2006/customXml" ds:itemID="{F88F6794-A493-4F4F-B47C-9BE48543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3150</Words>
  <Characters>17959</Characters>
  <Application>Microsoft Office Word</Application>
  <DocSecurity>0</DocSecurity>
  <Lines>149</Lines>
  <Paragraphs>42</Paragraphs>
  <ScaleCrop>false</ScaleCrop>
  <Company/>
  <LinksUpToDate>false</LinksUpToDate>
  <CharactersWithSpaces>21067</CharactersWithSpaces>
  <SharedDoc>false</SharedDoc>
  <HLinks>
    <vt:vector size="36" baseType="variant">
      <vt:variant>
        <vt:i4>393255</vt:i4>
      </vt:variant>
      <vt:variant>
        <vt:i4>12</vt:i4>
      </vt:variant>
      <vt:variant>
        <vt:i4>0</vt:i4>
      </vt:variant>
      <vt:variant>
        <vt:i4>5</vt:i4>
      </vt:variant>
      <vt:variant>
        <vt:lpwstr>https://assets.publishing.service.gov.uk/media/65ce3721e1bdec001a3221fe/Behaviour_in_schools_-_advice_for_headteachers_and_school_staff_Feb_2024.pdf</vt:lpwstr>
      </vt:variant>
      <vt:variant>
        <vt:lpwstr/>
      </vt:variant>
      <vt:variant>
        <vt:i4>2293817</vt:i4>
      </vt:variant>
      <vt:variant>
        <vt:i4>9</vt:i4>
      </vt:variant>
      <vt:variant>
        <vt:i4>0</vt:i4>
      </vt:variant>
      <vt:variant>
        <vt:i4>5</vt:i4>
      </vt:variant>
      <vt:variant>
        <vt:lpwstr>https://assets.publishing.service.gov.uk/media/66be0d92c32366481ca4918a/Suspensions_and_permanent_exclusions_guidance.pdf</vt:lpwstr>
      </vt:variant>
      <vt:variant>
        <vt:lpwstr/>
      </vt:variant>
      <vt:variant>
        <vt:i4>7602184</vt:i4>
      </vt:variant>
      <vt:variant>
        <vt:i4>6</vt:i4>
      </vt:variant>
      <vt:variant>
        <vt:i4>0</vt:i4>
      </vt:variant>
      <vt:variant>
        <vt:i4>5</vt:i4>
      </vt:variant>
      <vt:variant>
        <vt:lpwstr>https://assets.publishing.service.gov.uk/media/6124ab6ae90e0705410757e8/FAP_Guidance.pdf</vt:lpwstr>
      </vt:variant>
      <vt:variant>
        <vt:lpwstr/>
      </vt:variant>
      <vt:variant>
        <vt:i4>7929912</vt:i4>
      </vt:variant>
      <vt:variant>
        <vt:i4>3</vt:i4>
      </vt:variant>
      <vt:variant>
        <vt:i4>0</vt:i4>
      </vt:variant>
      <vt:variant>
        <vt:i4>5</vt:i4>
      </vt:variant>
      <vt:variant>
        <vt:lpwstr>https://next.shropshire.gov.uk/the-send-local-offer/education/education-services/ehcp-team-previously-known-as-sen-team/contact-the-ehcp-team/</vt:lpwstr>
      </vt:variant>
      <vt:variant>
        <vt:lpwstr/>
      </vt:variant>
      <vt:variant>
        <vt:i4>2949214</vt:i4>
      </vt:variant>
      <vt:variant>
        <vt:i4>0</vt:i4>
      </vt:variant>
      <vt:variant>
        <vt:i4>0</vt:i4>
      </vt:variant>
      <vt:variant>
        <vt:i4>5</vt:i4>
      </vt:variant>
      <vt:variant>
        <vt:lpwstr>mailto:EHCPTeam@shropshire.gov.uk</vt:lpwstr>
      </vt:variant>
      <vt:variant>
        <vt:lpwstr/>
      </vt:variant>
      <vt:variant>
        <vt:i4>983114</vt:i4>
      </vt:variant>
      <vt:variant>
        <vt:i4>0</vt:i4>
      </vt:variant>
      <vt:variant>
        <vt:i4>0</vt:i4>
      </vt:variant>
      <vt:variant>
        <vt:i4>5</vt:i4>
      </vt:variant>
      <vt:variant>
        <vt:lpwstr>https://ems.shropshire.gov.uk/SynergyWeb/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Reynolds1</dc:creator>
  <cp:keywords/>
  <dc:description/>
  <cp:lastModifiedBy>Jo Kelly</cp:lastModifiedBy>
  <cp:revision>14</cp:revision>
  <dcterms:created xsi:type="dcterms:W3CDTF">2025-08-20T11:51:00Z</dcterms:created>
  <dcterms:modified xsi:type="dcterms:W3CDTF">2025-10-08T11:35:00Z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0x01010008742B49F613AD4EBC61D462D96A215B</vt:lpwstr>
  </property>
</Properties>
</file>