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1ED8C" w14:textId="103737E3" w:rsidR="00975485" w:rsidRPr="004F4FBC" w:rsidRDefault="004F4FBC" w:rsidP="004F4FBC">
      <w:pPr>
        <w:shd w:val="clear" w:color="auto" w:fill="FFFFFF" w:themeFill="background1"/>
        <w:spacing w:after="75" w:line="240" w:lineRule="auto"/>
        <w:jc w:val="center"/>
        <w:rPr>
          <w:rFonts w:ascii="Arial" w:hAnsi="Arial" w:cs="Arial"/>
          <w:color w:val="7030A0"/>
          <w:sz w:val="24"/>
          <w:szCs w:val="24"/>
        </w:rPr>
      </w:pPr>
      <w:r>
        <w:rPr>
          <w:noProof/>
        </w:rPr>
        <w:drawing>
          <wp:inline distT="0" distB="0" distL="0" distR="0" wp14:anchorId="7653F26A" wp14:editId="0D87CDC3">
            <wp:extent cx="4552950" cy="71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1205" cy="722123"/>
                    </a:xfrm>
                    <a:prstGeom prst="rect">
                      <a:avLst/>
                    </a:prstGeom>
                    <a:noFill/>
                    <a:ln>
                      <a:noFill/>
                    </a:ln>
                  </pic:spPr>
                </pic:pic>
              </a:graphicData>
            </a:graphic>
          </wp:inline>
        </w:drawing>
      </w:r>
    </w:p>
    <w:p w14:paraId="4CD2FEEE" w14:textId="77777777" w:rsidR="00975485" w:rsidRPr="009A7080" w:rsidRDefault="00975485" w:rsidP="00975485">
      <w:pPr>
        <w:jc w:val="center"/>
        <w:rPr>
          <w:rFonts w:ascii="Arial" w:hAnsi="Arial" w:cs="Arial"/>
          <w:b/>
          <w:bCs/>
          <w:sz w:val="12"/>
          <w:szCs w:val="12"/>
          <w:u w:val="single"/>
        </w:rPr>
      </w:pPr>
    </w:p>
    <w:p w14:paraId="558ADFF4" w14:textId="77777777" w:rsidR="00975485" w:rsidRDefault="00975485" w:rsidP="00975485">
      <w:pPr>
        <w:pStyle w:val="NoSpacing"/>
        <w:shd w:val="clear" w:color="auto" w:fill="FFF2CC" w:themeFill="accent4" w:themeFillTint="33"/>
        <w:rPr>
          <w:rFonts w:ascii="Arial" w:hAnsi="Arial" w:cs="Arial"/>
          <w:b/>
          <w:bCs/>
          <w:sz w:val="28"/>
          <w:szCs w:val="28"/>
        </w:rPr>
      </w:pPr>
      <w:r w:rsidRPr="008F3F97">
        <w:rPr>
          <w:rFonts w:ascii="Arial" w:hAnsi="Arial" w:cs="Arial"/>
          <w:b/>
          <w:bCs/>
          <w:sz w:val="28"/>
          <w:szCs w:val="28"/>
        </w:rPr>
        <w:t>Guidance Notes and Criteria</w:t>
      </w:r>
    </w:p>
    <w:p w14:paraId="028CE1B5" w14:textId="6483CE17" w:rsidR="00975485" w:rsidRPr="00977398" w:rsidRDefault="00346CA9" w:rsidP="00346CA9">
      <w:pPr>
        <w:pStyle w:val="NoSpacing"/>
        <w:shd w:val="clear" w:color="auto" w:fill="FFF2CC" w:themeFill="accent4" w:themeFillTint="33"/>
        <w:rPr>
          <w:rFonts w:ascii="Arial" w:hAnsi="Arial" w:cs="Arial"/>
          <w:b/>
          <w:bCs/>
          <w:sz w:val="28"/>
          <w:szCs w:val="28"/>
          <w:u w:val="single"/>
        </w:rPr>
      </w:pPr>
      <w:r w:rsidRPr="00346CA9">
        <w:rPr>
          <w:rFonts w:ascii="Arial" w:hAnsi="Arial" w:cs="Arial"/>
          <w:b/>
          <w:bCs/>
          <w:sz w:val="28"/>
          <w:szCs w:val="28"/>
          <w:u w:val="single"/>
        </w:rPr>
        <w:t>Bridgnorth</w:t>
      </w:r>
      <w:r w:rsidR="00977398">
        <w:rPr>
          <w:rFonts w:ascii="Arial" w:hAnsi="Arial" w:cs="Arial"/>
          <w:b/>
          <w:bCs/>
          <w:sz w:val="28"/>
          <w:szCs w:val="28"/>
          <w:u w:val="single"/>
        </w:rPr>
        <w:t xml:space="preserve"> – St Mary’s Bluecoat C of E Primary School</w:t>
      </w:r>
      <w:r w:rsidRPr="00346CA9">
        <w:rPr>
          <w:rFonts w:ascii="Arial" w:hAnsi="Arial" w:cs="Arial"/>
          <w:b/>
          <w:bCs/>
          <w:sz w:val="24"/>
          <w:szCs w:val="24"/>
        </w:rPr>
        <w:t xml:space="preserve"> </w:t>
      </w:r>
      <w:r w:rsidR="00975485" w:rsidRPr="00C91296">
        <w:rPr>
          <w:rFonts w:ascii="Arial" w:hAnsi="Arial" w:cs="Arial"/>
          <w:b/>
          <w:bCs/>
          <w:sz w:val="24"/>
          <w:szCs w:val="24"/>
        </w:rPr>
        <w:t>Shropshire HAF (Holiday Activities &amp; Food) Core Providers Grant Funding</w:t>
      </w:r>
      <w:r w:rsidR="00975485">
        <w:rPr>
          <w:rFonts w:ascii="Arial" w:hAnsi="Arial" w:cs="Arial"/>
          <w:b/>
          <w:bCs/>
          <w:sz w:val="24"/>
          <w:szCs w:val="24"/>
        </w:rPr>
        <w:t xml:space="preserve"> 2023</w:t>
      </w:r>
    </w:p>
    <w:p w14:paraId="71BB9433" w14:textId="77777777" w:rsidR="00975485" w:rsidRPr="005A5259" w:rsidRDefault="00975485" w:rsidP="00975485">
      <w:pPr>
        <w:pStyle w:val="BodyText3"/>
        <w:jc w:val="left"/>
        <w:rPr>
          <w:color w:val="000000"/>
          <w:sz w:val="24"/>
          <w:szCs w:val="24"/>
        </w:rPr>
      </w:pPr>
    </w:p>
    <w:p w14:paraId="44315241" w14:textId="0DC112A1" w:rsidR="00975485" w:rsidRDefault="00975485" w:rsidP="00975485">
      <w:pPr>
        <w:pStyle w:val="BodyText3"/>
        <w:jc w:val="left"/>
        <w:rPr>
          <w:b/>
          <w:bCs/>
          <w:sz w:val="24"/>
          <w:szCs w:val="24"/>
          <w:u w:val="single"/>
        </w:rPr>
      </w:pPr>
      <w:r w:rsidRPr="00E476D4">
        <w:rPr>
          <w:b/>
          <w:bCs/>
          <w:color w:val="000000"/>
          <w:sz w:val="24"/>
          <w:szCs w:val="24"/>
          <w:u w:val="single"/>
        </w:rPr>
        <w:t xml:space="preserve">**DEADLINE FOR </w:t>
      </w:r>
      <w:r>
        <w:rPr>
          <w:b/>
          <w:bCs/>
          <w:color w:val="000000"/>
          <w:sz w:val="24"/>
          <w:szCs w:val="24"/>
          <w:u w:val="single"/>
        </w:rPr>
        <w:t xml:space="preserve">GRANT </w:t>
      </w:r>
      <w:r w:rsidRPr="00E476D4">
        <w:rPr>
          <w:b/>
          <w:bCs/>
          <w:color w:val="000000"/>
          <w:sz w:val="24"/>
          <w:szCs w:val="24"/>
          <w:u w:val="single"/>
        </w:rPr>
        <w:t>APPLICATIONS</w:t>
      </w:r>
      <w:r w:rsidRPr="000E5257">
        <w:rPr>
          <w:b/>
          <w:bCs/>
          <w:sz w:val="24"/>
          <w:szCs w:val="24"/>
          <w:u w:val="single"/>
        </w:rPr>
        <w:t xml:space="preserve">: </w:t>
      </w:r>
      <w:r w:rsidR="00A12044" w:rsidRPr="00A12044">
        <w:rPr>
          <w:rFonts w:eastAsiaTheme="minorHAnsi"/>
          <w:b/>
          <w:bCs/>
          <w:sz w:val="24"/>
          <w:szCs w:val="24"/>
          <w:u w:val="single"/>
          <w:shd w:val="clear" w:color="auto" w:fill="FFFFFF"/>
        </w:rPr>
        <w:t>5.00pm Wednesday 28</w:t>
      </w:r>
      <w:r w:rsidR="00A12044" w:rsidRPr="00A12044">
        <w:rPr>
          <w:rFonts w:eastAsiaTheme="minorHAnsi"/>
          <w:b/>
          <w:bCs/>
          <w:sz w:val="24"/>
          <w:szCs w:val="24"/>
          <w:u w:val="single"/>
          <w:shd w:val="clear" w:color="auto" w:fill="FFFFFF"/>
          <w:vertAlign w:val="superscript"/>
        </w:rPr>
        <w:t>th</w:t>
      </w:r>
      <w:r w:rsidR="00A12044" w:rsidRPr="00A12044">
        <w:rPr>
          <w:rFonts w:eastAsiaTheme="minorHAnsi"/>
          <w:b/>
          <w:bCs/>
          <w:sz w:val="24"/>
          <w:szCs w:val="24"/>
          <w:u w:val="single"/>
          <w:shd w:val="clear" w:color="auto" w:fill="FFFFFF"/>
        </w:rPr>
        <w:t xml:space="preserve"> June 2023</w:t>
      </w:r>
      <w:r w:rsidRPr="000E5257">
        <w:rPr>
          <w:b/>
          <w:bCs/>
          <w:sz w:val="24"/>
          <w:szCs w:val="24"/>
          <w:u w:val="single"/>
        </w:rPr>
        <w:t>**</w:t>
      </w:r>
    </w:p>
    <w:p w14:paraId="332D5D68" w14:textId="77777777" w:rsidR="00975485" w:rsidRDefault="00975485" w:rsidP="00975485">
      <w:pPr>
        <w:pStyle w:val="BodyText3"/>
        <w:jc w:val="left"/>
        <w:rPr>
          <w:sz w:val="24"/>
          <w:szCs w:val="24"/>
        </w:rPr>
      </w:pPr>
    </w:p>
    <w:p w14:paraId="6E6537CB" w14:textId="074BCC7A" w:rsidR="00975485" w:rsidRDefault="00975485" w:rsidP="00975485">
      <w:pPr>
        <w:pStyle w:val="NoSpacing"/>
        <w:rPr>
          <w:rStyle w:val="Hyperlink"/>
          <w:rFonts w:ascii="Arial" w:hAnsi="Arial" w:cs="Arial"/>
          <w:sz w:val="24"/>
          <w:szCs w:val="24"/>
        </w:rPr>
      </w:pPr>
      <w:r w:rsidRPr="000E5257">
        <w:rPr>
          <w:rFonts w:ascii="Arial" w:hAnsi="Arial" w:cs="Arial"/>
          <w:b/>
          <w:bCs/>
          <w:sz w:val="24"/>
          <w:szCs w:val="24"/>
        </w:rPr>
        <w:t>If you have any questions</w:t>
      </w:r>
      <w:r w:rsidRPr="000E5257">
        <w:rPr>
          <w:rFonts w:ascii="Arial" w:hAnsi="Arial" w:cs="Arial"/>
          <w:sz w:val="24"/>
          <w:szCs w:val="24"/>
        </w:rPr>
        <w:t xml:space="preserve"> about the Guidance Notes and Criteria or require assistance to complete an Application Form</w:t>
      </w:r>
      <w:r>
        <w:rPr>
          <w:rFonts w:ascii="Arial" w:hAnsi="Arial" w:cs="Arial"/>
          <w:sz w:val="24"/>
          <w:szCs w:val="24"/>
        </w:rPr>
        <w:t xml:space="preserve">, </w:t>
      </w:r>
      <w:r w:rsidRPr="000E5257">
        <w:rPr>
          <w:rFonts w:ascii="Arial" w:hAnsi="Arial" w:cs="Arial"/>
          <w:sz w:val="24"/>
          <w:szCs w:val="24"/>
        </w:rPr>
        <w:t xml:space="preserve">please contact Shropshire HAF </w:t>
      </w:r>
      <w:r w:rsidR="00856795">
        <w:rPr>
          <w:rFonts w:ascii="Arial" w:hAnsi="Arial" w:cs="Arial"/>
          <w:sz w:val="24"/>
          <w:szCs w:val="24"/>
        </w:rPr>
        <w:t>Programme Manager</w:t>
      </w:r>
      <w:r w:rsidRPr="000E5257">
        <w:rPr>
          <w:rFonts w:ascii="Arial" w:hAnsi="Arial" w:cs="Arial"/>
          <w:sz w:val="24"/>
          <w:szCs w:val="24"/>
        </w:rPr>
        <w:t xml:space="preserve"> Alexa Pugh, email: </w:t>
      </w:r>
      <w:hyperlink r:id="rId12" w:history="1">
        <w:r w:rsidRPr="000E5257">
          <w:rPr>
            <w:rStyle w:val="Hyperlink"/>
            <w:rFonts w:ascii="Arial" w:hAnsi="Arial" w:cs="Arial"/>
            <w:sz w:val="24"/>
            <w:szCs w:val="24"/>
          </w:rPr>
          <w:t>alexa.pugh@shropshire.gov.uk</w:t>
        </w:r>
      </w:hyperlink>
      <w:r w:rsidRPr="000E5257">
        <w:rPr>
          <w:rFonts w:ascii="Arial" w:hAnsi="Arial" w:cs="Arial"/>
          <w:sz w:val="24"/>
          <w:szCs w:val="24"/>
        </w:rPr>
        <w:t xml:space="preserve"> &amp; </w:t>
      </w:r>
      <w:hyperlink r:id="rId13" w:history="1">
        <w:r w:rsidRPr="000E5257">
          <w:rPr>
            <w:rStyle w:val="Hyperlink"/>
            <w:rFonts w:ascii="Arial" w:hAnsi="Arial" w:cs="Arial"/>
            <w:sz w:val="24"/>
            <w:szCs w:val="24"/>
          </w:rPr>
          <w:t>HAF.programme@shropshire.gov.uk</w:t>
        </w:r>
      </w:hyperlink>
    </w:p>
    <w:p w14:paraId="72D1E1B4" w14:textId="77777777" w:rsidR="00977398" w:rsidRDefault="00977398" w:rsidP="00975485">
      <w:pPr>
        <w:pStyle w:val="NoSpacing"/>
        <w:rPr>
          <w:rStyle w:val="Hyperlink"/>
          <w:rFonts w:ascii="Arial" w:hAnsi="Arial" w:cs="Arial"/>
          <w:sz w:val="24"/>
          <w:szCs w:val="24"/>
        </w:rPr>
      </w:pPr>
    </w:p>
    <w:p w14:paraId="65239E12" w14:textId="77777777" w:rsidR="00977398" w:rsidRDefault="00977398" w:rsidP="00977398">
      <w:pPr>
        <w:pStyle w:val="NoSpacing"/>
        <w:rPr>
          <w:rFonts w:ascii="Arial" w:hAnsi="Arial" w:cs="Arial"/>
          <w:sz w:val="24"/>
          <w:szCs w:val="24"/>
        </w:rPr>
      </w:pPr>
      <w:r w:rsidRPr="00022DDB">
        <w:rPr>
          <w:rFonts w:ascii="Arial" w:hAnsi="Arial" w:cs="Arial"/>
          <w:b/>
          <w:bCs/>
          <w:sz w:val="24"/>
          <w:szCs w:val="24"/>
        </w:rPr>
        <w:t xml:space="preserve">If you have not applied for </w:t>
      </w:r>
      <w:r>
        <w:rPr>
          <w:rFonts w:ascii="Arial" w:hAnsi="Arial" w:cs="Arial"/>
          <w:b/>
          <w:bCs/>
          <w:sz w:val="24"/>
          <w:szCs w:val="24"/>
        </w:rPr>
        <w:t xml:space="preserve">Shropshire </w:t>
      </w:r>
      <w:r w:rsidRPr="00022DDB">
        <w:rPr>
          <w:rFonts w:ascii="Arial" w:hAnsi="Arial" w:cs="Arial"/>
          <w:b/>
          <w:bCs/>
          <w:sz w:val="24"/>
          <w:szCs w:val="24"/>
        </w:rPr>
        <w:t>HAF funding previously</w:t>
      </w:r>
      <w:r w:rsidRPr="00E34473">
        <w:rPr>
          <w:rFonts w:ascii="Arial" w:hAnsi="Arial" w:cs="Arial"/>
          <w:sz w:val="24"/>
          <w:szCs w:val="24"/>
        </w:rPr>
        <w:t xml:space="preserve">, please </w:t>
      </w:r>
      <w:r>
        <w:rPr>
          <w:rFonts w:ascii="Arial" w:hAnsi="Arial" w:cs="Arial"/>
          <w:sz w:val="24"/>
          <w:szCs w:val="24"/>
        </w:rPr>
        <w:t xml:space="preserve">get in </w:t>
      </w:r>
      <w:r w:rsidRPr="00E34473">
        <w:rPr>
          <w:rFonts w:ascii="Arial" w:hAnsi="Arial" w:cs="Arial"/>
          <w:sz w:val="24"/>
          <w:szCs w:val="24"/>
        </w:rPr>
        <w:t>contact before making an application, using the email address above.</w:t>
      </w:r>
    </w:p>
    <w:p w14:paraId="615A6D65" w14:textId="77777777" w:rsidR="00977398" w:rsidRDefault="00977398" w:rsidP="00975485">
      <w:pPr>
        <w:pStyle w:val="NoSpacing"/>
        <w:rPr>
          <w:rStyle w:val="Hyperlink"/>
          <w:rFonts w:ascii="Arial" w:hAnsi="Arial" w:cs="Arial"/>
          <w:sz w:val="24"/>
          <w:szCs w:val="24"/>
        </w:rPr>
      </w:pPr>
    </w:p>
    <w:p w14:paraId="78AF64C3" w14:textId="5A6CC24B" w:rsidR="003D6C3F" w:rsidRPr="003D6C3F" w:rsidRDefault="003D6C3F" w:rsidP="003D6C3F">
      <w:pPr>
        <w:pStyle w:val="NoSpacing"/>
        <w:rPr>
          <w:rFonts w:ascii="Arial" w:eastAsia="Segoe UI" w:hAnsi="Arial" w:cs="Arial"/>
          <w:b/>
          <w:bCs/>
          <w:color w:val="000000"/>
          <w:sz w:val="24"/>
          <w:szCs w:val="24"/>
          <w:lang w:eastAsia="en-GB"/>
        </w:rPr>
      </w:pPr>
      <w:r w:rsidRPr="003D6C3F">
        <w:rPr>
          <w:rFonts w:ascii="Arial" w:hAnsi="Arial" w:cs="Arial"/>
          <w:sz w:val="24"/>
          <w:szCs w:val="24"/>
        </w:rPr>
        <w:t xml:space="preserve">For more information about </w:t>
      </w:r>
      <w:r w:rsidR="00977398">
        <w:rPr>
          <w:rFonts w:ascii="Arial" w:hAnsi="Arial" w:cs="Arial"/>
          <w:sz w:val="24"/>
          <w:szCs w:val="24"/>
        </w:rPr>
        <w:t xml:space="preserve">St Mary’s Bluecoat C of E Primary, Bridgnorth </w:t>
      </w:r>
      <w:r w:rsidRPr="003D6C3F">
        <w:rPr>
          <w:rFonts w:ascii="Arial" w:hAnsi="Arial" w:cs="Arial"/>
          <w:sz w:val="24"/>
          <w:szCs w:val="24"/>
        </w:rPr>
        <w:t>and to discuss a potential holiday club</w:t>
      </w:r>
      <w:r w:rsidR="00977398">
        <w:rPr>
          <w:rFonts w:ascii="Arial" w:hAnsi="Arial" w:cs="Arial"/>
          <w:sz w:val="24"/>
          <w:szCs w:val="24"/>
        </w:rPr>
        <w:t xml:space="preserve"> before making an application</w:t>
      </w:r>
      <w:r w:rsidRPr="003D6C3F">
        <w:rPr>
          <w:rFonts w:ascii="Arial" w:hAnsi="Arial" w:cs="Arial"/>
          <w:sz w:val="24"/>
          <w:szCs w:val="24"/>
        </w:rPr>
        <w:t>, please contact:</w:t>
      </w:r>
      <w:r w:rsidRPr="003D6C3F">
        <w:rPr>
          <w:rFonts w:ascii="Arial" w:hAnsi="Arial" w:cs="Arial"/>
          <w:b/>
          <w:bCs/>
          <w:sz w:val="24"/>
          <w:szCs w:val="24"/>
        </w:rPr>
        <w:t xml:space="preserve"> Claire Gaskin, Executive Headteacher, The Trinity Federation. Email: </w:t>
      </w:r>
      <w:hyperlink r:id="rId14" w:history="1">
        <w:r w:rsidRPr="003D6C3F">
          <w:rPr>
            <w:rStyle w:val="Hyperlink"/>
            <w:rFonts w:ascii="Arial" w:hAnsi="Arial" w:cs="Arial"/>
            <w:b/>
            <w:bCs/>
            <w:sz w:val="24"/>
            <w:szCs w:val="24"/>
          </w:rPr>
          <w:t>admin@stmarysbc.co.uk</w:t>
        </w:r>
      </w:hyperlink>
      <w:r w:rsidRPr="003D6C3F">
        <w:rPr>
          <w:rFonts w:ascii="Arial" w:hAnsi="Arial" w:cs="Arial"/>
          <w:b/>
          <w:bCs/>
          <w:sz w:val="24"/>
          <w:szCs w:val="24"/>
        </w:rPr>
        <w:t xml:space="preserve"> </w:t>
      </w:r>
    </w:p>
    <w:p w14:paraId="7BB9914F" w14:textId="77777777" w:rsidR="003D6C3F" w:rsidRDefault="003D6C3F" w:rsidP="003D6C3F">
      <w:pPr>
        <w:pStyle w:val="NoSpacing"/>
        <w:rPr>
          <w:rFonts w:ascii="Arial" w:hAnsi="Arial" w:cs="Arial"/>
        </w:rPr>
      </w:pPr>
    </w:p>
    <w:p w14:paraId="3C1A5EDB" w14:textId="77777777" w:rsidR="00975485" w:rsidRPr="00644759" w:rsidRDefault="00975485" w:rsidP="00975485">
      <w:pPr>
        <w:pStyle w:val="BodyText3"/>
        <w:jc w:val="left"/>
        <w:rPr>
          <w:color w:val="000000"/>
          <w:sz w:val="24"/>
          <w:szCs w:val="24"/>
        </w:rPr>
      </w:pPr>
    </w:p>
    <w:p w14:paraId="5AB5D7FD" w14:textId="77777777" w:rsidR="00975485" w:rsidRDefault="00975485" w:rsidP="00975485">
      <w:pPr>
        <w:rPr>
          <w:rFonts w:ascii="Arial" w:hAnsi="Arial" w:cs="Arial"/>
          <w:b/>
          <w:bCs/>
          <w:sz w:val="28"/>
          <w:szCs w:val="28"/>
          <w:u w:val="single"/>
        </w:rPr>
      </w:pPr>
      <w:r w:rsidRPr="005B615C">
        <w:rPr>
          <w:rFonts w:ascii="Arial" w:hAnsi="Arial" w:cs="Arial"/>
          <w:b/>
          <w:bCs/>
          <w:sz w:val="28"/>
          <w:szCs w:val="28"/>
          <w:u w:val="single"/>
        </w:rPr>
        <w:t>Contents</w:t>
      </w:r>
    </w:p>
    <w:tbl>
      <w:tblPr>
        <w:tblStyle w:val="TableGrid"/>
        <w:tblW w:w="0" w:type="auto"/>
        <w:tblInd w:w="0" w:type="dxa"/>
        <w:tblLook w:val="04A0" w:firstRow="1" w:lastRow="0" w:firstColumn="1" w:lastColumn="0" w:noHBand="0" w:noVBand="1"/>
      </w:tblPr>
      <w:tblGrid>
        <w:gridCol w:w="7792"/>
        <w:gridCol w:w="2664"/>
      </w:tblGrid>
      <w:tr w:rsidR="00975485" w14:paraId="22D768CD" w14:textId="77777777" w:rsidTr="0060731B">
        <w:tc>
          <w:tcPr>
            <w:tcW w:w="7792" w:type="dxa"/>
          </w:tcPr>
          <w:p w14:paraId="0D2BFC59" w14:textId="77777777" w:rsidR="00975485" w:rsidRPr="00BE48E6" w:rsidRDefault="001A15FF" w:rsidP="00975485">
            <w:pPr>
              <w:pStyle w:val="ListParagraph"/>
              <w:numPr>
                <w:ilvl w:val="0"/>
                <w:numId w:val="45"/>
              </w:numPr>
              <w:rPr>
                <w:rFonts w:ascii="Arial" w:hAnsi="Arial" w:cs="Arial"/>
                <w:b/>
                <w:bCs/>
                <w:sz w:val="24"/>
                <w:szCs w:val="24"/>
              </w:rPr>
            </w:pPr>
            <w:hyperlink w:anchor="Overviewof2023HAFGrantApplicationP" w:history="1">
              <w:r w:rsidR="00975485" w:rsidRPr="00837E7B">
                <w:rPr>
                  <w:rStyle w:val="Hyperlink"/>
                  <w:rFonts w:ascii="Arial" w:hAnsi="Arial" w:cs="Arial"/>
                  <w:b/>
                  <w:bCs/>
                  <w:sz w:val="24"/>
                  <w:szCs w:val="24"/>
                </w:rPr>
                <w:t>Overview of 2023 HAF Grant Application Process</w:t>
              </w:r>
            </w:hyperlink>
            <w:r w:rsidR="00975485" w:rsidRPr="00BE48E6">
              <w:rPr>
                <w:rFonts w:ascii="Arial" w:hAnsi="Arial" w:cs="Arial"/>
                <w:b/>
                <w:bCs/>
                <w:sz w:val="24"/>
                <w:szCs w:val="24"/>
              </w:rPr>
              <w:t>:</w:t>
            </w:r>
          </w:p>
          <w:p w14:paraId="6B7CAA56" w14:textId="77777777" w:rsidR="00975485" w:rsidRPr="004E58CA" w:rsidRDefault="001A15FF" w:rsidP="00975485">
            <w:pPr>
              <w:pStyle w:val="ListParagraph"/>
              <w:numPr>
                <w:ilvl w:val="1"/>
                <w:numId w:val="46"/>
              </w:numPr>
              <w:rPr>
                <w:rFonts w:ascii="Arial" w:hAnsi="Arial" w:cs="Arial"/>
                <w:sz w:val="24"/>
                <w:szCs w:val="24"/>
              </w:rPr>
            </w:pPr>
            <w:hyperlink w:anchor="WhatIsHAF" w:history="1">
              <w:r w:rsidR="00975485" w:rsidRPr="00837E7B">
                <w:rPr>
                  <w:rStyle w:val="Hyperlink"/>
                  <w:rFonts w:ascii="Arial" w:hAnsi="Arial" w:cs="Arial"/>
                  <w:sz w:val="24"/>
                  <w:szCs w:val="24"/>
                </w:rPr>
                <w:t>What Is HAF?</w:t>
              </w:r>
            </w:hyperlink>
          </w:p>
          <w:p w14:paraId="289F9470" w14:textId="210094CD" w:rsidR="00975485" w:rsidRPr="004E58CA" w:rsidRDefault="001A15FF" w:rsidP="00975485">
            <w:pPr>
              <w:pStyle w:val="ListParagraph"/>
              <w:numPr>
                <w:ilvl w:val="1"/>
                <w:numId w:val="46"/>
              </w:numPr>
              <w:rPr>
                <w:rFonts w:ascii="Arial" w:hAnsi="Arial" w:cs="Arial"/>
                <w:sz w:val="24"/>
                <w:szCs w:val="24"/>
              </w:rPr>
            </w:pPr>
            <w:hyperlink w:anchor="WhoCanApplyforShropshireHAFFu" w:history="1">
              <w:r w:rsidR="00975485" w:rsidRPr="00837E7B">
                <w:rPr>
                  <w:rStyle w:val="Hyperlink"/>
                  <w:rFonts w:ascii="Arial" w:hAnsi="Arial" w:cs="Arial"/>
                  <w:sz w:val="24"/>
                  <w:szCs w:val="24"/>
                </w:rPr>
                <w:t>Who Can Apply for Shropshire HAF Funding to run a</w:t>
              </w:r>
              <w:r w:rsidR="005D51AC">
                <w:rPr>
                  <w:rStyle w:val="Hyperlink"/>
                  <w:rFonts w:ascii="Arial" w:hAnsi="Arial" w:cs="Arial"/>
                  <w:sz w:val="24"/>
                  <w:szCs w:val="24"/>
                </w:rPr>
                <w:t xml:space="preserve"> new</w:t>
              </w:r>
              <w:r w:rsidR="00975485" w:rsidRPr="00837E7B">
                <w:rPr>
                  <w:rStyle w:val="Hyperlink"/>
                  <w:rFonts w:ascii="Arial" w:hAnsi="Arial" w:cs="Arial"/>
                  <w:sz w:val="24"/>
                  <w:szCs w:val="24"/>
                </w:rPr>
                <w:t xml:space="preserve"> HAF programme</w:t>
              </w:r>
              <w:r w:rsidR="001D2145">
                <w:rPr>
                  <w:rStyle w:val="Hyperlink"/>
                  <w:rFonts w:ascii="Arial" w:hAnsi="Arial" w:cs="Arial"/>
                  <w:sz w:val="24"/>
                  <w:szCs w:val="24"/>
                </w:rPr>
                <w:t xml:space="preserve"> in Bridgnorth</w:t>
              </w:r>
              <w:r w:rsidR="00975485" w:rsidRPr="00837E7B">
                <w:rPr>
                  <w:rStyle w:val="Hyperlink"/>
                  <w:rFonts w:ascii="Arial" w:hAnsi="Arial" w:cs="Arial"/>
                  <w:sz w:val="24"/>
                  <w:szCs w:val="24"/>
                </w:rPr>
                <w:t>?</w:t>
              </w:r>
            </w:hyperlink>
          </w:p>
          <w:p w14:paraId="0D0E5572" w14:textId="77777777" w:rsidR="00975485" w:rsidRPr="00BE48E6" w:rsidRDefault="001A15FF" w:rsidP="00975485">
            <w:pPr>
              <w:pStyle w:val="ListParagraph"/>
              <w:numPr>
                <w:ilvl w:val="1"/>
                <w:numId w:val="46"/>
              </w:numPr>
              <w:rPr>
                <w:rFonts w:ascii="Arial" w:hAnsi="Arial" w:cs="Arial"/>
                <w:b/>
                <w:bCs/>
                <w:sz w:val="24"/>
                <w:szCs w:val="24"/>
              </w:rPr>
            </w:pPr>
            <w:hyperlink w:anchor="HAFCriteriaOverview" w:history="1">
              <w:r w:rsidR="00975485" w:rsidRPr="00837E7B">
                <w:rPr>
                  <w:rStyle w:val="Hyperlink"/>
                  <w:rFonts w:ascii="Arial" w:hAnsi="Arial" w:cs="Arial"/>
                  <w:sz w:val="24"/>
                  <w:szCs w:val="24"/>
                </w:rPr>
                <w:t>HAF Criteria Overview</w:t>
              </w:r>
            </w:hyperlink>
            <w:r w:rsidR="00975485" w:rsidRPr="00BE48E6">
              <w:rPr>
                <w:rFonts w:ascii="Arial" w:hAnsi="Arial" w:cs="Arial"/>
                <w:b/>
                <w:bCs/>
                <w:sz w:val="24"/>
                <w:szCs w:val="24"/>
              </w:rPr>
              <w:t xml:space="preserve"> </w:t>
            </w:r>
          </w:p>
        </w:tc>
        <w:tc>
          <w:tcPr>
            <w:tcW w:w="2664" w:type="dxa"/>
          </w:tcPr>
          <w:p w14:paraId="42E6315A" w14:textId="530F4653" w:rsidR="00975485" w:rsidRDefault="00EF7678" w:rsidP="0060731B">
            <w:pPr>
              <w:rPr>
                <w:rFonts w:ascii="Arial" w:hAnsi="Arial" w:cs="Arial"/>
                <w:sz w:val="24"/>
                <w:szCs w:val="24"/>
              </w:rPr>
            </w:pPr>
            <w:r>
              <w:rPr>
                <w:rFonts w:ascii="Arial" w:hAnsi="Arial" w:cs="Arial"/>
                <w:sz w:val="24"/>
                <w:szCs w:val="24"/>
              </w:rPr>
              <w:t>2</w:t>
            </w:r>
            <w:r w:rsidR="00B32071">
              <w:rPr>
                <w:rFonts w:ascii="Arial" w:hAnsi="Arial" w:cs="Arial"/>
                <w:sz w:val="24"/>
                <w:szCs w:val="24"/>
              </w:rPr>
              <w:t>-3</w:t>
            </w:r>
          </w:p>
          <w:p w14:paraId="5793B99D" w14:textId="382BE2C0" w:rsidR="00EF7678" w:rsidRDefault="00EF7678" w:rsidP="0060731B">
            <w:pPr>
              <w:rPr>
                <w:rFonts w:ascii="Arial" w:hAnsi="Arial" w:cs="Arial"/>
                <w:sz w:val="24"/>
                <w:szCs w:val="24"/>
              </w:rPr>
            </w:pPr>
          </w:p>
          <w:p w14:paraId="79F0B833" w14:textId="511A9C7A" w:rsidR="00EF7678" w:rsidRPr="00974A12" w:rsidRDefault="00995AEB" w:rsidP="0060731B">
            <w:pPr>
              <w:rPr>
                <w:rFonts w:ascii="Arial" w:hAnsi="Arial" w:cs="Arial"/>
                <w:sz w:val="24"/>
                <w:szCs w:val="24"/>
              </w:rPr>
            </w:pPr>
            <w:r>
              <w:rPr>
                <w:rFonts w:ascii="Arial" w:hAnsi="Arial" w:cs="Arial"/>
                <w:sz w:val="24"/>
                <w:szCs w:val="24"/>
              </w:rPr>
              <w:t>3</w:t>
            </w:r>
          </w:p>
        </w:tc>
      </w:tr>
      <w:tr w:rsidR="00975485" w14:paraId="70F0D734" w14:textId="77777777" w:rsidTr="0060731B">
        <w:tc>
          <w:tcPr>
            <w:tcW w:w="7792" w:type="dxa"/>
          </w:tcPr>
          <w:p w14:paraId="3CDC4615" w14:textId="77777777" w:rsidR="00975485" w:rsidRPr="00985460" w:rsidRDefault="00975485" w:rsidP="0060731B">
            <w:pPr>
              <w:rPr>
                <w:rFonts w:ascii="Arial" w:hAnsi="Arial" w:cs="Arial"/>
                <w:b/>
                <w:bCs/>
                <w:sz w:val="24"/>
                <w:szCs w:val="24"/>
              </w:rPr>
            </w:pPr>
            <w:r w:rsidRPr="00BE48E6">
              <w:rPr>
                <w:rFonts w:ascii="Arial" w:hAnsi="Arial" w:cs="Arial"/>
                <w:b/>
                <w:bCs/>
                <w:sz w:val="24"/>
                <w:szCs w:val="24"/>
              </w:rPr>
              <w:t xml:space="preserve">2.0 </w:t>
            </w:r>
            <w:hyperlink w:anchor="ApplicationTimescales" w:history="1">
              <w:r w:rsidRPr="00837E7B">
                <w:rPr>
                  <w:rStyle w:val="Hyperlink"/>
                  <w:rFonts w:ascii="Arial" w:hAnsi="Arial" w:cs="Arial"/>
                  <w:b/>
                  <w:bCs/>
                  <w:sz w:val="24"/>
                  <w:szCs w:val="24"/>
                </w:rPr>
                <w:t>Application Timescales</w:t>
              </w:r>
            </w:hyperlink>
          </w:p>
        </w:tc>
        <w:tc>
          <w:tcPr>
            <w:tcW w:w="2664" w:type="dxa"/>
          </w:tcPr>
          <w:p w14:paraId="697963A6" w14:textId="383927F9" w:rsidR="00975485" w:rsidRPr="00995AEB" w:rsidRDefault="00533A3C" w:rsidP="0060731B">
            <w:pPr>
              <w:rPr>
                <w:rFonts w:ascii="Arial" w:hAnsi="Arial" w:cs="Arial"/>
                <w:sz w:val="24"/>
                <w:szCs w:val="24"/>
              </w:rPr>
            </w:pPr>
            <w:r>
              <w:rPr>
                <w:rFonts w:ascii="Arial" w:hAnsi="Arial" w:cs="Arial"/>
                <w:sz w:val="24"/>
                <w:szCs w:val="24"/>
              </w:rPr>
              <w:t>4</w:t>
            </w:r>
          </w:p>
        </w:tc>
      </w:tr>
      <w:tr w:rsidR="00975485" w14:paraId="5E398011" w14:textId="77777777" w:rsidTr="0060731B">
        <w:tc>
          <w:tcPr>
            <w:tcW w:w="7792" w:type="dxa"/>
          </w:tcPr>
          <w:p w14:paraId="627CE86A" w14:textId="77777777" w:rsidR="00975485" w:rsidRPr="00985460" w:rsidRDefault="00975485" w:rsidP="0060731B">
            <w:pPr>
              <w:rPr>
                <w:rFonts w:ascii="Arial" w:hAnsi="Arial" w:cs="Arial"/>
                <w:b/>
                <w:bCs/>
                <w:sz w:val="24"/>
                <w:szCs w:val="24"/>
              </w:rPr>
            </w:pPr>
            <w:r w:rsidRPr="001A67F8">
              <w:rPr>
                <w:rFonts w:ascii="Arial" w:hAnsi="Arial" w:cs="Arial"/>
                <w:b/>
                <w:bCs/>
                <w:sz w:val="24"/>
                <w:szCs w:val="24"/>
              </w:rPr>
              <w:t xml:space="preserve">3.0 </w:t>
            </w:r>
            <w:hyperlink w:anchor="TargetAudienceandEligibility" w:history="1">
              <w:r w:rsidRPr="00837E7B">
                <w:rPr>
                  <w:rStyle w:val="Hyperlink"/>
                  <w:rFonts w:ascii="Arial" w:hAnsi="Arial" w:cs="Arial"/>
                  <w:b/>
                  <w:bCs/>
                  <w:sz w:val="24"/>
                  <w:szCs w:val="24"/>
                </w:rPr>
                <w:t>Target Audience and Eligibility</w:t>
              </w:r>
            </w:hyperlink>
          </w:p>
        </w:tc>
        <w:tc>
          <w:tcPr>
            <w:tcW w:w="2664" w:type="dxa"/>
          </w:tcPr>
          <w:p w14:paraId="6CED1487" w14:textId="5DED59A4" w:rsidR="00975485" w:rsidRPr="00E73CEB" w:rsidRDefault="00533A3C" w:rsidP="0060731B">
            <w:pPr>
              <w:rPr>
                <w:rFonts w:ascii="Arial" w:hAnsi="Arial" w:cs="Arial"/>
                <w:sz w:val="24"/>
                <w:szCs w:val="24"/>
              </w:rPr>
            </w:pPr>
            <w:r>
              <w:rPr>
                <w:rFonts w:ascii="Arial" w:hAnsi="Arial" w:cs="Arial"/>
                <w:sz w:val="24"/>
                <w:szCs w:val="24"/>
              </w:rPr>
              <w:t>4</w:t>
            </w:r>
          </w:p>
        </w:tc>
      </w:tr>
      <w:tr w:rsidR="00975485" w14:paraId="6E7735D7" w14:textId="77777777" w:rsidTr="0060731B">
        <w:tc>
          <w:tcPr>
            <w:tcW w:w="7792" w:type="dxa"/>
          </w:tcPr>
          <w:p w14:paraId="5EF30449" w14:textId="51B3C6DB" w:rsidR="00975485" w:rsidRPr="00985460" w:rsidRDefault="00975485" w:rsidP="0060731B">
            <w:pPr>
              <w:rPr>
                <w:rFonts w:ascii="Arial" w:hAnsi="Arial" w:cs="Arial"/>
                <w:b/>
                <w:bCs/>
                <w:sz w:val="24"/>
                <w:szCs w:val="24"/>
              </w:rPr>
            </w:pPr>
            <w:r w:rsidRPr="001A67F8">
              <w:rPr>
                <w:rFonts w:ascii="Arial" w:hAnsi="Arial" w:cs="Arial"/>
                <w:b/>
                <w:bCs/>
                <w:sz w:val="24"/>
                <w:szCs w:val="24"/>
              </w:rPr>
              <w:t xml:space="preserve">4.0 </w:t>
            </w:r>
            <w:hyperlink w:anchor="DeliveryDatesDurationandAttendance" w:history="1">
              <w:r w:rsidRPr="003253C1">
                <w:rPr>
                  <w:rStyle w:val="Hyperlink"/>
                  <w:rFonts w:ascii="Arial" w:hAnsi="Arial" w:cs="Arial"/>
                  <w:b/>
                  <w:bCs/>
                  <w:sz w:val="24"/>
                  <w:szCs w:val="24"/>
                </w:rPr>
                <w:t xml:space="preserve">Delivery </w:t>
              </w:r>
              <w:r w:rsidR="00103BA2">
                <w:rPr>
                  <w:rStyle w:val="Hyperlink"/>
                  <w:rFonts w:ascii="Arial" w:hAnsi="Arial" w:cs="Arial"/>
                  <w:b/>
                  <w:bCs/>
                  <w:sz w:val="24"/>
                  <w:szCs w:val="24"/>
                </w:rPr>
                <w:t xml:space="preserve">Areas, </w:t>
              </w:r>
              <w:r w:rsidRPr="003253C1">
                <w:rPr>
                  <w:rStyle w:val="Hyperlink"/>
                  <w:rFonts w:ascii="Arial" w:hAnsi="Arial" w:cs="Arial"/>
                  <w:b/>
                  <w:bCs/>
                  <w:sz w:val="24"/>
                  <w:szCs w:val="24"/>
                </w:rPr>
                <w:t>Dates, Duration, and Attendance</w:t>
              </w:r>
            </w:hyperlink>
          </w:p>
        </w:tc>
        <w:tc>
          <w:tcPr>
            <w:tcW w:w="2664" w:type="dxa"/>
          </w:tcPr>
          <w:p w14:paraId="2BF844E1" w14:textId="6A3AD9E8" w:rsidR="00975485" w:rsidRPr="00E73CEB" w:rsidRDefault="00533A3C" w:rsidP="0060731B">
            <w:pPr>
              <w:rPr>
                <w:rFonts w:ascii="Arial" w:hAnsi="Arial" w:cs="Arial"/>
                <w:sz w:val="24"/>
                <w:szCs w:val="24"/>
              </w:rPr>
            </w:pPr>
            <w:r>
              <w:rPr>
                <w:rFonts w:ascii="Arial" w:hAnsi="Arial" w:cs="Arial"/>
                <w:sz w:val="24"/>
                <w:szCs w:val="24"/>
              </w:rPr>
              <w:t>4-5</w:t>
            </w:r>
          </w:p>
        </w:tc>
      </w:tr>
      <w:tr w:rsidR="00975485" w14:paraId="3944DCFC" w14:textId="77777777" w:rsidTr="0060731B">
        <w:tc>
          <w:tcPr>
            <w:tcW w:w="7792" w:type="dxa"/>
          </w:tcPr>
          <w:p w14:paraId="6E596B98" w14:textId="77777777" w:rsidR="00975485" w:rsidRDefault="00975485" w:rsidP="0060731B">
            <w:pPr>
              <w:rPr>
                <w:rFonts w:ascii="Arial" w:hAnsi="Arial" w:cs="Arial"/>
                <w:b/>
                <w:bCs/>
                <w:sz w:val="24"/>
                <w:szCs w:val="24"/>
              </w:rPr>
            </w:pPr>
            <w:r w:rsidRPr="001A67F8">
              <w:rPr>
                <w:rFonts w:ascii="Arial" w:hAnsi="Arial" w:cs="Arial"/>
                <w:b/>
                <w:bCs/>
                <w:sz w:val="24"/>
                <w:szCs w:val="24"/>
              </w:rPr>
              <w:t xml:space="preserve">5.0 </w:t>
            </w:r>
            <w:hyperlink w:anchor="FundingAvailable" w:history="1">
              <w:r w:rsidRPr="00794982">
                <w:rPr>
                  <w:rStyle w:val="Hyperlink"/>
                  <w:rFonts w:ascii="Arial" w:hAnsi="Arial" w:cs="Arial"/>
                  <w:b/>
                  <w:bCs/>
                  <w:sz w:val="24"/>
                  <w:szCs w:val="24"/>
                </w:rPr>
                <w:t>Funding Available</w:t>
              </w:r>
            </w:hyperlink>
          </w:p>
          <w:p w14:paraId="77819509" w14:textId="77777777" w:rsidR="00975485" w:rsidRPr="004E58CA" w:rsidRDefault="00975485" w:rsidP="0060731B">
            <w:pPr>
              <w:rPr>
                <w:rFonts w:ascii="Arial" w:hAnsi="Arial" w:cs="Arial"/>
                <w:sz w:val="24"/>
                <w:szCs w:val="24"/>
              </w:rPr>
            </w:pPr>
            <w:r>
              <w:rPr>
                <w:rFonts w:ascii="Arial" w:hAnsi="Arial" w:cs="Arial"/>
                <w:b/>
                <w:bCs/>
                <w:sz w:val="24"/>
                <w:szCs w:val="24"/>
              </w:rPr>
              <w:t xml:space="preserve">     </w:t>
            </w:r>
            <w:r w:rsidRPr="004E58CA">
              <w:rPr>
                <w:rFonts w:ascii="Arial" w:hAnsi="Arial" w:cs="Arial"/>
                <w:sz w:val="24"/>
                <w:szCs w:val="24"/>
              </w:rPr>
              <w:t xml:space="preserve">5.1) </w:t>
            </w:r>
            <w:hyperlink w:anchor="PaymentSchedule" w:history="1">
              <w:r w:rsidRPr="00794982">
                <w:rPr>
                  <w:rStyle w:val="Hyperlink"/>
                  <w:rFonts w:ascii="Arial" w:hAnsi="Arial" w:cs="Arial"/>
                  <w:sz w:val="24"/>
                  <w:szCs w:val="24"/>
                </w:rPr>
                <w:t>Payment Schedule</w:t>
              </w:r>
            </w:hyperlink>
          </w:p>
        </w:tc>
        <w:tc>
          <w:tcPr>
            <w:tcW w:w="2664" w:type="dxa"/>
          </w:tcPr>
          <w:p w14:paraId="1052C903" w14:textId="22DB03D0" w:rsidR="00975485" w:rsidRDefault="00533A3C" w:rsidP="0060731B">
            <w:pPr>
              <w:rPr>
                <w:rFonts w:ascii="Arial" w:hAnsi="Arial" w:cs="Arial"/>
                <w:sz w:val="24"/>
                <w:szCs w:val="24"/>
              </w:rPr>
            </w:pPr>
            <w:r>
              <w:rPr>
                <w:rFonts w:ascii="Arial" w:hAnsi="Arial" w:cs="Arial"/>
                <w:sz w:val="24"/>
                <w:szCs w:val="24"/>
              </w:rPr>
              <w:t>5</w:t>
            </w:r>
          </w:p>
          <w:p w14:paraId="413F6CFC" w14:textId="4A13A5FE" w:rsidR="00AD054A" w:rsidRPr="00AD054A" w:rsidRDefault="00533A3C" w:rsidP="0060731B">
            <w:pPr>
              <w:rPr>
                <w:rFonts w:ascii="Arial" w:hAnsi="Arial" w:cs="Arial"/>
                <w:sz w:val="28"/>
                <w:szCs w:val="28"/>
              </w:rPr>
            </w:pPr>
            <w:r>
              <w:rPr>
                <w:rFonts w:ascii="Arial" w:hAnsi="Arial" w:cs="Arial"/>
                <w:sz w:val="28"/>
                <w:szCs w:val="28"/>
              </w:rPr>
              <w:t>6</w:t>
            </w:r>
          </w:p>
        </w:tc>
      </w:tr>
      <w:tr w:rsidR="00975485" w14:paraId="0825EDC4" w14:textId="77777777" w:rsidTr="0060731B">
        <w:tc>
          <w:tcPr>
            <w:tcW w:w="7792" w:type="dxa"/>
          </w:tcPr>
          <w:p w14:paraId="21DE766E" w14:textId="77777777" w:rsidR="00975485" w:rsidRDefault="00975485" w:rsidP="0060731B">
            <w:pPr>
              <w:rPr>
                <w:rFonts w:ascii="Arial" w:hAnsi="Arial" w:cs="Arial"/>
                <w:b/>
                <w:bCs/>
                <w:sz w:val="24"/>
                <w:szCs w:val="24"/>
              </w:rPr>
            </w:pPr>
            <w:r w:rsidRPr="001A67F8">
              <w:rPr>
                <w:rFonts w:ascii="Arial" w:hAnsi="Arial" w:cs="Arial"/>
                <w:b/>
                <w:bCs/>
                <w:sz w:val="24"/>
                <w:szCs w:val="24"/>
              </w:rPr>
              <w:t xml:space="preserve">6.0 </w:t>
            </w:r>
            <w:hyperlink w:anchor="FullHAFCriteriaNationalHAFProgram" w:history="1">
              <w:r w:rsidRPr="00794982">
                <w:rPr>
                  <w:rStyle w:val="Hyperlink"/>
                  <w:rFonts w:ascii="Arial" w:hAnsi="Arial" w:cs="Arial"/>
                  <w:b/>
                  <w:bCs/>
                  <w:sz w:val="24"/>
                  <w:szCs w:val="24"/>
                </w:rPr>
                <w:t>Full HAF Criteria - National HAF Programme Framework of Standards</w:t>
              </w:r>
            </w:hyperlink>
          </w:p>
          <w:p w14:paraId="6E722D5B" w14:textId="77777777" w:rsidR="00975485" w:rsidRPr="00F77FB7" w:rsidRDefault="00975485" w:rsidP="0060731B">
            <w:pPr>
              <w:rPr>
                <w:rFonts w:ascii="Arial" w:hAnsi="Arial" w:cs="Arial"/>
                <w:sz w:val="24"/>
                <w:szCs w:val="24"/>
              </w:rPr>
            </w:pPr>
            <w:r>
              <w:rPr>
                <w:rFonts w:ascii="Arial" w:hAnsi="Arial" w:cs="Arial"/>
                <w:sz w:val="24"/>
                <w:szCs w:val="24"/>
              </w:rPr>
              <w:t xml:space="preserve">         </w:t>
            </w:r>
            <w:r w:rsidRPr="00F77FB7">
              <w:rPr>
                <w:rFonts w:ascii="Arial" w:hAnsi="Arial" w:cs="Arial"/>
                <w:sz w:val="24"/>
                <w:szCs w:val="24"/>
              </w:rPr>
              <w:t xml:space="preserve">A. </w:t>
            </w:r>
            <w:hyperlink w:anchor="Food" w:history="1">
              <w:r w:rsidRPr="00B61EB2">
                <w:rPr>
                  <w:rStyle w:val="Hyperlink"/>
                  <w:rFonts w:ascii="Arial" w:hAnsi="Arial" w:cs="Arial"/>
                  <w:sz w:val="24"/>
                  <w:szCs w:val="24"/>
                </w:rPr>
                <w:t>Food</w:t>
              </w:r>
            </w:hyperlink>
          </w:p>
          <w:p w14:paraId="2D42DC45" w14:textId="77777777" w:rsidR="00975485" w:rsidRPr="00F77FB7" w:rsidRDefault="00975485" w:rsidP="0060731B">
            <w:pPr>
              <w:rPr>
                <w:rFonts w:ascii="Arial" w:hAnsi="Arial" w:cs="Arial"/>
                <w:sz w:val="24"/>
                <w:szCs w:val="24"/>
              </w:rPr>
            </w:pPr>
            <w:r w:rsidRPr="00F77FB7">
              <w:rPr>
                <w:rFonts w:ascii="Arial" w:hAnsi="Arial" w:cs="Arial"/>
                <w:sz w:val="24"/>
                <w:szCs w:val="24"/>
              </w:rPr>
              <w:t xml:space="preserve">         B. </w:t>
            </w:r>
            <w:hyperlink w:anchor="EnrichmentActivities" w:history="1">
              <w:r w:rsidRPr="00B61EB2">
                <w:rPr>
                  <w:rStyle w:val="Hyperlink"/>
                  <w:rFonts w:ascii="Arial" w:hAnsi="Arial" w:cs="Arial"/>
                  <w:sz w:val="24"/>
                  <w:szCs w:val="24"/>
                </w:rPr>
                <w:t>Enrichment Activities</w:t>
              </w:r>
            </w:hyperlink>
          </w:p>
          <w:p w14:paraId="7908FF3B" w14:textId="77777777" w:rsidR="00975485" w:rsidRPr="00F77FB7" w:rsidRDefault="00975485" w:rsidP="0060731B">
            <w:pPr>
              <w:rPr>
                <w:rFonts w:ascii="Arial" w:hAnsi="Arial" w:cs="Arial"/>
                <w:sz w:val="24"/>
                <w:szCs w:val="24"/>
              </w:rPr>
            </w:pPr>
            <w:r w:rsidRPr="00F77FB7">
              <w:rPr>
                <w:rFonts w:ascii="Arial" w:hAnsi="Arial" w:cs="Arial"/>
                <w:sz w:val="24"/>
                <w:szCs w:val="24"/>
              </w:rPr>
              <w:t xml:space="preserve">         C. </w:t>
            </w:r>
            <w:hyperlink w:anchor="PhysicalActivities" w:history="1">
              <w:r w:rsidRPr="00B61EB2">
                <w:rPr>
                  <w:rStyle w:val="Hyperlink"/>
                  <w:rFonts w:ascii="Arial" w:hAnsi="Arial" w:cs="Arial"/>
                  <w:sz w:val="24"/>
                  <w:szCs w:val="24"/>
                </w:rPr>
                <w:t>Physical Activities</w:t>
              </w:r>
            </w:hyperlink>
          </w:p>
          <w:p w14:paraId="6934752A" w14:textId="77777777" w:rsidR="00975485" w:rsidRPr="00794982" w:rsidRDefault="00975485" w:rsidP="0060731B">
            <w:pPr>
              <w:rPr>
                <w:rStyle w:val="Hyperlink"/>
                <w:rFonts w:ascii="Arial" w:hAnsi="Arial" w:cs="Arial"/>
                <w:sz w:val="24"/>
                <w:szCs w:val="24"/>
              </w:rPr>
            </w:pPr>
            <w:r w:rsidRPr="00F77FB7">
              <w:rPr>
                <w:rFonts w:ascii="Arial" w:hAnsi="Arial" w:cs="Arial"/>
                <w:sz w:val="24"/>
                <w:szCs w:val="24"/>
              </w:rPr>
              <w:t xml:space="preserve">         D. </w:t>
            </w:r>
            <w:r>
              <w:rPr>
                <w:rFonts w:ascii="Arial" w:hAnsi="Arial" w:cs="Arial"/>
                <w:sz w:val="24"/>
                <w:szCs w:val="24"/>
              </w:rPr>
              <w:fldChar w:fldCharType="begin"/>
            </w:r>
            <w:r>
              <w:rPr>
                <w:rFonts w:ascii="Arial" w:hAnsi="Arial" w:cs="Arial"/>
                <w:sz w:val="24"/>
                <w:szCs w:val="24"/>
              </w:rPr>
              <w:instrText xml:space="preserve"> HYPERLINK  \l "IncreasingAwarenessofHealthyEatin" </w:instrText>
            </w:r>
            <w:r>
              <w:rPr>
                <w:rFonts w:ascii="Arial" w:hAnsi="Arial" w:cs="Arial"/>
                <w:sz w:val="24"/>
                <w:szCs w:val="24"/>
              </w:rPr>
              <w:fldChar w:fldCharType="separate"/>
            </w:r>
            <w:r w:rsidRPr="00794982">
              <w:rPr>
                <w:rStyle w:val="Hyperlink"/>
                <w:rFonts w:ascii="Arial" w:hAnsi="Arial" w:cs="Arial"/>
                <w:sz w:val="24"/>
                <w:szCs w:val="24"/>
              </w:rPr>
              <w:t>Increasing Awareness of Healthy Eating, Healthy Lifestyles and Positive behaviours</w:t>
            </w:r>
          </w:p>
          <w:p w14:paraId="1C7FBA7B" w14:textId="77777777" w:rsidR="00975485" w:rsidRPr="00985460" w:rsidRDefault="00975485" w:rsidP="0060731B">
            <w:pPr>
              <w:rPr>
                <w:rFonts w:ascii="Arial" w:hAnsi="Arial" w:cs="Arial"/>
                <w:b/>
                <w:bCs/>
                <w:sz w:val="24"/>
                <w:szCs w:val="24"/>
              </w:rPr>
            </w:pPr>
            <w:r>
              <w:rPr>
                <w:rFonts w:ascii="Arial" w:hAnsi="Arial" w:cs="Arial"/>
                <w:sz w:val="24"/>
                <w:szCs w:val="24"/>
              </w:rPr>
              <w:fldChar w:fldCharType="end"/>
            </w:r>
            <w:r w:rsidRPr="00F77FB7">
              <w:rPr>
                <w:rFonts w:ascii="Arial" w:hAnsi="Arial" w:cs="Arial"/>
                <w:sz w:val="24"/>
                <w:szCs w:val="24"/>
              </w:rPr>
              <w:t xml:space="preserve">        E. </w:t>
            </w:r>
            <w:hyperlink w:anchor="SignpostingandReferralsandSupport" w:history="1">
              <w:r w:rsidRPr="00B61EB2">
                <w:rPr>
                  <w:rStyle w:val="Hyperlink"/>
                  <w:rFonts w:ascii="Arial" w:hAnsi="Arial" w:cs="Arial"/>
                  <w:sz w:val="24"/>
                  <w:szCs w:val="24"/>
                </w:rPr>
                <w:t>Signposting and Referrals and Supporting Families</w:t>
              </w:r>
            </w:hyperlink>
          </w:p>
        </w:tc>
        <w:tc>
          <w:tcPr>
            <w:tcW w:w="2664" w:type="dxa"/>
          </w:tcPr>
          <w:p w14:paraId="31C7F803" w14:textId="7E1E8D92" w:rsidR="00975485" w:rsidRDefault="008B1979" w:rsidP="0060731B">
            <w:pPr>
              <w:rPr>
                <w:rFonts w:ascii="Arial" w:hAnsi="Arial" w:cs="Arial"/>
                <w:sz w:val="24"/>
                <w:szCs w:val="24"/>
              </w:rPr>
            </w:pPr>
            <w:r>
              <w:rPr>
                <w:rFonts w:ascii="Arial" w:hAnsi="Arial" w:cs="Arial"/>
                <w:sz w:val="24"/>
                <w:szCs w:val="24"/>
              </w:rPr>
              <w:t>6-9</w:t>
            </w:r>
          </w:p>
          <w:p w14:paraId="269DC4B3" w14:textId="77777777" w:rsidR="008908FA" w:rsidRDefault="008908FA" w:rsidP="0060731B">
            <w:pPr>
              <w:rPr>
                <w:rFonts w:ascii="Arial" w:hAnsi="Arial" w:cs="Arial"/>
                <w:sz w:val="24"/>
                <w:szCs w:val="24"/>
              </w:rPr>
            </w:pPr>
          </w:p>
          <w:p w14:paraId="6DEA0D38" w14:textId="77777777" w:rsidR="00D9048C" w:rsidRDefault="00D9048C" w:rsidP="0060731B">
            <w:pPr>
              <w:rPr>
                <w:rFonts w:ascii="Arial" w:hAnsi="Arial" w:cs="Arial"/>
                <w:sz w:val="24"/>
                <w:szCs w:val="24"/>
              </w:rPr>
            </w:pPr>
          </w:p>
          <w:p w14:paraId="6B21BB93" w14:textId="54F13C93" w:rsidR="00D9048C" w:rsidRPr="008908FA" w:rsidRDefault="00D9048C" w:rsidP="0060731B">
            <w:pPr>
              <w:rPr>
                <w:rFonts w:ascii="Arial" w:hAnsi="Arial" w:cs="Arial"/>
                <w:sz w:val="24"/>
                <w:szCs w:val="24"/>
              </w:rPr>
            </w:pPr>
          </w:p>
        </w:tc>
      </w:tr>
      <w:tr w:rsidR="00975485" w14:paraId="166E9698" w14:textId="77777777" w:rsidTr="0060731B">
        <w:tc>
          <w:tcPr>
            <w:tcW w:w="7792" w:type="dxa"/>
          </w:tcPr>
          <w:p w14:paraId="321F3951" w14:textId="77777777" w:rsidR="00975485" w:rsidRPr="00985460" w:rsidRDefault="00975485" w:rsidP="0060731B">
            <w:pPr>
              <w:rPr>
                <w:rFonts w:ascii="Arial" w:hAnsi="Arial" w:cs="Arial"/>
                <w:b/>
                <w:bCs/>
                <w:sz w:val="24"/>
                <w:szCs w:val="24"/>
              </w:rPr>
            </w:pPr>
            <w:r w:rsidRPr="001A67F8">
              <w:rPr>
                <w:rFonts w:ascii="Arial" w:hAnsi="Arial" w:cs="Arial"/>
                <w:b/>
                <w:bCs/>
                <w:sz w:val="24"/>
                <w:szCs w:val="24"/>
              </w:rPr>
              <w:t xml:space="preserve">7.0 </w:t>
            </w:r>
            <w:hyperlink w:anchor="CompletingYourApplication" w:history="1">
              <w:r w:rsidRPr="00794982">
                <w:rPr>
                  <w:rStyle w:val="Hyperlink"/>
                  <w:rFonts w:ascii="Arial" w:hAnsi="Arial" w:cs="Arial"/>
                  <w:b/>
                  <w:bCs/>
                  <w:sz w:val="24"/>
                  <w:szCs w:val="24"/>
                </w:rPr>
                <w:t>Completing Your Application</w:t>
              </w:r>
            </w:hyperlink>
          </w:p>
        </w:tc>
        <w:tc>
          <w:tcPr>
            <w:tcW w:w="2664" w:type="dxa"/>
          </w:tcPr>
          <w:p w14:paraId="72E6AC58" w14:textId="0BC7178E" w:rsidR="00975485" w:rsidRPr="00D9048C" w:rsidRDefault="008B1979" w:rsidP="0060731B">
            <w:pPr>
              <w:rPr>
                <w:rFonts w:ascii="Arial" w:hAnsi="Arial" w:cs="Arial"/>
                <w:sz w:val="24"/>
                <w:szCs w:val="24"/>
              </w:rPr>
            </w:pPr>
            <w:r>
              <w:rPr>
                <w:rFonts w:ascii="Arial" w:hAnsi="Arial" w:cs="Arial"/>
                <w:sz w:val="24"/>
                <w:szCs w:val="24"/>
              </w:rPr>
              <w:t>9-10</w:t>
            </w:r>
          </w:p>
        </w:tc>
      </w:tr>
      <w:tr w:rsidR="00975485" w14:paraId="6D8927F3" w14:textId="77777777" w:rsidTr="0060731B">
        <w:tc>
          <w:tcPr>
            <w:tcW w:w="7792" w:type="dxa"/>
          </w:tcPr>
          <w:p w14:paraId="2B940AFB" w14:textId="77777777" w:rsidR="00975485" w:rsidRPr="00985460" w:rsidRDefault="00975485" w:rsidP="0060731B">
            <w:pPr>
              <w:rPr>
                <w:rFonts w:ascii="Arial" w:hAnsi="Arial" w:cs="Arial"/>
                <w:b/>
                <w:bCs/>
                <w:sz w:val="24"/>
                <w:szCs w:val="24"/>
              </w:rPr>
            </w:pPr>
            <w:r w:rsidRPr="001A67F8">
              <w:rPr>
                <w:rFonts w:ascii="Arial" w:hAnsi="Arial" w:cs="Arial"/>
                <w:b/>
                <w:bCs/>
                <w:sz w:val="24"/>
                <w:szCs w:val="24"/>
              </w:rPr>
              <w:t xml:space="preserve">8.0 </w:t>
            </w:r>
            <w:hyperlink w:anchor="ScoringandAssessmentofApplications" w:history="1">
              <w:r w:rsidRPr="00794982">
                <w:rPr>
                  <w:rStyle w:val="Hyperlink"/>
                  <w:rFonts w:ascii="Arial" w:hAnsi="Arial" w:cs="Arial"/>
                  <w:b/>
                  <w:bCs/>
                  <w:sz w:val="24"/>
                  <w:szCs w:val="24"/>
                </w:rPr>
                <w:t>Scoring and Assessment of Applications</w:t>
              </w:r>
            </w:hyperlink>
          </w:p>
        </w:tc>
        <w:tc>
          <w:tcPr>
            <w:tcW w:w="2664" w:type="dxa"/>
          </w:tcPr>
          <w:p w14:paraId="6975F6C7" w14:textId="43BE4228" w:rsidR="00975485" w:rsidRPr="00D9048C" w:rsidRDefault="008B1979" w:rsidP="0060731B">
            <w:pPr>
              <w:rPr>
                <w:rFonts w:ascii="Arial" w:hAnsi="Arial" w:cs="Arial"/>
                <w:sz w:val="24"/>
                <w:szCs w:val="24"/>
              </w:rPr>
            </w:pPr>
            <w:r>
              <w:rPr>
                <w:rFonts w:ascii="Arial" w:hAnsi="Arial" w:cs="Arial"/>
                <w:sz w:val="24"/>
                <w:szCs w:val="24"/>
              </w:rPr>
              <w:t>10-13</w:t>
            </w:r>
          </w:p>
        </w:tc>
      </w:tr>
      <w:tr w:rsidR="00975485" w14:paraId="6AAD1331" w14:textId="77777777" w:rsidTr="0060731B">
        <w:tc>
          <w:tcPr>
            <w:tcW w:w="7792" w:type="dxa"/>
          </w:tcPr>
          <w:p w14:paraId="41CE988D" w14:textId="77777777" w:rsidR="00975485" w:rsidRDefault="00975485" w:rsidP="0060731B">
            <w:pPr>
              <w:rPr>
                <w:rFonts w:ascii="Arial" w:hAnsi="Arial" w:cs="Arial"/>
                <w:b/>
                <w:bCs/>
                <w:sz w:val="24"/>
                <w:szCs w:val="24"/>
              </w:rPr>
            </w:pPr>
            <w:r w:rsidRPr="001A67F8">
              <w:rPr>
                <w:rFonts w:ascii="Arial" w:hAnsi="Arial" w:cs="Arial"/>
                <w:b/>
                <w:bCs/>
                <w:sz w:val="24"/>
                <w:szCs w:val="24"/>
              </w:rPr>
              <w:t xml:space="preserve">9.0. </w:t>
            </w:r>
            <w:hyperlink w:anchor="PoliciesProceduresandSafeguarding" w:history="1">
              <w:r w:rsidRPr="00794982">
                <w:rPr>
                  <w:rStyle w:val="Hyperlink"/>
                  <w:rFonts w:ascii="Arial" w:hAnsi="Arial" w:cs="Arial"/>
                  <w:b/>
                  <w:bCs/>
                  <w:sz w:val="24"/>
                  <w:szCs w:val="24"/>
                </w:rPr>
                <w:t>Policies, Procedures and Safeguarding</w:t>
              </w:r>
            </w:hyperlink>
          </w:p>
          <w:p w14:paraId="2DBF3C0E" w14:textId="77777777" w:rsidR="00975485" w:rsidRPr="004E58CA" w:rsidRDefault="00975485" w:rsidP="0060731B">
            <w:pPr>
              <w:rPr>
                <w:rFonts w:ascii="Arial" w:hAnsi="Arial" w:cs="Arial"/>
                <w:sz w:val="24"/>
                <w:szCs w:val="24"/>
              </w:rPr>
            </w:pPr>
            <w:r>
              <w:rPr>
                <w:rFonts w:ascii="Arial" w:hAnsi="Arial" w:cs="Arial"/>
                <w:sz w:val="24"/>
                <w:szCs w:val="24"/>
              </w:rPr>
              <w:t xml:space="preserve">    </w:t>
            </w:r>
            <w:r w:rsidRPr="004E58CA">
              <w:rPr>
                <w:rFonts w:ascii="Arial" w:hAnsi="Arial" w:cs="Arial"/>
                <w:sz w:val="24"/>
                <w:szCs w:val="24"/>
              </w:rPr>
              <w:t>9.1</w:t>
            </w:r>
            <w:r>
              <w:rPr>
                <w:rFonts w:ascii="Arial" w:hAnsi="Arial" w:cs="Arial"/>
                <w:sz w:val="24"/>
                <w:szCs w:val="24"/>
              </w:rPr>
              <w:t xml:space="preserve">) </w:t>
            </w:r>
            <w:r w:rsidRPr="004E58CA">
              <w:rPr>
                <w:rFonts w:ascii="Arial" w:hAnsi="Arial" w:cs="Arial"/>
                <w:sz w:val="24"/>
                <w:szCs w:val="24"/>
              </w:rPr>
              <w:t xml:space="preserve"> </w:t>
            </w:r>
            <w:r>
              <w:rPr>
                <w:rFonts w:ascii="Arial" w:hAnsi="Arial" w:cs="Arial"/>
                <w:sz w:val="24"/>
                <w:szCs w:val="24"/>
              </w:rPr>
              <w:t xml:space="preserve"> </w:t>
            </w:r>
            <w:hyperlink w:anchor="PoliciesandProcedures" w:history="1">
              <w:r w:rsidRPr="00794982">
                <w:rPr>
                  <w:rStyle w:val="Hyperlink"/>
                  <w:rFonts w:ascii="Arial" w:hAnsi="Arial" w:cs="Arial"/>
                  <w:sz w:val="24"/>
                  <w:szCs w:val="24"/>
                </w:rPr>
                <w:t>Policies and Procedures</w:t>
              </w:r>
            </w:hyperlink>
          </w:p>
          <w:p w14:paraId="1C6FAEF8" w14:textId="77777777" w:rsidR="00975485" w:rsidRPr="004E58CA" w:rsidRDefault="00975485" w:rsidP="0060731B">
            <w:pPr>
              <w:rPr>
                <w:rFonts w:ascii="Arial" w:hAnsi="Arial" w:cs="Arial"/>
                <w:sz w:val="24"/>
                <w:szCs w:val="24"/>
              </w:rPr>
            </w:pPr>
            <w:r>
              <w:rPr>
                <w:rFonts w:ascii="Arial" w:hAnsi="Arial" w:cs="Arial"/>
                <w:sz w:val="24"/>
                <w:szCs w:val="24"/>
              </w:rPr>
              <w:t xml:space="preserve">    </w:t>
            </w:r>
            <w:r w:rsidRPr="004E58CA">
              <w:rPr>
                <w:rFonts w:ascii="Arial" w:hAnsi="Arial" w:cs="Arial"/>
                <w:sz w:val="24"/>
                <w:szCs w:val="24"/>
              </w:rPr>
              <w:t>9.2</w:t>
            </w:r>
            <w:r>
              <w:rPr>
                <w:rFonts w:ascii="Arial" w:hAnsi="Arial" w:cs="Arial"/>
                <w:sz w:val="24"/>
                <w:szCs w:val="24"/>
              </w:rPr>
              <w:t>)</w:t>
            </w:r>
            <w:r w:rsidRPr="004E58CA">
              <w:rPr>
                <w:rFonts w:ascii="Arial" w:hAnsi="Arial" w:cs="Arial"/>
                <w:sz w:val="24"/>
                <w:szCs w:val="24"/>
              </w:rPr>
              <w:t xml:space="preserve"> </w:t>
            </w:r>
            <w:r>
              <w:rPr>
                <w:rFonts w:ascii="Arial" w:hAnsi="Arial" w:cs="Arial"/>
                <w:sz w:val="24"/>
                <w:szCs w:val="24"/>
              </w:rPr>
              <w:t xml:space="preserve">  </w:t>
            </w:r>
            <w:hyperlink w:anchor="Safeguarding" w:history="1">
              <w:r w:rsidRPr="006B6DAB">
                <w:rPr>
                  <w:rStyle w:val="Hyperlink"/>
                  <w:rFonts w:ascii="Arial" w:hAnsi="Arial" w:cs="Arial"/>
                  <w:sz w:val="24"/>
                  <w:szCs w:val="24"/>
                </w:rPr>
                <w:t>Safeguarding</w:t>
              </w:r>
            </w:hyperlink>
          </w:p>
          <w:p w14:paraId="7CC3533E" w14:textId="28622E03" w:rsidR="00975485" w:rsidRPr="004E58CA" w:rsidRDefault="00975485" w:rsidP="0060731B">
            <w:pPr>
              <w:rPr>
                <w:rFonts w:ascii="Arial" w:hAnsi="Arial" w:cs="Arial"/>
                <w:sz w:val="24"/>
                <w:szCs w:val="24"/>
              </w:rPr>
            </w:pPr>
            <w:r>
              <w:rPr>
                <w:rFonts w:ascii="Arial" w:hAnsi="Arial" w:cs="Arial"/>
                <w:sz w:val="24"/>
                <w:szCs w:val="24"/>
              </w:rPr>
              <w:t xml:space="preserve">    </w:t>
            </w:r>
            <w:r w:rsidRPr="004E58CA">
              <w:rPr>
                <w:rFonts w:ascii="Arial" w:hAnsi="Arial" w:cs="Arial"/>
                <w:sz w:val="24"/>
                <w:szCs w:val="24"/>
              </w:rPr>
              <w:t>9.3</w:t>
            </w:r>
            <w:r>
              <w:rPr>
                <w:rFonts w:ascii="Arial" w:hAnsi="Arial" w:cs="Arial"/>
                <w:sz w:val="24"/>
                <w:szCs w:val="24"/>
              </w:rPr>
              <w:t xml:space="preserve">)   </w:t>
            </w:r>
            <w:hyperlink w:anchor="HolidayClubinSchoolSettings" w:history="1">
              <w:r w:rsidRPr="006B6DAB">
                <w:rPr>
                  <w:rStyle w:val="Hyperlink"/>
                  <w:rFonts w:ascii="Arial" w:hAnsi="Arial" w:cs="Arial"/>
                  <w:sz w:val="24"/>
                  <w:szCs w:val="24"/>
                </w:rPr>
                <w:t>Holiday Clubs in School Settings</w:t>
              </w:r>
            </w:hyperlink>
          </w:p>
          <w:p w14:paraId="6C5D630A" w14:textId="77777777" w:rsidR="00975485" w:rsidRPr="004E58CA" w:rsidRDefault="00975485" w:rsidP="0060731B">
            <w:pPr>
              <w:rPr>
                <w:rFonts w:ascii="Arial" w:hAnsi="Arial" w:cs="Arial"/>
                <w:sz w:val="24"/>
                <w:szCs w:val="24"/>
              </w:rPr>
            </w:pPr>
            <w:r>
              <w:rPr>
                <w:rFonts w:ascii="Arial" w:hAnsi="Arial" w:cs="Arial"/>
                <w:sz w:val="24"/>
                <w:szCs w:val="24"/>
              </w:rPr>
              <w:t xml:space="preserve">    </w:t>
            </w:r>
            <w:r w:rsidRPr="004E58CA">
              <w:rPr>
                <w:rFonts w:ascii="Arial" w:hAnsi="Arial" w:cs="Arial"/>
                <w:sz w:val="24"/>
                <w:szCs w:val="24"/>
              </w:rPr>
              <w:t>9.5</w:t>
            </w:r>
            <w:r>
              <w:rPr>
                <w:rFonts w:ascii="Arial" w:hAnsi="Arial" w:cs="Arial"/>
                <w:sz w:val="24"/>
                <w:szCs w:val="24"/>
              </w:rPr>
              <w:t xml:space="preserve">)  </w:t>
            </w:r>
            <w:r w:rsidRPr="004E58CA">
              <w:rPr>
                <w:rFonts w:ascii="Arial" w:hAnsi="Arial" w:cs="Arial"/>
                <w:sz w:val="24"/>
                <w:szCs w:val="24"/>
              </w:rPr>
              <w:t xml:space="preserve"> </w:t>
            </w:r>
            <w:hyperlink w:anchor="SuitabilityofStaffandVolunteers" w:history="1">
              <w:r w:rsidRPr="006B6DAB">
                <w:rPr>
                  <w:rStyle w:val="Hyperlink"/>
                  <w:rFonts w:ascii="Arial" w:hAnsi="Arial" w:cs="Arial"/>
                  <w:sz w:val="24"/>
                  <w:szCs w:val="24"/>
                </w:rPr>
                <w:t>Suitability of Staff and Volunteers and DBS Checks</w:t>
              </w:r>
            </w:hyperlink>
          </w:p>
          <w:p w14:paraId="55AD57AA" w14:textId="77777777" w:rsidR="00975485" w:rsidRPr="004E58CA" w:rsidRDefault="00975485" w:rsidP="0060731B">
            <w:pPr>
              <w:rPr>
                <w:rFonts w:ascii="Arial" w:hAnsi="Arial" w:cs="Arial"/>
                <w:sz w:val="24"/>
                <w:szCs w:val="24"/>
              </w:rPr>
            </w:pPr>
            <w:r>
              <w:rPr>
                <w:rFonts w:ascii="Arial" w:hAnsi="Arial" w:cs="Arial"/>
                <w:sz w:val="24"/>
                <w:szCs w:val="24"/>
              </w:rPr>
              <w:lastRenderedPageBreak/>
              <w:t xml:space="preserve">    </w:t>
            </w:r>
            <w:r w:rsidRPr="004E58CA">
              <w:rPr>
                <w:rFonts w:ascii="Arial" w:hAnsi="Arial" w:cs="Arial"/>
                <w:sz w:val="24"/>
                <w:szCs w:val="24"/>
              </w:rPr>
              <w:t>9.6</w:t>
            </w:r>
            <w:r>
              <w:rPr>
                <w:rFonts w:ascii="Arial" w:hAnsi="Arial" w:cs="Arial"/>
                <w:sz w:val="24"/>
                <w:szCs w:val="24"/>
              </w:rPr>
              <w:t>)</w:t>
            </w:r>
            <w:r w:rsidRPr="004E58CA">
              <w:rPr>
                <w:rFonts w:ascii="Arial" w:hAnsi="Arial" w:cs="Arial"/>
                <w:sz w:val="24"/>
                <w:szCs w:val="24"/>
              </w:rPr>
              <w:t xml:space="preserve"> </w:t>
            </w:r>
            <w:r>
              <w:rPr>
                <w:rFonts w:ascii="Arial" w:hAnsi="Arial" w:cs="Arial"/>
                <w:sz w:val="24"/>
                <w:szCs w:val="24"/>
              </w:rPr>
              <w:t xml:space="preserve">  </w:t>
            </w:r>
            <w:hyperlink w:anchor="HealthandSafety" w:history="1">
              <w:r w:rsidRPr="006B6DAB">
                <w:rPr>
                  <w:rStyle w:val="Hyperlink"/>
                  <w:rFonts w:ascii="Arial" w:hAnsi="Arial" w:cs="Arial"/>
                  <w:sz w:val="24"/>
                  <w:szCs w:val="24"/>
                </w:rPr>
                <w:t>Health and Safety</w:t>
              </w:r>
            </w:hyperlink>
          </w:p>
          <w:p w14:paraId="7608F749" w14:textId="77777777" w:rsidR="00975485" w:rsidRPr="004E58CA" w:rsidRDefault="00975485" w:rsidP="0060731B">
            <w:pPr>
              <w:rPr>
                <w:rFonts w:ascii="Arial" w:hAnsi="Arial" w:cs="Arial"/>
                <w:sz w:val="24"/>
                <w:szCs w:val="24"/>
              </w:rPr>
            </w:pPr>
            <w:r>
              <w:rPr>
                <w:rFonts w:ascii="Arial" w:hAnsi="Arial" w:cs="Arial"/>
                <w:sz w:val="24"/>
                <w:szCs w:val="24"/>
              </w:rPr>
              <w:t xml:space="preserve">    </w:t>
            </w:r>
            <w:r w:rsidRPr="004E58CA">
              <w:rPr>
                <w:rFonts w:ascii="Arial" w:hAnsi="Arial" w:cs="Arial"/>
                <w:sz w:val="24"/>
                <w:szCs w:val="24"/>
              </w:rPr>
              <w:t>9.7</w:t>
            </w:r>
            <w:r>
              <w:rPr>
                <w:rFonts w:ascii="Arial" w:hAnsi="Arial" w:cs="Arial"/>
                <w:sz w:val="24"/>
                <w:szCs w:val="24"/>
              </w:rPr>
              <w:t xml:space="preserve">) </w:t>
            </w:r>
            <w:r w:rsidRPr="004E58CA">
              <w:rPr>
                <w:rFonts w:ascii="Arial" w:hAnsi="Arial" w:cs="Arial"/>
                <w:sz w:val="24"/>
                <w:szCs w:val="24"/>
              </w:rPr>
              <w:t xml:space="preserve"> </w:t>
            </w:r>
            <w:r>
              <w:rPr>
                <w:rFonts w:ascii="Arial" w:hAnsi="Arial" w:cs="Arial"/>
                <w:sz w:val="24"/>
                <w:szCs w:val="24"/>
              </w:rPr>
              <w:t xml:space="preserve"> </w:t>
            </w:r>
            <w:hyperlink w:anchor="Insurance" w:history="1">
              <w:r w:rsidRPr="006B6DAB">
                <w:rPr>
                  <w:rStyle w:val="Hyperlink"/>
                  <w:rFonts w:ascii="Arial" w:hAnsi="Arial" w:cs="Arial"/>
                  <w:sz w:val="24"/>
                  <w:szCs w:val="24"/>
                </w:rPr>
                <w:t>Insurance</w:t>
              </w:r>
            </w:hyperlink>
            <w:r w:rsidRPr="004E58CA">
              <w:rPr>
                <w:rFonts w:ascii="Arial" w:hAnsi="Arial" w:cs="Arial"/>
                <w:sz w:val="24"/>
                <w:szCs w:val="24"/>
              </w:rPr>
              <w:t xml:space="preserve">  </w:t>
            </w:r>
          </w:p>
          <w:p w14:paraId="5103A640" w14:textId="77777777" w:rsidR="00975485" w:rsidRDefault="00975485" w:rsidP="0060731B">
            <w:pPr>
              <w:rPr>
                <w:rFonts w:ascii="Arial" w:hAnsi="Arial" w:cs="Arial"/>
                <w:sz w:val="24"/>
                <w:szCs w:val="24"/>
              </w:rPr>
            </w:pPr>
            <w:r>
              <w:rPr>
                <w:rFonts w:ascii="Arial" w:hAnsi="Arial" w:cs="Arial"/>
                <w:sz w:val="24"/>
                <w:szCs w:val="24"/>
              </w:rPr>
              <w:t xml:space="preserve">    </w:t>
            </w:r>
            <w:r w:rsidRPr="004E58CA">
              <w:rPr>
                <w:rFonts w:ascii="Arial" w:hAnsi="Arial" w:cs="Arial"/>
                <w:sz w:val="24"/>
                <w:szCs w:val="24"/>
              </w:rPr>
              <w:t>9.8</w:t>
            </w:r>
            <w:r>
              <w:rPr>
                <w:rFonts w:ascii="Arial" w:hAnsi="Arial" w:cs="Arial"/>
                <w:sz w:val="24"/>
                <w:szCs w:val="24"/>
              </w:rPr>
              <w:t xml:space="preserve">)  </w:t>
            </w:r>
            <w:r w:rsidRPr="004E58CA">
              <w:rPr>
                <w:rFonts w:ascii="Arial" w:hAnsi="Arial" w:cs="Arial"/>
                <w:sz w:val="24"/>
                <w:szCs w:val="24"/>
              </w:rPr>
              <w:t xml:space="preserve"> </w:t>
            </w:r>
            <w:hyperlink w:anchor="WorkingwithinCOVIDRestrictions" w:history="1">
              <w:r w:rsidRPr="006B6DAB">
                <w:rPr>
                  <w:rStyle w:val="Hyperlink"/>
                  <w:rFonts w:ascii="Arial" w:hAnsi="Arial" w:cs="Arial"/>
                  <w:sz w:val="24"/>
                  <w:szCs w:val="24"/>
                </w:rPr>
                <w:t>Working within COVID Restriction</w:t>
              </w:r>
            </w:hyperlink>
          </w:p>
          <w:p w14:paraId="140DD379" w14:textId="77777777" w:rsidR="00975485" w:rsidRPr="006E1FDA" w:rsidRDefault="00975485" w:rsidP="0060731B">
            <w:pPr>
              <w:rPr>
                <w:rFonts w:ascii="Arial" w:hAnsi="Arial" w:cs="Arial"/>
                <w:sz w:val="24"/>
                <w:szCs w:val="24"/>
              </w:rPr>
            </w:pPr>
            <w:r>
              <w:rPr>
                <w:rFonts w:ascii="Arial" w:hAnsi="Arial" w:cs="Arial"/>
                <w:sz w:val="24"/>
                <w:szCs w:val="24"/>
              </w:rPr>
              <w:t xml:space="preserve">    </w:t>
            </w:r>
            <w:r w:rsidRPr="004E58CA">
              <w:rPr>
                <w:rFonts w:ascii="Arial" w:hAnsi="Arial" w:cs="Arial"/>
                <w:sz w:val="24"/>
                <w:szCs w:val="24"/>
              </w:rPr>
              <w:t>9.9</w:t>
            </w:r>
            <w:r>
              <w:rPr>
                <w:rFonts w:ascii="Arial" w:hAnsi="Arial" w:cs="Arial"/>
                <w:sz w:val="24"/>
                <w:szCs w:val="24"/>
              </w:rPr>
              <w:t xml:space="preserve">)  </w:t>
            </w:r>
            <w:r w:rsidRPr="004E58CA">
              <w:rPr>
                <w:rFonts w:ascii="Arial" w:hAnsi="Arial" w:cs="Arial"/>
                <w:sz w:val="24"/>
                <w:szCs w:val="24"/>
              </w:rPr>
              <w:t xml:space="preserve"> </w:t>
            </w:r>
            <w:hyperlink w:anchor="DataProtectionPolicy" w:history="1">
              <w:r w:rsidRPr="006B6DAB">
                <w:rPr>
                  <w:rStyle w:val="Hyperlink"/>
                  <w:rFonts w:ascii="Arial" w:hAnsi="Arial" w:cs="Arial"/>
                  <w:sz w:val="24"/>
                  <w:szCs w:val="24"/>
                </w:rPr>
                <w:t>Data Protection Policy</w:t>
              </w:r>
            </w:hyperlink>
          </w:p>
        </w:tc>
        <w:tc>
          <w:tcPr>
            <w:tcW w:w="2664" w:type="dxa"/>
          </w:tcPr>
          <w:p w14:paraId="7931BE76" w14:textId="44807D86" w:rsidR="00975485" w:rsidRDefault="00C57C61" w:rsidP="0060731B">
            <w:pPr>
              <w:rPr>
                <w:rFonts w:ascii="Arial" w:hAnsi="Arial" w:cs="Arial"/>
                <w:sz w:val="24"/>
                <w:szCs w:val="24"/>
              </w:rPr>
            </w:pPr>
            <w:r w:rsidRPr="00C57C61">
              <w:rPr>
                <w:rFonts w:ascii="Arial" w:hAnsi="Arial" w:cs="Arial"/>
                <w:sz w:val="24"/>
                <w:szCs w:val="24"/>
              </w:rPr>
              <w:lastRenderedPageBreak/>
              <w:t>1</w:t>
            </w:r>
            <w:r w:rsidR="00113E3B">
              <w:rPr>
                <w:rFonts w:ascii="Arial" w:hAnsi="Arial" w:cs="Arial"/>
                <w:sz w:val="24"/>
                <w:szCs w:val="24"/>
              </w:rPr>
              <w:t>3</w:t>
            </w:r>
            <w:r w:rsidR="00B32071">
              <w:rPr>
                <w:rFonts w:ascii="Arial" w:hAnsi="Arial" w:cs="Arial"/>
                <w:sz w:val="24"/>
                <w:szCs w:val="24"/>
              </w:rPr>
              <w:t>-</w:t>
            </w:r>
            <w:r w:rsidR="006A26B2">
              <w:rPr>
                <w:rFonts w:ascii="Arial" w:hAnsi="Arial" w:cs="Arial"/>
                <w:sz w:val="24"/>
                <w:szCs w:val="24"/>
              </w:rPr>
              <w:t>16</w:t>
            </w:r>
          </w:p>
          <w:p w14:paraId="717683D9" w14:textId="38852239" w:rsidR="00F358FE" w:rsidRPr="00C57C61" w:rsidRDefault="00F358FE" w:rsidP="006A26B2">
            <w:pPr>
              <w:rPr>
                <w:rFonts w:ascii="Arial" w:hAnsi="Arial" w:cs="Arial"/>
                <w:sz w:val="24"/>
                <w:szCs w:val="24"/>
              </w:rPr>
            </w:pPr>
          </w:p>
        </w:tc>
      </w:tr>
      <w:tr w:rsidR="00975485" w14:paraId="15C91B5B" w14:textId="77777777" w:rsidTr="0060731B">
        <w:tc>
          <w:tcPr>
            <w:tcW w:w="7792" w:type="dxa"/>
          </w:tcPr>
          <w:p w14:paraId="0CC62648" w14:textId="77777777" w:rsidR="00975485" w:rsidRDefault="00975485" w:rsidP="0060731B">
            <w:pPr>
              <w:rPr>
                <w:rFonts w:ascii="Arial" w:hAnsi="Arial" w:cs="Arial"/>
                <w:b/>
                <w:bCs/>
                <w:sz w:val="24"/>
                <w:szCs w:val="24"/>
              </w:rPr>
            </w:pPr>
            <w:r w:rsidRPr="001A67F8">
              <w:rPr>
                <w:rFonts w:ascii="Arial" w:hAnsi="Arial" w:cs="Arial"/>
                <w:b/>
                <w:bCs/>
                <w:sz w:val="24"/>
                <w:szCs w:val="24"/>
              </w:rPr>
              <w:t xml:space="preserve">10. </w:t>
            </w:r>
            <w:hyperlink w:anchor="AdditionalInformation" w:history="1">
              <w:r w:rsidRPr="006B6DAB">
                <w:rPr>
                  <w:rStyle w:val="Hyperlink"/>
                  <w:rFonts w:ascii="Arial" w:hAnsi="Arial" w:cs="Arial"/>
                  <w:b/>
                  <w:bCs/>
                  <w:sz w:val="24"/>
                  <w:szCs w:val="24"/>
                </w:rPr>
                <w:t>Additional Information</w:t>
              </w:r>
            </w:hyperlink>
          </w:p>
          <w:p w14:paraId="28B745B7" w14:textId="77777777" w:rsidR="00975485" w:rsidRPr="000049A2" w:rsidRDefault="00975485" w:rsidP="0060731B">
            <w:pPr>
              <w:rPr>
                <w:rFonts w:ascii="Arial" w:hAnsi="Arial" w:cs="Arial"/>
                <w:sz w:val="24"/>
                <w:szCs w:val="24"/>
              </w:rPr>
            </w:pPr>
            <w:r>
              <w:rPr>
                <w:rFonts w:ascii="Arial" w:hAnsi="Arial" w:cs="Arial"/>
                <w:sz w:val="24"/>
                <w:szCs w:val="24"/>
              </w:rPr>
              <w:t xml:space="preserve">  </w:t>
            </w:r>
            <w:r w:rsidRPr="000049A2">
              <w:rPr>
                <w:rFonts w:ascii="Arial" w:hAnsi="Arial" w:cs="Arial"/>
                <w:sz w:val="24"/>
                <w:szCs w:val="24"/>
              </w:rPr>
              <w:t>10.1</w:t>
            </w:r>
            <w:r>
              <w:rPr>
                <w:rFonts w:ascii="Arial" w:hAnsi="Arial" w:cs="Arial"/>
                <w:sz w:val="24"/>
                <w:szCs w:val="24"/>
              </w:rPr>
              <w:t>)</w:t>
            </w:r>
            <w:r w:rsidRPr="000049A2">
              <w:rPr>
                <w:rFonts w:ascii="Arial" w:hAnsi="Arial" w:cs="Arial"/>
                <w:sz w:val="24"/>
                <w:szCs w:val="24"/>
              </w:rPr>
              <w:t xml:space="preserve"> </w:t>
            </w:r>
            <w:r>
              <w:rPr>
                <w:rFonts w:ascii="Arial" w:hAnsi="Arial" w:cs="Arial"/>
                <w:sz w:val="24"/>
                <w:szCs w:val="24"/>
              </w:rPr>
              <w:t xml:space="preserve">  </w:t>
            </w:r>
            <w:hyperlink w:anchor="PartnershipDeliveryWorking" w:history="1">
              <w:r w:rsidRPr="006B6DAB">
                <w:rPr>
                  <w:rStyle w:val="Hyperlink"/>
                  <w:rFonts w:ascii="Arial" w:hAnsi="Arial" w:cs="Arial"/>
                  <w:sz w:val="24"/>
                  <w:szCs w:val="24"/>
                </w:rPr>
                <w:t>Partnership Working</w:t>
              </w:r>
            </w:hyperlink>
          </w:p>
          <w:p w14:paraId="19FA41BE" w14:textId="77777777" w:rsidR="00975485" w:rsidRPr="000049A2" w:rsidRDefault="00975485" w:rsidP="0060731B">
            <w:pPr>
              <w:rPr>
                <w:rFonts w:ascii="Arial" w:hAnsi="Arial" w:cs="Arial"/>
                <w:sz w:val="24"/>
                <w:szCs w:val="24"/>
              </w:rPr>
            </w:pPr>
            <w:r>
              <w:rPr>
                <w:rFonts w:ascii="Arial" w:hAnsi="Arial" w:cs="Arial"/>
                <w:sz w:val="24"/>
                <w:szCs w:val="24"/>
              </w:rPr>
              <w:t xml:space="preserve">  </w:t>
            </w:r>
            <w:r w:rsidRPr="000049A2">
              <w:rPr>
                <w:rFonts w:ascii="Arial" w:hAnsi="Arial" w:cs="Arial"/>
                <w:sz w:val="24"/>
                <w:szCs w:val="24"/>
              </w:rPr>
              <w:t>10.2</w:t>
            </w:r>
            <w:r>
              <w:rPr>
                <w:rFonts w:ascii="Arial" w:hAnsi="Arial" w:cs="Arial"/>
                <w:sz w:val="24"/>
                <w:szCs w:val="24"/>
              </w:rPr>
              <w:t xml:space="preserve">)  </w:t>
            </w:r>
            <w:r w:rsidRPr="000049A2">
              <w:rPr>
                <w:rFonts w:ascii="Arial" w:hAnsi="Arial" w:cs="Arial"/>
                <w:sz w:val="24"/>
                <w:szCs w:val="24"/>
              </w:rPr>
              <w:t xml:space="preserve"> </w:t>
            </w:r>
            <w:hyperlink w:anchor="QualityAssuranceMonitoringEvalu" w:history="1">
              <w:r w:rsidRPr="006B6DAB">
                <w:rPr>
                  <w:rStyle w:val="Hyperlink"/>
                  <w:rFonts w:ascii="Arial" w:hAnsi="Arial" w:cs="Arial"/>
                  <w:sz w:val="24"/>
                  <w:szCs w:val="24"/>
                </w:rPr>
                <w:t>Quality Assurance / Monitoring and Evaluation</w:t>
              </w:r>
            </w:hyperlink>
          </w:p>
          <w:p w14:paraId="30B8DBB5" w14:textId="77777777" w:rsidR="00975485" w:rsidRPr="000049A2" w:rsidRDefault="00975485" w:rsidP="0060731B">
            <w:pPr>
              <w:rPr>
                <w:rFonts w:ascii="Arial" w:hAnsi="Arial" w:cs="Arial"/>
                <w:sz w:val="24"/>
                <w:szCs w:val="24"/>
              </w:rPr>
            </w:pPr>
            <w:r>
              <w:rPr>
                <w:rFonts w:ascii="Arial" w:hAnsi="Arial" w:cs="Arial"/>
                <w:sz w:val="24"/>
                <w:szCs w:val="24"/>
              </w:rPr>
              <w:t xml:space="preserve">  </w:t>
            </w:r>
            <w:r w:rsidRPr="000049A2">
              <w:rPr>
                <w:rFonts w:ascii="Arial" w:hAnsi="Arial" w:cs="Arial"/>
                <w:sz w:val="24"/>
                <w:szCs w:val="24"/>
              </w:rPr>
              <w:t>10.3</w:t>
            </w:r>
            <w:r>
              <w:rPr>
                <w:rFonts w:ascii="Arial" w:hAnsi="Arial" w:cs="Arial"/>
                <w:sz w:val="24"/>
                <w:szCs w:val="24"/>
              </w:rPr>
              <w:t xml:space="preserve">)  </w:t>
            </w:r>
            <w:r w:rsidRPr="000049A2">
              <w:rPr>
                <w:rFonts w:ascii="Arial" w:hAnsi="Arial" w:cs="Arial"/>
                <w:sz w:val="24"/>
                <w:szCs w:val="24"/>
              </w:rPr>
              <w:t xml:space="preserve"> </w:t>
            </w:r>
            <w:hyperlink w:anchor="MarketingandPromotion" w:history="1">
              <w:r w:rsidRPr="006B6DAB">
                <w:rPr>
                  <w:rStyle w:val="Hyperlink"/>
                  <w:rFonts w:ascii="Arial" w:hAnsi="Arial" w:cs="Arial"/>
                  <w:sz w:val="24"/>
                  <w:szCs w:val="24"/>
                </w:rPr>
                <w:t>Marketing and Promotion</w:t>
              </w:r>
            </w:hyperlink>
          </w:p>
          <w:p w14:paraId="3ED185BF" w14:textId="77777777" w:rsidR="00975485" w:rsidRPr="000049A2" w:rsidRDefault="00975485" w:rsidP="0060731B">
            <w:pPr>
              <w:rPr>
                <w:rFonts w:ascii="Arial" w:hAnsi="Arial" w:cs="Arial"/>
                <w:sz w:val="24"/>
                <w:szCs w:val="24"/>
              </w:rPr>
            </w:pPr>
            <w:r>
              <w:rPr>
                <w:rFonts w:ascii="Arial" w:hAnsi="Arial" w:cs="Arial"/>
                <w:sz w:val="24"/>
                <w:szCs w:val="24"/>
              </w:rPr>
              <w:t xml:space="preserve">  </w:t>
            </w:r>
            <w:r w:rsidRPr="000049A2">
              <w:rPr>
                <w:rFonts w:ascii="Arial" w:hAnsi="Arial" w:cs="Arial"/>
                <w:sz w:val="24"/>
                <w:szCs w:val="24"/>
              </w:rPr>
              <w:t>10.4</w:t>
            </w:r>
            <w:r>
              <w:rPr>
                <w:rFonts w:ascii="Arial" w:hAnsi="Arial" w:cs="Arial"/>
                <w:sz w:val="24"/>
                <w:szCs w:val="24"/>
              </w:rPr>
              <w:t xml:space="preserve">)  </w:t>
            </w:r>
            <w:r w:rsidRPr="000049A2">
              <w:rPr>
                <w:rFonts w:ascii="Arial" w:hAnsi="Arial" w:cs="Arial"/>
                <w:sz w:val="24"/>
                <w:szCs w:val="24"/>
              </w:rPr>
              <w:t xml:space="preserve"> </w:t>
            </w:r>
            <w:hyperlink w:anchor="SEND" w:history="1">
              <w:r w:rsidRPr="006B6DAB">
                <w:rPr>
                  <w:rStyle w:val="Hyperlink"/>
                  <w:rFonts w:ascii="Arial" w:hAnsi="Arial" w:cs="Arial"/>
                  <w:sz w:val="24"/>
                  <w:szCs w:val="24"/>
                </w:rPr>
                <w:t>SEND (Special Educational Needs &amp; Disabilities)</w:t>
              </w:r>
            </w:hyperlink>
          </w:p>
          <w:p w14:paraId="0704C5CF" w14:textId="77777777" w:rsidR="00975485" w:rsidRPr="000049A2" w:rsidRDefault="00975485" w:rsidP="0060731B">
            <w:pPr>
              <w:rPr>
                <w:rFonts w:ascii="Arial" w:hAnsi="Arial" w:cs="Arial"/>
                <w:sz w:val="24"/>
                <w:szCs w:val="24"/>
              </w:rPr>
            </w:pPr>
            <w:r>
              <w:rPr>
                <w:rFonts w:ascii="Arial" w:hAnsi="Arial" w:cs="Arial"/>
                <w:sz w:val="24"/>
                <w:szCs w:val="24"/>
              </w:rPr>
              <w:t xml:space="preserve">  </w:t>
            </w:r>
            <w:r w:rsidRPr="000049A2">
              <w:rPr>
                <w:rFonts w:ascii="Arial" w:hAnsi="Arial" w:cs="Arial"/>
                <w:sz w:val="24"/>
                <w:szCs w:val="24"/>
              </w:rPr>
              <w:t>10.5</w:t>
            </w:r>
            <w:r>
              <w:rPr>
                <w:rFonts w:ascii="Arial" w:hAnsi="Arial" w:cs="Arial"/>
                <w:sz w:val="24"/>
                <w:szCs w:val="24"/>
              </w:rPr>
              <w:t xml:space="preserve">)  </w:t>
            </w:r>
            <w:r w:rsidRPr="000049A2">
              <w:rPr>
                <w:rFonts w:ascii="Arial" w:hAnsi="Arial" w:cs="Arial"/>
                <w:sz w:val="24"/>
                <w:szCs w:val="24"/>
              </w:rPr>
              <w:t xml:space="preserve"> </w:t>
            </w:r>
            <w:hyperlink w:anchor="Transport" w:history="1">
              <w:r w:rsidRPr="006B6DAB">
                <w:rPr>
                  <w:rStyle w:val="Hyperlink"/>
                  <w:rFonts w:ascii="Arial" w:hAnsi="Arial" w:cs="Arial"/>
                  <w:sz w:val="24"/>
                  <w:szCs w:val="24"/>
                </w:rPr>
                <w:t>Transport</w:t>
              </w:r>
            </w:hyperlink>
          </w:p>
          <w:p w14:paraId="5D254C5F" w14:textId="77777777" w:rsidR="00975485" w:rsidRPr="000049A2" w:rsidRDefault="00975485" w:rsidP="0060731B">
            <w:pPr>
              <w:rPr>
                <w:rFonts w:ascii="Arial" w:hAnsi="Arial" w:cs="Arial"/>
                <w:sz w:val="24"/>
                <w:szCs w:val="24"/>
              </w:rPr>
            </w:pPr>
            <w:r>
              <w:rPr>
                <w:rFonts w:ascii="Arial" w:hAnsi="Arial" w:cs="Arial"/>
                <w:sz w:val="24"/>
                <w:szCs w:val="24"/>
              </w:rPr>
              <w:t xml:space="preserve">  </w:t>
            </w:r>
            <w:r w:rsidRPr="000049A2">
              <w:rPr>
                <w:rFonts w:ascii="Arial" w:hAnsi="Arial" w:cs="Arial"/>
                <w:sz w:val="24"/>
                <w:szCs w:val="24"/>
              </w:rPr>
              <w:t>10.6</w:t>
            </w:r>
            <w:r>
              <w:rPr>
                <w:rFonts w:ascii="Arial" w:hAnsi="Arial" w:cs="Arial"/>
                <w:sz w:val="24"/>
                <w:szCs w:val="24"/>
              </w:rPr>
              <w:t xml:space="preserve">)  </w:t>
            </w:r>
            <w:r w:rsidRPr="000049A2">
              <w:rPr>
                <w:rFonts w:ascii="Arial" w:hAnsi="Arial" w:cs="Arial"/>
                <w:sz w:val="24"/>
                <w:szCs w:val="24"/>
              </w:rPr>
              <w:t xml:space="preserve"> </w:t>
            </w:r>
            <w:hyperlink w:anchor="EnvironmentandSustainability" w:history="1">
              <w:r w:rsidRPr="006B6DAB">
                <w:rPr>
                  <w:rStyle w:val="Hyperlink"/>
                  <w:rFonts w:ascii="Arial" w:hAnsi="Arial" w:cs="Arial"/>
                  <w:sz w:val="24"/>
                  <w:szCs w:val="24"/>
                </w:rPr>
                <w:t>Environment and Sustainability</w:t>
              </w:r>
            </w:hyperlink>
          </w:p>
          <w:p w14:paraId="7AEFBEDC" w14:textId="77777777" w:rsidR="00975485" w:rsidRPr="001A67F8" w:rsidRDefault="00975485" w:rsidP="0060731B">
            <w:pPr>
              <w:rPr>
                <w:rFonts w:ascii="Arial" w:hAnsi="Arial" w:cs="Arial"/>
                <w:b/>
                <w:bCs/>
                <w:sz w:val="24"/>
                <w:szCs w:val="24"/>
              </w:rPr>
            </w:pPr>
            <w:r>
              <w:rPr>
                <w:rFonts w:ascii="Arial" w:hAnsi="Arial" w:cs="Arial"/>
                <w:sz w:val="24"/>
                <w:szCs w:val="24"/>
              </w:rPr>
              <w:t xml:space="preserve">  </w:t>
            </w:r>
            <w:r w:rsidRPr="000049A2">
              <w:rPr>
                <w:rFonts w:ascii="Arial" w:hAnsi="Arial" w:cs="Arial"/>
                <w:sz w:val="24"/>
                <w:szCs w:val="24"/>
              </w:rPr>
              <w:t>10.7</w:t>
            </w:r>
            <w:r>
              <w:rPr>
                <w:rFonts w:ascii="Arial" w:hAnsi="Arial" w:cs="Arial"/>
                <w:sz w:val="24"/>
                <w:szCs w:val="24"/>
              </w:rPr>
              <w:t xml:space="preserve">)  </w:t>
            </w:r>
            <w:r w:rsidRPr="000049A2">
              <w:rPr>
                <w:rFonts w:ascii="Arial" w:hAnsi="Arial" w:cs="Arial"/>
                <w:sz w:val="24"/>
                <w:szCs w:val="24"/>
              </w:rPr>
              <w:t xml:space="preserve"> </w:t>
            </w:r>
            <w:hyperlink w:anchor="OfstedRegistrationandKeepingChildren" w:history="1">
              <w:r w:rsidRPr="00502807">
                <w:rPr>
                  <w:rStyle w:val="Hyperlink"/>
                  <w:rFonts w:ascii="Arial" w:hAnsi="Arial" w:cs="Arial"/>
                  <w:sz w:val="24"/>
                  <w:szCs w:val="24"/>
                </w:rPr>
                <w:t>Ofsted Registration and Keeping Children Safe During Community Activities</w:t>
              </w:r>
            </w:hyperlink>
          </w:p>
        </w:tc>
        <w:tc>
          <w:tcPr>
            <w:tcW w:w="2664" w:type="dxa"/>
          </w:tcPr>
          <w:p w14:paraId="07CD1D3D" w14:textId="0A3BEC71" w:rsidR="00975485" w:rsidRDefault="00AC17AE" w:rsidP="0060731B">
            <w:pPr>
              <w:rPr>
                <w:rFonts w:ascii="Arial" w:hAnsi="Arial" w:cs="Arial"/>
                <w:sz w:val="24"/>
                <w:szCs w:val="24"/>
              </w:rPr>
            </w:pPr>
            <w:r>
              <w:rPr>
                <w:rFonts w:ascii="Arial" w:hAnsi="Arial" w:cs="Arial"/>
                <w:sz w:val="24"/>
                <w:szCs w:val="24"/>
              </w:rPr>
              <w:t>16-19</w:t>
            </w:r>
          </w:p>
          <w:p w14:paraId="5A7A02C5" w14:textId="6F3F9B8B" w:rsidR="00F04238" w:rsidRPr="00F358FE" w:rsidRDefault="00F04238" w:rsidP="0060731B">
            <w:pPr>
              <w:rPr>
                <w:rFonts w:ascii="Arial" w:hAnsi="Arial" w:cs="Arial"/>
                <w:sz w:val="24"/>
                <w:szCs w:val="24"/>
              </w:rPr>
            </w:pPr>
          </w:p>
        </w:tc>
      </w:tr>
      <w:tr w:rsidR="00975485" w14:paraId="056C1FE8" w14:textId="77777777" w:rsidTr="0060731B">
        <w:tc>
          <w:tcPr>
            <w:tcW w:w="7792" w:type="dxa"/>
          </w:tcPr>
          <w:p w14:paraId="5F2B3917" w14:textId="77777777" w:rsidR="00975485" w:rsidRPr="00985460" w:rsidRDefault="00975485" w:rsidP="0060731B">
            <w:pPr>
              <w:rPr>
                <w:rFonts w:ascii="Arial" w:hAnsi="Arial" w:cs="Arial"/>
                <w:b/>
                <w:bCs/>
                <w:sz w:val="24"/>
                <w:szCs w:val="24"/>
              </w:rPr>
            </w:pPr>
            <w:r w:rsidRPr="00E64D21">
              <w:rPr>
                <w:rFonts w:ascii="Arial" w:hAnsi="Arial" w:cs="Arial"/>
                <w:b/>
                <w:bCs/>
                <w:sz w:val="24"/>
                <w:szCs w:val="24"/>
              </w:rPr>
              <w:t xml:space="preserve">11. </w:t>
            </w:r>
            <w:hyperlink w:anchor="AccessibilityandInclusiveness" w:history="1">
              <w:r w:rsidRPr="00502807">
                <w:rPr>
                  <w:rStyle w:val="Hyperlink"/>
                  <w:rFonts w:ascii="Arial" w:hAnsi="Arial" w:cs="Arial"/>
                  <w:b/>
                  <w:bCs/>
                  <w:sz w:val="24"/>
                  <w:szCs w:val="24"/>
                </w:rPr>
                <w:t>Accessibility and Inclusiveness</w:t>
              </w:r>
            </w:hyperlink>
          </w:p>
        </w:tc>
        <w:tc>
          <w:tcPr>
            <w:tcW w:w="2664" w:type="dxa"/>
          </w:tcPr>
          <w:p w14:paraId="183A08B1" w14:textId="417C3D39" w:rsidR="00975485" w:rsidRPr="00F04238" w:rsidRDefault="00AC17AE" w:rsidP="0060731B">
            <w:pPr>
              <w:rPr>
                <w:rFonts w:ascii="Arial" w:hAnsi="Arial" w:cs="Arial"/>
                <w:sz w:val="24"/>
                <w:szCs w:val="24"/>
              </w:rPr>
            </w:pPr>
            <w:r>
              <w:rPr>
                <w:rFonts w:ascii="Arial" w:hAnsi="Arial" w:cs="Arial"/>
                <w:sz w:val="24"/>
                <w:szCs w:val="24"/>
              </w:rPr>
              <w:t>19-20</w:t>
            </w:r>
          </w:p>
        </w:tc>
      </w:tr>
      <w:tr w:rsidR="00975485" w14:paraId="443E876B" w14:textId="77777777" w:rsidTr="0060731B">
        <w:tc>
          <w:tcPr>
            <w:tcW w:w="7792" w:type="dxa"/>
          </w:tcPr>
          <w:p w14:paraId="2010C433" w14:textId="77777777" w:rsidR="00975485" w:rsidRPr="00985460" w:rsidRDefault="00975485" w:rsidP="0060731B">
            <w:pPr>
              <w:rPr>
                <w:rFonts w:ascii="Arial" w:hAnsi="Arial" w:cs="Arial"/>
                <w:b/>
                <w:bCs/>
                <w:sz w:val="24"/>
                <w:szCs w:val="24"/>
              </w:rPr>
            </w:pPr>
            <w:r w:rsidRPr="00E64D21">
              <w:rPr>
                <w:rFonts w:ascii="Arial" w:hAnsi="Arial" w:cs="Arial"/>
                <w:b/>
                <w:bCs/>
                <w:sz w:val="24"/>
                <w:szCs w:val="24"/>
              </w:rPr>
              <w:t xml:space="preserve">12. </w:t>
            </w:r>
            <w:hyperlink w:anchor="HAFBackgroundInformation" w:history="1">
              <w:r w:rsidRPr="00502807">
                <w:rPr>
                  <w:rStyle w:val="Hyperlink"/>
                  <w:rFonts w:ascii="Arial" w:hAnsi="Arial" w:cs="Arial"/>
                  <w:b/>
                  <w:bCs/>
                  <w:sz w:val="24"/>
                  <w:szCs w:val="24"/>
                </w:rPr>
                <w:t>HAF Background Information</w:t>
              </w:r>
            </w:hyperlink>
          </w:p>
        </w:tc>
        <w:tc>
          <w:tcPr>
            <w:tcW w:w="2664" w:type="dxa"/>
          </w:tcPr>
          <w:p w14:paraId="3E43A5DB" w14:textId="110DA066" w:rsidR="00975485" w:rsidRPr="00F04238" w:rsidRDefault="00F04238" w:rsidP="0060731B">
            <w:pPr>
              <w:rPr>
                <w:rFonts w:ascii="Arial" w:hAnsi="Arial" w:cs="Arial"/>
                <w:sz w:val="24"/>
                <w:szCs w:val="24"/>
              </w:rPr>
            </w:pPr>
            <w:r>
              <w:rPr>
                <w:rFonts w:ascii="Arial" w:hAnsi="Arial" w:cs="Arial"/>
                <w:sz w:val="24"/>
                <w:szCs w:val="24"/>
              </w:rPr>
              <w:t>2</w:t>
            </w:r>
            <w:r w:rsidR="006A26B2">
              <w:rPr>
                <w:rFonts w:ascii="Arial" w:hAnsi="Arial" w:cs="Arial"/>
                <w:sz w:val="24"/>
                <w:szCs w:val="24"/>
              </w:rPr>
              <w:t>0</w:t>
            </w:r>
          </w:p>
        </w:tc>
      </w:tr>
      <w:tr w:rsidR="00975485" w14:paraId="2A3040D2" w14:textId="77777777" w:rsidTr="0060731B">
        <w:tc>
          <w:tcPr>
            <w:tcW w:w="7792" w:type="dxa"/>
          </w:tcPr>
          <w:p w14:paraId="2DDDEAF0" w14:textId="77777777" w:rsidR="00975485" w:rsidRPr="00985460" w:rsidRDefault="00975485" w:rsidP="0060731B">
            <w:pPr>
              <w:rPr>
                <w:rFonts w:ascii="Arial" w:hAnsi="Arial" w:cs="Arial"/>
                <w:b/>
                <w:bCs/>
                <w:sz w:val="24"/>
                <w:szCs w:val="24"/>
              </w:rPr>
            </w:pPr>
            <w:r w:rsidRPr="00E64D21">
              <w:rPr>
                <w:rFonts w:ascii="Arial" w:hAnsi="Arial" w:cs="Arial"/>
                <w:b/>
                <w:bCs/>
                <w:sz w:val="24"/>
                <w:szCs w:val="24"/>
              </w:rPr>
              <w:t xml:space="preserve">13. </w:t>
            </w:r>
            <w:hyperlink w:anchor="ShropshiresApproachtoHAF" w:history="1">
              <w:r w:rsidRPr="00502807">
                <w:rPr>
                  <w:rStyle w:val="Hyperlink"/>
                  <w:rFonts w:ascii="Arial" w:hAnsi="Arial" w:cs="Arial"/>
                  <w:b/>
                  <w:bCs/>
                  <w:sz w:val="24"/>
                  <w:szCs w:val="24"/>
                </w:rPr>
                <w:t>Shropshire’s Approach to HAF</w:t>
              </w:r>
            </w:hyperlink>
          </w:p>
        </w:tc>
        <w:tc>
          <w:tcPr>
            <w:tcW w:w="2664" w:type="dxa"/>
          </w:tcPr>
          <w:p w14:paraId="358AD593" w14:textId="34AD8F9A" w:rsidR="00975485" w:rsidRPr="00F04238" w:rsidRDefault="00F04238" w:rsidP="0060731B">
            <w:pPr>
              <w:rPr>
                <w:rFonts w:ascii="Arial" w:hAnsi="Arial" w:cs="Arial"/>
                <w:sz w:val="24"/>
                <w:szCs w:val="24"/>
              </w:rPr>
            </w:pPr>
            <w:r w:rsidRPr="00F04238">
              <w:rPr>
                <w:rFonts w:ascii="Arial" w:hAnsi="Arial" w:cs="Arial"/>
                <w:sz w:val="24"/>
                <w:szCs w:val="24"/>
              </w:rPr>
              <w:t>2</w:t>
            </w:r>
            <w:r w:rsidR="006A26B2">
              <w:rPr>
                <w:rFonts w:ascii="Arial" w:hAnsi="Arial" w:cs="Arial"/>
                <w:sz w:val="24"/>
                <w:szCs w:val="24"/>
              </w:rPr>
              <w:t>0-21</w:t>
            </w:r>
          </w:p>
        </w:tc>
      </w:tr>
      <w:tr w:rsidR="00975485" w14:paraId="1F4F02F6" w14:textId="77777777" w:rsidTr="0060731B">
        <w:tc>
          <w:tcPr>
            <w:tcW w:w="7792" w:type="dxa"/>
          </w:tcPr>
          <w:p w14:paraId="183378A8" w14:textId="77777777" w:rsidR="00975485" w:rsidRPr="00985460" w:rsidRDefault="00975485" w:rsidP="0060731B">
            <w:pPr>
              <w:rPr>
                <w:rFonts w:ascii="Arial" w:hAnsi="Arial" w:cs="Arial"/>
                <w:b/>
                <w:bCs/>
                <w:sz w:val="24"/>
                <w:szCs w:val="24"/>
              </w:rPr>
            </w:pPr>
            <w:r w:rsidRPr="00E64D21">
              <w:rPr>
                <w:rFonts w:ascii="Arial" w:hAnsi="Arial" w:cs="Arial"/>
                <w:b/>
                <w:bCs/>
                <w:sz w:val="24"/>
                <w:szCs w:val="24"/>
              </w:rPr>
              <w:t xml:space="preserve">14. </w:t>
            </w:r>
            <w:hyperlink w:anchor="InformationaboutShropshireCouncil" w:history="1">
              <w:r w:rsidRPr="00502807">
                <w:rPr>
                  <w:rStyle w:val="Hyperlink"/>
                  <w:rFonts w:ascii="Arial" w:hAnsi="Arial" w:cs="Arial"/>
                  <w:b/>
                  <w:bCs/>
                  <w:sz w:val="24"/>
                  <w:szCs w:val="24"/>
                </w:rPr>
                <w:t>Information about Shropshire Council</w:t>
              </w:r>
            </w:hyperlink>
          </w:p>
        </w:tc>
        <w:tc>
          <w:tcPr>
            <w:tcW w:w="2664" w:type="dxa"/>
          </w:tcPr>
          <w:p w14:paraId="09A879A2" w14:textId="78CEB843" w:rsidR="00975485" w:rsidRPr="00F04238" w:rsidRDefault="00F04238" w:rsidP="0060731B">
            <w:pPr>
              <w:rPr>
                <w:rFonts w:ascii="Arial" w:hAnsi="Arial" w:cs="Arial"/>
                <w:sz w:val="24"/>
                <w:szCs w:val="24"/>
              </w:rPr>
            </w:pPr>
            <w:r>
              <w:rPr>
                <w:rFonts w:ascii="Arial" w:hAnsi="Arial" w:cs="Arial"/>
                <w:sz w:val="24"/>
                <w:szCs w:val="24"/>
              </w:rPr>
              <w:t>2</w:t>
            </w:r>
            <w:r w:rsidR="006A26B2">
              <w:rPr>
                <w:rFonts w:ascii="Arial" w:hAnsi="Arial" w:cs="Arial"/>
                <w:sz w:val="24"/>
                <w:szCs w:val="24"/>
              </w:rPr>
              <w:t>1</w:t>
            </w:r>
          </w:p>
        </w:tc>
      </w:tr>
      <w:tr w:rsidR="00975485" w14:paraId="30079D5E" w14:textId="77777777" w:rsidTr="0060731B">
        <w:tc>
          <w:tcPr>
            <w:tcW w:w="7792" w:type="dxa"/>
          </w:tcPr>
          <w:p w14:paraId="3531594E" w14:textId="77777777" w:rsidR="00975485" w:rsidRPr="00985460" w:rsidRDefault="00975485" w:rsidP="0060731B">
            <w:pPr>
              <w:rPr>
                <w:rFonts w:ascii="Arial" w:hAnsi="Arial" w:cs="Arial"/>
                <w:b/>
                <w:bCs/>
                <w:sz w:val="24"/>
                <w:szCs w:val="24"/>
              </w:rPr>
            </w:pPr>
            <w:r w:rsidRPr="0074525A">
              <w:rPr>
                <w:rFonts w:ascii="Arial" w:hAnsi="Arial" w:cs="Arial"/>
                <w:b/>
                <w:bCs/>
                <w:sz w:val="24"/>
                <w:szCs w:val="24"/>
              </w:rPr>
              <w:t xml:space="preserve">15. </w:t>
            </w:r>
            <w:hyperlink w:anchor="SupportandContactDetails" w:history="1">
              <w:r w:rsidRPr="00502807">
                <w:rPr>
                  <w:rStyle w:val="Hyperlink"/>
                  <w:rFonts w:ascii="Arial" w:hAnsi="Arial" w:cs="Arial"/>
                  <w:b/>
                  <w:bCs/>
                  <w:sz w:val="24"/>
                  <w:szCs w:val="24"/>
                </w:rPr>
                <w:t>Support and Contact Details</w:t>
              </w:r>
            </w:hyperlink>
          </w:p>
        </w:tc>
        <w:tc>
          <w:tcPr>
            <w:tcW w:w="2664" w:type="dxa"/>
          </w:tcPr>
          <w:p w14:paraId="413BD92E" w14:textId="1D53D519" w:rsidR="00975485" w:rsidRPr="00F04238" w:rsidRDefault="00F04238" w:rsidP="0060731B">
            <w:pPr>
              <w:rPr>
                <w:rFonts w:ascii="Arial" w:hAnsi="Arial" w:cs="Arial"/>
                <w:sz w:val="28"/>
                <w:szCs w:val="28"/>
              </w:rPr>
            </w:pPr>
            <w:r w:rsidRPr="00F04238">
              <w:rPr>
                <w:rFonts w:ascii="Arial" w:hAnsi="Arial" w:cs="Arial"/>
                <w:sz w:val="24"/>
                <w:szCs w:val="24"/>
              </w:rPr>
              <w:t>2</w:t>
            </w:r>
            <w:r w:rsidR="006A26B2">
              <w:rPr>
                <w:rFonts w:ascii="Arial" w:hAnsi="Arial" w:cs="Arial"/>
                <w:sz w:val="24"/>
                <w:szCs w:val="24"/>
              </w:rPr>
              <w:t>1</w:t>
            </w:r>
          </w:p>
        </w:tc>
      </w:tr>
    </w:tbl>
    <w:p w14:paraId="456F198C" w14:textId="77777777" w:rsidR="00975485" w:rsidRPr="005B615C" w:rsidRDefault="00975485" w:rsidP="00975485">
      <w:pPr>
        <w:rPr>
          <w:rFonts w:ascii="Arial" w:hAnsi="Arial" w:cs="Arial"/>
          <w:b/>
          <w:bCs/>
          <w:sz w:val="28"/>
          <w:szCs w:val="28"/>
          <w:u w:val="single"/>
        </w:rPr>
      </w:pPr>
    </w:p>
    <w:p w14:paraId="68F1AF41" w14:textId="77777777" w:rsidR="00975485" w:rsidRPr="00646486" w:rsidRDefault="00975485" w:rsidP="00541ED6">
      <w:pPr>
        <w:shd w:val="clear" w:color="auto" w:fill="FFF2CC" w:themeFill="accent4" w:themeFillTint="33"/>
        <w:rPr>
          <w:rFonts w:ascii="Arial" w:hAnsi="Arial" w:cs="Arial"/>
          <w:b/>
          <w:bCs/>
          <w:sz w:val="32"/>
          <w:szCs w:val="32"/>
          <w:u w:val="single"/>
        </w:rPr>
      </w:pPr>
      <w:r w:rsidRPr="00646486">
        <w:rPr>
          <w:rFonts w:ascii="Arial" w:hAnsi="Arial" w:cs="Arial"/>
          <w:b/>
          <w:bCs/>
          <w:sz w:val="32"/>
          <w:szCs w:val="32"/>
          <w:u w:val="single"/>
        </w:rPr>
        <w:t xml:space="preserve">1.0 </w:t>
      </w:r>
      <w:bookmarkStart w:id="0" w:name="Overviewof2023HAFGrantApplicationP"/>
      <w:r w:rsidRPr="00646486">
        <w:rPr>
          <w:rFonts w:ascii="Arial" w:hAnsi="Arial" w:cs="Arial"/>
          <w:b/>
          <w:bCs/>
          <w:sz w:val="32"/>
          <w:szCs w:val="32"/>
          <w:u w:val="single"/>
        </w:rPr>
        <w:t>Overview of 2023 HAF Grant Application Process</w:t>
      </w:r>
      <w:bookmarkEnd w:id="0"/>
      <w:r w:rsidRPr="00646486">
        <w:rPr>
          <w:rFonts w:ascii="Arial" w:hAnsi="Arial" w:cs="Arial"/>
          <w:b/>
          <w:bCs/>
          <w:sz w:val="32"/>
          <w:szCs w:val="32"/>
          <w:u w:val="single"/>
        </w:rPr>
        <w:t>:</w:t>
      </w:r>
    </w:p>
    <w:p w14:paraId="1ADD4FEB" w14:textId="77777777" w:rsidR="00975485" w:rsidRPr="00646486" w:rsidRDefault="00975485" w:rsidP="00541ED6">
      <w:pPr>
        <w:pStyle w:val="NoSpacing"/>
        <w:numPr>
          <w:ilvl w:val="1"/>
          <w:numId w:val="41"/>
        </w:numPr>
        <w:shd w:val="clear" w:color="auto" w:fill="FFF2CC" w:themeFill="accent4" w:themeFillTint="33"/>
        <w:rPr>
          <w:rFonts w:ascii="Arial" w:hAnsi="Arial" w:cs="Arial"/>
          <w:b/>
          <w:bCs/>
          <w:sz w:val="28"/>
          <w:szCs w:val="28"/>
          <w:u w:val="single"/>
        </w:rPr>
      </w:pPr>
      <w:bookmarkStart w:id="1" w:name="WhatIsHAF"/>
      <w:r w:rsidRPr="00646486">
        <w:rPr>
          <w:rFonts w:ascii="Arial" w:hAnsi="Arial" w:cs="Arial"/>
          <w:b/>
          <w:bCs/>
          <w:sz w:val="28"/>
          <w:szCs w:val="28"/>
          <w:u w:val="single"/>
        </w:rPr>
        <w:t>What Is HAF?</w:t>
      </w:r>
    </w:p>
    <w:bookmarkEnd w:id="1"/>
    <w:p w14:paraId="374FB526" w14:textId="77777777" w:rsidR="00975485" w:rsidRDefault="00975485" w:rsidP="00975485">
      <w:pPr>
        <w:pStyle w:val="NoSpacing"/>
        <w:rPr>
          <w:rFonts w:ascii="Arial" w:hAnsi="Arial" w:cs="Arial"/>
          <w:b/>
          <w:bCs/>
          <w:sz w:val="24"/>
          <w:szCs w:val="24"/>
        </w:rPr>
      </w:pPr>
      <w:r w:rsidRPr="002F0E6B">
        <w:rPr>
          <w:rFonts w:ascii="Arial" w:hAnsi="Arial" w:cs="Arial"/>
          <w:sz w:val="24"/>
          <w:szCs w:val="24"/>
        </w:rPr>
        <w:t>Funded by the Department for Education (DfE), HAF offers enriching activities and nutritious meals to children and young people</w:t>
      </w:r>
      <w:r>
        <w:rPr>
          <w:rFonts w:ascii="Arial" w:hAnsi="Arial" w:cs="Arial"/>
          <w:sz w:val="24"/>
          <w:szCs w:val="24"/>
        </w:rPr>
        <w:t xml:space="preserve"> (CYP)</w:t>
      </w:r>
      <w:r w:rsidRPr="002F0E6B">
        <w:rPr>
          <w:rFonts w:ascii="Arial" w:hAnsi="Arial" w:cs="Arial"/>
          <w:sz w:val="24"/>
          <w:szCs w:val="24"/>
        </w:rPr>
        <w:t>, aged 4 to 16, who are eligible for benefits-related free school meals (FSM).</w:t>
      </w:r>
      <w:r>
        <w:rPr>
          <w:rFonts w:ascii="Arial" w:hAnsi="Arial" w:cs="Arial"/>
          <w:sz w:val="24"/>
          <w:szCs w:val="24"/>
        </w:rPr>
        <w:t xml:space="preserve"> </w:t>
      </w:r>
    </w:p>
    <w:p w14:paraId="07E5574A" w14:textId="77777777" w:rsidR="00975485" w:rsidRDefault="00975485" w:rsidP="00975485">
      <w:pPr>
        <w:pStyle w:val="NoSpacing"/>
        <w:rPr>
          <w:rFonts w:ascii="Arial" w:hAnsi="Arial" w:cs="Arial"/>
          <w:b/>
          <w:bCs/>
          <w:sz w:val="24"/>
          <w:szCs w:val="24"/>
        </w:rPr>
      </w:pPr>
    </w:p>
    <w:p w14:paraId="04525541" w14:textId="0CB33716" w:rsidR="00975485" w:rsidRDefault="00975485" w:rsidP="00975485">
      <w:pPr>
        <w:spacing w:line="259" w:lineRule="auto"/>
        <w:rPr>
          <w:rFonts w:ascii="Arial" w:hAnsi="Arial" w:cs="Arial"/>
          <w:sz w:val="24"/>
          <w:szCs w:val="24"/>
        </w:rPr>
      </w:pPr>
      <w:r w:rsidRPr="00F925FE">
        <w:rPr>
          <w:rFonts w:ascii="Arial" w:hAnsi="Arial" w:cs="Arial"/>
          <w:sz w:val="24"/>
          <w:szCs w:val="24"/>
        </w:rPr>
        <w:t xml:space="preserve">There are currently </w:t>
      </w:r>
      <w:r w:rsidR="003E3716">
        <w:rPr>
          <w:rFonts w:ascii="Arial" w:hAnsi="Arial" w:cs="Arial"/>
          <w:sz w:val="24"/>
          <w:szCs w:val="24"/>
        </w:rPr>
        <w:t>7</w:t>
      </w:r>
      <w:r w:rsidRPr="00F925FE">
        <w:rPr>
          <w:rFonts w:ascii="Arial" w:hAnsi="Arial" w:cs="Arial"/>
          <w:sz w:val="24"/>
          <w:szCs w:val="24"/>
        </w:rPr>
        <w:t>,</w:t>
      </w:r>
      <w:r w:rsidR="009C32DF">
        <w:rPr>
          <w:rFonts w:ascii="Arial" w:hAnsi="Arial" w:cs="Arial"/>
          <w:sz w:val="24"/>
          <w:szCs w:val="24"/>
        </w:rPr>
        <w:t>001</w:t>
      </w:r>
      <w:r w:rsidR="003E3716">
        <w:rPr>
          <w:rFonts w:ascii="Arial" w:hAnsi="Arial" w:cs="Arial"/>
          <w:sz w:val="24"/>
          <w:szCs w:val="24"/>
        </w:rPr>
        <w:t xml:space="preserve"> </w:t>
      </w:r>
      <w:r w:rsidR="00222AC3">
        <w:rPr>
          <w:rFonts w:ascii="Arial" w:hAnsi="Arial" w:cs="Arial"/>
          <w:sz w:val="24"/>
          <w:szCs w:val="24"/>
        </w:rPr>
        <w:t xml:space="preserve">school aged </w:t>
      </w:r>
      <w:r w:rsidRPr="00F925FE">
        <w:rPr>
          <w:rFonts w:ascii="Arial" w:hAnsi="Arial" w:cs="Arial"/>
          <w:sz w:val="24"/>
          <w:szCs w:val="24"/>
        </w:rPr>
        <w:t>children and young people in the county eligible for F</w:t>
      </w:r>
      <w:r>
        <w:rPr>
          <w:rFonts w:ascii="Arial" w:hAnsi="Arial" w:cs="Arial"/>
          <w:sz w:val="24"/>
          <w:szCs w:val="24"/>
        </w:rPr>
        <w:t>SMs</w:t>
      </w:r>
      <w:r w:rsidRPr="00F925FE">
        <w:rPr>
          <w:rFonts w:ascii="Arial" w:hAnsi="Arial" w:cs="Arial"/>
          <w:sz w:val="24"/>
          <w:szCs w:val="24"/>
        </w:rPr>
        <w:t>, a figure which is continually increasing.</w:t>
      </w:r>
      <w:r>
        <w:rPr>
          <w:rFonts w:ascii="Arial" w:hAnsi="Arial" w:cs="Arial"/>
          <w:sz w:val="24"/>
          <w:szCs w:val="24"/>
        </w:rPr>
        <w:t xml:space="preserve"> Shropshire Council</w:t>
      </w:r>
      <w:r w:rsidRPr="00F925FE">
        <w:rPr>
          <w:rFonts w:ascii="Arial" w:hAnsi="Arial" w:cs="Arial"/>
          <w:sz w:val="24"/>
          <w:szCs w:val="24"/>
        </w:rPr>
        <w:t xml:space="preserve"> aim to reach as many </w:t>
      </w:r>
      <w:r>
        <w:rPr>
          <w:rFonts w:ascii="Arial" w:hAnsi="Arial" w:cs="Arial"/>
          <w:sz w:val="24"/>
          <w:szCs w:val="24"/>
        </w:rPr>
        <w:t xml:space="preserve">of these </w:t>
      </w:r>
      <w:r w:rsidRPr="00F925FE">
        <w:rPr>
          <w:rFonts w:ascii="Arial" w:hAnsi="Arial" w:cs="Arial"/>
          <w:sz w:val="24"/>
          <w:szCs w:val="24"/>
        </w:rPr>
        <w:t xml:space="preserve">eligible </w:t>
      </w:r>
      <w:r>
        <w:rPr>
          <w:rFonts w:ascii="Arial" w:hAnsi="Arial" w:cs="Arial"/>
          <w:sz w:val="24"/>
          <w:szCs w:val="24"/>
        </w:rPr>
        <w:t>CYP</w:t>
      </w:r>
      <w:r w:rsidRPr="00F925FE">
        <w:rPr>
          <w:rFonts w:ascii="Arial" w:hAnsi="Arial" w:cs="Arial"/>
          <w:sz w:val="24"/>
          <w:szCs w:val="24"/>
        </w:rPr>
        <w:t xml:space="preserve"> in the county as possible, whilst also ensuring our holiday clubs are easily accessible, safe and welcoming.</w:t>
      </w:r>
    </w:p>
    <w:p w14:paraId="659D47E6" w14:textId="77777777" w:rsidR="00975485" w:rsidRDefault="00975485" w:rsidP="00975485">
      <w:pPr>
        <w:spacing w:line="259" w:lineRule="auto"/>
        <w:rPr>
          <w:rFonts w:ascii="Arial" w:hAnsi="Arial" w:cs="Arial"/>
          <w:sz w:val="24"/>
          <w:szCs w:val="24"/>
        </w:rPr>
      </w:pPr>
      <w:r w:rsidRPr="00F925FE">
        <w:rPr>
          <w:rFonts w:ascii="Arial" w:hAnsi="Arial" w:cs="Arial"/>
          <w:sz w:val="24"/>
          <w:szCs w:val="24"/>
        </w:rPr>
        <w:t xml:space="preserve">The HAF programme provides a fantastic opportunity to unite communities and celebrate the joy of coming together over food, taking part in fun activities, and making friends. </w:t>
      </w:r>
    </w:p>
    <w:p w14:paraId="5DDC1F9D" w14:textId="77777777" w:rsidR="00975485" w:rsidRDefault="00975485" w:rsidP="00975485">
      <w:pPr>
        <w:pStyle w:val="NoSpacing"/>
        <w:rPr>
          <w:rFonts w:ascii="Arial" w:hAnsi="Arial" w:cs="Arial"/>
          <w:b/>
          <w:bCs/>
          <w:sz w:val="24"/>
          <w:szCs w:val="24"/>
        </w:rPr>
      </w:pPr>
      <w:r>
        <w:rPr>
          <w:rFonts w:ascii="Arial" w:hAnsi="Arial" w:cs="Arial"/>
          <w:b/>
          <w:bCs/>
          <w:sz w:val="24"/>
          <w:szCs w:val="24"/>
        </w:rPr>
        <w:t>For more information please see</w:t>
      </w:r>
      <w:r w:rsidRPr="009A7688">
        <w:rPr>
          <w:rFonts w:ascii="Arial" w:hAnsi="Arial" w:cs="Arial"/>
          <w:b/>
          <w:bCs/>
          <w:sz w:val="24"/>
          <w:szCs w:val="24"/>
        </w:rPr>
        <w:t xml:space="preserve"> Background Information. </w:t>
      </w:r>
    </w:p>
    <w:p w14:paraId="60B5BACD" w14:textId="77777777" w:rsidR="00975485" w:rsidRPr="00513646" w:rsidRDefault="00975485" w:rsidP="00975485">
      <w:pPr>
        <w:spacing w:line="259" w:lineRule="auto"/>
        <w:rPr>
          <w:rFonts w:ascii="Arial" w:hAnsi="Arial" w:cs="Arial"/>
          <w:sz w:val="24"/>
          <w:szCs w:val="24"/>
        </w:rPr>
      </w:pPr>
    </w:p>
    <w:p w14:paraId="36CC3279" w14:textId="45A53C52" w:rsidR="00975485" w:rsidRPr="004F40C7" w:rsidRDefault="00975485" w:rsidP="00541ED6">
      <w:pPr>
        <w:pStyle w:val="NoSpacing"/>
        <w:numPr>
          <w:ilvl w:val="1"/>
          <w:numId w:val="41"/>
        </w:numPr>
        <w:shd w:val="clear" w:color="auto" w:fill="FFF2CC" w:themeFill="accent4" w:themeFillTint="33"/>
        <w:rPr>
          <w:rFonts w:ascii="Arial" w:hAnsi="Arial" w:cs="Arial"/>
          <w:sz w:val="24"/>
          <w:szCs w:val="24"/>
          <w:u w:val="single"/>
        </w:rPr>
      </w:pPr>
      <w:bookmarkStart w:id="2" w:name="WhoCanApplyforShropshireHAFFu"/>
      <w:r w:rsidRPr="00646486">
        <w:rPr>
          <w:rFonts w:ascii="Arial" w:hAnsi="Arial" w:cs="Arial"/>
          <w:b/>
          <w:bCs/>
          <w:sz w:val="28"/>
          <w:szCs w:val="28"/>
          <w:u w:val="single"/>
        </w:rPr>
        <w:t>Who Can Apply for Shropshire HAF Funding to run a</w:t>
      </w:r>
      <w:r w:rsidR="005D51AC">
        <w:rPr>
          <w:rFonts w:ascii="Arial" w:hAnsi="Arial" w:cs="Arial"/>
          <w:b/>
          <w:bCs/>
          <w:sz w:val="28"/>
          <w:szCs w:val="28"/>
          <w:u w:val="single"/>
        </w:rPr>
        <w:t xml:space="preserve"> new</w:t>
      </w:r>
      <w:r w:rsidRPr="00646486">
        <w:rPr>
          <w:rFonts w:ascii="Arial" w:hAnsi="Arial" w:cs="Arial"/>
          <w:b/>
          <w:bCs/>
          <w:sz w:val="28"/>
          <w:szCs w:val="28"/>
          <w:u w:val="single"/>
        </w:rPr>
        <w:t xml:space="preserve"> HAF programme</w:t>
      </w:r>
      <w:bookmarkEnd w:id="2"/>
      <w:r w:rsidR="00A749E6">
        <w:rPr>
          <w:rFonts w:ascii="Arial" w:hAnsi="Arial" w:cs="Arial"/>
          <w:b/>
          <w:bCs/>
          <w:sz w:val="28"/>
          <w:szCs w:val="28"/>
          <w:u w:val="single"/>
        </w:rPr>
        <w:t xml:space="preserve"> in Bridgnorth</w:t>
      </w:r>
      <w:r w:rsidRPr="00646486">
        <w:rPr>
          <w:rFonts w:ascii="Arial" w:hAnsi="Arial" w:cs="Arial"/>
          <w:b/>
          <w:bCs/>
          <w:sz w:val="28"/>
          <w:szCs w:val="28"/>
          <w:u w:val="single"/>
        </w:rPr>
        <w:t>?</w:t>
      </w:r>
    </w:p>
    <w:p w14:paraId="52B92A4A" w14:textId="0CFB446B" w:rsidR="00975485" w:rsidRDefault="00975485" w:rsidP="00975485">
      <w:pPr>
        <w:pStyle w:val="NoSpacing"/>
        <w:rPr>
          <w:rFonts w:ascii="Arial" w:hAnsi="Arial" w:cs="Arial"/>
          <w:sz w:val="24"/>
          <w:szCs w:val="24"/>
        </w:rPr>
      </w:pPr>
      <w:r w:rsidRPr="00E97F96">
        <w:rPr>
          <w:rFonts w:ascii="Arial" w:hAnsi="Arial" w:cs="Arial"/>
          <w:sz w:val="24"/>
          <w:szCs w:val="24"/>
        </w:rPr>
        <w:t xml:space="preserve">The current Shropshire HAF programme is being delivered by an established core group of specialist, trusted and committed organisations. </w:t>
      </w:r>
    </w:p>
    <w:p w14:paraId="1E7C6B7B" w14:textId="26340069" w:rsidR="007D3AC1" w:rsidRDefault="007D3AC1" w:rsidP="00975485">
      <w:pPr>
        <w:pStyle w:val="NoSpacing"/>
        <w:rPr>
          <w:rFonts w:ascii="Arial" w:hAnsi="Arial" w:cs="Arial"/>
          <w:sz w:val="24"/>
          <w:szCs w:val="24"/>
        </w:rPr>
      </w:pPr>
    </w:p>
    <w:p w14:paraId="42462429" w14:textId="25E5CD5A" w:rsidR="00101A4B" w:rsidRDefault="007D3AC1" w:rsidP="007D3AC1">
      <w:pPr>
        <w:rPr>
          <w:rFonts w:ascii="Arial" w:hAnsi="Arial" w:cs="Arial"/>
          <w:b/>
          <w:bCs/>
          <w:sz w:val="24"/>
          <w:szCs w:val="24"/>
        </w:rPr>
      </w:pPr>
      <w:bookmarkStart w:id="3" w:name="_Hlk125373543"/>
      <w:r w:rsidRPr="000E3248">
        <w:rPr>
          <w:rFonts w:ascii="Arial" w:hAnsi="Arial" w:cs="Arial"/>
          <w:b/>
          <w:bCs/>
          <w:sz w:val="24"/>
          <w:szCs w:val="24"/>
        </w:rPr>
        <w:t>Shropshire Council invite organisations to apply for funding to deliver</w:t>
      </w:r>
      <w:r w:rsidR="009C32DF">
        <w:rPr>
          <w:rFonts w:ascii="Arial" w:hAnsi="Arial" w:cs="Arial"/>
          <w:b/>
          <w:bCs/>
          <w:sz w:val="24"/>
          <w:szCs w:val="24"/>
        </w:rPr>
        <w:t xml:space="preserve"> a</w:t>
      </w:r>
      <w:r w:rsidRPr="000E3248">
        <w:rPr>
          <w:rFonts w:ascii="Arial" w:hAnsi="Arial" w:cs="Arial"/>
          <w:b/>
          <w:bCs/>
          <w:sz w:val="24"/>
          <w:szCs w:val="24"/>
        </w:rPr>
        <w:t xml:space="preserve"> </w:t>
      </w:r>
      <w:r w:rsidRPr="00684C13">
        <w:rPr>
          <w:rFonts w:ascii="Arial" w:hAnsi="Arial" w:cs="Arial"/>
          <w:b/>
          <w:bCs/>
          <w:sz w:val="24"/>
          <w:szCs w:val="24"/>
          <w:u w:val="single"/>
        </w:rPr>
        <w:t>NEW</w:t>
      </w:r>
      <w:r>
        <w:rPr>
          <w:rFonts w:ascii="Arial" w:hAnsi="Arial" w:cs="Arial"/>
          <w:b/>
          <w:bCs/>
          <w:sz w:val="24"/>
          <w:szCs w:val="24"/>
        </w:rPr>
        <w:t xml:space="preserve"> </w:t>
      </w:r>
      <w:r w:rsidRPr="000E3248">
        <w:rPr>
          <w:rFonts w:ascii="Arial" w:hAnsi="Arial" w:cs="Arial"/>
          <w:b/>
          <w:bCs/>
          <w:sz w:val="24"/>
          <w:szCs w:val="24"/>
        </w:rPr>
        <w:t xml:space="preserve">face-to-face </w:t>
      </w:r>
      <w:r w:rsidR="00101A4B">
        <w:rPr>
          <w:rFonts w:ascii="Arial" w:hAnsi="Arial" w:cs="Arial"/>
          <w:b/>
          <w:bCs/>
          <w:sz w:val="24"/>
          <w:szCs w:val="24"/>
        </w:rPr>
        <w:t xml:space="preserve">HAF programmes for </w:t>
      </w:r>
      <w:r w:rsidRPr="000E3248">
        <w:rPr>
          <w:rFonts w:ascii="Arial" w:hAnsi="Arial" w:cs="Arial"/>
          <w:b/>
          <w:bCs/>
          <w:sz w:val="24"/>
          <w:szCs w:val="24"/>
        </w:rPr>
        <w:t xml:space="preserve">eligible </w:t>
      </w:r>
      <w:r w:rsidR="00101A4B">
        <w:rPr>
          <w:rFonts w:ascii="Arial" w:hAnsi="Arial" w:cs="Arial"/>
          <w:b/>
          <w:bCs/>
          <w:sz w:val="24"/>
          <w:szCs w:val="24"/>
        </w:rPr>
        <w:t>children</w:t>
      </w:r>
      <w:r w:rsidR="00825C00">
        <w:rPr>
          <w:rFonts w:ascii="Arial" w:hAnsi="Arial" w:cs="Arial"/>
          <w:b/>
          <w:bCs/>
          <w:sz w:val="24"/>
          <w:szCs w:val="24"/>
        </w:rPr>
        <w:t>, during</w:t>
      </w:r>
      <w:r w:rsidR="00101A4B">
        <w:rPr>
          <w:rFonts w:ascii="Arial" w:hAnsi="Arial" w:cs="Arial"/>
          <w:b/>
          <w:bCs/>
          <w:sz w:val="24"/>
          <w:szCs w:val="24"/>
        </w:rPr>
        <w:t xml:space="preserve"> Summer and Winter/Christmas school holidays 2023</w:t>
      </w:r>
      <w:r w:rsidR="009C32DF">
        <w:rPr>
          <w:rFonts w:ascii="Arial" w:hAnsi="Arial" w:cs="Arial"/>
          <w:b/>
          <w:bCs/>
          <w:sz w:val="24"/>
          <w:szCs w:val="24"/>
        </w:rPr>
        <w:t xml:space="preserve"> at </w:t>
      </w:r>
      <w:r w:rsidR="00FB41F5" w:rsidRPr="00FB41F5">
        <w:rPr>
          <w:rFonts w:ascii="Arial" w:hAnsi="Arial" w:cs="Arial"/>
          <w:b/>
          <w:bCs/>
          <w:sz w:val="24"/>
          <w:szCs w:val="24"/>
          <w:u w:val="single"/>
        </w:rPr>
        <w:t>St Mary’s Bluecoat C of E Primary, Bridgnorth</w:t>
      </w:r>
      <w:r w:rsidR="00101A4B">
        <w:rPr>
          <w:rFonts w:ascii="Arial" w:hAnsi="Arial" w:cs="Arial"/>
          <w:b/>
          <w:bCs/>
          <w:sz w:val="24"/>
          <w:szCs w:val="24"/>
        </w:rPr>
        <w:t xml:space="preserve">. </w:t>
      </w:r>
    </w:p>
    <w:p w14:paraId="5FA071B2" w14:textId="0CF1216B" w:rsidR="00757C17" w:rsidRPr="00757C17" w:rsidRDefault="00757C17" w:rsidP="00757C17">
      <w:pPr>
        <w:rPr>
          <w:rFonts w:ascii="Arial" w:hAnsi="Arial" w:cs="Arial"/>
          <w:sz w:val="24"/>
          <w:szCs w:val="24"/>
        </w:rPr>
      </w:pPr>
      <w:r w:rsidRPr="00757C17">
        <w:rPr>
          <w:rFonts w:ascii="Arial" w:hAnsi="Arial" w:cs="Arial"/>
          <w:sz w:val="24"/>
          <w:szCs w:val="24"/>
        </w:rPr>
        <w:t>•</w:t>
      </w:r>
      <w:r w:rsidRPr="00757C17">
        <w:rPr>
          <w:rFonts w:ascii="Arial" w:hAnsi="Arial" w:cs="Arial"/>
          <w:sz w:val="24"/>
          <w:szCs w:val="24"/>
        </w:rPr>
        <w:tab/>
        <w:t xml:space="preserve">Over the summer holidays, the holiday club needs to take place for 8 x days on </w:t>
      </w:r>
      <w:r w:rsidRPr="00757C17">
        <w:rPr>
          <w:rFonts w:ascii="Arial" w:hAnsi="Arial" w:cs="Arial"/>
          <w:b/>
          <w:bCs/>
          <w:sz w:val="24"/>
          <w:szCs w:val="24"/>
        </w:rPr>
        <w:t>22nd to 2</w:t>
      </w:r>
      <w:r w:rsidR="001A15FF">
        <w:rPr>
          <w:rFonts w:ascii="Arial" w:hAnsi="Arial" w:cs="Arial"/>
          <w:b/>
          <w:bCs/>
          <w:sz w:val="24"/>
          <w:szCs w:val="24"/>
        </w:rPr>
        <w:t>5</w:t>
      </w:r>
      <w:r w:rsidRPr="00757C17">
        <w:rPr>
          <w:rFonts w:ascii="Arial" w:hAnsi="Arial" w:cs="Arial"/>
          <w:b/>
          <w:bCs/>
          <w:sz w:val="24"/>
          <w:szCs w:val="24"/>
        </w:rPr>
        <w:t>th August and 29th August to 1st September</w:t>
      </w:r>
      <w:r w:rsidRPr="00757C17">
        <w:rPr>
          <w:rFonts w:ascii="Arial" w:hAnsi="Arial" w:cs="Arial"/>
          <w:sz w:val="24"/>
          <w:szCs w:val="24"/>
        </w:rPr>
        <w:t>. Any applicant applying for funding would need to deliver the holiday club during these days.</w:t>
      </w:r>
    </w:p>
    <w:p w14:paraId="19CB10A1" w14:textId="2936A902" w:rsidR="00FB41F5" w:rsidRDefault="00757C17" w:rsidP="00757C17">
      <w:pPr>
        <w:rPr>
          <w:rFonts w:ascii="Arial" w:hAnsi="Arial" w:cs="Arial"/>
          <w:sz w:val="24"/>
          <w:szCs w:val="24"/>
        </w:rPr>
      </w:pPr>
      <w:r w:rsidRPr="00757C17">
        <w:rPr>
          <w:rFonts w:ascii="Arial" w:hAnsi="Arial" w:cs="Arial"/>
          <w:sz w:val="24"/>
          <w:szCs w:val="24"/>
        </w:rPr>
        <w:lastRenderedPageBreak/>
        <w:t>•</w:t>
      </w:r>
      <w:r w:rsidRPr="00757C17">
        <w:rPr>
          <w:rFonts w:ascii="Arial" w:hAnsi="Arial" w:cs="Arial"/>
          <w:sz w:val="24"/>
          <w:szCs w:val="24"/>
        </w:rPr>
        <w:tab/>
        <w:t>During the winter/Christmas holidays, the holiday clubs needs to take place for 4 x days. Dates to be confirmed with the school.</w:t>
      </w:r>
    </w:p>
    <w:p w14:paraId="301DD17C" w14:textId="1E49B340" w:rsidR="007D3AC1" w:rsidRDefault="007D3AC1" w:rsidP="007D3AC1">
      <w:pPr>
        <w:rPr>
          <w:rFonts w:ascii="Arial" w:hAnsi="Arial" w:cs="Arial"/>
          <w:sz w:val="24"/>
          <w:szCs w:val="24"/>
        </w:rPr>
      </w:pPr>
      <w:r w:rsidRPr="00FA3203">
        <w:rPr>
          <w:rFonts w:ascii="Arial" w:hAnsi="Arial" w:cs="Arial"/>
          <w:sz w:val="24"/>
          <w:szCs w:val="24"/>
        </w:rPr>
        <w:t xml:space="preserve">The council is not seeking applications from </w:t>
      </w:r>
      <w:r w:rsidR="00116558">
        <w:rPr>
          <w:rFonts w:ascii="Arial" w:hAnsi="Arial" w:cs="Arial"/>
          <w:sz w:val="24"/>
          <w:szCs w:val="24"/>
        </w:rPr>
        <w:t>organisations</w:t>
      </w:r>
      <w:r w:rsidRPr="00FA3203">
        <w:rPr>
          <w:rFonts w:ascii="Arial" w:hAnsi="Arial" w:cs="Arial"/>
          <w:sz w:val="24"/>
          <w:szCs w:val="24"/>
        </w:rPr>
        <w:t xml:space="preserve"> who only wish to offer either </w:t>
      </w:r>
      <w:r w:rsidR="005A656E">
        <w:rPr>
          <w:rFonts w:ascii="Arial" w:hAnsi="Arial" w:cs="Arial"/>
          <w:sz w:val="24"/>
          <w:szCs w:val="24"/>
        </w:rPr>
        <w:t xml:space="preserve">enrichment </w:t>
      </w:r>
      <w:r w:rsidRPr="00FA3203">
        <w:rPr>
          <w:rFonts w:ascii="Arial" w:hAnsi="Arial" w:cs="Arial"/>
          <w:sz w:val="24"/>
          <w:szCs w:val="24"/>
        </w:rPr>
        <w:t xml:space="preserve">activities or food and are not able to deliver a programme covering all the </w:t>
      </w:r>
      <w:r w:rsidR="00116558">
        <w:rPr>
          <w:rFonts w:ascii="Arial" w:hAnsi="Arial" w:cs="Arial"/>
          <w:sz w:val="24"/>
          <w:szCs w:val="24"/>
        </w:rPr>
        <w:t xml:space="preserve">HAF </w:t>
      </w:r>
      <w:r w:rsidRPr="00FA3203">
        <w:rPr>
          <w:rFonts w:ascii="Arial" w:hAnsi="Arial" w:cs="Arial"/>
          <w:sz w:val="24"/>
          <w:szCs w:val="24"/>
        </w:rPr>
        <w:t xml:space="preserve">framework standards. However, </w:t>
      </w:r>
      <w:r w:rsidR="00116558">
        <w:rPr>
          <w:rFonts w:ascii="Arial" w:hAnsi="Arial" w:cs="Arial"/>
          <w:sz w:val="24"/>
          <w:szCs w:val="24"/>
        </w:rPr>
        <w:t>organisations</w:t>
      </w:r>
      <w:r w:rsidRPr="00FA3203">
        <w:rPr>
          <w:rFonts w:ascii="Arial" w:hAnsi="Arial" w:cs="Arial"/>
          <w:sz w:val="24"/>
          <w:szCs w:val="24"/>
        </w:rPr>
        <w:t xml:space="preserve"> may </w:t>
      </w:r>
      <w:r w:rsidR="005D51AC">
        <w:rPr>
          <w:rFonts w:ascii="Arial" w:hAnsi="Arial" w:cs="Arial"/>
          <w:sz w:val="24"/>
          <w:szCs w:val="24"/>
        </w:rPr>
        <w:t>work in partnership to deliver a programme meeting all the HAF standards</w:t>
      </w:r>
      <w:r w:rsidRPr="00FA3203">
        <w:rPr>
          <w:rFonts w:ascii="Arial" w:hAnsi="Arial" w:cs="Arial"/>
          <w:sz w:val="24"/>
          <w:szCs w:val="24"/>
        </w:rPr>
        <w:t xml:space="preserve">. In these cases, one </w:t>
      </w:r>
      <w:r w:rsidR="005D51AC">
        <w:rPr>
          <w:rFonts w:ascii="Arial" w:hAnsi="Arial" w:cs="Arial"/>
          <w:sz w:val="24"/>
          <w:szCs w:val="24"/>
        </w:rPr>
        <w:t>organisation</w:t>
      </w:r>
      <w:r w:rsidRPr="00FA3203">
        <w:rPr>
          <w:rFonts w:ascii="Arial" w:hAnsi="Arial" w:cs="Arial"/>
          <w:sz w:val="24"/>
          <w:szCs w:val="24"/>
        </w:rPr>
        <w:t xml:space="preserve"> is expected to act as the lead.</w:t>
      </w:r>
    </w:p>
    <w:p w14:paraId="02FA5EF6" w14:textId="7D0C4387" w:rsidR="007D3AC1" w:rsidRPr="004E6517" w:rsidRDefault="007D3AC1" w:rsidP="007D3AC1">
      <w:pPr>
        <w:rPr>
          <w:rFonts w:ascii="Arial" w:hAnsi="Arial" w:cs="Arial"/>
          <w:sz w:val="28"/>
          <w:szCs w:val="28"/>
        </w:rPr>
      </w:pPr>
      <w:r>
        <w:rPr>
          <w:rFonts w:ascii="Arial" w:hAnsi="Arial" w:cs="Arial"/>
          <w:sz w:val="24"/>
          <w:szCs w:val="24"/>
        </w:rPr>
        <w:t xml:space="preserve">Please see below for the </w:t>
      </w:r>
      <w:r w:rsidR="00463233">
        <w:rPr>
          <w:rFonts w:ascii="Arial" w:hAnsi="Arial" w:cs="Arial"/>
          <w:sz w:val="24"/>
          <w:szCs w:val="24"/>
        </w:rPr>
        <w:t xml:space="preserve">DfE HAF </w:t>
      </w:r>
      <w:r>
        <w:rPr>
          <w:rFonts w:ascii="Arial" w:hAnsi="Arial" w:cs="Arial"/>
          <w:sz w:val="24"/>
          <w:szCs w:val="24"/>
        </w:rPr>
        <w:t xml:space="preserve">delivery framework and levels of funding allocated against </w:t>
      </w:r>
      <w:r w:rsidR="00FA3908">
        <w:rPr>
          <w:rFonts w:ascii="Arial" w:hAnsi="Arial" w:cs="Arial"/>
          <w:sz w:val="24"/>
          <w:szCs w:val="24"/>
        </w:rPr>
        <w:t>the Bridgnorth programme</w:t>
      </w:r>
      <w:r>
        <w:rPr>
          <w:rFonts w:ascii="Arial" w:hAnsi="Arial" w:cs="Arial"/>
          <w:sz w:val="24"/>
          <w:szCs w:val="24"/>
        </w:rPr>
        <w:t xml:space="preserve">. </w:t>
      </w:r>
    </w:p>
    <w:p w14:paraId="5A19BFD5" w14:textId="5E0B6530" w:rsidR="007D3AC1" w:rsidRDefault="007D3AC1" w:rsidP="007D3AC1">
      <w:pPr>
        <w:rPr>
          <w:rFonts w:ascii="Arial" w:hAnsi="Arial" w:cs="Arial"/>
          <w:sz w:val="24"/>
          <w:szCs w:val="24"/>
        </w:rPr>
      </w:pPr>
      <w:r>
        <w:rPr>
          <w:rFonts w:ascii="Arial" w:hAnsi="Arial" w:cs="Arial"/>
          <w:sz w:val="24"/>
          <w:szCs w:val="24"/>
        </w:rPr>
        <w:t xml:space="preserve">Applications for new HAF programmes in </w:t>
      </w:r>
      <w:r w:rsidR="00CF5E97">
        <w:rPr>
          <w:rFonts w:ascii="Arial" w:hAnsi="Arial" w:cs="Arial"/>
          <w:sz w:val="24"/>
          <w:szCs w:val="24"/>
        </w:rPr>
        <w:t xml:space="preserve">other </w:t>
      </w:r>
      <w:r>
        <w:rPr>
          <w:rFonts w:ascii="Arial" w:hAnsi="Arial" w:cs="Arial"/>
          <w:sz w:val="24"/>
          <w:szCs w:val="24"/>
        </w:rPr>
        <w:t xml:space="preserve">geographical areas of the county, aren’t currently being considered. </w:t>
      </w:r>
    </w:p>
    <w:bookmarkEnd w:id="3"/>
    <w:p w14:paraId="55BD6F32" w14:textId="77777777" w:rsidR="00975485" w:rsidRDefault="00975485" w:rsidP="00975485">
      <w:pPr>
        <w:rPr>
          <w:rFonts w:ascii="Arial" w:hAnsi="Arial" w:cs="Arial"/>
          <w:sz w:val="24"/>
          <w:szCs w:val="24"/>
        </w:rPr>
      </w:pPr>
      <w:r w:rsidRPr="0060355B">
        <w:rPr>
          <w:rFonts w:ascii="Arial" w:hAnsi="Arial" w:cs="Arial"/>
          <w:b/>
          <w:bCs/>
          <w:sz w:val="24"/>
          <w:szCs w:val="24"/>
        </w:rPr>
        <w:t>This is a competitive grant application process</w:t>
      </w:r>
      <w:r w:rsidRPr="007E3F5C">
        <w:rPr>
          <w:rFonts w:ascii="Arial" w:hAnsi="Arial" w:cs="Arial"/>
          <w:sz w:val="24"/>
          <w:szCs w:val="24"/>
        </w:rPr>
        <w:t>.</w:t>
      </w:r>
      <w:r>
        <w:rPr>
          <w:rFonts w:ascii="Arial" w:hAnsi="Arial" w:cs="Arial"/>
          <w:sz w:val="24"/>
          <w:szCs w:val="24"/>
        </w:rPr>
        <w:t xml:space="preserve"> </w:t>
      </w:r>
      <w:r w:rsidRPr="007E3F5C">
        <w:rPr>
          <w:rFonts w:ascii="Arial" w:hAnsi="Arial" w:cs="Arial"/>
          <w:sz w:val="24"/>
          <w:szCs w:val="24"/>
        </w:rPr>
        <w:t xml:space="preserve">Applications will be assessed against the </w:t>
      </w:r>
      <w:r>
        <w:rPr>
          <w:rFonts w:ascii="Arial" w:hAnsi="Arial" w:cs="Arial"/>
          <w:sz w:val="24"/>
          <w:szCs w:val="24"/>
        </w:rPr>
        <w:t xml:space="preserve">national </w:t>
      </w:r>
      <w:r w:rsidRPr="007E3F5C">
        <w:rPr>
          <w:rFonts w:ascii="Arial" w:hAnsi="Arial" w:cs="Arial"/>
          <w:sz w:val="24"/>
          <w:szCs w:val="24"/>
        </w:rPr>
        <w:t xml:space="preserve">HAF Standards Framework </w:t>
      </w:r>
      <w:r>
        <w:rPr>
          <w:rFonts w:ascii="Arial" w:hAnsi="Arial" w:cs="Arial"/>
          <w:sz w:val="24"/>
          <w:szCs w:val="24"/>
        </w:rPr>
        <w:t>and Shropshire Council’s HAF priorities outlined in this document</w:t>
      </w:r>
      <w:r w:rsidRPr="007E3F5C">
        <w:rPr>
          <w:rFonts w:ascii="Arial" w:hAnsi="Arial" w:cs="Arial"/>
          <w:sz w:val="24"/>
          <w:szCs w:val="24"/>
        </w:rPr>
        <w:t xml:space="preserve">. Final recommendations for funding will be made by the Shropshire HAF Steering Group. </w:t>
      </w:r>
    </w:p>
    <w:p w14:paraId="5F5FB0FF" w14:textId="77777777" w:rsidR="00975485" w:rsidRPr="00646486" w:rsidRDefault="00975485" w:rsidP="00541ED6">
      <w:pPr>
        <w:pStyle w:val="NoSpacing"/>
        <w:numPr>
          <w:ilvl w:val="1"/>
          <w:numId w:val="41"/>
        </w:numPr>
        <w:shd w:val="clear" w:color="auto" w:fill="FFF2CC" w:themeFill="accent4" w:themeFillTint="33"/>
        <w:rPr>
          <w:rFonts w:ascii="Arial" w:hAnsi="Arial" w:cs="Arial"/>
          <w:b/>
          <w:bCs/>
          <w:sz w:val="28"/>
          <w:szCs w:val="28"/>
          <w:u w:val="single"/>
        </w:rPr>
      </w:pPr>
      <w:bookmarkStart w:id="4" w:name="HAFCriteriaOverview"/>
      <w:r w:rsidRPr="00646486">
        <w:rPr>
          <w:rFonts w:ascii="Arial" w:hAnsi="Arial" w:cs="Arial"/>
          <w:b/>
          <w:bCs/>
          <w:sz w:val="28"/>
          <w:szCs w:val="28"/>
          <w:u w:val="single"/>
        </w:rPr>
        <w:t xml:space="preserve">HAF Criteria Overview </w:t>
      </w:r>
    </w:p>
    <w:bookmarkEnd w:id="4"/>
    <w:p w14:paraId="75160CB0" w14:textId="77777777" w:rsidR="00975485" w:rsidRDefault="00975485" w:rsidP="00975485">
      <w:pPr>
        <w:pStyle w:val="NoSpacing"/>
        <w:rPr>
          <w:rFonts w:ascii="Arial" w:hAnsi="Arial" w:cs="Arial"/>
          <w:b/>
          <w:bCs/>
          <w:sz w:val="24"/>
          <w:szCs w:val="24"/>
          <w:u w:val="single"/>
        </w:rPr>
      </w:pPr>
    </w:p>
    <w:p w14:paraId="69F1A4E9" w14:textId="77777777" w:rsidR="00975485" w:rsidRPr="00B64BD0" w:rsidRDefault="00975485" w:rsidP="00975485">
      <w:pPr>
        <w:pStyle w:val="NoSpacing"/>
        <w:rPr>
          <w:rFonts w:ascii="Arial" w:hAnsi="Arial" w:cs="Arial"/>
          <w:b/>
          <w:bCs/>
          <w:sz w:val="24"/>
          <w:szCs w:val="24"/>
        </w:rPr>
      </w:pPr>
      <w:r w:rsidRPr="00B64BD0">
        <w:rPr>
          <w:rFonts w:ascii="Arial" w:hAnsi="Arial" w:cs="Arial"/>
          <w:b/>
          <w:bCs/>
          <w:sz w:val="24"/>
          <w:szCs w:val="24"/>
        </w:rPr>
        <w:t>All HAF provision must:</w:t>
      </w:r>
    </w:p>
    <w:p w14:paraId="76506AEA" w14:textId="77777777" w:rsidR="00975485" w:rsidRPr="002A1FE1" w:rsidRDefault="00975485" w:rsidP="00975485">
      <w:pPr>
        <w:pStyle w:val="NoSpacing"/>
        <w:numPr>
          <w:ilvl w:val="0"/>
          <w:numId w:val="30"/>
        </w:numPr>
        <w:rPr>
          <w:rFonts w:ascii="Arial" w:hAnsi="Arial" w:cs="Arial"/>
          <w:sz w:val="24"/>
          <w:szCs w:val="24"/>
        </w:rPr>
      </w:pPr>
      <w:r w:rsidRPr="002A1FE1">
        <w:rPr>
          <w:rFonts w:ascii="Arial" w:hAnsi="Arial" w:cs="Arial"/>
          <w:sz w:val="24"/>
          <w:szCs w:val="24"/>
        </w:rPr>
        <w:t>Meet the DfE HAF Standards Framework</w:t>
      </w:r>
      <w:r>
        <w:rPr>
          <w:rFonts w:ascii="Arial" w:hAnsi="Arial" w:cs="Arial"/>
          <w:sz w:val="24"/>
          <w:szCs w:val="24"/>
        </w:rPr>
        <w:t xml:space="preserve">, providing all eligible CYP with food, enrichment activities, physical activities, nutritional education and signposting and referrals to support families </w:t>
      </w:r>
      <w:r w:rsidRPr="005B615C">
        <w:rPr>
          <w:rFonts w:ascii="Arial" w:hAnsi="Arial" w:cs="Arial"/>
          <w:b/>
          <w:bCs/>
          <w:sz w:val="24"/>
          <w:szCs w:val="24"/>
        </w:rPr>
        <w:t xml:space="preserve">(see for </w:t>
      </w:r>
      <w:r w:rsidRPr="004E7ACB">
        <w:rPr>
          <w:rFonts w:ascii="Arial" w:hAnsi="Arial" w:cs="Arial"/>
          <w:b/>
          <w:bCs/>
          <w:sz w:val="24"/>
          <w:szCs w:val="24"/>
        </w:rPr>
        <w:t>full DfE HAF Standards Framework)</w:t>
      </w:r>
      <w:r w:rsidRPr="002A1FE1">
        <w:rPr>
          <w:rFonts w:ascii="Arial" w:hAnsi="Arial" w:cs="Arial"/>
          <w:sz w:val="24"/>
          <w:szCs w:val="24"/>
        </w:rPr>
        <w:t xml:space="preserve"> </w:t>
      </w:r>
    </w:p>
    <w:p w14:paraId="06227EE9" w14:textId="77777777" w:rsidR="00975485" w:rsidRDefault="00975485" w:rsidP="00975485">
      <w:pPr>
        <w:pStyle w:val="NoSpacing"/>
        <w:numPr>
          <w:ilvl w:val="0"/>
          <w:numId w:val="6"/>
        </w:numPr>
        <w:rPr>
          <w:rFonts w:ascii="Arial" w:hAnsi="Arial" w:cs="Arial"/>
          <w:sz w:val="24"/>
          <w:szCs w:val="24"/>
        </w:rPr>
      </w:pPr>
      <w:r>
        <w:rPr>
          <w:rFonts w:ascii="Arial" w:hAnsi="Arial" w:cs="Arial"/>
          <w:sz w:val="24"/>
          <w:szCs w:val="24"/>
        </w:rPr>
        <w:t xml:space="preserve">Provide </w:t>
      </w:r>
      <w:r w:rsidRPr="001453C5">
        <w:rPr>
          <w:rFonts w:ascii="Arial" w:hAnsi="Arial" w:cs="Arial"/>
          <w:sz w:val="24"/>
          <w:szCs w:val="24"/>
        </w:rPr>
        <w:t>free</w:t>
      </w:r>
      <w:r>
        <w:rPr>
          <w:rFonts w:ascii="Arial" w:hAnsi="Arial" w:cs="Arial"/>
          <w:sz w:val="24"/>
          <w:szCs w:val="24"/>
        </w:rPr>
        <w:t xml:space="preserve"> places</w:t>
      </w:r>
      <w:r w:rsidRPr="001453C5">
        <w:rPr>
          <w:rFonts w:ascii="Arial" w:hAnsi="Arial" w:cs="Arial"/>
          <w:sz w:val="24"/>
          <w:szCs w:val="24"/>
        </w:rPr>
        <w:t xml:space="preserve"> to </w:t>
      </w:r>
      <w:r>
        <w:rPr>
          <w:rFonts w:ascii="Arial" w:hAnsi="Arial" w:cs="Arial"/>
          <w:sz w:val="24"/>
          <w:szCs w:val="24"/>
        </w:rPr>
        <w:t xml:space="preserve">HAF funded </w:t>
      </w:r>
      <w:r w:rsidRPr="001453C5">
        <w:rPr>
          <w:rFonts w:ascii="Arial" w:hAnsi="Arial" w:cs="Arial"/>
          <w:sz w:val="24"/>
          <w:szCs w:val="24"/>
        </w:rPr>
        <w:t xml:space="preserve">eligible </w:t>
      </w:r>
      <w:r>
        <w:rPr>
          <w:rFonts w:ascii="Arial" w:hAnsi="Arial" w:cs="Arial"/>
          <w:sz w:val="24"/>
          <w:szCs w:val="24"/>
        </w:rPr>
        <w:t>CYP</w:t>
      </w:r>
    </w:p>
    <w:p w14:paraId="746B5355" w14:textId="77777777" w:rsidR="00975485" w:rsidRDefault="00975485" w:rsidP="00975485">
      <w:pPr>
        <w:pStyle w:val="NoSpacing"/>
        <w:numPr>
          <w:ilvl w:val="0"/>
          <w:numId w:val="6"/>
        </w:numPr>
        <w:rPr>
          <w:rFonts w:ascii="Arial" w:hAnsi="Arial" w:cs="Arial"/>
          <w:sz w:val="24"/>
          <w:szCs w:val="24"/>
        </w:rPr>
      </w:pPr>
      <w:r>
        <w:rPr>
          <w:rFonts w:ascii="Arial" w:hAnsi="Arial" w:cs="Arial"/>
          <w:sz w:val="24"/>
          <w:szCs w:val="24"/>
        </w:rPr>
        <w:t>Adhere to policies, procedures and safeguarding outlined below</w:t>
      </w:r>
    </w:p>
    <w:p w14:paraId="5468E7E7" w14:textId="77777777" w:rsidR="00975485" w:rsidRDefault="00975485" w:rsidP="00975485">
      <w:pPr>
        <w:pStyle w:val="NoSpacing"/>
        <w:numPr>
          <w:ilvl w:val="0"/>
          <w:numId w:val="6"/>
        </w:numPr>
        <w:rPr>
          <w:rFonts w:ascii="Arial" w:hAnsi="Arial" w:cs="Arial"/>
          <w:sz w:val="24"/>
          <w:szCs w:val="24"/>
        </w:rPr>
      </w:pPr>
      <w:r>
        <w:rPr>
          <w:rFonts w:ascii="Arial" w:hAnsi="Arial" w:cs="Arial"/>
          <w:sz w:val="24"/>
          <w:szCs w:val="24"/>
        </w:rPr>
        <w:t xml:space="preserve">Only provide free HAF funded places to CYP who </w:t>
      </w:r>
      <w:r w:rsidRPr="00FA5CD9">
        <w:rPr>
          <w:rFonts w:ascii="Arial" w:hAnsi="Arial" w:cs="Arial"/>
          <w:sz w:val="24"/>
          <w:szCs w:val="24"/>
        </w:rPr>
        <w:t>live and/or attend school in Shropshire</w:t>
      </w:r>
      <w:r>
        <w:rPr>
          <w:rFonts w:ascii="Arial" w:hAnsi="Arial" w:cs="Arial"/>
          <w:sz w:val="24"/>
          <w:szCs w:val="24"/>
        </w:rPr>
        <w:t xml:space="preserve"> </w:t>
      </w:r>
    </w:p>
    <w:p w14:paraId="579564DB" w14:textId="77777777" w:rsidR="00975485" w:rsidRDefault="00975485" w:rsidP="00975485">
      <w:pPr>
        <w:pStyle w:val="NoSpacing"/>
        <w:numPr>
          <w:ilvl w:val="0"/>
          <w:numId w:val="6"/>
        </w:numPr>
        <w:rPr>
          <w:rFonts w:ascii="Arial" w:hAnsi="Arial" w:cs="Arial"/>
          <w:sz w:val="24"/>
          <w:szCs w:val="24"/>
        </w:rPr>
      </w:pPr>
      <w:r>
        <w:rPr>
          <w:rFonts w:ascii="Arial" w:hAnsi="Arial" w:cs="Arial"/>
          <w:sz w:val="24"/>
          <w:szCs w:val="24"/>
        </w:rPr>
        <w:t>P</w:t>
      </w:r>
      <w:r w:rsidRPr="00F646D1">
        <w:rPr>
          <w:rFonts w:ascii="Arial" w:hAnsi="Arial" w:cs="Arial"/>
          <w:sz w:val="24"/>
          <w:szCs w:val="24"/>
        </w:rPr>
        <w:t xml:space="preserve">rovide face to face activities for </w:t>
      </w:r>
      <w:r>
        <w:rPr>
          <w:rFonts w:ascii="Arial" w:hAnsi="Arial" w:cs="Arial"/>
          <w:sz w:val="24"/>
          <w:szCs w:val="24"/>
        </w:rPr>
        <w:t>CYP</w:t>
      </w:r>
      <w:r w:rsidRPr="00F646D1">
        <w:rPr>
          <w:rFonts w:ascii="Arial" w:hAnsi="Arial" w:cs="Arial"/>
          <w:sz w:val="24"/>
          <w:szCs w:val="24"/>
        </w:rPr>
        <w:t xml:space="preserve"> (and their families, where appropriate)</w:t>
      </w:r>
    </w:p>
    <w:p w14:paraId="194AFA88" w14:textId="559CC8A3" w:rsidR="00975485" w:rsidRDefault="00975485" w:rsidP="00975485">
      <w:pPr>
        <w:pStyle w:val="NoSpacing"/>
        <w:numPr>
          <w:ilvl w:val="0"/>
          <w:numId w:val="6"/>
        </w:numPr>
        <w:rPr>
          <w:rFonts w:ascii="Arial" w:hAnsi="Arial" w:cs="Arial"/>
          <w:sz w:val="24"/>
          <w:szCs w:val="24"/>
        </w:rPr>
      </w:pPr>
      <w:r w:rsidRPr="00F646D1">
        <w:rPr>
          <w:rFonts w:ascii="Arial" w:hAnsi="Arial" w:cs="Arial"/>
          <w:sz w:val="24"/>
          <w:szCs w:val="24"/>
        </w:rPr>
        <w:t>Be fully accessible</w:t>
      </w:r>
    </w:p>
    <w:p w14:paraId="324BE215" w14:textId="078F6C95" w:rsidR="00770886" w:rsidRDefault="00770886" w:rsidP="00770886">
      <w:pPr>
        <w:pStyle w:val="NoSpacing"/>
        <w:numPr>
          <w:ilvl w:val="0"/>
          <w:numId w:val="6"/>
        </w:numPr>
        <w:rPr>
          <w:rFonts w:ascii="Arial" w:hAnsi="Arial" w:cs="Arial"/>
          <w:sz w:val="24"/>
          <w:szCs w:val="24"/>
        </w:rPr>
      </w:pPr>
      <w:r>
        <w:rPr>
          <w:rFonts w:ascii="Arial" w:hAnsi="Arial" w:cs="Arial"/>
          <w:sz w:val="24"/>
          <w:szCs w:val="24"/>
        </w:rPr>
        <w:t>Be delivered in the identified geographical area</w:t>
      </w:r>
      <w:r w:rsidR="00CF5E97">
        <w:rPr>
          <w:rFonts w:ascii="Arial" w:hAnsi="Arial" w:cs="Arial"/>
          <w:sz w:val="24"/>
          <w:szCs w:val="24"/>
        </w:rPr>
        <w:t xml:space="preserve"> at St Marys </w:t>
      </w:r>
      <w:r w:rsidR="00C61D7C">
        <w:rPr>
          <w:rFonts w:ascii="Arial" w:hAnsi="Arial" w:cs="Arial"/>
          <w:sz w:val="24"/>
          <w:szCs w:val="24"/>
        </w:rPr>
        <w:t xml:space="preserve">Bluecoat </w:t>
      </w:r>
      <w:r w:rsidR="00C61D7C" w:rsidRPr="00C61D7C">
        <w:rPr>
          <w:rFonts w:ascii="Arial" w:hAnsi="Arial" w:cs="Arial"/>
          <w:sz w:val="24"/>
          <w:szCs w:val="24"/>
        </w:rPr>
        <w:t>C of E Primary, Bridgnorth</w:t>
      </w:r>
      <w:r w:rsidR="00C61D7C">
        <w:rPr>
          <w:rFonts w:ascii="Arial" w:hAnsi="Arial" w:cs="Arial"/>
          <w:sz w:val="24"/>
          <w:szCs w:val="24"/>
        </w:rPr>
        <w:t xml:space="preserve">, during the specified dates </w:t>
      </w:r>
      <w:r w:rsidR="00B264FE">
        <w:rPr>
          <w:rFonts w:ascii="Arial" w:hAnsi="Arial" w:cs="Arial"/>
          <w:sz w:val="24"/>
          <w:szCs w:val="24"/>
        </w:rPr>
        <w:t>(</w:t>
      </w:r>
      <w:r w:rsidR="00B264FE" w:rsidRPr="00B264FE">
        <w:rPr>
          <w:rFonts w:ascii="Arial" w:hAnsi="Arial" w:cs="Arial"/>
          <w:sz w:val="24"/>
          <w:szCs w:val="24"/>
        </w:rPr>
        <w:t>8 x days on 22nd to 2</w:t>
      </w:r>
      <w:r w:rsidR="001A15FF">
        <w:rPr>
          <w:rFonts w:ascii="Arial" w:hAnsi="Arial" w:cs="Arial"/>
          <w:sz w:val="24"/>
          <w:szCs w:val="24"/>
        </w:rPr>
        <w:t>5</w:t>
      </w:r>
      <w:r w:rsidR="00B264FE" w:rsidRPr="00B264FE">
        <w:rPr>
          <w:rFonts w:ascii="Arial" w:hAnsi="Arial" w:cs="Arial"/>
          <w:sz w:val="24"/>
          <w:szCs w:val="24"/>
        </w:rPr>
        <w:t>th August and 29th August to 1st September</w:t>
      </w:r>
      <w:r w:rsidR="00B264FE">
        <w:rPr>
          <w:rFonts w:ascii="Arial" w:hAnsi="Arial" w:cs="Arial"/>
          <w:sz w:val="24"/>
          <w:szCs w:val="24"/>
        </w:rPr>
        <w:t xml:space="preserve">) and 4 x days over Christmas/winter dates tbc. </w:t>
      </w:r>
    </w:p>
    <w:p w14:paraId="6C79E621" w14:textId="77777777" w:rsidR="00975485" w:rsidRDefault="00975485" w:rsidP="00975485">
      <w:pPr>
        <w:pStyle w:val="NoSpacing"/>
        <w:rPr>
          <w:rFonts w:ascii="Arial" w:hAnsi="Arial" w:cs="Arial"/>
          <w:b/>
          <w:bCs/>
          <w:sz w:val="24"/>
          <w:szCs w:val="24"/>
          <w:u w:val="single"/>
        </w:rPr>
      </w:pPr>
    </w:p>
    <w:p w14:paraId="743A2BFC" w14:textId="31C00361" w:rsidR="00975485" w:rsidRPr="008D483D" w:rsidRDefault="00975485" w:rsidP="008D483D">
      <w:pPr>
        <w:pStyle w:val="NoSpacing"/>
        <w:rPr>
          <w:rFonts w:ascii="Arial" w:hAnsi="Arial" w:cs="Arial"/>
          <w:b/>
          <w:bCs/>
          <w:sz w:val="24"/>
          <w:szCs w:val="24"/>
        </w:rPr>
      </w:pPr>
      <w:r w:rsidRPr="0053641F">
        <w:rPr>
          <w:rFonts w:ascii="Arial" w:hAnsi="Arial" w:cs="Arial"/>
          <w:b/>
          <w:bCs/>
          <w:sz w:val="24"/>
          <w:szCs w:val="24"/>
        </w:rPr>
        <w:t>In addition, Shropshire Council is particularly interested in HAF Programme</w:t>
      </w:r>
      <w:r>
        <w:rPr>
          <w:rFonts w:ascii="Arial" w:hAnsi="Arial" w:cs="Arial"/>
          <w:b/>
          <w:bCs/>
          <w:sz w:val="24"/>
          <w:szCs w:val="24"/>
        </w:rPr>
        <w:t>s</w:t>
      </w:r>
      <w:r w:rsidRPr="0053641F">
        <w:rPr>
          <w:rFonts w:ascii="Arial" w:hAnsi="Arial" w:cs="Arial"/>
          <w:b/>
          <w:bCs/>
          <w:sz w:val="24"/>
          <w:szCs w:val="24"/>
        </w:rPr>
        <w:t xml:space="preserve"> that:</w:t>
      </w:r>
    </w:p>
    <w:p w14:paraId="76B65183" w14:textId="2B185753" w:rsidR="00975485" w:rsidRPr="00F5522B" w:rsidRDefault="00975485" w:rsidP="00975485">
      <w:pPr>
        <w:pStyle w:val="NoSpacing"/>
        <w:numPr>
          <w:ilvl w:val="0"/>
          <w:numId w:val="7"/>
        </w:numPr>
        <w:rPr>
          <w:rFonts w:ascii="Arial" w:hAnsi="Arial" w:cs="Arial"/>
          <w:sz w:val="24"/>
          <w:szCs w:val="24"/>
        </w:rPr>
      </w:pPr>
      <w:r w:rsidRPr="00F5522B">
        <w:rPr>
          <w:rFonts w:ascii="Arial" w:hAnsi="Arial" w:cs="Arial"/>
          <w:sz w:val="24"/>
          <w:szCs w:val="24"/>
        </w:rPr>
        <w:t xml:space="preserve">Help ensure there is sufficient and appropriate provision for </w:t>
      </w:r>
      <w:r>
        <w:rPr>
          <w:rFonts w:ascii="Arial" w:hAnsi="Arial" w:cs="Arial"/>
          <w:sz w:val="24"/>
          <w:szCs w:val="24"/>
        </w:rPr>
        <w:t>CYP</w:t>
      </w:r>
      <w:r w:rsidRPr="00F5522B">
        <w:rPr>
          <w:rFonts w:ascii="Arial" w:hAnsi="Arial" w:cs="Arial"/>
          <w:sz w:val="24"/>
          <w:szCs w:val="24"/>
        </w:rPr>
        <w:t xml:space="preserve"> between the ages of </w:t>
      </w:r>
      <w:r w:rsidR="00AC46AF">
        <w:rPr>
          <w:rFonts w:ascii="Arial" w:hAnsi="Arial" w:cs="Arial"/>
          <w:sz w:val="24"/>
          <w:szCs w:val="24"/>
        </w:rPr>
        <w:t xml:space="preserve">5 to 11. This particular programme in Bridgnorth is for 5 to 11 year olds. </w:t>
      </w:r>
    </w:p>
    <w:p w14:paraId="4B620F3E" w14:textId="77777777" w:rsidR="00975485" w:rsidRPr="0053641F" w:rsidRDefault="00975485" w:rsidP="00975485">
      <w:pPr>
        <w:pStyle w:val="NoSpacing"/>
        <w:numPr>
          <w:ilvl w:val="0"/>
          <w:numId w:val="7"/>
        </w:numPr>
        <w:rPr>
          <w:rFonts w:ascii="Arial" w:hAnsi="Arial" w:cs="Arial"/>
          <w:sz w:val="24"/>
          <w:szCs w:val="24"/>
        </w:rPr>
      </w:pPr>
      <w:r>
        <w:rPr>
          <w:rFonts w:ascii="Arial" w:hAnsi="Arial" w:cs="Arial"/>
          <w:sz w:val="24"/>
          <w:szCs w:val="24"/>
        </w:rPr>
        <w:t>R</w:t>
      </w:r>
      <w:r w:rsidRPr="00F5522B">
        <w:rPr>
          <w:rFonts w:ascii="Arial" w:hAnsi="Arial" w:cs="Arial"/>
          <w:sz w:val="24"/>
          <w:szCs w:val="24"/>
        </w:rPr>
        <w:t>espond to local need and demand</w:t>
      </w:r>
      <w:r>
        <w:rPr>
          <w:rFonts w:ascii="Arial" w:hAnsi="Arial" w:cs="Arial"/>
          <w:sz w:val="24"/>
          <w:szCs w:val="24"/>
        </w:rPr>
        <w:t>, particularly offering a programme of activity for a diverse range of CYP</w:t>
      </w:r>
    </w:p>
    <w:p w14:paraId="0BEF92B8" w14:textId="77777777" w:rsidR="00975485" w:rsidRPr="00595EC2" w:rsidRDefault="00975485" w:rsidP="00975485">
      <w:pPr>
        <w:pStyle w:val="NoSpacing"/>
        <w:numPr>
          <w:ilvl w:val="0"/>
          <w:numId w:val="7"/>
        </w:numPr>
        <w:rPr>
          <w:rFonts w:ascii="Arial" w:hAnsi="Arial" w:cs="Arial"/>
          <w:sz w:val="24"/>
          <w:szCs w:val="24"/>
        </w:rPr>
      </w:pPr>
      <w:r>
        <w:rPr>
          <w:rFonts w:ascii="Arial" w:hAnsi="Arial" w:cs="Arial"/>
          <w:sz w:val="24"/>
          <w:szCs w:val="24"/>
        </w:rPr>
        <w:t>Are open to all CYP, not just the HAF funded places (by offering paid places or securing funding from other sources)</w:t>
      </w:r>
    </w:p>
    <w:p w14:paraId="00DC647B" w14:textId="77777777" w:rsidR="00975485" w:rsidRPr="00F5522B" w:rsidRDefault="00975485" w:rsidP="00975485">
      <w:pPr>
        <w:pStyle w:val="NoSpacing"/>
        <w:numPr>
          <w:ilvl w:val="0"/>
          <w:numId w:val="7"/>
        </w:numPr>
        <w:rPr>
          <w:rFonts w:ascii="Arial" w:hAnsi="Arial" w:cs="Arial"/>
          <w:sz w:val="24"/>
          <w:szCs w:val="24"/>
        </w:rPr>
      </w:pPr>
      <w:r>
        <w:rPr>
          <w:rFonts w:ascii="Arial" w:hAnsi="Arial" w:cs="Arial"/>
          <w:sz w:val="24"/>
          <w:szCs w:val="24"/>
        </w:rPr>
        <w:t>C</w:t>
      </w:r>
      <w:r w:rsidRPr="00F5522B">
        <w:rPr>
          <w:rFonts w:ascii="Arial" w:hAnsi="Arial" w:cs="Arial"/>
          <w:sz w:val="24"/>
          <w:szCs w:val="24"/>
        </w:rPr>
        <w:t>an be offered within the budget available and demonstrate good value for money</w:t>
      </w:r>
    </w:p>
    <w:p w14:paraId="220768AD" w14:textId="77777777" w:rsidR="00975485" w:rsidRPr="00F5522B" w:rsidRDefault="00975485" w:rsidP="00975485">
      <w:pPr>
        <w:pStyle w:val="NoSpacing"/>
        <w:numPr>
          <w:ilvl w:val="0"/>
          <w:numId w:val="7"/>
        </w:numPr>
        <w:rPr>
          <w:rFonts w:ascii="Arial" w:eastAsia="Times New Roman" w:hAnsi="Arial" w:cs="Arial"/>
          <w:sz w:val="24"/>
          <w:szCs w:val="24"/>
        </w:rPr>
      </w:pPr>
      <w:r w:rsidRPr="00F5522B">
        <w:rPr>
          <w:rFonts w:ascii="Arial" w:eastAsia="Times New Roman" w:hAnsi="Arial" w:cs="Arial"/>
          <w:sz w:val="24"/>
          <w:szCs w:val="24"/>
        </w:rPr>
        <w:t>Have business plans that are regarded by the Council as robust, and which reflect the aims of the HAF Programme</w:t>
      </w:r>
    </w:p>
    <w:p w14:paraId="11476BD9" w14:textId="77777777" w:rsidR="00975485" w:rsidRPr="00F5522B" w:rsidRDefault="00975485" w:rsidP="00975485">
      <w:pPr>
        <w:pStyle w:val="NoSpacing"/>
        <w:numPr>
          <w:ilvl w:val="0"/>
          <w:numId w:val="7"/>
        </w:numPr>
        <w:rPr>
          <w:rFonts w:ascii="Arial" w:eastAsia="Times New Roman" w:hAnsi="Arial" w:cs="Arial"/>
          <w:sz w:val="24"/>
          <w:szCs w:val="24"/>
        </w:rPr>
      </w:pPr>
      <w:r w:rsidRPr="00F5522B">
        <w:rPr>
          <w:rFonts w:ascii="Arial" w:eastAsia="Times New Roman" w:hAnsi="Arial" w:cs="Arial"/>
          <w:sz w:val="24"/>
          <w:szCs w:val="24"/>
        </w:rPr>
        <w:t>Provide regular employment opportunities for local educators, sport coaches and practitioners</w:t>
      </w:r>
    </w:p>
    <w:p w14:paraId="7C012F3E" w14:textId="77777777" w:rsidR="00975485" w:rsidRDefault="00975485" w:rsidP="00975485">
      <w:pPr>
        <w:pStyle w:val="NoSpacing"/>
        <w:numPr>
          <w:ilvl w:val="0"/>
          <w:numId w:val="7"/>
        </w:numPr>
        <w:rPr>
          <w:rFonts w:ascii="Arial" w:eastAsia="Times New Roman" w:hAnsi="Arial" w:cs="Arial"/>
          <w:sz w:val="24"/>
          <w:szCs w:val="24"/>
        </w:rPr>
      </w:pPr>
      <w:r w:rsidRPr="00F5522B">
        <w:rPr>
          <w:rFonts w:ascii="Arial" w:eastAsia="Times New Roman" w:hAnsi="Arial" w:cs="Arial"/>
          <w:sz w:val="24"/>
          <w:szCs w:val="24"/>
        </w:rPr>
        <w:t>Use local businesses to help deliver the HAF activity programme – e.g., local food suppliers</w:t>
      </w:r>
      <w:r w:rsidRPr="00F5522B">
        <w:rPr>
          <w:rFonts w:ascii="Arial" w:hAnsi="Arial" w:cs="Arial"/>
          <w:sz w:val="24"/>
          <w:szCs w:val="24"/>
        </w:rPr>
        <w:t xml:space="preserve">, </w:t>
      </w:r>
      <w:r w:rsidRPr="00F5522B">
        <w:rPr>
          <w:rFonts w:ascii="Arial" w:eastAsia="Times New Roman" w:hAnsi="Arial" w:cs="Arial"/>
          <w:sz w:val="24"/>
          <w:szCs w:val="24"/>
        </w:rPr>
        <w:t>design, print, equipment and venue hire</w:t>
      </w:r>
    </w:p>
    <w:p w14:paraId="547E6A0D" w14:textId="77777777" w:rsidR="00975485" w:rsidRDefault="00975485" w:rsidP="00975485">
      <w:pPr>
        <w:pStyle w:val="NoSpacing"/>
        <w:rPr>
          <w:rFonts w:ascii="Arial" w:eastAsia="Times New Roman" w:hAnsi="Arial" w:cs="Arial"/>
          <w:sz w:val="24"/>
          <w:szCs w:val="24"/>
        </w:rPr>
      </w:pPr>
    </w:p>
    <w:p w14:paraId="10B75502" w14:textId="77777777" w:rsidR="00975485" w:rsidRDefault="00975485" w:rsidP="00975485">
      <w:pPr>
        <w:pStyle w:val="NoSpacing"/>
        <w:rPr>
          <w:rFonts w:ascii="Arial" w:hAnsi="Arial" w:cs="Arial"/>
          <w:sz w:val="24"/>
          <w:szCs w:val="24"/>
        </w:rPr>
      </w:pPr>
      <w:r w:rsidRPr="00D96A71">
        <w:rPr>
          <w:rFonts w:ascii="Arial" w:hAnsi="Arial" w:cs="Arial"/>
          <w:sz w:val="24"/>
          <w:szCs w:val="24"/>
        </w:rPr>
        <w:t xml:space="preserve">Successful applicants will be expected to work closely with </w:t>
      </w:r>
      <w:r>
        <w:rPr>
          <w:rFonts w:ascii="Arial" w:hAnsi="Arial" w:cs="Arial"/>
          <w:sz w:val="24"/>
          <w:szCs w:val="24"/>
        </w:rPr>
        <w:t xml:space="preserve">Shropshire </w:t>
      </w:r>
      <w:r w:rsidRPr="00D96A71">
        <w:rPr>
          <w:rFonts w:ascii="Arial" w:hAnsi="Arial" w:cs="Arial"/>
          <w:sz w:val="24"/>
          <w:szCs w:val="24"/>
        </w:rPr>
        <w:t>Council’s HAF team</w:t>
      </w:r>
      <w:r>
        <w:rPr>
          <w:rFonts w:ascii="Arial" w:hAnsi="Arial" w:cs="Arial"/>
          <w:sz w:val="24"/>
          <w:szCs w:val="24"/>
        </w:rPr>
        <w:t xml:space="preserve">, </w:t>
      </w:r>
      <w:r w:rsidRPr="00D96A71">
        <w:rPr>
          <w:rFonts w:ascii="Arial" w:hAnsi="Arial" w:cs="Arial"/>
          <w:sz w:val="24"/>
          <w:szCs w:val="24"/>
        </w:rPr>
        <w:t xml:space="preserve">other </w:t>
      </w:r>
      <w:r>
        <w:rPr>
          <w:rFonts w:ascii="Arial" w:hAnsi="Arial" w:cs="Arial"/>
          <w:sz w:val="24"/>
          <w:szCs w:val="24"/>
        </w:rPr>
        <w:t xml:space="preserve">core </w:t>
      </w:r>
      <w:r w:rsidRPr="00D96A71">
        <w:rPr>
          <w:rFonts w:ascii="Arial" w:hAnsi="Arial" w:cs="Arial"/>
          <w:sz w:val="24"/>
          <w:szCs w:val="24"/>
        </w:rPr>
        <w:t>providers</w:t>
      </w:r>
      <w:r>
        <w:rPr>
          <w:rFonts w:ascii="Arial" w:hAnsi="Arial" w:cs="Arial"/>
          <w:sz w:val="24"/>
          <w:szCs w:val="24"/>
        </w:rPr>
        <w:t xml:space="preserve"> and partners</w:t>
      </w:r>
      <w:r w:rsidRPr="00D96A71">
        <w:rPr>
          <w:rFonts w:ascii="Arial" w:hAnsi="Arial" w:cs="Arial"/>
          <w:sz w:val="24"/>
          <w:szCs w:val="24"/>
        </w:rPr>
        <w:t xml:space="preserve"> to ensure </w:t>
      </w:r>
      <w:r>
        <w:rPr>
          <w:rFonts w:ascii="Arial" w:hAnsi="Arial" w:cs="Arial"/>
          <w:sz w:val="24"/>
          <w:szCs w:val="24"/>
        </w:rPr>
        <w:t>the 2023 HAF programme is a success</w:t>
      </w:r>
      <w:r w:rsidRPr="00D96A71">
        <w:rPr>
          <w:rFonts w:ascii="Arial" w:hAnsi="Arial" w:cs="Arial"/>
          <w:sz w:val="24"/>
          <w:szCs w:val="24"/>
        </w:rPr>
        <w:t xml:space="preserve">. </w:t>
      </w:r>
    </w:p>
    <w:p w14:paraId="6444F0DC" w14:textId="77777777" w:rsidR="00975485" w:rsidRDefault="00975485" w:rsidP="00975485">
      <w:pPr>
        <w:pStyle w:val="NoSpacing"/>
        <w:rPr>
          <w:rFonts w:ascii="Arial" w:hAnsi="Arial" w:cs="Arial"/>
          <w:sz w:val="24"/>
          <w:szCs w:val="24"/>
        </w:rPr>
      </w:pPr>
    </w:p>
    <w:p w14:paraId="43D91E89" w14:textId="77777777" w:rsidR="00975485" w:rsidRPr="00D42A2B" w:rsidRDefault="00975485" w:rsidP="00541ED6">
      <w:pPr>
        <w:shd w:val="clear" w:color="auto" w:fill="FFF2CC" w:themeFill="accent4" w:themeFillTint="33"/>
        <w:spacing w:after="0" w:line="240" w:lineRule="auto"/>
        <w:rPr>
          <w:rFonts w:ascii="Arial" w:hAnsi="Arial" w:cs="Arial"/>
          <w:b/>
          <w:bCs/>
          <w:sz w:val="28"/>
          <w:szCs w:val="28"/>
          <w:u w:val="single"/>
        </w:rPr>
      </w:pPr>
      <w:r w:rsidRPr="00541ED6">
        <w:rPr>
          <w:rFonts w:ascii="Arial" w:hAnsi="Arial" w:cs="Arial"/>
          <w:b/>
          <w:bCs/>
          <w:sz w:val="32"/>
          <w:szCs w:val="32"/>
          <w:u w:val="single"/>
          <w:shd w:val="clear" w:color="auto" w:fill="FFF2CC" w:themeFill="accent4" w:themeFillTint="33"/>
        </w:rPr>
        <w:lastRenderedPageBreak/>
        <w:t xml:space="preserve">2.0 </w:t>
      </w:r>
      <w:bookmarkStart w:id="5" w:name="ApplicationTimescales"/>
      <w:r w:rsidRPr="00541ED6">
        <w:rPr>
          <w:rFonts w:ascii="Arial" w:hAnsi="Arial" w:cs="Arial"/>
          <w:b/>
          <w:bCs/>
          <w:sz w:val="32"/>
          <w:szCs w:val="32"/>
          <w:u w:val="single"/>
          <w:shd w:val="clear" w:color="auto" w:fill="FFF2CC" w:themeFill="accent4" w:themeFillTint="33"/>
        </w:rPr>
        <w:t>Application Timescales</w:t>
      </w:r>
      <w:bookmarkEnd w:id="5"/>
    </w:p>
    <w:p w14:paraId="7B7535D9" w14:textId="77777777" w:rsidR="00975485" w:rsidRPr="00D42A2B" w:rsidRDefault="00975485" w:rsidP="00975485">
      <w:pPr>
        <w:spacing w:after="0" w:line="240" w:lineRule="auto"/>
        <w:rPr>
          <w:rFonts w:ascii="Arial" w:hAnsi="Arial" w:cs="Arial"/>
          <w:b/>
          <w:bCs/>
          <w:sz w:val="24"/>
          <w:szCs w:val="24"/>
          <w:u w:val="single"/>
        </w:rPr>
      </w:pPr>
    </w:p>
    <w:tbl>
      <w:tblPr>
        <w:tblStyle w:val="TableGrid1"/>
        <w:tblW w:w="0" w:type="auto"/>
        <w:tblInd w:w="0" w:type="dxa"/>
        <w:tblLook w:val="04A0" w:firstRow="1" w:lastRow="0" w:firstColumn="1" w:lastColumn="0" w:noHBand="0" w:noVBand="1"/>
      </w:tblPr>
      <w:tblGrid>
        <w:gridCol w:w="5228"/>
        <w:gridCol w:w="5228"/>
      </w:tblGrid>
      <w:tr w:rsidR="00975485" w:rsidRPr="00D42A2B" w14:paraId="275A2177" w14:textId="77777777" w:rsidTr="0060731B">
        <w:tc>
          <w:tcPr>
            <w:tcW w:w="5228" w:type="dxa"/>
          </w:tcPr>
          <w:p w14:paraId="5A9FBBFE" w14:textId="77777777" w:rsidR="00975485" w:rsidRPr="00D42A2B" w:rsidRDefault="00975485" w:rsidP="0060731B">
            <w:pPr>
              <w:spacing w:line="240" w:lineRule="auto"/>
              <w:rPr>
                <w:rFonts w:ascii="Arial" w:hAnsi="Arial" w:cs="Arial"/>
                <w:b/>
                <w:bCs/>
                <w:sz w:val="28"/>
                <w:szCs w:val="28"/>
              </w:rPr>
            </w:pPr>
            <w:r w:rsidRPr="00D42A2B">
              <w:rPr>
                <w:rFonts w:ascii="Arial" w:hAnsi="Arial" w:cs="Arial"/>
                <w:b/>
                <w:bCs/>
                <w:sz w:val="28"/>
                <w:szCs w:val="28"/>
              </w:rPr>
              <w:t>Dates &amp; Times</w:t>
            </w:r>
          </w:p>
        </w:tc>
        <w:tc>
          <w:tcPr>
            <w:tcW w:w="5228" w:type="dxa"/>
          </w:tcPr>
          <w:p w14:paraId="3CFBEA59" w14:textId="77777777" w:rsidR="00975485" w:rsidRPr="00D42A2B" w:rsidRDefault="00975485" w:rsidP="0060731B">
            <w:pPr>
              <w:spacing w:line="240" w:lineRule="auto"/>
              <w:rPr>
                <w:rFonts w:ascii="Arial" w:hAnsi="Arial" w:cs="Arial"/>
                <w:b/>
                <w:bCs/>
                <w:sz w:val="28"/>
                <w:szCs w:val="28"/>
              </w:rPr>
            </w:pPr>
            <w:r w:rsidRPr="00D42A2B">
              <w:rPr>
                <w:rFonts w:ascii="Arial" w:hAnsi="Arial" w:cs="Arial"/>
                <w:b/>
                <w:bCs/>
                <w:sz w:val="28"/>
                <w:szCs w:val="28"/>
              </w:rPr>
              <w:t>Activities</w:t>
            </w:r>
          </w:p>
        </w:tc>
      </w:tr>
      <w:tr w:rsidR="00975485" w:rsidRPr="00D42A2B" w14:paraId="1CECB93F" w14:textId="77777777" w:rsidTr="0060731B">
        <w:tc>
          <w:tcPr>
            <w:tcW w:w="5228" w:type="dxa"/>
          </w:tcPr>
          <w:p w14:paraId="47C2907F" w14:textId="0AC41DE5" w:rsidR="00975485" w:rsidRPr="00D42A2B" w:rsidRDefault="007D2181" w:rsidP="0060731B">
            <w:pPr>
              <w:spacing w:line="240" w:lineRule="auto"/>
              <w:rPr>
                <w:rFonts w:ascii="Arial" w:hAnsi="Arial" w:cs="Arial"/>
                <w:b/>
                <w:bCs/>
                <w:sz w:val="24"/>
                <w:szCs w:val="24"/>
              </w:rPr>
            </w:pPr>
            <w:r>
              <w:rPr>
                <w:rFonts w:ascii="Arial" w:hAnsi="Arial" w:cs="Arial"/>
                <w:b/>
                <w:bCs/>
                <w:sz w:val="24"/>
                <w:szCs w:val="24"/>
              </w:rPr>
              <w:t>Wednesday 7</w:t>
            </w:r>
            <w:r w:rsidRPr="007D2181">
              <w:rPr>
                <w:rFonts w:ascii="Arial" w:hAnsi="Arial" w:cs="Arial"/>
                <w:b/>
                <w:bCs/>
                <w:sz w:val="24"/>
                <w:szCs w:val="24"/>
                <w:vertAlign w:val="superscript"/>
              </w:rPr>
              <w:t>th</w:t>
            </w:r>
            <w:r>
              <w:rPr>
                <w:rFonts w:ascii="Arial" w:hAnsi="Arial" w:cs="Arial"/>
                <w:b/>
                <w:bCs/>
                <w:sz w:val="24"/>
                <w:szCs w:val="24"/>
              </w:rPr>
              <w:t xml:space="preserve"> June 2023</w:t>
            </w:r>
          </w:p>
        </w:tc>
        <w:tc>
          <w:tcPr>
            <w:tcW w:w="5228" w:type="dxa"/>
          </w:tcPr>
          <w:p w14:paraId="0E2E2FCE" w14:textId="2B6A1304" w:rsidR="00975485" w:rsidRPr="00D42A2B" w:rsidRDefault="00975485" w:rsidP="0060731B">
            <w:pPr>
              <w:spacing w:line="240" w:lineRule="auto"/>
              <w:rPr>
                <w:rFonts w:ascii="Arial" w:hAnsi="Arial" w:cs="Arial"/>
                <w:b/>
                <w:bCs/>
                <w:sz w:val="24"/>
                <w:szCs w:val="24"/>
                <w:u w:val="single"/>
              </w:rPr>
            </w:pPr>
            <w:r w:rsidRPr="00D42A2B">
              <w:rPr>
                <w:rFonts w:ascii="Arial" w:hAnsi="Arial" w:cs="Arial"/>
                <w:sz w:val="24"/>
                <w:szCs w:val="24"/>
              </w:rPr>
              <w:t>Grant application form live</w:t>
            </w:r>
          </w:p>
        </w:tc>
      </w:tr>
      <w:tr w:rsidR="00975485" w:rsidRPr="00D42A2B" w14:paraId="362E4C19" w14:textId="77777777" w:rsidTr="0060731B">
        <w:tc>
          <w:tcPr>
            <w:tcW w:w="5228" w:type="dxa"/>
          </w:tcPr>
          <w:p w14:paraId="408B5D55" w14:textId="4437FA7E" w:rsidR="00975485" w:rsidRPr="00D42A2B" w:rsidRDefault="007D2181" w:rsidP="0060731B">
            <w:pPr>
              <w:spacing w:line="240" w:lineRule="auto"/>
              <w:rPr>
                <w:rFonts w:ascii="Arial" w:hAnsi="Arial" w:cs="Arial"/>
                <w:b/>
                <w:bCs/>
                <w:sz w:val="24"/>
                <w:szCs w:val="24"/>
              </w:rPr>
            </w:pPr>
            <w:r>
              <w:rPr>
                <w:rFonts w:ascii="Arial" w:hAnsi="Arial" w:cs="Arial"/>
                <w:b/>
                <w:bCs/>
                <w:sz w:val="24"/>
                <w:szCs w:val="24"/>
              </w:rPr>
              <w:t>Thursday 8</w:t>
            </w:r>
            <w:r w:rsidRPr="007D2181">
              <w:rPr>
                <w:rFonts w:ascii="Arial" w:hAnsi="Arial" w:cs="Arial"/>
                <w:b/>
                <w:bCs/>
                <w:sz w:val="24"/>
                <w:szCs w:val="24"/>
                <w:vertAlign w:val="superscript"/>
              </w:rPr>
              <w:t>th</w:t>
            </w:r>
            <w:r>
              <w:rPr>
                <w:rFonts w:ascii="Arial" w:hAnsi="Arial" w:cs="Arial"/>
                <w:b/>
                <w:bCs/>
                <w:sz w:val="24"/>
                <w:szCs w:val="24"/>
              </w:rPr>
              <w:t xml:space="preserve"> to </w:t>
            </w:r>
            <w:r w:rsidR="00DA6D05">
              <w:rPr>
                <w:rFonts w:ascii="Arial" w:hAnsi="Arial" w:cs="Arial"/>
                <w:b/>
                <w:bCs/>
                <w:sz w:val="24"/>
                <w:szCs w:val="24"/>
              </w:rPr>
              <w:t>Tuesday 27</w:t>
            </w:r>
            <w:r w:rsidR="00DA6D05" w:rsidRPr="00DA6D05">
              <w:rPr>
                <w:rFonts w:ascii="Arial" w:hAnsi="Arial" w:cs="Arial"/>
                <w:b/>
                <w:bCs/>
                <w:sz w:val="24"/>
                <w:szCs w:val="24"/>
                <w:vertAlign w:val="superscript"/>
              </w:rPr>
              <w:t>th</w:t>
            </w:r>
            <w:r w:rsidR="00DA6D05">
              <w:rPr>
                <w:rFonts w:ascii="Arial" w:hAnsi="Arial" w:cs="Arial"/>
                <w:b/>
                <w:bCs/>
                <w:sz w:val="24"/>
                <w:szCs w:val="24"/>
              </w:rPr>
              <w:t xml:space="preserve"> June 2023</w:t>
            </w:r>
          </w:p>
        </w:tc>
        <w:tc>
          <w:tcPr>
            <w:tcW w:w="5228" w:type="dxa"/>
          </w:tcPr>
          <w:p w14:paraId="3D886F9A" w14:textId="0F56C2BD" w:rsidR="00975485" w:rsidRPr="00D42A2B" w:rsidRDefault="00DA6D05" w:rsidP="0060731B">
            <w:pPr>
              <w:spacing w:line="240" w:lineRule="auto"/>
              <w:rPr>
                <w:rFonts w:ascii="Arial" w:hAnsi="Arial" w:cs="Arial"/>
                <w:sz w:val="24"/>
                <w:szCs w:val="24"/>
              </w:rPr>
            </w:pPr>
            <w:r>
              <w:rPr>
                <w:rFonts w:ascii="Arial" w:hAnsi="Arial" w:cs="Arial"/>
                <w:sz w:val="24"/>
                <w:szCs w:val="24"/>
              </w:rPr>
              <w:t>Opportunity to speak to HAF Programme Manager</w:t>
            </w:r>
          </w:p>
        </w:tc>
      </w:tr>
      <w:tr w:rsidR="00975485" w:rsidRPr="00D42A2B" w14:paraId="4B5FD625" w14:textId="77777777" w:rsidTr="0060731B">
        <w:tc>
          <w:tcPr>
            <w:tcW w:w="5228" w:type="dxa"/>
          </w:tcPr>
          <w:p w14:paraId="292A3D2A" w14:textId="190089C2" w:rsidR="00975485" w:rsidRPr="00D42A2B" w:rsidRDefault="00DA6D05" w:rsidP="0060731B">
            <w:pPr>
              <w:spacing w:line="240" w:lineRule="auto"/>
              <w:rPr>
                <w:rFonts w:ascii="Arial" w:hAnsi="Arial" w:cs="Arial"/>
                <w:b/>
                <w:bCs/>
                <w:sz w:val="24"/>
                <w:szCs w:val="24"/>
              </w:rPr>
            </w:pPr>
            <w:r>
              <w:rPr>
                <w:rFonts w:ascii="Arial" w:hAnsi="Arial" w:cs="Arial"/>
                <w:b/>
                <w:bCs/>
                <w:sz w:val="24"/>
                <w:szCs w:val="24"/>
              </w:rPr>
              <w:t xml:space="preserve">Wednesday </w:t>
            </w:r>
            <w:r w:rsidR="00096CE0">
              <w:rPr>
                <w:rFonts w:ascii="Arial" w:hAnsi="Arial" w:cs="Arial"/>
                <w:b/>
                <w:bCs/>
                <w:sz w:val="24"/>
                <w:szCs w:val="24"/>
              </w:rPr>
              <w:t>28</w:t>
            </w:r>
            <w:r w:rsidR="00096CE0" w:rsidRPr="00096CE0">
              <w:rPr>
                <w:rFonts w:ascii="Arial" w:hAnsi="Arial" w:cs="Arial"/>
                <w:b/>
                <w:bCs/>
                <w:sz w:val="24"/>
                <w:szCs w:val="24"/>
                <w:vertAlign w:val="superscript"/>
              </w:rPr>
              <w:t>th</w:t>
            </w:r>
            <w:r w:rsidR="00096CE0">
              <w:rPr>
                <w:rFonts w:ascii="Arial" w:hAnsi="Arial" w:cs="Arial"/>
                <w:b/>
                <w:bCs/>
                <w:sz w:val="24"/>
                <w:szCs w:val="24"/>
              </w:rPr>
              <w:t xml:space="preserve"> June 2023 at 5.00pm</w:t>
            </w:r>
          </w:p>
        </w:tc>
        <w:tc>
          <w:tcPr>
            <w:tcW w:w="5228" w:type="dxa"/>
          </w:tcPr>
          <w:p w14:paraId="5479452E" w14:textId="77777777" w:rsidR="00975485" w:rsidRPr="00D42A2B" w:rsidRDefault="00975485" w:rsidP="0060731B">
            <w:pPr>
              <w:spacing w:line="240" w:lineRule="auto"/>
              <w:rPr>
                <w:rFonts w:ascii="Arial" w:hAnsi="Arial" w:cs="Arial"/>
                <w:sz w:val="24"/>
                <w:szCs w:val="24"/>
              </w:rPr>
            </w:pPr>
            <w:r w:rsidRPr="00D42A2B">
              <w:rPr>
                <w:rFonts w:ascii="Arial" w:hAnsi="Arial" w:cs="Arial"/>
                <w:sz w:val="24"/>
                <w:szCs w:val="24"/>
              </w:rPr>
              <w:t xml:space="preserve">Deadline grant applications &amp; </w:t>
            </w:r>
            <w:r>
              <w:rPr>
                <w:rFonts w:ascii="Arial" w:hAnsi="Arial" w:cs="Arial"/>
                <w:sz w:val="24"/>
                <w:szCs w:val="24"/>
              </w:rPr>
              <w:t xml:space="preserve">supporting </w:t>
            </w:r>
            <w:r w:rsidRPr="00D42A2B">
              <w:rPr>
                <w:rFonts w:ascii="Arial" w:hAnsi="Arial" w:cs="Arial"/>
                <w:sz w:val="24"/>
                <w:szCs w:val="24"/>
              </w:rPr>
              <w:t>paperwork</w:t>
            </w:r>
          </w:p>
        </w:tc>
      </w:tr>
      <w:tr w:rsidR="00975485" w:rsidRPr="00D42A2B" w14:paraId="78A50332" w14:textId="77777777" w:rsidTr="0060731B">
        <w:tc>
          <w:tcPr>
            <w:tcW w:w="5228" w:type="dxa"/>
          </w:tcPr>
          <w:p w14:paraId="36A71A84" w14:textId="4081EC60" w:rsidR="00975485" w:rsidRPr="00D42A2B" w:rsidRDefault="00975485" w:rsidP="0060731B">
            <w:pPr>
              <w:spacing w:line="240" w:lineRule="auto"/>
              <w:rPr>
                <w:rFonts w:ascii="Arial" w:hAnsi="Arial" w:cs="Arial"/>
                <w:b/>
                <w:bCs/>
                <w:sz w:val="24"/>
                <w:szCs w:val="24"/>
              </w:rPr>
            </w:pPr>
            <w:r w:rsidRPr="00D42A2B">
              <w:rPr>
                <w:rFonts w:ascii="Arial" w:hAnsi="Arial" w:cs="Arial"/>
                <w:b/>
                <w:bCs/>
                <w:sz w:val="24"/>
                <w:szCs w:val="24"/>
              </w:rPr>
              <w:t>T</w:t>
            </w:r>
            <w:r w:rsidR="00096CE0">
              <w:rPr>
                <w:rFonts w:ascii="Arial" w:hAnsi="Arial" w:cs="Arial"/>
                <w:b/>
                <w:bCs/>
                <w:sz w:val="24"/>
                <w:szCs w:val="24"/>
              </w:rPr>
              <w:t>hursday 29</w:t>
            </w:r>
            <w:r w:rsidR="00096CE0" w:rsidRPr="00096CE0">
              <w:rPr>
                <w:rFonts w:ascii="Arial" w:hAnsi="Arial" w:cs="Arial"/>
                <w:b/>
                <w:bCs/>
                <w:sz w:val="24"/>
                <w:szCs w:val="24"/>
                <w:vertAlign w:val="superscript"/>
              </w:rPr>
              <w:t>th</w:t>
            </w:r>
            <w:r w:rsidR="00096CE0">
              <w:rPr>
                <w:rFonts w:ascii="Arial" w:hAnsi="Arial" w:cs="Arial"/>
                <w:b/>
                <w:bCs/>
                <w:sz w:val="24"/>
                <w:szCs w:val="24"/>
              </w:rPr>
              <w:t xml:space="preserve"> June 2023</w:t>
            </w:r>
          </w:p>
        </w:tc>
        <w:tc>
          <w:tcPr>
            <w:tcW w:w="5228" w:type="dxa"/>
          </w:tcPr>
          <w:p w14:paraId="43B101F6" w14:textId="6A9E9A30" w:rsidR="00975485" w:rsidRPr="00D42A2B" w:rsidRDefault="00975485" w:rsidP="0060731B">
            <w:pPr>
              <w:spacing w:line="240" w:lineRule="auto"/>
              <w:rPr>
                <w:rFonts w:ascii="Arial" w:hAnsi="Arial" w:cs="Arial"/>
                <w:sz w:val="24"/>
                <w:szCs w:val="24"/>
              </w:rPr>
            </w:pPr>
            <w:r>
              <w:rPr>
                <w:rFonts w:ascii="Arial" w:hAnsi="Arial" w:cs="Arial"/>
                <w:sz w:val="24"/>
                <w:szCs w:val="24"/>
              </w:rPr>
              <w:t>G</w:t>
            </w:r>
            <w:r w:rsidRPr="00D42A2B">
              <w:rPr>
                <w:rFonts w:ascii="Arial" w:hAnsi="Arial" w:cs="Arial"/>
                <w:sz w:val="24"/>
                <w:szCs w:val="24"/>
              </w:rPr>
              <w:t>rant applications</w:t>
            </w:r>
            <w:r>
              <w:rPr>
                <w:rFonts w:ascii="Arial" w:hAnsi="Arial" w:cs="Arial"/>
                <w:sz w:val="24"/>
                <w:szCs w:val="24"/>
              </w:rPr>
              <w:t xml:space="preserve"> assessed</w:t>
            </w:r>
            <w:r w:rsidR="009700D5">
              <w:rPr>
                <w:rFonts w:ascii="Arial" w:hAnsi="Arial" w:cs="Arial"/>
                <w:sz w:val="24"/>
                <w:szCs w:val="24"/>
              </w:rPr>
              <w:t xml:space="preserve"> &amp; Final g</w:t>
            </w:r>
            <w:r w:rsidR="009700D5" w:rsidRPr="00D42A2B">
              <w:rPr>
                <w:rFonts w:ascii="Arial" w:hAnsi="Arial" w:cs="Arial"/>
                <w:sz w:val="24"/>
                <w:szCs w:val="24"/>
              </w:rPr>
              <w:t>rant application assessment panel meeting (HAF Steering Group)</w:t>
            </w:r>
          </w:p>
        </w:tc>
      </w:tr>
      <w:tr w:rsidR="00975485" w:rsidRPr="00D42A2B" w14:paraId="0DE389E8" w14:textId="77777777" w:rsidTr="0060731B">
        <w:tc>
          <w:tcPr>
            <w:tcW w:w="5228" w:type="dxa"/>
          </w:tcPr>
          <w:p w14:paraId="310571F8" w14:textId="04E1ABF7" w:rsidR="00975485" w:rsidRPr="00D42A2B" w:rsidRDefault="009700D5" w:rsidP="0060731B">
            <w:pPr>
              <w:spacing w:line="240" w:lineRule="auto"/>
              <w:rPr>
                <w:rFonts w:ascii="Arial" w:hAnsi="Arial" w:cs="Arial"/>
                <w:b/>
                <w:bCs/>
                <w:sz w:val="24"/>
                <w:szCs w:val="24"/>
              </w:rPr>
            </w:pPr>
            <w:r>
              <w:rPr>
                <w:rFonts w:ascii="Arial" w:hAnsi="Arial" w:cs="Arial"/>
                <w:b/>
                <w:bCs/>
                <w:sz w:val="24"/>
                <w:szCs w:val="24"/>
              </w:rPr>
              <w:t>Friday 30</w:t>
            </w:r>
            <w:r w:rsidRPr="009700D5">
              <w:rPr>
                <w:rFonts w:ascii="Arial" w:hAnsi="Arial" w:cs="Arial"/>
                <w:b/>
                <w:bCs/>
                <w:sz w:val="24"/>
                <w:szCs w:val="24"/>
                <w:vertAlign w:val="superscript"/>
              </w:rPr>
              <w:t>th</w:t>
            </w:r>
            <w:r>
              <w:rPr>
                <w:rFonts w:ascii="Arial" w:hAnsi="Arial" w:cs="Arial"/>
                <w:b/>
                <w:bCs/>
                <w:sz w:val="24"/>
                <w:szCs w:val="24"/>
              </w:rPr>
              <w:t xml:space="preserve"> June</w:t>
            </w:r>
            <w:r w:rsidR="00975485" w:rsidRPr="00D42A2B">
              <w:rPr>
                <w:rFonts w:ascii="Arial" w:hAnsi="Arial" w:cs="Arial"/>
                <w:b/>
                <w:bCs/>
                <w:sz w:val="24"/>
                <w:szCs w:val="24"/>
              </w:rPr>
              <w:t xml:space="preserve"> 2023</w:t>
            </w:r>
          </w:p>
        </w:tc>
        <w:tc>
          <w:tcPr>
            <w:tcW w:w="5228" w:type="dxa"/>
          </w:tcPr>
          <w:p w14:paraId="67FDC7B6" w14:textId="40BC1EC6" w:rsidR="00975485" w:rsidRPr="009700D5" w:rsidRDefault="00975485" w:rsidP="009700D5">
            <w:pPr>
              <w:spacing w:line="240" w:lineRule="auto"/>
              <w:rPr>
                <w:rFonts w:ascii="Arial" w:hAnsi="Arial" w:cs="Arial"/>
                <w:sz w:val="24"/>
                <w:szCs w:val="24"/>
              </w:rPr>
            </w:pPr>
            <w:r w:rsidRPr="00D42A2B">
              <w:rPr>
                <w:rFonts w:ascii="Arial" w:hAnsi="Arial" w:cs="Arial"/>
                <w:sz w:val="24"/>
                <w:szCs w:val="24"/>
              </w:rPr>
              <w:t>Notification of application outcomes emailed to organisations.</w:t>
            </w:r>
          </w:p>
        </w:tc>
      </w:tr>
    </w:tbl>
    <w:p w14:paraId="7D4A8EEC" w14:textId="77777777" w:rsidR="00975485" w:rsidRDefault="00975485" w:rsidP="00975485">
      <w:pPr>
        <w:pStyle w:val="NoSpacing"/>
        <w:rPr>
          <w:rFonts w:ascii="Arial" w:hAnsi="Arial" w:cs="Arial"/>
          <w:sz w:val="24"/>
          <w:szCs w:val="24"/>
        </w:rPr>
      </w:pPr>
    </w:p>
    <w:p w14:paraId="3059F044" w14:textId="77777777" w:rsidR="00975485" w:rsidRPr="00406580" w:rsidRDefault="00975485" w:rsidP="00541ED6">
      <w:pPr>
        <w:pStyle w:val="NoSpacing"/>
        <w:shd w:val="clear" w:color="auto" w:fill="FFF2CC" w:themeFill="accent4" w:themeFillTint="33"/>
        <w:rPr>
          <w:rFonts w:ascii="Arial" w:hAnsi="Arial" w:cs="Arial"/>
          <w:b/>
          <w:bCs/>
          <w:sz w:val="32"/>
          <w:szCs w:val="32"/>
          <w:u w:val="single"/>
        </w:rPr>
      </w:pPr>
      <w:r>
        <w:rPr>
          <w:rFonts w:ascii="Arial" w:hAnsi="Arial" w:cs="Arial"/>
          <w:b/>
          <w:bCs/>
          <w:sz w:val="32"/>
          <w:szCs w:val="32"/>
          <w:u w:val="single"/>
        </w:rPr>
        <w:t>3</w:t>
      </w:r>
      <w:r w:rsidRPr="00406580">
        <w:rPr>
          <w:rFonts w:ascii="Arial" w:hAnsi="Arial" w:cs="Arial"/>
          <w:b/>
          <w:bCs/>
          <w:sz w:val="32"/>
          <w:szCs w:val="32"/>
          <w:u w:val="single"/>
        </w:rPr>
        <w:t xml:space="preserve">.0 Target Audience and Eligibility </w:t>
      </w:r>
    </w:p>
    <w:p w14:paraId="0563365A" w14:textId="77777777" w:rsidR="00975485" w:rsidRPr="00A12CD1" w:rsidRDefault="00975485" w:rsidP="00975485">
      <w:pPr>
        <w:pStyle w:val="NoSpacing"/>
        <w:rPr>
          <w:rFonts w:ascii="Arial" w:hAnsi="Arial" w:cs="Arial"/>
          <w:b/>
          <w:bCs/>
          <w:sz w:val="24"/>
          <w:szCs w:val="24"/>
        </w:rPr>
      </w:pPr>
    </w:p>
    <w:p w14:paraId="4A28BF69" w14:textId="0C15298F" w:rsidR="00975485" w:rsidRDefault="00975485" w:rsidP="00975485">
      <w:pPr>
        <w:pStyle w:val="NoSpacing"/>
        <w:rPr>
          <w:rFonts w:ascii="Arial" w:hAnsi="Arial" w:cs="Arial"/>
          <w:sz w:val="24"/>
          <w:szCs w:val="24"/>
        </w:rPr>
      </w:pPr>
      <w:r>
        <w:rPr>
          <w:rFonts w:ascii="Arial" w:hAnsi="Arial" w:cs="Arial"/>
          <w:sz w:val="24"/>
          <w:szCs w:val="24"/>
        </w:rPr>
        <w:t>C</w:t>
      </w:r>
      <w:r w:rsidR="009700D5">
        <w:rPr>
          <w:rFonts w:ascii="Arial" w:hAnsi="Arial" w:cs="Arial"/>
          <w:sz w:val="24"/>
          <w:szCs w:val="24"/>
        </w:rPr>
        <w:t>hildren</w:t>
      </w:r>
      <w:r>
        <w:rPr>
          <w:rFonts w:ascii="Arial" w:hAnsi="Arial" w:cs="Arial"/>
          <w:sz w:val="24"/>
          <w:szCs w:val="24"/>
        </w:rPr>
        <w:t xml:space="preserve"> aged </w:t>
      </w:r>
      <w:r w:rsidR="009700D5">
        <w:rPr>
          <w:rFonts w:ascii="Arial" w:hAnsi="Arial" w:cs="Arial"/>
          <w:sz w:val="24"/>
          <w:szCs w:val="24"/>
        </w:rPr>
        <w:t>5 to 11</w:t>
      </w:r>
      <w:r>
        <w:rPr>
          <w:rFonts w:ascii="Arial" w:hAnsi="Arial" w:cs="Arial"/>
          <w:sz w:val="24"/>
          <w:szCs w:val="24"/>
        </w:rPr>
        <w:t xml:space="preserve"> in receipt of benefits related free school meals (FSMs). </w:t>
      </w:r>
    </w:p>
    <w:p w14:paraId="1843F923" w14:textId="77777777" w:rsidR="00975485" w:rsidRDefault="00975485" w:rsidP="00975485">
      <w:pPr>
        <w:pStyle w:val="NoSpacing"/>
        <w:rPr>
          <w:rFonts w:ascii="Arial" w:hAnsi="Arial" w:cs="Arial"/>
          <w:sz w:val="24"/>
          <w:szCs w:val="24"/>
        </w:rPr>
      </w:pPr>
    </w:p>
    <w:p w14:paraId="02B96CF7" w14:textId="77777777" w:rsidR="00975485" w:rsidRDefault="00975485" w:rsidP="00975485">
      <w:pPr>
        <w:pStyle w:val="NoSpacing"/>
        <w:rPr>
          <w:rFonts w:ascii="Arial" w:hAnsi="Arial" w:cs="Arial"/>
          <w:sz w:val="24"/>
          <w:szCs w:val="24"/>
        </w:rPr>
      </w:pPr>
      <w:r>
        <w:rPr>
          <w:rFonts w:ascii="Arial" w:hAnsi="Arial" w:cs="Arial"/>
          <w:sz w:val="24"/>
          <w:szCs w:val="24"/>
        </w:rPr>
        <w:t xml:space="preserve">The local authority also has discretion to use up </w:t>
      </w:r>
      <w:r w:rsidRPr="009B1C9F">
        <w:rPr>
          <w:rFonts w:ascii="Arial" w:hAnsi="Arial" w:cs="Arial"/>
          <w:sz w:val="24"/>
          <w:szCs w:val="24"/>
        </w:rPr>
        <w:t xml:space="preserve">to 15% of their funding to provide free or subsidised holiday club places for </w:t>
      </w:r>
      <w:r>
        <w:rPr>
          <w:rFonts w:ascii="Arial" w:hAnsi="Arial" w:cs="Arial"/>
          <w:sz w:val="24"/>
          <w:szCs w:val="24"/>
        </w:rPr>
        <w:t>CYP</w:t>
      </w:r>
      <w:r w:rsidRPr="009B1C9F">
        <w:rPr>
          <w:rFonts w:ascii="Arial" w:hAnsi="Arial" w:cs="Arial"/>
          <w:sz w:val="24"/>
          <w:szCs w:val="24"/>
        </w:rPr>
        <w:t xml:space="preserve"> who are not in receipt of benefits-related FSM, but who the local authority believe could benefit from HAF. </w:t>
      </w:r>
    </w:p>
    <w:p w14:paraId="1E95EA84" w14:textId="77777777" w:rsidR="00975485" w:rsidRDefault="00975485" w:rsidP="00975485">
      <w:pPr>
        <w:pStyle w:val="NoSpacing"/>
        <w:rPr>
          <w:rFonts w:ascii="Arial" w:hAnsi="Arial" w:cs="Arial"/>
          <w:sz w:val="24"/>
          <w:szCs w:val="24"/>
        </w:rPr>
      </w:pPr>
    </w:p>
    <w:p w14:paraId="785298ED" w14:textId="77777777" w:rsidR="00975485" w:rsidRDefault="00975485" w:rsidP="00975485">
      <w:pPr>
        <w:pStyle w:val="NoSpacing"/>
        <w:rPr>
          <w:rFonts w:ascii="Arial" w:hAnsi="Arial" w:cs="Arial"/>
          <w:sz w:val="24"/>
          <w:szCs w:val="24"/>
        </w:rPr>
      </w:pPr>
      <w:r w:rsidRPr="0077694F">
        <w:rPr>
          <w:rFonts w:ascii="Arial" w:hAnsi="Arial" w:cs="Arial"/>
          <w:sz w:val="24"/>
          <w:szCs w:val="24"/>
        </w:rPr>
        <w:t>C</w:t>
      </w:r>
      <w:r>
        <w:rPr>
          <w:rFonts w:ascii="Arial" w:hAnsi="Arial" w:cs="Arial"/>
          <w:sz w:val="24"/>
          <w:szCs w:val="24"/>
        </w:rPr>
        <w:t>YP</w:t>
      </w:r>
      <w:r w:rsidRPr="0077694F">
        <w:rPr>
          <w:rFonts w:ascii="Arial" w:hAnsi="Arial" w:cs="Arial"/>
          <w:sz w:val="24"/>
          <w:szCs w:val="24"/>
        </w:rPr>
        <w:t xml:space="preserve"> not eligible for FSM can also be invited to attend provision, where the cost can be covered by their parents or other sources of funding. </w:t>
      </w:r>
      <w:r>
        <w:rPr>
          <w:rFonts w:ascii="Arial" w:hAnsi="Arial" w:cs="Arial"/>
          <w:sz w:val="24"/>
          <w:szCs w:val="24"/>
        </w:rPr>
        <w:t xml:space="preserve">Welcoming children and young people with paid places (e.g., parents/carers or other grant funding) is the preferred model. </w:t>
      </w:r>
    </w:p>
    <w:p w14:paraId="13C1BE2D" w14:textId="77777777" w:rsidR="00975485" w:rsidRDefault="00975485" w:rsidP="00975485">
      <w:pPr>
        <w:pStyle w:val="NoSpacing"/>
        <w:rPr>
          <w:rFonts w:ascii="Arial" w:hAnsi="Arial" w:cs="Arial"/>
          <w:sz w:val="24"/>
          <w:szCs w:val="24"/>
        </w:rPr>
      </w:pPr>
    </w:p>
    <w:p w14:paraId="0AA9846A" w14:textId="22E7FA70" w:rsidR="00975485" w:rsidRDefault="00975485" w:rsidP="00975485">
      <w:pPr>
        <w:pStyle w:val="NoSpacing"/>
        <w:rPr>
          <w:rFonts w:ascii="Arial" w:hAnsi="Arial" w:cs="Arial"/>
          <w:sz w:val="24"/>
          <w:szCs w:val="24"/>
        </w:rPr>
      </w:pPr>
      <w:r w:rsidRPr="0077694F">
        <w:rPr>
          <w:rFonts w:ascii="Arial" w:hAnsi="Arial" w:cs="Arial"/>
          <w:sz w:val="24"/>
          <w:szCs w:val="24"/>
        </w:rPr>
        <w:t xml:space="preserve">HAF activities must be age appropriate. </w:t>
      </w:r>
    </w:p>
    <w:p w14:paraId="24499599" w14:textId="77777777" w:rsidR="00975485" w:rsidRDefault="00975485" w:rsidP="00975485">
      <w:pPr>
        <w:pStyle w:val="NoSpacing"/>
        <w:rPr>
          <w:rFonts w:ascii="Arial" w:hAnsi="Arial" w:cs="Arial"/>
          <w:sz w:val="24"/>
          <w:szCs w:val="24"/>
        </w:rPr>
      </w:pPr>
    </w:p>
    <w:p w14:paraId="35FCE62D" w14:textId="387F69F6" w:rsidR="00975485" w:rsidRPr="00406580" w:rsidRDefault="00975485" w:rsidP="00541ED6">
      <w:pPr>
        <w:pStyle w:val="NoSpacing"/>
        <w:shd w:val="clear" w:color="auto" w:fill="FFF2CC" w:themeFill="accent4" w:themeFillTint="33"/>
        <w:rPr>
          <w:rFonts w:ascii="Arial" w:hAnsi="Arial" w:cs="Arial"/>
          <w:b/>
          <w:bCs/>
          <w:sz w:val="32"/>
          <w:szCs w:val="32"/>
          <w:u w:val="single"/>
        </w:rPr>
      </w:pPr>
      <w:r w:rsidRPr="00406580">
        <w:rPr>
          <w:rFonts w:ascii="Arial" w:hAnsi="Arial" w:cs="Arial"/>
          <w:b/>
          <w:bCs/>
          <w:sz w:val="32"/>
          <w:szCs w:val="32"/>
          <w:u w:val="single"/>
        </w:rPr>
        <w:t xml:space="preserve">4.0 Delivery </w:t>
      </w:r>
      <w:r w:rsidR="00103BA2">
        <w:rPr>
          <w:rFonts w:ascii="Arial" w:hAnsi="Arial" w:cs="Arial"/>
          <w:b/>
          <w:bCs/>
          <w:sz w:val="32"/>
          <w:szCs w:val="32"/>
          <w:u w:val="single"/>
        </w:rPr>
        <w:t xml:space="preserve">Area, </w:t>
      </w:r>
      <w:r w:rsidRPr="00406580">
        <w:rPr>
          <w:rFonts w:ascii="Arial" w:hAnsi="Arial" w:cs="Arial"/>
          <w:b/>
          <w:bCs/>
          <w:sz w:val="32"/>
          <w:szCs w:val="32"/>
          <w:u w:val="single"/>
        </w:rPr>
        <w:t xml:space="preserve">Dates, Duration, and Attendance </w:t>
      </w:r>
    </w:p>
    <w:p w14:paraId="42170CC9" w14:textId="77777777" w:rsidR="00975485" w:rsidRDefault="00975485" w:rsidP="00975485">
      <w:pPr>
        <w:pStyle w:val="NoSpacing"/>
        <w:rPr>
          <w:rFonts w:ascii="Arial" w:hAnsi="Arial" w:cs="Arial"/>
          <w:sz w:val="24"/>
          <w:szCs w:val="24"/>
        </w:rPr>
      </w:pPr>
    </w:p>
    <w:p w14:paraId="66875142" w14:textId="11F0CDA6" w:rsidR="00103BA2" w:rsidRDefault="00103BA2" w:rsidP="00103BA2">
      <w:pPr>
        <w:pStyle w:val="NoSpacing"/>
        <w:rPr>
          <w:rFonts w:ascii="Arial" w:hAnsi="Arial" w:cs="Arial"/>
          <w:sz w:val="24"/>
          <w:szCs w:val="24"/>
        </w:rPr>
      </w:pPr>
      <w:r>
        <w:rPr>
          <w:rFonts w:ascii="Arial" w:hAnsi="Arial" w:cs="Arial"/>
          <w:sz w:val="24"/>
          <w:szCs w:val="24"/>
        </w:rPr>
        <w:t xml:space="preserve">Shropshire Council invite applications from organisations who can deliver </w:t>
      </w:r>
      <w:r w:rsidR="00FA1899">
        <w:rPr>
          <w:rFonts w:ascii="Arial" w:hAnsi="Arial" w:cs="Arial"/>
          <w:sz w:val="24"/>
          <w:szCs w:val="24"/>
        </w:rPr>
        <w:t xml:space="preserve">a </w:t>
      </w:r>
      <w:r>
        <w:rPr>
          <w:rFonts w:ascii="Arial" w:hAnsi="Arial" w:cs="Arial"/>
          <w:sz w:val="24"/>
          <w:szCs w:val="24"/>
        </w:rPr>
        <w:t xml:space="preserve">new HAF programme to meet the following framework: </w:t>
      </w:r>
    </w:p>
    <w:p w14:paraId="70455107" w14:textId="77777777" w:rsidR="00103BA2" w:rsidRDefault="00103BA2" w:rsidP="00103BA2">
      <w:pPr>
        <w:pStyle w:val="NoSpacing"/>
        <w:rPr>
          <w:rFonts w:ascii="Arial" w:hAnsi="Arial" w:cs="Arial"/>
          <w:sz w:val="24"/>
          <w:szCs w:val="24"/>
        </w:rPr>
      </w:pPr>
    </w:p>
    <w:tbl>
      <w:tblPr>
        <w:tblStyle w:val="TableGrid"/>
        <w:tblW w:w="0" w:type="auto"/>
        <w:tblInd w:w="0" w:type="dxa"/>
        <w:tblLook w:val="04A0" w:firstRow="1" w:lastRow="0" w:firstColumn="1" w:lastColumn="0" w:noHBand="0" w:noVBand="1"/>
      </w:tblPr>
      <w:tblGrid>
        <w:gridCol w:w="2585"/>
        <w:gridCol w:w="2643"/>
        <w:gridCol w:w="1246"/>
        <w:gridCol w:w="3982"/>
      </w:tblGrid>
      <w:tr w:rsidR="00103BA2" w14:paraId="43F56C36" w14:textId="77777777" w:rsidTr="003D7728">
        <w:tc>
          <w:tcPr>
            <w:tcW w:w="10456" w:type="dxa"/>
            <w:gridSpan w:val="4"/>
            <w:shd w:val="clear" w:color="auto" w:fill="DEEAF6" w:themeFill="accent5" w:themeFillTint="33"/>
          </w:tcPr>
          <w:p w14:paraId="2E4263A5" w14:textId="27B2D257" w:rsidR="00103BA2" w:rsidRPr="00497647" w:rsidRDefault="003D7728" w:rsidP="0060731B">
            <w:pPr>
              <w:pStyle w:val="NoSpacing"/>
              <w:jc w:val="center"/>
              <w:rPr>
                <w:rFonts w:ascii="Arial" w:hAnsi="Arial" w:cs="Arial"/>
                <w:b/>
                <w:bCs/>
                <w:sz w:val="24"/>
                <w:szCs w:val="24"/>
              </w:rPr>
            </w:pPr>
            <w:r w:rsidRPr="003D7728">
              <w:rPr>
                <w:rFonts w:ascii="Arial" w:hAnsi="Arial" w:cs="Arial"/>
                <w:b/>
                <w:bCs/>
                <w:sz w:val="24"/>
                <w:szCs w:val="24"/>
              </w:rPr>
              <w:t>St Mary’s Bluecoat C of E Primary, Bridgnorth</w:t>
            </w:r>
          </w:p>
        </w:tc>
      </w:tr>
      <w:tr w:rsidR="003D7728" w14:paraId="528DAE68" w14:textId="77777777" w:rsidTr="003D7728">
        <w:tc>
          <w:tcPr>
            <w:tcW w:w="2585" w:type="dxa"/>
            <w:vMerge w:val="restart"/>
            <w:shd w:val="clear" w:color="auto" w:fill="DEEAF6" w:themeFill="accent5" w:themeFillTint="33"/>
          </w:tcPr>
          <w:p w14:paraId="39452118" w14:textId="77777777" w:rsidR="003D7728" w:rsidRPr="00497647" w:rsidRDefault="003D7728" w:rsidP="0060731B">
            <w:pPr>
              <w:pStyle w:val="NoSpacing"/>
              <w:rPr>
                <w:rFonts w:ascii="Arial" w:hAnsi="Arial" w:cs="Arial"/>
                <w:b/>
                <w:bCs/>
                <w:sz w:val="24"/>
                <w:szCs w:val="24"/>
              </w:rPr>
            </w:pPr>
            <w:r w:rsidRPr="00916EEE">
              <w:rPr>
                <w:rFonts w:ascii="Arial" w:hAnsi="Arial" w:cs="Arial"/>
                <w:b/>
                <w:bCs/>
                <w:sz w:val="24"/>
                <w:szCs w:val="24"/>
              </w:rPr>
              <w:t>Dates</w:t>
            </w:r>
          </w:p>
        </w:tc>
        <w:tc>
          <w:tcPr>
            <w:tcW w:w="3889" w:type="dxa"/>
            <w:gridSpan w:val="2"/>
            <w:shd w:val="clear" w:color="auto" w:fill="DEEAF6" w:themeFill="accent5" w:themeFillTint="33"/>
          </w:tcPr>
          <w:p w14:paraId="7F9D5EC6" w14:textId="5FFD3388" w:rsidR="003D7728" w:rsidRPr="00497647" w:rsidRDefault="003D7728" w:rsidP="0060731B">
            <w:pPr>
              <w:pStyle w:val="NoSpacing"/>
              <w:rPr>
                <w:rFonts w:ascii="Arial" w:hAnsi="Arial" w:cs="Arial"/>
                <w:b/>
                <w:bCs/>
                <w:sz w:val="24"/>
                <w:szCs w:val="24"/>
              </w:rPr>
            </w:pPr>
            <w:r w:rsidRPr="00497647">
              <w:rPr>
                <w:rFonts w:ascii="Arial" w:hAnsi="Arial" w:cs="Arial"/>
                <w:b/>
                <w:bCs/>
                <w:sz w:val="24"/>
                <w:szCs w:val="24"/>
              </w:rPr>
              <w:t>Summer</w:t>
            </w:r>
          </w:p>
        </w:tc>
        <w:tc>
          <w:tcPr>
            <w:tcW w:w="3982" w:type="dxa"/>
            <w:shd w:val="clear" w:color="auto" w:fill="DEEAF6" w:themeFill="accent5" w:themeFillTint="33"/>
          </w:tcPr>
          <w:p w14:paraId="5349D56E" w14:textId="77777777" w:rsidR="003D7728" w:rsidRPr="00497647" w:rsidRDefault="003D7728" w:rsidP="0060731B">
            <w:pPr>
              <w:pStyle w:val="NoSpacing"/>
              <w:rPr>
                <w:rFonts w:ascii="Arial" w:hAnsi="Arial" w:cs="Arial"/>
                <w:b/>
                <w:bCs/>
                <w:sz w:val="24"/>
                <w:szCs w:val="24"/>
              </w:rPr>
            </w:pPr>
            <w:r w:rsidRPr="00497647">
              <w:rPr>
                <w:rFonts w:ascii="Arial" w:hAnsi="Arial" w:cs="Arial"/>
                <w:b/>
                <w:bCs/>
                <w:sz w:val="24"/>
                <w:szCs w:val="24"/>
              </w:rPr>
              <w:t>Winter/Christmas</w:t>
            </w:r>
          </w:p>
        </w:tc>
      </w:tr>
      <w:tr w:rsidR="003D7728" w14:paraId="4DBF46A4" w14:textId="77777777" w:rsidTr="003D7728">
        <w:tc>
          <w:tcPr>
            <w:tcW w:w="2585" w:type="dxa"/>
            <w:vMerge/>
          </w:tcPr>
          <w:p w14:paraId="2068B6A2" w14:textId="77777777" w:rsidR="003D7728" w:rsidRPr="00916EEE" w:rsidRDefault="003D7728" w:rsidP="0060731B">
            <w:pPr>
              <w:pStyle w:val="NoSpacing"/>
              <w:rPr>
                <w:rFonts w:ascii="Arial" w:hAnsi="Arial" w:cs="Arial"/>
                <w:b/>
                <w:bCs/>
                <w:sz w:val="24"/>
                <w:szCs w:val="24"/>
              </w:rPr>
            </w:pPr>
          </w:p>
        </w:tc>
        <w:tc>
          <w:tcPr>
            <w:tcW w:w="3889" w:type="dxa"/>
            <w:gridSpan w:val="2"/>
          </w:tcPr>
          <w:p w14:paraId="5BA040D6" w14:textId="4A029323" w:rsidR="003D7728" w:rsidRDefault="003D7728" w:rsidP="0060731B">
            <w:pPr>
              <w:pStyle w:val="NoSpacing"/>
              <w:rPr>
                <w:rFonts w:ascii="Arial" w:hAnsi="Arial" w:cs="Arial"/>
                <w:sz w:val="24"/>
                <w:szCs w:val="24"/>
              </w:rPr>
            </w:pPr>
            <w:r>
              <w:rPr>
                <w:rFonts w:ascii="Arial" w:hAnsi="Arial" w:cs="Arial"/>
                <w:sz w:val="24"/>
                <w:szCs w:val="24"/>
              </w:rPr>
              <w:t>8 x sessions</w:t>
            </w:r>
          </w:p>
          <w:p w14:paraId="2DE431E0" w14:textId="77777777" w:rsidR="003D7728" w:rsidRDefault="003D7728" w:rsidP="0060731B">
            <w:pPr>
              <w:pStyle w:val="NoSpacing"/>
              <w:rPr>
                <w:rFonts w:ascii="Arial" w:hAnsi="Arial" w:cs="Arial"/>
                <w:sz w:val="24"/>
                <w:szCs w:val="24"/>
              </w:rPr>
            </w:pPr>
          </w:p>
          <w:p w14:paraId="13D09870" w14:textId="77777777" w:rsidR="003D7728" w:rsidRDefault="003D7728" w:rsidP="0060731B">
            <w:pPr>
              <w:pStyle w:val="NoSpacing"/>
              <w:rPr>
                <w:rFonts w:ascii="Arial" w:hAnsi="Arial" w:cs="Arial"/>
                <w:sz w:val="24"/>
                <w:szCs w:val="24"/>
              </w:rPr>
            </w:pPr>
            <w:r>
              <w:rPr>
                <w:rFonts w:ascii="Arial" w:hAnsi="Arial" w:cs="Arial"/>
                <w:sz w:val="24"/>
                <w:szCs w:val="24"/>
              </w:rPr>
              <w:t xml:space="preserve">Minimum 4 hours a session. </w:t>
            </w:r>
          </w:p>
          <w:p w14:paraId="4C1981F7" w14:textId="77777777" w:rsidR="003D7728" w:rsidRDefault="003D7728" w:rsidP="0060731B">
            <w:pPr>
              <w:pStyle w:val="NoSpacing"/>
              <w:rPr>
                <w:rFonts w:ascii="Arial" w:hAnsi="Arial" w:cs="Arial"/>
                <w:sz w:val="24"/>
                <w:szCs w:val="24"/>
              </w:rPr>
            </w:pPr>
          </w:p>
          <w:p w14:paraId="63B67DF4" w14:textId="249B6FAC" w:rsidR="003D7728" w:rsidRPr="00916478" w:rsidRDefault="003D7728" w:rsidP="0060731B">
            <w:pPr>
              <w:pStyle w:val="NoSpacing"/>
              <w:rPr>
                <w:rFonts w:ascii="Arial" w:hAnsi="Arial" w:cs="Arial"/>
                <w:b/>
                <w:bCs/>
                <w:sz w:val="24"/>
                <w:szCs w:val="24"/>
              </w:rPr>
            </w:pPr>
            <w:r w:rsidRPr="00916478">
              <w:rPr>
                <w:rFonts w:ascii="Arial" w:hAnsi="Arial" w:cs="Arial"/>
                <w:b/>
                <w:bCs/>
                <w:sz w:val="24"/>
                <w:szCs w:val="24"/>
              </w:rPr>
              <w:t>Holiday club much run on the following days:</w:t>
            </w:r>
          </w:p>
          <w:p w14:paraId="0CCA0899" w14:textId="123C2C18" w:rsidR="00147362" w:rsidRDefault="00147362" w:rsidP="00147362">
            <w:pPr>
              <w:pStyle w:val="NoSpacing"/>
              <w:numPr>
                <w:ilvl w:val="0"/>
                <w:numId w:val="47"/>
              </w:numPr>
              <w:rPr>
                <w:rFonts w:ascii="Arial" w:hAnsi="Arial" w:cs="Arial"/>
                <w:sz w:val="24"/>
                <w:szCs w:val="24"/>
              </w:rPr>
            </w:pPr>
            <w:r w:rsidRPr="00147362">
              <w:rPr>
                <w:rFonts w:ascii="Arial" w:hAnsi="Arial" w:cs="Arial"/>
                <w:sz w:val="24"/>
                <w:szCs w:val="24"/>
              </w:rPr>
              <w:t>22</w:t>
            </w:r>
            <w:r w:rsidRPr="00147362">
              <w:rPr>
                <w:rFonts w:ascii="Arial" w:hAnsi="Arial" w:cs="Arial"/>
                <w:sz w:val="24"/>
                <w:szCs w:val="24"/>
                <w:vertAlign w:val="superscript"/>
              </w:rPr>
              <w:t>nd</w:t>
            </w:r>
            <w:r w:rsidRPr="00147362">
              <w:rPr>
                <w:rFonts w:ascii="Arial" w:hAnsi="Arial" w:cs="Arial"/>
                <w:sz w:val="24"/>
                <w:szCs w:val="24"/>
              </w:rPr>
              <w:t xml:space="preserve"> to 2</w:t>
            </w:r>
            <w:r w:rsidR="001A15FF">
              <w:rPr>
                <w:rFonts w:ascii="Arial" w:hAnsi="Arial" w:cs="Arial"/>
                <w:sz w:val="24"/>
                <w:szCs w:val="24"/>
              </w:rPr>
              <w:t>5</w:t>
            </w:r>
            <w:r w:rsidRPr="00147362">
              <w:rPr>
                <w:rFonts w:ascii="Arial" w:hAnsi="Arial" w:cs="Arial"/>
                <w:sz w:val="24"/>
                <w:szCs w:val="24"/>
                <w:vertAlign w:val="superscript"/>
              </w:rPr>
              <w:t>th</w:t>
            </w:r>
            <w:r w:rsidRPr="00147362">
              <w:rPr>
                <w:rFonts w:ascii="Arial" w:hAnsi="Arial" w:cs="Arial"/>
                <w:sz w:val="24"/>
                <w:szCs w:val="24"/>
              </w:rPr>
              <w:t xml:space="preserve"> August</w:t>
            </w:r>
          </w:p>
          <w:p w14:paraId="6ACDDD5C" w14:textId="61550039" w:rsidR="00147362" w:rsidRDefault="00147362" w:rsidP="0060731B">
            <w:pPr>
              <w:pStyle w:val="NoSpacing"/>
              <w:rPr>
                <w:rFonts w:ascii="Arial" w:hAnsi="Arial" w:cs="Arial"/>
                <w:sz w:val="24"/>
                <w:szCs w:val="24"/>
              </w:rPr>
            </w:pPr>
            <w:r>
              <w:rPr>
                <w:rFonts w:ascii="Arial" w:hAnsi="Arial" w:cs="Arial"/>
                <w:sz w:val="24"/>
                <w:szCs w:val="24"/>
              </w:rPr>
              <w:t>and</w:t>
            </w:r>
          </w:p>
          <w:p w14:paraId="6E6D84AD" w14:textId="7A904C3F" w:rsidR="003D7728" w:rsidRDefault="00147362" w:rsidP="00147362">
            <w:pPr>
              <w:pStyle w:val="NoSpacing"/>
              <w:numPr>
                <w:ilvl w:val="0"/>
                <w:numId w:val="47"/>
              </w:numPr>
              <w:rPr>
                <w:rFonts w:ascii="Arial" w:hAnsi="Arial" w:cs="Arial"/>
                <w:sz w:val="24"/>
                <w:szCs w:val="24"/>
              </w:rPr>
            </w:pPr>
            <w:r w:rsidRPr="00147362">
              <w:rPr>
                <w:rFonts w:ascii="Arial" w:hAnsi="Arial" w:cs="Arial"/>
                <w:sz w:val="24"/>
                <w:szCs w:val="24"/>
              </w:rPr>
              <w:t>29</w:t>
            </w:r>
            <w:r w:rsidRPr="00147362">
              <w:rPr>
                <w:rFonts w:ascii="Arial" w:hAnsi="Arial" w:cs="Arial"/>
                <w:sz w:val="24"/>
                <w:szCs w:val="24"/>
                <w:vertAlign w:val="superscript"/>
              </w:rPr>
              <w:t>th</w:t>
            </w:r>
            <w:r w:rsidRPr="00147362">
              <w:rPr>
                <w:rFonts w:ascii="Arial" w:hAnsi="Arial" w:cs="Arial"/>
                <w:sz w:val="24"/>
                <w:szCs w:val="24"/>
              </w:rPr>
              <w:t xml:space="preserve"> August to 1</w:t>
            </w:r>
            <w:r w:rsidRPr="00147362">
              <w:rPr>
                <w:rFonts w:ascii="Arial" w:hAnsi="Arial" w:cs="Arial"/>
                <w:sz w:val="24"/>
                <w:szCs w:val="24"/>
                <w:vertAlign w:val="superscript"/>
              </w:rPr>
              <w:t>st</w:t>
            </w:r>
            <w:r w:rsidRPr="00147362">
              <w:rPr>
                <w:rFonts w:ascii="Arial" w:hAnsi="Arial" w:cs="Arial"/>
                <w:sz w:val="24"/>
                <w:szCs w:val="24"/>
              </w:rPr>
              <w:t xml:space="preserve"> September</w:t>
            </w:r>
            <w:r w:rsidRPr="00147362">
              <w:rPr>
                <w:rFonts w:ascii="Arial" w:hAnsi="Arial" w:cs="Arial"/>
                <w:sz w:val="28"/>
                <w:szCs w:val="28"/>
              </w:rPr>
              <w:t xml:space="preserve"> </w:t>
            </w:r>
          </w:p>
        </w:tc>
        <w:tc>
          <w:tcPr>
            <w:tcW w:w="3982" w:type="dxa"/>
          </w:tcPr>
          <w:p w14:paraId="7A87CE8A" w14:textId="77777777" w:rsidR="003D7728" w:rsidRDefault="003D7728" w:rsidP="0060731B">
            <w:pPr>
              <w:pStyle w:val="NoSpacing"/>
              <w:rPr>
                <w:rFonts w:ascii="Arial" w:hAnsi="Arial" w:cs="Arial"/>
                <w:sz w:val="24"/>
                <w:szCs w:val="24"/>
              </w:rPr>
            </w:pPr>
            <w:r>
              <w:rPr>
                <w:rFonts w:ascii="Arial" w:hAnsi="Arial" w:cs="Arial"/>
                <w:sz w:val="24"/>
                <w:szCs w:val="24"/>
              </w:rPr>
              <w:t>4 x sessions</w:t>
            </w:r>
          </w:p>
          <w:p w14:paraId="470B8156" w14:textId="77777777" w:rsidR="003D7728" w:rsidRDefault="003D7728" w:rsidP="0060731B">
            <w:pPr>
              <w:pStyle w:val="NoSpacing"/>
              <w:rPr>
                <w:rFonts w:ascii="Arial" w:hAnsi="Arial" w:cs="Arial"/>
                <w:sz w:val="24"/>
                <w:szCs w:val="24"/>
              </w:rPr>
            </w:pPr>
          </w:p>
          <w:p w14:paraId="1F6DAE2A" w14:textId="098A30B4" w:rsidR="003D7728" w:rsidRDefault="003D7728" w:rsidP="0060731B">
            <w:pPr>
              <w:pStyle w:val="NoSpacing"/>
              <w:rPr>
                <w:rFonts w:ascii="Arial" w:hAnsi="Arial" w:cs="Arial"/>
                <w:sz w:val="24"/>
                <w:szCs w:val="24"/>
              </w:rPr>
            </w:pPr>
            <w:r>
              <w:rPr>
                <w:rFonts w:ascii="Arial" w:hAnsi="Arial" w:cs="Arial"/>
                <w:sz w:val="24"/>
                <w:szCs w:val="24"/>
              </w:rPr>
              <w:t xml:space="preserve">Minimum 4 hours a session, </w:t>
            </w:r>
            <w:r w:rsidRPr="00981BA0">
              <w:rPr>
                <w:rFonts w:ascii="Arial" w:hAnsi="Arial" w:cs="Arial"/>
                <w:sz w:val="24"/>
                <w:szCs w:val="24"/>
              </w:rPr>
              <w:t>weekdays between Thursday 21</w:t>
            </w:r>
            <w:r w:rsidRPr="00981BA0">
              <w:rPr>
                <w:rFonts w:ascii="Arial" w:hAnsi="Arial" w:cs="Arial"/>
                <w:sz w:val="24"/>
                <w:szCs w:val="24"/>
                <w:vertAlign w:val="superscript"/>
              </w:rPr>
              <w:t>st</w:t>
            </w:r>
            <w:r w:rsidRPr="00981BA0">
              <w:rPr>
                <w:rFonts w:ascii="Arial" w:hAnsi="Arial" w:cs="Arial"/>
                <w:sz w:val="24"/>
                <w:szCs w:val="24"/>
              </w:rPr>
              <w:t xml:space="preserve"> December 2023 to Friday 5</w:t>
            </w:r>
            <w:r w:rsidRPr="00981BA0">
              <w:rPr>
                <w:rFonts w:ascii="Arial" w:hAnsi="Arial" w:cs="Arial"/>
                <w:sz w:val="24"/>
                <w:szCs w:val="24"/>
                <w:vertAlign w:val="superscript"/>
              </w:rPr>
              <w:t>th</w:t>
            </w:r>
            <w:r w:rsidRPr="00981BA0">
              <w:rPr>
                <w:rFonts w:ascii="Arial" w:hAnsi="Arial" w:cs="Arial"/>
                <w:sz w:val="24"/>
                <w:szCs w:val="24"/>
              </w:rPr>
              <w:t xml:space="preserve"> January 2024. </w:t>
            </w:r>
            <w:r w:rsidRPr="00981BA0">
              <w:rPr>
                <w:rFonts w:ascii="Arial" w:hAnsi="Arial" w:cs="Arial"/>
                <w:i/>
                <w:iCs/>
                <w:sz w:val="24"/>
                <w:szCs w:val="24"/>
              </w:rPr>
              <w:t>Please note – these</w:t>
            </w:r>
            <w:r>
              <w:rPr>
                <w:rFonts w:ascii="Arial" w:hAnsi="Arial" w:cs="Arial"/>
                <w:i/>
                <w:iCs/>
                <w:sz w:val="24"/>
                <w:szCs w:val="24"/>
              </w:rPr>
              <w:t xml:space="preserve"> exact</w:t>
            </w:r>
            <w:r w:rsidRPr="00981BA0">
              <w:rPr>
                <w:rFonts w:ascii="Arial" w:hAnsi="Arial" w:cs="Arial"/>
                <w:i/>
                <w:iCs/>
                <w:sz w:val="24"/>
                <w:szCs w:val="24"/>
              </w:rPr>
              <w:t xml:space="preserve"> dates need confirming</w:t>
            </w:r>
          </w:p>
        </w:tc>
      </w:tr>
      <w:tr w:rsidR="003D7728" w14:paraId="6D5A64B1" w14:textId="77777777" w:rsidTr="003D7728">
        <w:tc>
          <w:tcPr>
            <w:tcW w:w="2585" w:type="dxa"/>
            <w:shd w:val="clear" w:color="auto" w:fill="DEEAF6" w:themeFill="accent5" w:themeFillTint="33"/>
          </w:tcPr>
          <w:p w14:paraId="3E05E30F" w14:textId="77777777" w:rsidR="003D7728" w:rsidRPr="00916EEE" w:rsidRDefault="003D7728" w:rsidP="0060731B">
            <w:pPr>
              <w:pStyle w:val="NoSpacing"/>
              <w:rPr>
                <w:rFonts w:ascii="Arial" w:hAnsi="Arial" w:cs="Arial"/>
                <w:b/>
                <w:bCs/>
                <w:sz w:val="24"/>
                <w:szCs w:val="24"/>
              </w:rPr>
            </w:pPr>
            <w:r w:rsidRPr="00916EEE">
              <w:rPr>
                <w:rFonts w:ascii="Arial" w:hAnsi="Arial" w:cs="Arial"/>
                <w:b/>
                <w:bCs/>
                <w:sz w:val="24"/>
                <w:szCs w:val="24"/>
              </w:rPr>
              <w:t>Number of places children and young people</w:t>
            </w:r>
          </w:p>
        </w:tc>
        <w:tc>
          <w:tcPr>
            <w:tcW w:w="3889" w:type="dxa"/>
            <w:gridSpan w:val="2"/>
          </w:tcPr>
          <w:p w14:paraId="174F03BC" w14:textId="738ACCE8" w:rsidR="003D7728" w:rsidRDefault="00916478" w:rsidP="0060731B">
            <w:pPr>
              <w:pStyle w:val="NoSpacing"/>
              <w:rPr>
                <w:rFonts w:ascii="Arial" w:hAnsi="Arial" w:cs="Arial"/>
                <w:sz w:val="24"/>
                <w:szCs w:val="24"/>
              </w:rPr>
            </w:pPr>
            <w:r>
              <w:rPr>
                <w:rFonts w:ascii="Arial" w:hAnsi="Arial" w:cs="Arial"/>
                <w:sz w:val="24"/>
                <w:szCs w:val="24"/>
              </w:rPr>
              <w:t>20 (aged 5 to 11)</w:t>
            </w:r>
          </w:p>
        </w:tc>
        <w:tc>
          <w:tcPr>
            <w:tcW w:w="3982" w:type="dxa"/>
          </w:tcPr>
          <w:p w14:paraId="4D4F1160" w14:textId="6BABFEB2" w:rsidR="003D7728" w:rsidRDefault="00916478" w:rsidP="0060731B">
            <w:pPr>
              <w:pStyle w:val="NoSpacing"/>
              <w:rPr>
                <w:rFonts w:ascii="Arial" w:hAnsi="Arial" w:cs="Arial"/>
                <w:sz w:val="24"/>
                <w:szCs w:val="24"/>
              </w:rPr>
            </w:pPr>
            <w:r>
              <w:rPr>
                <w:rFonts w:ascii="Arial" w:hAnsi="Arial" w:cs="Arial"/>
                <w:sz w:val="24"/>
                <w:szCs w:val="24"/>
              </w:rPr>
              <w:t>20 (aged 5 to 11)</w:t>
            </w:r>
          </w:p>
        </w:tc>
      </w:tr>
      <w:tr w:rsidR="003D7728" w14:paraId="619D04F8" w14:textId="77777777" w:rsidTr="00CC6D72">
        <w:tc>
          <w:tcPr>
            <w:tcW w:w="2585" w:type="dxa"/>
            <w:shd w:val="clear" w:color="auto" w:fill="DEEAF6" w:themeFill="accent5" w:themeFillTint="33"/>
          </w:tcPr>
          <w:p w14:paraId="3FD5CBD1" w14:textId="77777777" w:rsidR="003D7728" w:rsidRPr="00916EEE" w:rsidRDefault="003D7728" w:rsidP="0060731B">
            <w:pPr>
              <w:pStyle w:val="NoSpacing"/>
              <w:rPr>
                <w:rFonts w:ascii="Arial" w:hAnsi="Arial" w:cs="Arial"/>
                <w:b/>
                <w:bCs/>
                <w:sz w:val="24"/>
                <w:szCs w:val="24"/>
              </w:rPr>
            </w:pPr>
            <w:r>
              <w:rPr>
                <w:rFonts w:ascii="Arial" w:hAnsi="Arial" w:cs="Arial"/>
                <w:b/>
                <w:bCs/>
                <w:sz w:val="24"/>
                <w:szCs w:val="24"/>
              </w:rPr>
              <w:t>Amount Funding £ can apply for</w:t>
            </w:r>
          </w:p>
        </w:tc>
        <w:tc>
          <w:tcPr>
            <w:tcW w:w="3889" w:type="dxa"/>
            <w:gridSpan w:val="2"/>
          </w:tcPr>
          <w:p w14:paraId="74672675" w14:textId="10CF5A21" w:rsidR="003D7728" w:rsidRDefault="003D7728" w:rsidP="0060731B">
            <w:pPr>
              <w:pStyle w:val="NoSpacing"/>
              <w:rPr>
                <w:rFonts w:ascii="Arial" w:hAnsi="Arial" w:cs="Arial"/>
                <w:sz w:val="24"/>
                <w:szCs w:val="24"/>
              </w:rPr>
            </w:pPr>
            <w:r>
              <w:rPr>
                <w:rFonts w:ascii="Arial" w:hAnsi="Arial" w:cs="Arial"/>
                <w:sz w:val="24"/>
                <w:szCs w:val="24"/>
              </w:rPr>
              <w:t>£</w:t>
            </w:r>
            <w:r w:rsidR="00916478">
              <w:rPr>
                <w:rFonts w:ascii="Arial" w:hAnsi="Arial" w:cs="Arial"/>
                <w:sz w:val="24"/>
                <w:szCs w:val="24"/>
              </w:rPr>
              <w:t>4,000</w:t>
            </w:r>
          </w:p>
        </w:tc>
        <w:tc>
          <w:tcPr>
            <w:tcW w:w="3982" w:type="dxa"/>
          </w:tcPr>
          <w:p w14:paraId="343B4A45" w14:textId="2094159F" w:rsidR="003D7728" w:rsidRDefault="003D7728" w:rsidP="0060731B">
            <w:pPr>
              <w:pStyle w:val="NoSpacing"/>
              <w:rPr>
                <w:rFonts w:ascii="Arial" w:hAnsi="Arial" w:cs="Arial"/>
                <w:sz w:val="24"/>
                <w:szCs w:val="24"/>
              </w:rPr>
            </w:pPr>
            <w:r>
              <w:rPr>
                <w:rFonts w:ascii="Arial" w:hAnsi="Arial" w:cs="Arial"/>
                <w:sz w:val="24"/>
                <w:szCs w:val="24"/>
              </w:rPr>
              <w:t>£</w:t>
            </w:r>
            <w:r w:rsidR="00916478">
              <w:rPr>
                <w:rFonts w:ascii="Arial" w:hAnsi="Arial" w:cs="Arial"/>
                <w:sz w:val="24"/>
                <w:szCs w:val="24"/>
              </w:rPr>
              <w:t>2,000</w:t>
            </w:r>
          </w:p>
        </w:tc>
      </w:tr>
      <w:tr w:rsidR="00103BA2" w14:paraId="750CBD5D" w14:textId="77777777" w:rsidTr="003D7728">
        <w:tc>
          <w:tcPr>
            <w:tcW w:w="10456" w:type="dxa"/>
            <w:gridSpan w:val="4"/>
            <w:shd w:val="clear" w:color="auto" w:fill="DEEAF6" w:themeFill="accent5" w:themeFillTint="33"/>
          </w:tcPr>
          <w:p w14:paraId="505994A0" w14:textId="77777777" w:rsidR="00103BA2" w:rsidRDefault="00103BA2" w:rsidP="0060731B">
            <w:pPr>
              <w:pStyle w:val="NoSpacing"/>
              <w:jc w:val="center"/>
              <w:rPr>
                <w:rFonts w:ascii="Arial" w:hAnsi="Arial" w:cs="Arial"/>
                <w:b/>
                <w:bCs/>
                <w:sz w:val="24"/>
                <w:szCs w:val="24"/>
              </w:rPr>
            </w:pPr>
            <w:r w:rsidRPr="002A14F6">
              <w:rPr>
                <w:rFonts w:ascii="Arial" w:hAnsi="Arial" w:cs="Arial"/>
                <w:b/>
                <w:bCs/>
                <w:sz w:val="24"/>
                <w:szCs w:val="24"/>
              </w:rPr>
              <w:t>Total Funding Available B</w:t>
            </w:r>
            <w:r w:rsidR="00916478">
              <w:rPr>
                <w:rFonts w:ascii="Arial" w:hAnsi="Arial" w:cs="Arial"/>
                <w:b/>
                <w:bCs/>
                <w:sz w:val="24"/>
                <w:szCs w:val="24"/>
              </w:rPr>
              <w:t>ridgnorth, St Mary’s Bluecoat</w:t>
            </w:r>
            <w:r w:rsidRPr="002A14F6">
              <w:rPr>
                <w:rFonts w:ascii="Arial" w:hAnsi="Arial" w:cs="Arial"/>
                <w:b/>
                <w:bCs/>
                <w:sz w:val="24"/>
                <w:szCs w:val="24"/>
              </w:rPr>
              <w:t xml:space="preserve"> - £</w:t>
            </w:r>
            <w:r w:rsidR="00916478">
              <w:rPr>
                <w:rFonts w:ascii="Arial" w:hAnsi="Arial" w:cs="Arial"/>
                <w:b/>
                <w:bCs/>
                <w:sz w:val="24"/>
                <w:szCs w:val="24"/>
              </w:rPr>
              <w:t>6</w:t>
            </w:r>
            <w:r w:rsidRPr="002A14F6">
              <w:rPr>
                <w:rFonts w:ascii="Arial" w:hAnsi="Arial" w:cs="Arial"/>
                <w:b/>
                <w:bCs/>
                <w:sz w:val="24"/>
                <w:szCs w:val="24"/>
              </w:rPr>
              <w:t>,000</w:t>
            </w:r>
          </w:p>
          <w:p w14:paraId="5FD47802" w14:textId="57541940" w:rsidR="00BB21B1" w:rsidRPr="002A14F6" w:rsidRDefault="00BB21B1" w:rsidP="0060731B">
            <w:pPr>
              <w:pStyle w:val="NoSpacing"/>
              <w:jc w:val="center"/>
              <w:rPr>
                <w:rFonts w:ascii="Arial" w:hAnsi="Arial" w:cs="Arial"/>
                <w:b/>
                <w:bCs/>
                <w:sz w:val="24"/>
                <w:szCs w:val="24"/>
              </w:rPr>
            </w:pPr>
          </w:p>
        </w:tc>
      </w:tr>
      <w:tr w:rsidR="00344834" w14:paraId="51A59933" w14:textId="77777777" w:rsidTr="00344834">
        <w:tc>
          <w:tcPr>
            <w:tcW w:w="5228" w:type="dxa"/>
            <w:gridSpan w:val="2"/>
            <w:shd w:val="clear" w:color="auto" w:fill="C5E0B3" w:themeFill="accent6" w:themeFillTint="66"/>
          </w:tcPr>
          <w:p w14:paraId="2D377476" w14:textId="11A03AEC" w:rsidR="00344834" w:rsidRPr="002A14F6" w:rsidRDefault="00344834" w:rsidP="00344834">
            <w:pPr>
              <w:pStyle w:val="NoSpacing"/>
              <w:rPr>
                <w:rFonts w:ascii="Arial" w:hAnsi="Arial" w:cs="Arial"/>
                <w:b/>
                <w:bCs/>
                <w:sz w:val="24"/>
                <w:szCs w:val="24"/>
              </w:rPr>
            </w:pPr>
            <w:r>
              <w:rPr>
                <w:rFonts w:ascii="Arial" w:hAnsi="Arial" w:cs="Arial"/>
                <w:b/>
                <w:bCs/>
                <w:sz w:val="24"/>
                <w:szCs w:val="24"/>
              </w:rPr>
              <w:lastRenderedPageBreak/>
              <w:t xml:space="preserve">School Contact Details: </w:t>
            </w:r>
          </w:p>
        </w:tc>
        <w:tc>
          <w:tcPr>
            <w:tcW w:w="5228" w:type="dxa"/>
            <w:gridSpan w:val="2"/>
            <w:shd w:val="clear" w:color="auto" w:fill="auto"/>
          </w:tcPr>
          <w:p w14:paraId="1994A6BC" w14:textId="7159DBEC" w:rsidR="00344834" w:rsidRPr="00BB21B1" w:rsidRDefault="00344834" w:rsidP="00344834">
            <w:pPr>
              <w:pStyle w:val="NoSpacing"/>
              <w:rPr>
                <w:rFonts w:ascii="Arial" w:hAnsi="Arial" w:cs="Arial"/>
                <w:sz w:val="24"/>
                <w:szCs w:val="24"/>
              </w:rPr>
            </w:pPr>
            <w:r w:rsidRPr="00BB21B1">
              <w:rPr>
                <w:rFonts w:ascii="Arial" w:hAnsi="Arial" w:cs="Arial"/>
                <w:sz w:val="24"/>
                <w:szCs w:val="24"/>
              </w:rPr>
              <w:t xml:space="preserve">For more information about </w:t>
            </w:r>
            <w:r w:rsidR="00D07A53">
              <w:rPr>
                <w:rFonts w:ascii="Arial" w:hAnsi="Arial" w:cs="Arial"/>
                <w:sz w:val="24"/>
                <w:szCs w:val="24"/>
              </w:rPr>
              <w:t>St Mary’s Bluecoat</w:t>
            </w:r>
            <w:r w:rsidRPr="00BB21B1">
              <w:rPr>
                <w:rFonts w:ascii="Arial" w:hAnsi="Arial" w:cs="Arial"/>
                <w:sz w:val="24"/>
                <w:szCs w:val="24"/>
              </w:rPr>
              <w:t xml:space="preserve"> and to discuss a potential holiday club</w:t>
            </w:r>
            <w:r w:rsidR="00EB704F">
              <w:rPr>
                <w:rFonts w:ascii="Arial" w:hAnsi="Arial" w:cs="Arial"/>
                <w:sz w:val="24"/>
                <w:szCs w:val="24"/>
              </w:rPr>
              <w:t xml:space="preserve"> before making an application</w:t>
            </w:r>
            <w:r w:rsidRPr="00BB21B1">
              <w:rPr>
                <w:rFonts w:ascii="Arial" w:hAnsi="Arial" w:cs="Arial"/>
                <w:sz w:val="24"/>
                <w:szCs w:val="24"/>
              </w:rPr>
              <w:t xml:space="preserve">, please contact: </w:t>
            </w:r>
          </w:p>
          <w:p w14:paraId="13A30EB9" w14:textId="77777777" w:rsidR="00BB21B1" w:rsidRPr="00BB21B1" w:rsidRDefault="00BB21B1" w:rsidP="00344834">
            <w:pPr>
              <w:pStyle w:val="NoSpacing"/>
              <w:rPr>
                <w:rFonts w:ascii="Arial" w:hAnsi="Arial" w:cs="Arial"/>
                <w:sz w:val="24"/>
                <w:szCs w:val="24"/>
              </w:rPr>
            </w:pPr>
          </w:p>
          <w:p w14:paraId="3CBD246C" w14:textId="17A798F1" w:rsidR="00344834" w:rsidRDefault="00344834" w:rsidP="00344834">
            <w:pPr>
              <w:pStyle w:val="NoSpacing"/>
              <w:rPr>
                <w:rFonts w:ascii="Arial" w:hAnsi="Arial" w:cs="Arial"/>
                <w:b/>
                <w:bCs/>
                <w:sz w:val="24"/>
                <w:szCs w:val="24"/>
              </w:rPr>
            </w:pPr>
            <w:r w:rsidRPr="00344834">
              <w:rPr>
                <w:rFonts w:ascii="Arial" w:hAnsi="Arial" w:cs="Arial"/>
                <w:b/>
                <w:bCs/>
                <w:sz w:val="24"/>
                <w:szCs w:val="24"/>
              </w:rPr>
              <w:t>Claire Gaskin</w:t>
            </w:r>
            <w:r>
              <w:rPr>
                <w:rFonts w:ascii="Arial" w:hAnsi="Arial" w:cs="Arial"/>
                <w:b/>
                <w:bCs/>
                <w:sz w:val="24"/>
                <w:szCs w:val="24"/>
              </w:rPr>
              <w:t xml:space="preserve">, </w:t>
            </w:r>
            <w:r w:rsidRPr="00344834">
              <w:rPr>
                <w:rFonts w:ascii="Arial" w:hAnsi="Arial" w:cs="Arial"/>
                <w:b/>
                <w:bCs/>
                <w:sz w:val="24"/>
                <w:szCs w:val="24"/>
              </w:rPr>
              <w:t>Executive Headteacher</w:t>
            </w:r>
            <w:r>
              <w:rPr>
                <w:rFonts w:ascii="Arial" w:hAnsi="Arial" w:cs="Arial"/>
                <w:b/>
                <w:bCs/>
                <w:sz w:val="24"/>
                <w:szCs w:val="24"/>
              </w:rPr>
              <w:t xml:space="preserve">, </w:t>
            </w:r>
            <w:r w:rsidRPr="00344834">
              <w:rPr>
                <w:rFonts w:ascii="Arial" w:hAnsi="Arial" w:cs="Arial"/>
                <w:b/>
                <w:bCs/>
                <w:sz w:val="24"/>
                <w:szCs w:val="24"/>
              </w:rPr>
              <w:t>The Trinity Federation</w:t>
            </w:r>
          </w:p>
          <w:p w14:paraId="75D31EE1" w14:textId="77777777" w:rsidR="00344834" w:rsidRDefault="00344834" w:rsidP="00344834">
            <w:pPr>
              <w:pStyle w:val="NoSpacing"/>
              <w:rPr>
                <w:rFonts w:ascii="Arial" w:hAnsi="Arial" w:cs="Arial"/>
                <w:b/>
                <w:bCs/>
                <w:sz w:val="24"/>
                <w:szCs w:val="24"/>
              </w:rPr>
            </w:pPr>
          </w:p>
          <w:p w14:paraId="74EE4E90" w14:textId="73B08E68" w:rsidR="00BB21B1" w:rsidRPr="00BB21B1" w:rsidRDefault="00344834" w:rsidP="00BB21B1">
            <w:pPr>
              <w:rPr>
                <w:rFonts w:ascii="Arial" w:hAnsi="Arial" w:cs="Arial"/>
                <w:b/>
                <w:bCs/>
                <w:sz w:val="24"/>
                <w:szCs w:val="24"/>
              </w:rPr>
            </w:pPr>
            <w:r>
              <w:rPr>
                <w:rFonts w:ascii="Arial" w:hAnsi="Arial" w:cs="Arial"/>
                <w:b/>
                <w:bCs/>
                <w:sz w:val="24"/>
                <w:szCs w:val="24"/>
              </w:rPr>
              <w:t xml:space="preserve">Email: </w:t>
            </w:r>
            <w:r w:rsidR="00BB21B1" w:rsidRPr="00BB21B1">
              <w:rPr>
                <w:rFonts w:ascii="Arial" w:hAnsi="Arial" w:cs="Arial"/>
                <w:b/>
                <w:bCs/>
                <w:sz w:val="24"/>
                <w:szCs w:val="24"/>
              </w:rPr>
              <w:t>admin@stmarysbc.co.uk</w:t>
            </w:r>
          </w:p>
          <w:p w14:paraId="679170E9" w14:textId="7548E3FE" w:rsidR="00344834" w:rsidRPr="002A14F6" w:rsidRDefault="00344834" w:rsidP="00344834">
            <w:pPr>
              <w:pStyle w:val="NoSpacing"/>
              <w:rPr>
                <w:rFonts w:ascii="Arial" w:hAnsi="Arial" w:cs="Arial"/>
                <w:b/>
                <w:bCs/>
                <w:sz w:val="24"/>
                <w:szCs w:val="24"/>
              </w:rPr>
            </w:pPr>
          </w:p>
        </w:tc>
      </w:tr>
    </w:tbl>
    <w:p w14:paraId="7A53ADAE" w14:textId="1F3D7F28" w:rsidR="00D12CCB" w:rsidRDefault="00D12CCB" w:rsidP="00103BA2">
      <w:pPr>
        <w:pStyle w:val="NoSpacing"/>
        <w:rPr>
          <w:rFonts w:ascii="Arial" w:hAnsi="Arial" w:cs="Arial"/>
          <w:sz w:val="24"/>
          <w:szCs w:val="24"/>
        </w:rPr>
      </w:pPr>
    </w:p>
    <w:p w14:paraId="31650527" w14:textId="77777777" w:rsidR="00975485" w:rsidRDefault="00975485" w:rsidP="00975485">
      <w:pPr>
        <w:pStyle w:val="NoSpacing"/>
        <w:rPr>
          <w:rFonts w:ascii="Arial" w:hAnsi="Arial" w:cs="Arial"/>
          <w:sz w:val="24"/>
          <w:szCs w:val="24"/>
        </w:rPr>
      </w:pPr>
      <w:r w:rsidRPr="00603DFE">
        <w:rPr>
          <w:rFonts w:ascii="Arial" w:hAnsi="Arial" w:cs="Arial"/>
          <w:b/>
          <w:bCs/>
          <w:sz w:val="24"/>
          <w:szCs w:val="24"/>
        </w:rPr>
        <w:t>Please note</w:t>
      </w:r>
      <w:r>
        <w:rPr>
          <w:rFonts w:ascii="Arial" w:hAnsi="Arial" w:cs="Arial"/>
          <w:sz w:val="24"/>
          <w:szCs w:val="24"/>
        </w:rPr>
        <w:t xml:space="preserve"> - </w:t>
      </w:r>
      <w:r w:rsidRPr="002E1EDA">
        <w:rPr>
          <w:rFonts w:ascii="Arial" w:hAnsi="Arial" w:cs="Arial"/>
          <w:sz w:val="24"/>
          <w:szCs w:val="24"/>
        </w:rPr>
        <w:t xml:space="preserve">The maximum funding being provided for any session is </w:t>
      </w:r>
      <w:r w:rsidRPr="00963FCD">
        <w:rPr>
          <w:rFonts w:ascii="Arial" w:hAnsi="Arial" w:cs="Arial"/>
          <w:b/>
          <w:bCs/>
          <w:sz w:val="24"/>
          <w:szCs w:val="24"/>
        </w:rPr>
        <w:t>4 hours of delivery</w:t>
      </w:r>
      <w:r>
        <w:rPr>
          <w:rFonts w:ascii="Arial" w:hAnsi="Arial" w:cs="Arial"/>
          <w:b/>
          <w:bCs/>
          <w:sz w:val="24"/>
          <w:szCs w:val="24"/>
        </w:rPr>
        <w:t xml:space="preserve"> with CYP</w:t>
      </w:r>
      <w:r w:rsidRPr="002E1EDA">
        <w:rPr>
          <w:rFonts w:ascii="Arial" w:hAnsi="Arial" w:cs="Arial"/>
          <w:sz w:val="24"/>
          <w:szCs w:val="24"/>
        </w:rPr>
        <w:t xml:space="preserve">. </w:t>
      </w:r>
      <w:r>
        <w:rPr>
          <w:rFonts w:ascii="Arial" w:hAnsi="Arial" w:cs="Arial"/>
          <w:sz w:val="24"/>
          <w:szCs w:val="24"/>
        </w:rPr>
        <w:t xml:space="preserve">Funding will also be provided 1 hour set up and 1 hour clear down for some staff. Total staff time for each delivery day is 6 hours. </w:t>
      </w:r>
    </w:p>
    <w:p w14:paraId="0B837ED1" w14:textId="77777777" w:rsidR="00975485" w:rsidRDefault="00975485" w:rsidP="00975485">
      <w:pPr>
        <w:pStyle w:val="NoSpacing"/>
        <w:rPr>
          <w:rFonts w:ascii="Arial" w:hAnsi="Arial" w:cs="Arial"/>
          <w:b/>
          <w:bCs/>
          <w:sz w:val="24"/>
          <w:szCs w:val="24"/>
        </w:rPr>
      </w:pPr>
    </w:p>
    <w:p w14:paraId="280CCF49" w14:textId="77777777" w:rsidR="00975485" w:rsidRDefault="00975485" w:rsidP="00975485">
      <w:pPr>
        <w:pStyle w:val="NoSpacing"/>
        <w:rPr>
          <w:rFonts w:ascii="Arial" w:hAnsi="Arial" w:cs="Arial"/>
          <w:sz w:val="24"/>
          <w:szCs w:val="24"/>
        </w:rPr>
      </w:pPr>
      <w:r w:rsidRPr="00C33043">
        <w:rPr>
          <w:rFonts w:ascii="Arial" w:hAnsi="Arial" w:cs="Arial"/>
          <w:b/>
          <w:bCs/>
          <w:sz w:val="24"/>
          <w:szCs w:val="24"/>
        </w:rPr>
        <w:t xml:space="preserve">A ‘No Shows’ </w:t>
      </w:r>
      <w:r>
        <w:rPr>
          <w:rFonts w:ascii="Arial" w:hAnsi="Arial" w:cs="Arial"/>
          <w:b/>
          <w:bCs/>
          <w:sz w:val="24"/>
          <w:szCs w:val="24"/>
        </w:rPr>
        <w:t xml:space="preserve">and Cancellation </w:t>
      </w:r>
      <w:r w:rsidRPr="00C33043">
        <w:rPr>
          <w:rFonts w:ascii="Arial" w:hAnsi="Arial" w:cs="Arial"/>
          <w:b/>
          <w:bCs/>
          <w:sz w:val="24"/>
          <w:szCs w:val="24"/>
        </w:rPr>
        <w:t>Polic</w:t>
      </w:r>
      <w:r>
        <w:rPr>
          <w:rFonts w:ascii="Arial" w:hAnsi="Arial" w:cs="Arial"/>
          <w:b/>
          <w:bCs/>
          <w:sz w:val="24"/>
          <w:szCs w:val="24"/>
        </w:rPr>
        <w:t>ies</w:t>
      </w:r>
      <w:r>
        <w:rPr>
          <w:rFonts w:ascii="Arial" w:hAnsi="Arial" w:cs="Arial"/>
          <w:sz w:val="24"/>
          <w:szCs w:val="24"/>
        </w:rPr>
        <w:t xml:space="preserve"> are</w:t>
      </w:r>
      <w:r w:rsidRPr="00C33043">
        <w:rPr>
          <w:rFonts w:ascii="Arial" w:hAnsi="Arial" w:cs="Arial"/>
          <w:sz w:val="24"/>
          <w:szCs w:val="24"/>
        </w:rPr>
        <w:t xml:space="preserve"> being introduced for 2023. </w:t>
      </w:r>
      <w:r w:rsidRPr="002B785C">
        <w:rPr>
          <w:rFonts w:ascii="Arial" w:hAnsi="Arial" w:cs="Arial"/>
          <w:sz w:val="24"/>
          <w:szCs w:val="24"/>
        </w:rPr>
        <w:t>All successful core providers will be expected to adopt these policies and share details with HAF eligible families who are booking onto their holiday clubs</w:t>
      </w:r>
      <w:r>
        <w:rPr>
          <w:rFonts w:ascii="Arial" w:hAnsi="Arial" w:cs="Arial"/>
          <w:sz w:val="24"/>
          <w:szCs w:val="24"/>
        </w:rPr>
        <w:t xml:space="preserve">. </w:t>
      </w:r>
    </w:p>
    <w:p w14:paraId="0E78F4AC" w14:textId="77777777" w:rsidR="00975485" w:rsidRDefault="00975485" w:rsidP="00975485">
      <w:pPr>
        <w:pStyle w:val="NoSpacing"/>
        <w:rPr>
          <w:rFonts w:ascii="Arial" w:hAnsi="Arial" w:cs="Arial"/>
          <w:sz w:val="24"/>
          <w:szCs w:val="24"/>
        </w:rPr>
      </w:pPr>
    </w:p>
    <w:p w14:paraId="514F1318" w14:textId="77777777" w:rsidR="00975485" w:rsidRPr="00406580" w:rsidRDefault="00975485" w:rsidP="00541ED6">
      <w:pPr>
        <w:pStyle w:val="NoSpacing"/>
        <w:shd w:val="clear" w:color="auto" w:fill="FFF2CC" w:themeFill="accent4" w:themeFillTint="33"/>
        <w:rPr>
          <w:rFonts w:ascii="Arial" w:hAnsi="Arial" w:cs="Arial"/>
          <w:b/>
          <w:bCs/>
          <w:sz w:val="32"/>
          <w:szCs w:val="32"/>
          <w:u w:val="single"/>
        </w:rPr>
      </w:pPr>
      <w:r w:rsidRPr="00406580">
        <w:rPr>
          <w:rFonts w:ascii="Arial" w:hAnsi="Arial" w:cs="Arial"/>
          <w:b/>
          <w:bCs/>
          <w:sz w:val="32"/>
          <w:szCs w:val="32"/>
          <w:u w:val="single"/>
        </w:rPr>
        <w:t xml:space="preserve">5.0 </w:t>
      </w:r>
      <w:bookmarkStart w:id="6" w:name="FundingAvailable"/>
      <w:r w:rsidRPr="00406580">
        <w:rPr>
          <w:rFonts w:ascii="Arial" w:hAnsi="Arial" w:cs="Arial"/>
          <w:b/>
          <w:bCs/>
          <w:sz w:val="32"/>
          <w:szCs w:val="32"/>
          <w:u w:val="single"/>
        </w:rPr>
        <w:t xml:space="preserve">Funding Available </w:t>
      </w:r>
      <w:bookmarkEnd w:id="6"/>
    </w:p>
    <w:p w14:paraId="619C6ACA" w14:textId="77777777" w:rsidR="00975485" w:rsidRPr="008D1E9C" w:rsidRDefault="00975485" w:rsidP="00975485">
      <w:pPr>
        <w:pStyle w:val="NoSpacing"/>
        <w:rPr>
          <w:rFonts w:ascii="Arial" w:hAnsi="Arial" w:cs="Arial"/>
          <w:sz w:val="24"/>
          <w:szCs w:val="24"/>
        </w:rPr>
      </w:pPr>
    </w:p>
    <w:p w14:paraId="48B9B6E0" w14:textId="79811F64" w:rsidR="00975485" w:rsidRPr="007D6A86" w:rsidRDefault="00975485" w:rsidP="00975485">
      <w:pPr>
        <w:pStyle w:val="NoSpacing"/>
        <w:rPr>
          <w:rFonts w:ascii="Arial" w:eastAsia="Arial" w:hAnsi="Arial" w:cs="Arial"/>
          <w:sz w:val="24"/>
          <w:szCs w:val="24"/>
        </w:rPr>
      </w:pPr>
      <w:r w:rsidRPr="007D6A86">
        <w:rPr>
          <w:rFonts w:ascii="Arial" w:hAnsi="Arial" w:cs="Arial"/>
          <w:sz w:val="24"/>
          <w:szCs w:val="24"/>
        </w:rPr>
        <w:t xml:space="preserve">The council’s aim is to reach as many benefits-related FSM eligible </w:t>
      </w:r>
      <w:r>
        <w:rPr>
          <w:rFonts w:ascii="Arial" w:hAnsi="Arial" w:cs="Arial"/>
          <w:sz w:val="24"/>
          <w:szCs w:val="24"/>
        </w:rPr>
        <w:t>CYP</w:t>
      </w:r>
      <w:r w:rsidRPr="007D6A86">
        <w:rPr>
          <w:rFonts w:ascii="Arial" w:hAnsi="Arial" w:cs="Arial"/>
          <w:sz w:val="24"/>
          <w:szCs w:val="24"/>
        </w:rPr>
        <w:t xml:space="preserve"> as possible. The funding</w:t>
      </w:r>
      <w:r>
        <w:rPr>
          <w:rFonts w:ascii="Arial" w:hAnsi="Arial" w:cs="Arial"/>
          <w:sz w:val="24"/>
          <w:szCs w:val="24"/>
        </w:rPr>
        <w:t xml:space="preserve"> from the DfE</w:t>
      </w:r>
      <w:r w:rsidRPr="007D6A86">
        <w:rPr>
          <w:rFonts w:ascii="Arial" w:hAnsi="Arial" w:cs="Arial"/>
          <w:sz w:val="24"/>
          <w:szCs w:val="24"/>
        </w:rPr>
        <w:t xml:space="preserve"> needs to be stretched to enable this.</w:t>
      </w:r>
      <w:r w:rsidRPr="00F431C9">
        <w:t xml:space="preserve"> </w:t>
      </w:r>
      <w:r w:rsidRPr="00F431C9">
        <w:rPr>
          <w:rFonts w:ascii="Arial" w:hAnsi="Arial" w:cs="Arial"/>
          <w:sz w:val="24"/>
          <w:szCs w:val="24"/>
        </w:rPr>
        <w:t>The Council recognises that different types of provision have different costs.</w:t>
      </w:r>
    </w:p>
    <w:p w14:paraId="17A99402" w14:textId="77777777" w:rsidR="00975485" w:rsidRDefault="00975485" w:rsidP="00975485">
      <w:pPr>
        <w:pStyle w:val="NoSpacing"/>
        <w:rPr>
          <w:rFonts w:ascii="Arial" w:eastAsia="Arial" w:hAnsi="Arial" w:cs="Arial"/>
          <w:sz w:val="24"/>
          <w:szCs w:val="24"/>
        </w:rPr>
      </w:pPr>
    </w:p>
    <w:p w14:paraId="1A5B3757" w14:textId="03B0704E" w:rsidR="002C5FB6" w:rsidRDefault="002C5FB6" w:rsidP="002C5FB6">
      <w:pPr>
        <w:pStyle w:val="NoSpacing"/>
        <w:rPr>
          <w:rFonts w:ascii="Arial" w:eastAsia="Arial" w:hAnsi="Arial" w:cs="Arial"/>
          <w:sz w:val="24"/>
          <w:szCs w:val="24"/>
        </w:rPr>
      </w:pPr>
      <w:r>
        <w:rPr>
          <w:rFonts w:ascii="Arial" w:eastAsia="Arial" w:hAnsi="Arial" w:cs="Arial"/>
          <w:sz w:val="24"/>
          <w:szCs w:val="24"/>
        </w:rPr>
        <w:t xml:space="preserve">Organisations applying to run </w:t>
      </w:r>
      <w:r w:rsidR="00F25BAA">
        <w:rPr>
          <w:rFonts w:ascii="Arial" w:eastAsia="Arial" w:hAnsi="Arial" w:cs="Arial"/>
          <w:sz w:val="24"/>
          <w:szCs w:val="24"/>
        </w:rPr>
        <w:t>the</w:t>
      </w:r>
      <w:r>
        <w:rPr>
          <w:rFonts w:ascii="Arial" w:eastAsia="Arial" w:hAnsi="Arial" w:cs="Arial"/>
          <w:sz w:val="24"/>
          <w:szCs w:val="24"/>
        </w:rPr>
        <w:t xml:space="preserve"> NEW holiday club </w:t>
      </w:r>
      <w:r w:rsidR="00F25BAA">
        <w:rPr>
          <w:rFonts w:ascii="Arial" w:eastAsia="Arial" w:hAnsi="Arial" w:cs="Arial"/>
          <w:sz w:val="24"/>
          <w:szCs w:val="24"/>
        </w:rPr>
        <w:t xml:space="preserve">at St Mary’s Bluecoat </w:t>
      </w:r>
      <w:r>
        <w:rPr>
          <w:rFonts w:ascii="Arial" w:eastAsia="Arial" w:hAnsi="Arial" w:cs="Arial"/>
          <w:sz w:val="24"/>
          <w:szCs w:val="24"/>
        </w:rPr>
        <w:t xml:space="preserve">in </w:t>
      </w:r>
      <w:r w:rsidR="00F25BAA">
        <w:rPr>
          <w:rFonts w:ascii="Arial" w:eastAsia="Arial" w:hAnsi="Arial" w:cs="Arial"/>
          <w:sz w:val="24"/>
          <w:szCs w:val="24"/>
        </w:rPr>
        <w:t xml:space="preserve">summer and winter </w:t>
      </w:r>
      <w:r>
        <w:rPr>
          <w:rFonts w:ascii="Arial" w:eastAsia="Arial" w:hAnsi="Arial" w:cs="Arial"/>
          <w:sz w:val="24"/>
          <w:szCs w:val="24"/>
        </w:rPr>
        <w:t xml:space="preserve">2023, </w:t>
      </w:r>
      <w:r w:rsidR="006A305C">
        <w:rPr>
          <w:rFonts w:ascii="Arial" w:eastAsia="Arial" w:hAnsi="Arial" w:cs="Arial"/>
          <w:sz w:val="24"/>
          <w:szCs w:val="24"/>
        </w:rPr>
        <w:t>are being</w:t>
      </w:r>
      <w:r>
        <w:rPr>
          <w:rFonts w:ascii="Arial" w:eastAsia="Arial" w:hAnsi="Arial" w:cs="Arial"/>
          <w:sz w:val="24"/>
          <w:szCs w:val="24"/>
        </w:rPr>
        <w:t xml:space="preserve"> </w:t>
      </w:r>
      <w:r w:rsidRPr="00E023D5">
        <w:rPr>
          <w:rFonts w:ascii="Arial" w:eastAsia="Arial" w:hAnsi="Arial" w:cs="Arial"/>
          <w:sz w:val="24"/>
          <w:szCs w:val="24"/>
        </w:rPr>
        <w:t xml:space="preserve">invited to apply for </w:t>
      </w:r>
      <w:r>
        <w:rPr>
          <w:rFonts w:ascii="Arial" w:eastAsia="Arial" w:hAnsi="Arial" w:cs="Arial"/>
          <w:sz w:val="24"/>
          <w:szCs w:val="24"/>
        </w:rPr>
        <w:t xml:space="preserve">a </w:t>
      </w:r>
      <w:r w:rsidRPr="00DC5B0B">
        <w:rPr>
          <w:rFonts w:ascii="Arial" w:eastAsia="Arial" w:hAnsi="Arial" w:cs="Arial"/>
          <w:b/>
          <w:bCs/>
          <w:sz w:val="24"/>
          <w:szCs w:val="24"/>
        </w:rPr>
        <w:t>specific amount of</w:t>
      </w:r>
      <w:r>
        <w:rPr>
          <w:rFonts w:ascii="Arial" w:eastAsia="Arial" w:hAnsi="Arial" w:cs="Arial"/>
          <w:b/>
          <w:bCs/>
          <w:sz w:val="24"/>
          <w:szCs w:val="24"/>
        </w:rPr>
        <w:t xml:space="preserve"> </w:t>
      </w:r>
      <w:r w:rsidRPr="00DC5B0B">
        <w:rPr>
          <w:rFonts w:ascii="Arial" w:eastAsia="Arial" w:hAnsi="Arial" w:cs="Arial"/>
          <w:b/>
          <w:bCs/>
          <w:sz w:val="24"/>
          <w:szCs w:val="24"/>
        </w:rPr>
        <w:t xml:space="preserve">funding </w:t>
      </w:r>
      <w:r>
        <w:rPr>
          <w:rFonts w:ascii="Arial" w:eastAsia="Arial" w:hAnsi="Arial" w:cs="Arial"/>
          <w:b/>
          <w:bCs/>
          <w:sz w:val="24"/>
          <w:szCs w:val="24"/>
        </w:rPr>
        <w:t>– see above</w:t>
      </w:r>
      <w:r>
        <w:rPr>
          <w:rFonts w:ascii="Arial" w:eastAsia="Arial" w:hAnsi="Arial" w:cs="Arial"/>
          <w:sz w:val="24"/>
          <w:szCs w:val="24"/>
        </w:rPr>
        <w:t xml:space="preserve">. </w:t>
      </w:r>
    </w:p>
    <w:p w14:paraId="3866D168" w14:textId="77777777" w:rsidR="002C5FB6" w:rsidRDefault="002C5FB6" w:rsidP="002C5FB6">
      <w:pPr>
        <w:pStyle w:val="NoSpacing"/>
        <w:rPr>
          <w:rFonts w:ascii="Arial" w:eastAsia="Arial" w:hAnsi="Arial" w:cs="Arial"/>
          <w:sz w:val="24"/>
          <w:szCs w:val="24"/>
        </w:rPr>
      </w:pPr>
    </w:p>
    <w:p w14:paraId="5B7C6396" w14:textId="451158E4" w:rsidR="002C5FB6" w:rsidRDefault="002C5FB6" w:rsidP="002C5FB6">
      <w:pPr>
        <w:pStyle w:val="NoSpacing"/>
        <w:rPr>
          <w:rFonts w:ascii="Arial" w:eastAsia="Arial" w:hAnsi="Arial" w:cs="Arial"/>
          <w:sz w:val="24"/>
          <w:szCs w:val="24"/>
        </w:rPr>
      </w:pPr>
      <w:r>
        <w:rPr>
          <w:rFonts w:ascii="Arial" w:eastAsia="Arial" w:hAnsi="Arial" w:cs="Arial"/>
          <w:sz w:val="24"/>
          <w:szCs w:val="24"/>
        </w:rPr>
        <w:t>The suggested l</w:t>
      </w:r>
      <w:r w:rsidRPr="00E023D5">
        <w:rPr>
          <w:rFonts w:ascii="Arial" w:eastAsia="Arial" w:hAnsi="Arial" w:cs="Arial"/>
          <w:sz w:val="24"/>
          <w:szCs w:val="24"/>
        </w:rPr>
        <w:t xml:space="preserve">evels of funding </w:t>
      </w:r>
      <w:r>
        <w:rPr>
          <w:rFonts w:ascii="Arial" w:eastAsia="Arial" w:hAnsi="Arial" w:cs="Arial"/>
          <w:sz w:val="24"/>
          <w:szCs w:val="24"/>
        </w:rPr>
        <w:t xml:space="preserve">for 2023 are based on </w:t>
      </w:r>
      <w:r w:rsidR="006A305C">
        <w:rPr>
          <w:rFonts w:ascii="Arial" w:eastAsia="Arial" w:hAnsi="Arial" w:cs="Arial"/>
          <w:sz w:val="24"/>
          <w:szCs w:val="24"/>
        </w:rPr>
        <w:t xml:space="preserve">previous HAF programmes in 2021 and </w:t>
      </w:r>
      <w:r>
        <w:rPr>
          <w:rFonts w:ascii="Arial" w:eastAsia="Arial" w:hAnsi="Arial" w:cs="Arial"/>
          <w:sz w:val="24"/>
          <w:szCs w:val="24"/>
        </w:rPr>
        <w:t xml:space="preserve">2022. </w:t>
      </w:r>
    </w:p>
    <w:p w14:paraId="4E056568" w14:textId="77777777" w:rsidR="002C5FB6" w:rsidRDefault="002C5FB6" w:rsidP="002C5FB6">
      <w:pPr>
        <w:pStyle w:val="NoSpacing"/>
        <w:rPr>
          <w:rFonts w:ascii="Arial" w:eastAsia="Arial" w:hAnsi="Arial" w:cs="Arial"/>
          <w:sz w:val="24"/>
          <w:szCs w:val="24"/>
        </w:rPr>
      </w:pPr>
    </w:p>
    <w:p w14:paraId="4CB1C7B2" w14:textId="77777777" w:rsidR="001537EE" w:rsidRDefault="002C5FB6" w:rsidP="002C5FB6">
      <w:pPr>
        <w:pStyle w:val="NoSpacing"/>
        <w:rPr>
          <w:rFonts w:ascii="Arial" w:eastAsia="Arial" w:hAnsi="Arial" w:cs="Arial"/>
          <w:sz w:val="24"/>
          <w:szCs w:val="24"/>
        </w:rPr>
      </w:pPr>
      <w:r w:rsidRPr="00B5430F">
        <w:rPr>
          <w:rFonts w:ascii="Arial" w:eastAsia="Arial" w:hAnsi="Arial" w:cs="Arial"/>
          <w:b/>
          <w:bCs/>
          <w:sz w:val="24"/>
          <w:szCs w:val="24"/>
        </w:rPr>
        <w:t>Please use th</w:t>
      </w:r>
      <w:r>
        <w:rPr>
          <w:rFonts w:ascii="Arial" w:eastAsia="Arial" w:hAnsi="Arial" w:cs="Arial"/>
          <w:b/>
          <w:bCs/>
          <w:sz w:val="24"/>
          <w:szCs w:val="24"/>
        </w:rPr>
        <w:t>e</w:t>
      </w:r>
      <w:r w:rsidRPr="00B5430F">
        <w:rPr>
          <w:rFonts w:ascii="Arial" w:eastAsia="Arial" w:hAnsi="Arial" w:cs="Arial"/>
          <w:b/>
          <w:bCs/>
          <w:sz w:val="24"/>
          <w:szCs w:val="24"/>
        </w:rPr>
        <w:t xml:space="preserve"> </w:t>
      </w:r>
      <w:r>
        <w:rPr>
          <w:rFonts w:ascii="Arial" w:eastAsia="Arial" w:hAnsi="Arial" w:cs="Arial"/>
          <w:b/>
          <w:bCs/>
          <w:sz w:val="24"/>
          <w:szCs w:val="24"/>
        </w:rPr>
        <w:t xml:space="preserve">relevant </w:t>
      </w:r>
      <w:r w:rsidRPr="00B5430F">
        <w:rPr>
          <w:rFonts w:ascii="Arial" w:eastAsia="Arial" w:hAnsi="Arial" w:cs="Arial"/>
          <w:b/>
          <w:bCs/>
          <w:sz w:val="24"/>
          <w:szCs w:val="24"/>
        </w:rPr>
        <w:t>figure</w:t>
      </w:r>
      <w:r>
        <w:rPr>
          <w:rFonts w:ascii="Arial" w:eastAsia="Arial" w:hAnsi="Arial" w:cs="Arial"/>
          <w:b/>
          <w:bCs/>
          <w:sz w:val="24"/>
          <w:szCs w:val="24"/>
        </w:rPr>
        <w:t xml:space="preserve"> above</w:t>
      </w:r>
      <w:r w:rsidRPr="00B5430F">
        <w:rPr>
          <w:rFonts w:ascii="Arial" w:eastAsia="Arial" w:hAnsi="Arial" w:cs="Arial"/>
          <w:b/>
          <w:bCs/>
          <w:sz w:val="24"/>
          <w:szCs w:val="24"/>
        </w:rPr>
        <w:t xml:space="preserve"> on your 2023 application budget table</w:t>
      </w:r>
      <w:r w:rsidR="001537EE">
        <w:rPr>
          <w:rFonts w:ascii="Arial" w:eastAsia="Arial" w:hAnsi="Arial" w:cs="Arial"/>
          <w:b/>
          <w:bCs/>
          <w:sz w:val="24"/>
          <w:szCs w:val="24"/>
        </w:rPr>
        <w:t xml:space="preserve"> for Bridgnorth</w:t>
      </w:r>
      <w:r w:rsidRPr="00B5430F">
        <w:rPr>
          <w:rFonts w:ascii="Arial" w:eastAsia="Arial" w:hAnsi="Arial" w:cs="Arial"/>
          <w:b/>
          <w:bCs/>
          <w:sz w:val="24"/>
          <w:szCs w:val="24"/>
        </w:rPr>
        <w:t>.</w:t>
      </w:r>
      <w:r>
        <w:rPr>
          <w:rFonts w:ascii="Arial" w:eastAsia="Arial" w:hAnsi="Arial" w:cs="Arial"/>
          <w:sz w:val="24"/>
          <w:szCs w:val="24"/>
        </w:rPr>
        <w:t xml:space="preserve"> </w:t>
      </w:r>
    </w:p>
    <w:p w14:paraId="4A3E6CBD" w14:textId="77777777" w:rsidR="001537EE" w:rsidRDefault="001537EE" w:rsidP="002C5FB6">
      <w:pPr>
        <w:pStyle w:val="NoSpacing"/>
        <w:rPr>
          <w:rFonts w:ascii="Arial" w:eastAsia="Arial" w:hAnsi="Arial" w:cs="Arial"/>
          <w:sz w:val="24"/>
          <w:szCs w:val="24"/>
        </w:rPr>
      </w:pPr>
    </w:p>
    <w:p w14:paraId="46F1FEDF" w14:textId="36066592" w:rsidR="00975485" w:rsidRPr="008D1E9C" w:rsidRDefault="00975485" w:rsidP="00975485">
      <w:pPr>
        <w:pStyle w:val="NoSpacing"/>
        <w:rPr>
          <w:rFonts w:ascii="Arial" w:eastAsia="Arial" w:hAnsi="Arial" w:cs="Arial"/>
          <w:sz w:val="24"/>
          <w:szCs w:val="24"/>
        </w:rPr>
      </w:pPr>
      <w:r w:rsidRPr="008D1E9C">
        <w:rPr>
          <w:rFonts w:ascii="Arial" w:hAnsi="Arial" w:cs="Arial"/>
          <w:sz w:val="24"/>
          <w:szCs w:val="24"/>
        </w:rPr>
        <w:t xml:space="preserve">The </w:t>
      </w:r>
      <w:r w:rsidRPr="008D1E9C">
        <w:rPr>
          <w:rFonts w:ascii="Arial" w:hAnsi="Arial" w:cs="Arial"/>
          <w:sz w:val="24"/>
          <w:szCs w:val="24"/>
          <w:shd w:val="clear" w:color="auto" w:fill="FFFFFF"/>
        </w:rPr>
        <w:t>Budget Calculation Table</w:t>
      </w:r>
      <w:r w:rsidR="001537EE">
        <w:rPr>
          <w:rFonts w:ascii="Arial" w:hAnsi="Arial" w:cs="Arial"/>
          <w:sz w:val="24"/>
          <w:szCs w:val="24"/>
          <w:shd w:val="clear" w:color="auto" w:fill="FFFFFF"/>
        </w:rPr>
        <w:t xml:space="preserve"> in the application</w:t>
      </w:r>
      <w:r>
        <w:rPr>
          <w:rFonts w:ascii="Arial" w:hAnsi="Arial" w:cs="Arial"/>
          <w:sz w:val="24"/>
          <w:szCs w:val="24"/>
          <w:shd w:val="clear" w:color="auto" w:fill="FFFFFF"/>
        </w:rPr>
        <w:t xml:space="preserve">, </w:t>
      </w:r>
      <w:r w:rsidRPr="008D1E9C">
        <w:rPr>
          <w:rFonts w:ascii="Arial" w:hAnsi="Arial" w:cs="Arial"/>
          <w:sz w:val="24"/>
          <w:szCs w:val="24"/>
          <w:shd w:val="clear" w:color="auto" w:fill="FFFFFF"/>
        </w:rPr>
        <w:t xml:space="preserve">must </w:t>
      </w:r>
      <w:r w:rsidR="001537EE" w:rsidRPr="008D1E9C">
        <w:rPr>
          <w:rFonts w:ascii="Arial" w:hAnsi="Arial" w:cs="Arial"/>
          <w:sz w:val="24"/>
          <w:szCs w:val="24"/>
          <w:shd w:val="clear" w:color="auto" w:fill="FFFFFF"/>
        </w:rPr>
        <w:t>include</w:t>
      </w:r>
      <w:r w:rsidRPr="008D1E9C">
        <w:rPr>
          <w:rFonts w:ascii="Arial" w:hAnsi="Arial" w:cs="Arial"/>
          <w:sz w:val="24"/>
          <w:szCs w:val="24"/>
          <w:shd w:val="clear" w:color="auto" w:fill="FFFFFF"/>
        </w:rPr>
        <w:t xml:space="preserve"> d</w:t>
      </w:r>
      <w:r w:rsidRPr="008D1E9C">
        <w:rPr>
          <w:rFonts w:ascii="Arial" w:eastAsia="Arial" w:hAnsi="Arial" w:cs="Arial"/>
          <w:sz w:val="24"/>
          <w:szCs w:val="24"/>
        </w:rPr>
        <w:t xml:space="preserve">etails of your expected expenditure for both the </w:t>
      </w:r>
      <w:r>
        <w:rPr>
          <w:rFonts w:ascii="Arial" w:eastAsia="Arial" w:hAnsi="Arial" w:cs="Arial"/>
          <w:sz w:val="24"/>
          <w:szCs w:val="24"/>
        </w:rPr>
        <w:t>S</w:t>
      </w:r>
      <w:r w:rsidRPr="008D1E9C">
        <w:rPr>
          <w:rFonts w:ascii="Arial" w:eastAsia="Arial" w:hAnsi="Arial" w:cs="Arial"/>
          <w:sz w:val="24"/>
          <w:szCs w:val="24"/>
        </w:rPr>
        <w:t xml:space="preserve">ummer and </w:t>
      </w:r>
      <w:r>
        <w:rPr>
          <w:rFonts w:ascii="Arial" w:eastAsia="Arial" w:hAnsi="Arial" w:cs="Arial"/>
          <w:sz w:val="24"/>
          <w:szCs w:val="24"/>
        </w:rPr>
        <w:t>W</w:t>
      </w:r>
      <w:r w:rsidRPr="008D1E9C">
        <w:rPr>
          <w:rFonts w:ascii="Arial" w:eastAsia="Arial" w:hAnsi="Arial" w:cs="Arial"/>
          <w:sz w:val="24"/>
          <w:szCs w:val="24"/>
        </w:rPr>
        <w:t>inter holiday period</w:t>
      </w:r>
      <w:r w:rsidR="007D4BA6">
        <w:rPr>
          <w:rFonts w:ascii="Arial" w:eastAsia="Arial" w:hAnsi="Arial" w:cs="Arial"/>
          <w:sz w:val="24"/>
          <w:szCs w:val="24"/>
        </w:rPr>
        <w:t>, based on the framework outlined above</w:t>
      </w:r>
      <w:r w:rsidRPr="008D1E9C">
        <w:rPr>
          <w:rFonts w:ascii="Arial" w:eastAsia="Arial" w:hAnsi="Arial" w:cs="Arial"/>
          <w:sz w:val="24"/>
          <w:szCs w:val="24"/>
        </w:rPr>
        <w:t xml:space="preserve">. </w:t>
      </w:r>
    </w:p>
    <w:p w14:paraId="4CCB9ABC" w14:textId="77777777" w:rsidR="00975485" w:rsidRPr="008D1E9C" w:rsidRDefault="00975485" w:rsidP="00975485">
      <w:pPr>
        <w:pStyle w:val="NoSpacing"/>
        <w:rPr>
          <w:rFonts w:ascii="Arial" w:eastAsia="Arial" w:hAnsi="Arial" w:cs="Arial"/>
          <w:sz w:val="24"/>
          <w:szCs w:val="24"/>
        </w:rPr>
      </w:pPr>
    </w:p>
    <w:p w14:paraId="39FC0373" w14:textId="77777777" w:rsidR="00975485" w:rsidRPr="005573C6" w:rsidRDefault="00975485" w:rsidP="00975485">
      <w:pPr>
        <w:pStyle w:val="NoSpacing"/>
        <w:rPr>
          <w:rFonts w:ascii="Arial" w:eastAsia="Arial" w:hAnsi="Arial" w:cs="Arial"/>
          <w:b/>
          <w:bCs/>
          <w:sz w:val="24"/>
          <w:szCs w:val="24"/>
        </w:rPr>
      </w:pPr>
      <w:r w:rsidRPr="005573C6">
        <w:rPr>
          <w:rFonts w:ascii="Arial" w:eastAsia="Arial" w:hAnsi="Arial" w:cs="Arial"/>
          <w:b/>
          <w:bCs/>
          <w:sz w:val="24"/>
          <w:szCs w:val="24"/>
        </w:rPr>
        <w:t xml:space="preserve">The HAF funding can be used for: </w:t>
      </w:r>
    </w:p>
    <w:p w14:paraId="141D34DD" w14:textId="77777777" w:rsidR="00975485" w:rsidRPr="008D1E9C" w:rsidRDefault="00975485" w:rsidP="00975485">
      <w:pPr>
        <w:pStyle w:val="NoSpacing"/>
        <w:numPr>
          <w:ilvl w:val="0"/>
          <w:numId w:val="23"/>
        </w:numPr>
        <w:rPr>
          <w:rFonts w:ascii="Arial" w:eastAsia="Arial" w:hAnsi="Arial" w:cs="Arial"/>
          <w:sz w:val="24"/>
          <w:szCs w:val="24"/>
        </w:rPr>
      </w:pPr>
      <w:r w:rsidRPr="008D1E9C">
        <w:rPr>
          <w:rFonts w:ascii="Arial" w:eastAsia="Arial" w:hAnsi="Arial" w:cs="Arial"/>
          <w:sz w:val="24"/>
          <w:szCs w:val="24"/>
        </w:rPr>
        <w:t xml:space="preserve">Staff Time Delivery (you can apply for a max of 6 hours staff time per day, during the delivery phase of your HAF programme. This is broken down as 4 hours delivery, 1 hour set up and 1 hour take down). </w:t>
      </w:r>
    </w:p>
    <w:p w14:paraId="3F81ACD8" w14:textId="77777777" w:rsidR="00975485" w:rsidRPr="008D1E9C" w:rsidRDefault="00975485" w:rsidP="00975485">
      <w:pPr>
        <w:pStyle w:val="NoSpacing"/>
        <w:numPr>
          <w:ilvl w:val="0"/>
          <w:numId w:val="23"/>
        </w:numPr>
        <w:rPr>
          <w:rFonts w:ascii="Arial" w:eastAsia="Arial" w:hAnsi="Arial" w:cs="Arial"/>
          <w:sz w:val="24"/>
          <w:szCs w:val="24"/>
        </w:rPr>
      </w:pPr>
      <w:r w:rsidRPr="008D1E9C">
        <w:rPr>
          <w:rFonts w:ascii="Arial" w:eastAsia="Arial" w:hAnsi="Arial" w:cs="Arial"/>
          <w:sz w:val="24"/>
          <w:szCs w:val="24"/>
        </w:rPr>
        <w:t xml:space="preserve">% of Staff Time for Admin &amp; Programme Management </w:t>
      </w:r>
    </w:p>
    <w:p w14:paraId="6CD0BAE6" w14:textId="77777777" w:rsidR="00975485" w:rsidRPr="008D1E9C" w:rsidRDefault="00975485" w:rsidP="00975485">
      <w:pPr>
        <w:pStyle w:val="NoSpacing"/>
        <w:numPr>
          <w:ilvl w:val="0"/>
          <w:numId w:val="23"/>
        </w:numPr>
        <w:rPr>
          <w:rFonts w:ascii="Arial" w:eastAsia="Arial" w:hAnsi="Arial" w:cs="Arial"/>
          <w:sz w:val="24"/>
          <w:szCs w:val="24"/>
        </w:rPr>
      </w:pPr>
      <w:r w:rsidRPr="008D1E9C">
        <w:rPr>
          <w:rFonts w:ascii="Arial" w:eastAsia="Arial" w:hAnsi="Arial" w:cs="Arial"/>
          <w:sz w:val="24"/>
          <w:szCs w:val="24"/>
        </w:rPr>
        <w:t>Resources and Materials</w:t>
      </w:r>
    </w:p>
    <w:p w14:paraId="1E9F00FE" w14:textId="77777777" w:rsidR="00975485" w:rsidRPr="008D1E9C" w:rsidRDefault="00975485" w:rsidP="00975485">
      <w:pPr>
        <w:pStyle w:val="NoSpacing"/>
        <w:numPr>
          <w:ilvl w:val="0"/>
          <w:numId w:val="23"/>
        </w:numPr>
        <w:rPr>
          <w:rFonts w:ascii="Arial" w:eastAsia="Arial" w:hAnsi="Arial" w:cs="Arial"/>
          <w:sz w:val="24"/>
          <w:szCs w:val="24"/>
        </w:rPr>
      </w:pPr>
      <w:r w:rsidRPr="008D1E9C">
        <w:rPr>
          <w:rFonts w:ascii="Arial" w:eastAsia="Arial" w:hAnsi="Arial" w:cs="Arial"/>
          <w:sz w:val="24"/>
          <w:szCs w:val="24"/>
        </w:rPr>
        <w:t>Venue Hire</w:t>
      </w:r>
    </w:p>
    <w:p w14:paraId="54F5D86E" w14:textId="77777777" w:rsidR="00975485" w:rsidRPr="008D1E9C" w:rsidRDefault="00975485" w:rsidP="00975485">
      <w:pPr>
        <w:pStyle w:val="NoSpacing"/>
        <w:numPr>
          <w:ilvl w:val="0"/>
          <w:numId w:val="23"/>
        </w:numPr>
        <w:rPr>
          <w:rFonts w:ascii="Arial" w:eastAsia="Arial" w:hAnsi="Arial" w:cs="Arial"/>
          <w:sz w:val="24"/>
          <w:szCs w:val="24"/>
        </w:rPr>
      </w:pPr>
      <w:r w:rsidRPr="008D1E9C">
        <w:rPr>
          <w:rFonts w:ascii="Arial" w:eastAsia="Arial" w:hAnsi="Arial" w:cs="Arial"/>
          <w:sz w:val="24"/>
          <w:szCs w:val="24"/>
        </w:rPr>
        <w:t>Food Provision</w:t>
      </w:r>
    </w:p>
    <w:p w14:paraId="767CCABA" w14:textId="77777777" w:rsidR="00975485" w:rsidRPr="008D1E9C" w:rsidRDefault="00975485" w:rsidP="00975485">
      <w:pPr>
        <w:pStyle w:val="NoSpacing"/>
        <w:numPr>
          <w:ilvl w:val="0"/>
          <w:numId w:val="23"/>
        </w:numPr>
        <w:rPr>
          <w:rFonts w:ascii="Arial" w:eastAsia="Arial" w:hAnsi="Arial" w:cs="Arial"/>
          <w:sz w:val="24"/>
          <w:szCs w:val="24"/>
        </w:rPr>
      </w:pPr>
      <w:r w:rsidRPr="008D1E9C">
        <w:rPr>
          <w:rFonts w:ascii="Arial" w:eastAsia="Arial" w:hAnsi="Arial" w:cs="Arial"/>
          <w:sz w:val="24"/>
          <w:szCs w:val="24"/>
        </w:rPr>
        <w:t>Marketing and Publicity</w:t>
      </w:r>
    </w:p>
    <w:p w14:paraId="2C7A2873" w14:textId="77777777" w:rsidR="00975485" w:rsidRPr="008D1E9C" w:rsidRDefault="00975485" w:rsidP="00975485">
      <w:pPr>
        <w:pStyle w:val="NoSpacing"/>
        <w:numPr>
          <w:ilvl w:val="0"/>
          <w:numId w:val="23"/>
        </w:numPr>
        <w:rPr>
          <w:rFonts w:ascii="Arial" w:eastAsia="Arial" w:hAnsi="Arial" w:cs="Arial"/>
          <w:sz w:val="24"/>
          <w:szCs w:val="24"/>
        </w:rPr>
      </w:pPr>
      <w:r w:rsidRPr="008D1E9C">
        <w:rPr>
          <w:rFonts w:ascii="Arial" w:eastAsia="Arial" w:hAnsi="Arial" w:cs="Arial"/>
          <w:sz w:val="24"/>
          <w:szCs w:val="24"/>
        </w:rPr>
        <w:t>Parental and Community Engagement Activities e.g. outreach workshops / assemblies</w:t>
      </w:r>
    </w:p>
    <w:p w14:paraId="656E8663" w14:textId="77777777" w:rsidR="00975485" w:rsidRPr="008D1E9C" w:rsidRDefault="00975485" w:rsidP="00975485">
      <w:pPr>
        <w:pStyle w:val="NoSpacing"/>
        <w:numPr>
          <w:ilvl w:val="0"/>
          <w:numId w:val="23"/>
        </w:numPr>
        <w:rPr>
          <w:rFonts w:ascii="Arial" w:eastAsia="Arial" w:hAnsi="Arial" w:cs="Arial"/>
          <w:sz w:val="24"/>
          <w:szCs w:val="24"/>
        </w:rPr>
      </w:pPr>
      <w:r>
        <w:rPr>
          <w:rFonts w:ascii="Arial" w:eastAsia="Arial" w:hAnsi="Arial" w:cs="Arial"/>
          <w:sz w:val="24"/>
          <w:szCs w:val="24"/>
        </w:rPr>
        <w:t>Enriching Activity</w:t>
      </w:r>
    </w:p>
    <w:p w14:paraId="5C267029" w14:textId="77777777" w:rsidR="00975485" w:rsidRPr="008D1E9C" w:rsidRDefault="00975485" w:rsidP="00975485">
      <w:pPr>
        <w:pStyle w:val="NoSpacing"/>
        <w:rPr>
          <w:rFonts w:ascii="Arial" w:eastAsia="Arial" w:hAnsi="Arial" w:cs="Arial"/>
          <w:sz w:val="24"/>
          <w:szCs w:val="24"/>
        </w:rPr>
      </w:pPr>
    </w:p>
    <w:p w14:paraId="49A9B9D3" w14:textId="77777777" w:rsidR="00975485" w:rsidRPr="007210B2" w:rsidRDefault="00975485" w:rsidP="00975485">
      <w:pPr>
        <w:pStyle w:val="NoSpacing"/>
        <w:rPr>
          <w:rFonts w:ascii="Arial" w:eastAsia="Arial" w:hAnsi="Arial" w:cs="Arial"/>
          <w:b/>
          <w:bCs/>
          <w:sz w:val="24"/>
          <w:szCs w:val="24"/>
        </w:rPr>
      </w:pPr>
      <w:r w:rsidRPr="00A15C7F">
        <w:rPr>
          <w:rFonts w:ascii="Arial" w:eastAsia="Arial" w:hAnsi="Arial" w:cs="Arial"/>
          <w:b/>
          <w:bCs/>
          <w:sz w:val="24"/>
          <w:szCs w:val="24"/>
          <w:u w:val="single"/>
        </w:rPr>
        <w:t>Note:</w:t>
      </w:r>
      <w:r>
        <w:rPr>
          <w:rFonts w:ascii="Arial" w:eastAsia="Arial" w:hAnsi="Arial" w:cs="Arial"/>
          <w:b/>
          <w:bCs/>
          <w:sz w:val="24"/>
          <w:szCs w:val="24"/>
        </w:rPr>
        <w:t xml:space="preserve"> </w:t>
      </w:r>
      <w:r w:rsidRPr="007210B2">
        <w:rPr>
          <w:rFonts w:ascii="Arial" w:eastAsia="Arial" w:hAnsi="Arial" w:cs="Arial"/>
          <w:b/>
          <w:bCs/>
          <w:sz w:val="24"/>
          <w:szCs w:val="24"/>
        </w:rPr>
        <w:t xml:space="preserve">Shropshire HAF </w:t>
      </w:r>
      <w:r w:rsidRPr="007210B2">
        <w:rPr>
          <w:rFonts w:ascii="Arial" w:eastAsia="Arial" w:hAnsi="Arial" w:cs="Arial"/>
          <w:b/>
          <w:bCs/>
          <w:sz w:val="24"/>
          <w:szCs w:val="24"/>
          <w:u w:val="single"/>
        </w:rPr>
        <w:t>will only cover a percentage, rather than 100%</w:t>
      </w:r>
      <w:r w:rsidRPr="007210B2">
        <w:rPr>
          <w:rFonts w:ascii="Arial" w:eastAsia="Arial" w:hAnsi="Arial" w:cs="Arial"/>
          <w:b/>
          <w:bCs/>
          <w:sz w:val="24"/>
          <w:szCs w:val="24"/>
        </w:rPr>
        <w:t xml:space="preserve"> of staffing costs, venue hire, food, materials etc needed to offer free places for </w:t>
      </w:r>
      <w:r>
        <w:rPr>
          <w:rFonts w:ascii="Arial" w:eastAsia="Arial" w:hAnsi="Arial" w:cs="Arial"/>
          <w:b/>
          <w:bCs/>
          <w:sz w:val="24"/>
          <w:szCs w:val="24"/>
        </w:rPr>
        <w:t>CYP</w:t>
      </w:r>
      <w:r w:rsidRPr="007210B2">
        <w:rPr>
          <w:rFonts w:ascii="Arial" w:eastAsia="Arial" w:hAnsi="Arial" w:cs="Arial"/>
          <w:b/>
          <w:bCs/>
          <w:sz w:val="24"/>
          <w:szCs w:val="24"/>
        </w:rPr>
        <w:t xml:space="preserve"> eligible for the HAF </w:t>
      </w:r>
      <w:r w:rsidRPr="007210B2">
        <w:rPr>
          <w:rFonts w:ascii="Arial" w:eastAsia="Arial" w:hAnsi="Arial" w:cs="Arial"/>
          <w:b/>
          <w:bCs/>
          <w:sz w:val="24"/>
          <w:szCs w:val="24"/>
        </w:rPr>
        <w:lastRenderedPageBreak/>
        <w:t xml:space="preserve">programme, if the programme is also being opened out to </w:t>
      </w:r>
      <w:r>
        <w:rPr>
          <w:rFonts w:ascii="Arial" w:eastAsia="Arial" w:hAnsi="Arial" w:cs="Arial"/>
          <w:b/>
          <w:bCs/>
          <w:sz w:val="24"/>
          <w:szCs w:val="24"/>
        </w:rPr>
        <w:t>CYP</w:t>
      </w:r>
      <w:r w:rsidRPr="007210B2">
        <w:rPr>
          <w:rFonts w:ascii="Arial" w:eastAsia="Arial" w:hAnsi="Arial" w:cs="Arial"/>
          <w:b/>
          <w:bCs/>
          <w:sz w:val="24"/>
          <w:szCs w:val="24"/>
        </w:rPr>
        <w:t xml:space="preserve"> who are not eligible for HAF, which we strongly recommend. </w:t>
      </w:r>
    </w:p>
    <w:p w14:paraId="0F4AA0D5" w14:textId="77777777" w:rsidR="00975485" w:rsidRDefault="00975485" w:rsidP="00975485">
      <w:pPr>
        <w:pStyle w:val="NoSpacing"/>
        <w:rPr>
          <w:rFonts w:ascii="Arial" w:hAnsi="Arial" w:cs="Arial"/>
          <w:sz w:val="24"/>
          <w:szCs w:val="24"/>
        </w:rPr>
      </w:pPr>
    </w:p>
    <w:p w14:paraId="3D08C24D" w14:textId="77777777" w:rsidR="00975485" w:rsidRPr="00406580" w:rsidRDefault="00975485" w:rsidP="00541ED6">
      <w:pPr>
        <w:pStyle w:val="NoSpacing"/>
        <w:shd w:val="clear" w:color="auto" w:fill="FFF2CC" w:themeFill="accent4" w:themeFillTint="33"/>
        <w:rPr>
          <w:rFonts w:ascii="Arial" w:hAnsi="Arial" w:cs="Arial"/>
          <w:b/>
          <w:bCs/>
          <w:sz w:val="28"/>
          <w:szCs w:val="28"/>
          <w:u w:val="single"/>
        </w:rPr>
      </w:pPr>
      <w:r w:rsidRPr="00406580">
        <w:rPr>
          <w:rFonts w:ascii="Arial" w:hAnsi="Arial" w:cs="Arial"/>
          <w:b/>
          <w:bCs/>
          <w:sz w:val="28"/>
          <w:szCs w:val="28"/>
          <w:u w:val="single"/>
        </w:rPr>
        <w:t xml:space="preserve">5.1 </w:t>
      </w:r>
      <w:r w:rsidRPr="00541ED6">
        <w:rPr>
          <w:rFonts w:ascii="Arial" w:hAnsi="Arial" w:cs="Arial"/>
          <w:b/>
          <w:bCs/>
          <w:sz w:val="28"/>
          <w:szCs w:val="28"/>
          <w:u w:val="single"/>
          <w:shd w:val="clear" w:color="auto" w:fill="FFF2CC" w:themeFill="accent4" w:themeFillTint="33"/>
        </w:rPr>
        <w:t>Payment Schedule</w:t>
      </w:r>
    </w:p>
    <w:p w14:paraId="1412E349" w14:textId="77777777" w:rsidR="00975485" w:rsidRPr="008D1E9C" w:rsidRDefault="00975485" w:rsidP="00975485">
      <w:pPr>
        <w:pStyle w:val="NoSpacing"/>
        <w:rPr>
          <w:rFonts w:ascii="Arial" w:eastAsia="Arial" w:hAnsi="Arial" w:cs="Arial"/>
          <w:sz w:val="24"/>
          <w:szCs w:val="24"/>
        </w:rPr>
      </w:pPr>
    </w:p>
    <w:p w14:paraId="33A61CCB" w14:textId="2940B214" w:rsidR="00975485" w:rsidRPr="008D1E9C" w:rsidRDefault="00975485" w:rsidP="00975485">
      <w:pPr>
        <w:pStyle w:val="NoSpacing"/>
        <w:rPr>
          <w:rFonts w:ascii="Arial" w:hAnsi="Arial" w:cs="Arial"/>
          <w:sz w:val="24"/>
          <w:szCs w:val="24"/>
        </w:rPr>
      </w:pPr>
      <w:r w:rsidRPr="008D1E9C">
        <w:rPr>
          <w:rFonts w:ascii="Arial" w:hAnsi="Arial" w:cs="Arial"/>
          <w:sz w:val="24"/>
          <w:szCs w:val="24"/>
        </w:rPr>
        <w:t xml:space="preserve">If an application is successful, organisations will receive </w:t>
      </w:r>
      <w:r w:rsidR="007D4BA6">
        <w:rPr>
          <w:rFonts w:ascii="Arial" w:hAnsi="Arial" w:cs="Arial"/>
          <w:b/>
          <w:bCs/>
          <w:sz w:val="24"/>
          <w:szCs w:val="24"/>
        </w:rPr>
        <w:t>four</w:t>
      </w:r>
      <w:r w:rsidRPr="00F832A0">
        <w:rPr>
          <w:rFonts w:ascii="Arial" w:hAnsi="Arial" w:cs="Arial"/>
          <w:b/>
          <w:bCs/>
          <w:sz w:val="24"/>
          <w:szCs w:val="24"/>
        </w:rPr>
        <w:t xml:space="preserve"> lots of payments</w:t>
      </w:r>
      <w:r w:rsidRPr="008D1E9C">
        <w:rPr>
          <w:rFonts w:ascii="Arial" w:hAnsi="Arial" w:cs="Arial"/>
          <w:sz w:val="24"/>
          <w:szCs w:val="24"/>
        </w:rPr>
        <w:t xml:space="preserve"> from Shropshire Council. </w:t>
      </w:r>
      <w:r>
        <w:rPr>
          <w:rFonts w:ascii="Arial" w:hAnsi="Arial" w:cs="Arial"/>
          <w:sz w:val="24"/>
          <w:szCs w:val="24"/>
        </w:rPr>
        <w:t xml:space="preserve">Details of how to invoice will be outlined in grant offer paperwork. </w:t>
      </w:r>
    </w:p>
    <w:p w14:paraId="06AB7735" w14:textId="77777777" w:rsidR="00975485" w:rsidRPr="008D1E9C" w:rsidRDefault="00975485" w:rsidP="00975485">
      <w:pPr>
        <w:pStyle w:val="NoSpacing"/>
        <w:rPr>
          <w:rFonts w:ascii="Arial" w:hAnsi="Arial" w:cs="Arial"/>
          <w:sz w:val="24"/>
          <w:szCs w:val="24"/>
        </w:rPr>
      </w:pPr>
    </w:p>
    <w:p w14:paraId="7B08EF76" w14:textId="77777777" w:rsidR="00975485" w:rsidRPr="002337D3" w:rsidRDefault="00975485" w:rsidP="00975485">
      <w:pPr>
        <w:pStyle w:val="NoSpacing"/>
        <w:rPr>
          <w:rFonts w:ascii="Arial" w:hAnsi="Arial" w:cs="Arial"/>
          <w:b/>
          <w:bCs/>
          <w:sz w:val="24"/>
          <w:szCs w:val="24"/>
          <w:u w:val="single"/>
        </w:rPr>
      </w:pPr>
      <w:r w:rsidRPr="002337D3">
        <w:rPr>
          <w:rFonts w:ascii="Arial" w:hAnsi="Arial" w:cs="Arial"/>
          <w:b/>
          <w:bCs/>
          <w:sz w:val="24"/>
          <w:szCs w:val="24"/>
          <w:u w:val="single"/>
        </w:rPr>
        <w:t>This will be broken down as:</w:t>
      </w:r>
    </w:p>
    <w:p w14:paraId="38DD4B7B" w14:textId="77777777" w:rsidR="00975485" w:rsidRPr="00660A4F" w:rsidRDefault="00975485" w:rsidP="00975485">
      <w:pPr>
        <w:pStyle w:val="NoSpacing"/>
        <w:rPr>
          <w:rFonts w:ascii="Arial" w:hAnsi="Arial" w:cs="Arial"/>
          <w:b/>
          <w:bCs/>
          <w:sz w:val="24"/>
          <w:szCs w:val="24"/>
        </w:rPr>
      </w:pPr>
      <w:r w:rsidRPr="00660A4F">
        <w:rPr>
          <w:rFonts w:ascii="Arial" w:hAnsi="Arial" w:cs="Arial"/>
          <w:b/>
          <w:bCs/>
          <w:sz w:val="24"/>
          <w:szCs w:val="24"/>
        </w:rPr>
        <w:t>Summer:</w:t>
      </w:r>
    </w:p>
    <w:p w14:paraId="1CA571F2" w14:textId="7CF999DD" w:rsidR="00975485" w:rsidRDefault="00975485" w:rsidP="00975485">
      <w:pPr>
        <w:pStyle w:val="NoSpacing"/>
        <w:numPr>
          <w:ilvl w:val="0"/>
          <w:numId w:val="25"/>
        </w:numPr>
        <w:rPr>
          <w:rFonts w:ascii="Arial" w:hAnsi="Arial" w:cs="Arial"/>
          <w:sz w:val="24"/>
          <w:szCs w:val="24"/>
        </w:rPr>
      </w:pPr>
      <w:r w:rsidRPr="008D1E9C">
        <w:rPr>
          <w:rFonts w:ascii="Arial" w:hAnsi="Arial" w:cs="Arial"/>
          <w:sz w:val="24"/>
          <w:szCs w:val="24"/>
        </w:rPr>
        <w:t xml:space="preserve">One payment of </w:t>
      </w:r>
      <w:r>
        <w:rPr>
          <w:rFonts w:ascii="Arial" w:hAnsi="Arial" w:cs="Arial"/>
          <w:sz w:val="24"/>
          <w:szCs w:val="24"/>
        </w:rPr>
        <w:t>80</w:t>
      </w:r>
      <w:r w:rsidRPr="008D1E9C">
        <w:rPr>
          <w:rFonts w:ascii="Arial" w:hAnsi="Arial" w:cs="Arial"/>
          <w:sz w:val="24"/>
          <w:szCs w:val="24"/>
        </w:rPr>
        <w:t xml:space="preserve">% </w:t>
      </w:r>
      <w:r>
        <w:rPr>
          <w:rFonts w:ascii="Arial" w:hAnsi="Arial" w:cs="Arial"/>
          <w:sz w:val="24"/>
          <w:szCs w:val="24"/>
        </w:rPr>
        <w:t xml:space="preserve">- </w:t>
      </w:r>
      <w:r w:rsidRPr="008D1E9C">
        <w:rPr>
          <w:rFonts w:ascii="Arial" w:hAnsi="Arial" w:cs="Arial"/>
          <w:sz w:val="24"/>
          <w:szCs w:val="24"/>
        </w:rPr>
        <w:t xml:space="preserve">on completion of </w:t>
      </w:r>
      <w:r>
        <w:rPr>
          <w:rFonts w:ascii="Arial" w:hAnsi="Arial" w:cs="Arial"/>
          <w:sz w:val="24"/>
          <w:szCs w:val="24"/>
        </w:rPr>
        <w:t xml:space="preserve">meeting with HAF </w:t>
      </w:r>
      <w:r w:rsidR="007D4BA6">
        <w:rPr>
          <w:rFonts w:ascii="Arial" w:hAnsi="Arial" w:cs="Arial"/>
          <w:sz w:val="24"/>
          <w:szCs w:val="24"/>
        </w:rPr>
        <w:t>Programme Manager</w:t>
      </w:r>
      <w:r>
        <w:rPr>
          <w:rFonts w:ascii="Arial" w:hAnsi="Arial" w:cs="Arial"/>
          <w:sz w:val="24"/>
          <w:szCs w:val="24"/>
        </w:rPr>
        <w:t xml:space="preserve"> and review of grant paperwork</w:t>
      </w:r>
    </w:p>
    <w:p w14:paraId="1211169A" w14:textId="77777777" w:rsidR="00975485" w:rsidRDefault="00975485" w:rsidP="00975485">
      <w:pPr>
        <w:pStyle w:val="NoSpacing"/>
        <w:numPr>
          <w:ilvl w:val="0"/>
          <w:numId w:val="25"/>
        </w:numPr>
        <w:rPr>
          <w:rFonts w:ascii="Arial" w:hAnsi="Arial" w:cs="Arial"/>
          <w:sz w:val="24"/>
          <w:szCs w:val="24"/>
        </w:rPr>
      </w:pPr>
      <w:r>
        <w:rPr>
          <w:rFonts w:ascii="Arial" w:hAnsi="Arial" w:cs="Arial"/>
          <w:sz w:val="24"/>
          <w:szCs w:val="24"/>
        </w:rPr>
        <w:t>One payment of 20% - if all the conditions of the grant have been met; you achieved bookings of 70% or more of your overall programme capacity; on completion and return of Monitoring and Evaluation Form</w:t>
      </w:r>
    </w:p>
    <w:p w14:paraId="349CC293" w14:textId="77777777" w:rsidR="00975485" w:rsidRDefault="00975485" w:rsidP="00975485">
      <w:pPr>
        <w:pStyle w:val="NoSpacing"/>
        <w:rPr>
          <w:rFonts w:ascii="Arial" w:hAnsi="Arial" w:cs="Arial"/>
          <w:sz w:val="24"/>
          <w:szCs w:val="24"/>
        </w:rPr>
      </w:pPr>
    </w:p>
    <w:p w14:paraId="7CE156D1" w14:textId="77777777" w:rsidR="00975485" w:rsidRPr="00F832A0" w:rsidRDefault="00975485" w:rsidP="00975485">
      <w:pPr>
        <w:pStyle w:val="NoSpacing"/>
        <w:rPr>
          <w:rFonts w:ascii="Arial" w:hAnsi="Arial" w:cs="Arial"/>
          <w:b/>
          <w:bCs/>
          <w:sz w:val="24"/>
          <w:szCs w:val="24"/>
        </w:rPr>
      </w:pPr>
      <w:r w:rsidRPr="00F832A0">
        <w:rPr>
          <w:rFonts w:ascii="Arial" w:hAnsi="Arial" w:cs="Arial"/>
          <w:b/>
          <w:bCs/>
          <w:sz w:val="24"/>
          <w:szCs w:val="24"/>
        </w:rPr>
        <w:t xml:space="preserve">Winter/Christmas: </w:t>
      </w:r>
    </w:p>
    <w:p w14:paraId="6BCC92D3" w14:textId="6DFD20DA" w:rsidR="00975485" w:rsidRDefault="00975485" w:rsidP="00975485">
      <w:pPr>
        <w:pStyle w:val="NoSpacing"/>
        <w:numPr>
          <w:ilvl w:val="0"/>
          <w:numId w:val="26"/>
        </w:numPr>
        <w:rPr>
          <w:rFonts w:ascii="Arial" w:hAnsi="Arial" w:cs="Arial"/>
          <w:sz w:val="24"/>
          <w:szCs w:val="24"/>
        </w:rPr>
      </w:pPr>
      <w:r w:rsidRPr="008D1E9C">
        <w:rPr>
          <w:rFonts w:ascii="Arial" w:hAnsi="Arial" w:cs="Arial"/>
          <w:sz w:val="24"/>
          <w:szCs w:val="24"/>
        </w:rPr>
        <w:t xml:space="preserve">One payment of </w:t>
      </w:r>
      <w:r>
        <w:rPr>
          <w:rFonts w:ascii="Arial" w:hAnsi="Arial" w:cs="Arial"/>
          <w:sz w:val="24"/>
          <w:szCs w:val="24"/>
        </w:rPr>
        <w:t>80</w:t>
      </w:r>
      <w:r w:rsidRPr="008D1E9C">
        <w:rPr>
          <w:rFonts w:ascii="Arial" w:hAnsi="Arial" w:cs="Arial"/>
          <w:sz w:val="24"/>
          <w:szCs w:val="24"/>
        </w:rPr>
        <w:t xml:space="preserve">% </w:t>
      </w:r>
      <w:r>
        <w:rPr>
          <w:rFonts w:ascii="Arial" w:hAnsi="Arial" w:cs="Arial"/>
          <w:sz w:val="24"/>
          <w:szCs w:val="24"/>
        </w:rPr>
        <w:t xml:space="preserve">- </w:t>
      </w:r>
      <w:r w:rsidRPr="008D1E9C">
        <w:rPr>
          <w:rFonts w:ascii="Arial" w:hAnsi="Arial" w:cs="Arial"/>
          <w:sz w:val="24"/>
          <w:szCs w:val="24"/>
        </w:rPr>
        <w:t xml:space="preserve">on completion of </w:t>
      </w:r>
      <w:r>
        <w:rPr>
          <w:rFonts w:ascii="Arial" w:hAnsi="Arial" w:cs="Arial"/>
          <w:sz w:val="24"/>
          <w:szCs w:val="24"/>
        </w:rPr>
        <w:t xml:space="preserve">meeting with HAF </w:t>
      </w:r>
      <w:r w:rsidR="00B870F9">
        <w:rPr>
          <w:rFonts w:ascii="Arial" w:hAnsi="Arial" w:cs="Arial"/>
          <w:sz w:val="24"/>
          <w:szCs w:val="24"/>
        </w:rPr>
        <w:t xml:space="preserve">Programme Manager </w:t>
      </w:r>
      <w:r>
        <w:rPr>
          <w:rFonts w:ascii="Arial" w:hAnsi="Arial" w:cs="Arial"/>
          <w:sz w:val="24"/>
          <w:szCs w:val="24"/>
        </w:rPr>
        <w:t>and review of grant paperwork</w:t>
      </w:r>
    </w:p>
    <w:p w14:paraId="22298F15" w14:textId="77777777" w:rsidR="00975485" w:rsidRDefault="00975485" w:rsidP="00975485">
      <w:pPr>
        <w:pStyle w:val="NoSpacing"/>
        <w:numPr>
          <w:ilvl w:val="0"/>
          <w:numId w:val="26"/>
        </w:numPr>
        <w:rPr>
          <w:rFonts w:ascii="Arial" w:hAnsi="Arial" w:cs="Arial"/>
          <w:sz w:val="24"/>
          <w:szCs w:val="24"/>
        </w:rPr>
      </w:pPr>
      <w:r>
        <w:rPr>
          <w:rFonts w:ascii="Arial" w:hAnsi="Arial" w:cs="Arial"/>
          <w:sz w:val="24"/>
          <w:szCs w:val="24"/>
        </w:rPr>
        <w:t>One payment of 20% - if all the conditions of the grant have been met; you achieved bookings of 70% or more of your overall programme capacity; on completion and return of Monitoring and Evaluation Form</w:t>
      </w:r>
    </w:p>
    <w:p w14:paraId="2F62D7CB" w14:textId="77777777" w:rsidR="00975485" w:rsidRPr="008D1E9C" w:rsidRDefault="00975485" w:rsidP="00975485">
      <w:pPr>
        <w:pStyle w:val="NoSpacing"/>
        <w:rPr>
          <w:rFonts w:ascii="Arial" w:eastAsia="Arial" w:hAnsi="Arial" w:cs="Arial"/>
          <w:sz w:val="24"/>
          <w:szCs w:val="24"/>
        </w:rPr>
      </w:pPr>
    </w:p>
    <w:p w14:paraId="7DFD654D" w14:textId="09A2C06D" w:rsidR="00975485" w:rsidRDefault="00975485" w:rsidP="00975485">
      <w:pPr>
        <w:pStyle w:val="NoSpacing"/>
        <w:rPr>
          <w:rFonts w:ascii="Arial" w:hAnsi="Arial" w:cs="Arial"/>
          <w:sz w:val="24"/>
          <w:szCs w:val="24"/>
        </w:rPr>
      </w:pPr>
      <w:r w:rsidRPr="00604BC4">
        <w:rPr>
          <w:rFonts w:ascii="Arial" w:hAnsi="Arial" w:cs="Arial"/>
          <w:sz w:val="24"/>
          <w:szCs w:val="24"/>
        </w:rPr>
        <w:t xml:space="preserve">The offer of funding will be regularly reviewed and include the completion of monitoring and evaluation returns after each </w:t>
      </w:r>
      <w:r>
        <w:rPr>
          <w:rFonts w:ascii="Arial" w:hAnsi="Arial" w:cs="Arial"/>
          <w:sz w:val="24"/>
          <w:szCs w:val="24"/>
        </w:rPr>
        <w:t>HAF</w:t>
      </w:r>
      <w:r w:rsidRPr="00604BC4">
        <w:rPr>
          <w:rFonts w:ascii="Arial" w:hAnsi="Arial" w:cs="Arial"/>
          <w:sz w:val="24"/>
          <w:szCs w:val="24"/>
        </w:rPr>
        <w:t xml:space="preserve"> period and meetings with the HAF </w:t>
      </w:r>
      <w:r w:rsidR="00B870F9">
        <w:rPr>
          <w:rFonts w:ascii="Arial" w:hAnsi="Arial" w:cs="Arial"/>
          <w:sz w:val="24"/>
          <w:szCs w:val="24"/>
        </w:rPr>
        <w:t>team</w:t>
      </w:r>
      <w:r w:rsidRPr="00604BC4">
        <w:rPr>
          <w:rFonts w:ascii="Arial" w:hAnsi="Arial" w:cs="Arial"/>
          <w:sz w:val="24"/>
          <w:szCs w:val="24"/>
        </w:rPr>
        <w:t xml:space="preserve">. </w:t>
      </w:r>
      <w:r>
        <w:rPr>
          <w:rFonts w:ascii="Arial" w:hAnsi="Arial" w:cs="Arial"/>
          <w:sz w:val="24"/>
          <w:szCs w:val="24"/>
        </w:rPr>
        <w:t xml:space="preserve">Both parties have the right to terminate the grant agreement, giving 1 months written notice. </w:t>
      </w:r>
    </w:p>
    <w:p w14:paraId="7D244403" w14:textId="77777777" w:rsidR="00975485" w:rsidRDefault="00975485" w:rsidP="00975485">
      <w:pPr>
        <w:pStyle w:val="NoSpacing"/>
        <w:rPr>
          <w:rFonts w:ascii="Arial" w:hAnsi="Arial" w:cs="Arial"/>
          <w:sz w:val="24"/>
          <w:szCs w:val="24"/>
        </w:rPr>
      </w:pPr>
    </w:p>
    <w:p w14:paraId="73522FD5" w14:textId="77777777" w:rsidR="00975485" w:rsidRPr="00E56E89" w:rsidRDefault="00975485" w:rsidP="00541ED6">
      <w:pPr>
        <w:pStyle w:val="NoSpacing"/>
        <w:shd w:val="clear" w:color="auto" w:fill="FFF2CC" w:themeFill="accent4" w:themeFillTint="33"/>
        <w:rPr>
          <w:rFonts w:ascii="Arial" w:hAnsi="Arial" w:cs="Arial"/>
          <w:b/>
          <w:bCs/>
          <w:sz w:val="28"/>
          <w:szCs w:val="28"/>
          <w:u w:val="single"/>
        </w:rPr>
      </w:pPr>
      <w:r w:rsidRPr="00406580">
        <w:rPr>
          <w:rFonts w:ascii="Arial" w:hAnsi="Arial" w:cs="Arial"/>
          <w:b/>
          <w:bCs/>
          <w:sz w:val="32"/>
          <w:szCs w:val="32"/>
          <w:u w:val="single"/>
        </w:rPr>
        <w:t xml:space="preserve">6.0 </w:t>
      </w:r>
      <w:bookmarkStart w:id="7" w:name="FullHAFCriteriaNationalHAFProgram"/>
      <w:r>
        <w:rPr>
          <w:rFonts w:ascii="Arial" w:hAnsi="Arial" w:cs="Arial"/>
          <w:b/>
          <w:bCs/>
          <w:sz w:val="32"/>
          <w:szCs w:val="32"/>
          <w:u w:val="single"/>
        </w:rPr>
        <w:t xml:space="preserve">Full </w:t>
      </w:r>
      <w:r w:rsidRPr="00406580">
        <w:rPr>
          <w:rFonts w:ascii="Arial" w:hAnsi="Arial" w:cs="Arial"/>
          <w:b/>
          <w:bCs/>
          <w:sz w:val="32"/>
          <w:szCs w:val="32"/>
          <w:u w:val="single"/>
        </w:rPr>
        <w:t xml:space="preserve">HAF </w:t>
      </w:r>
      <w:r>
        <w:rPr>
          <w:rFonts w:ascii="Arial" w:hAnsi="Arial" w:cs="Arial"/>
          <w:b/>
          <w:bCs/>
          <w:sz w:val="32"/>
          <w:szCs w:val="32"/>
          <w:u w:val="single"/>
        </w:rPr>
        <w:t>Criteria</w:t>
      </w:r>
      <w:r w:rsidRPr="00406580">
        <w:rPr>
          <w:rFonts w:ascii="Arial" w:hAnsi="Arial" w:cs="Arial"/>
          <w:b/>
          <w:bCs/>
          <w:sz w:val="32"/>
          <w:szCs w:val="32"/>
          <w:u w:val="single"/>
        </w:rPr>
        <w:t xml:space="preserve"> - National HAF Programme Framework of Standards</w:t>
      </w:r>
      <w:bookmarkEnd w:id="7"/>
    </w:p>
    <w:p w14:paraId="3301EB40" w14:textId="77777777" w:rsidR="00975485" w:rsidRPr="00323670" w:rsidRDefault="00975485" w:rsidP="00975485">
      <w:pPr>
        <w:pStyle w:val="NoSpacing"/>
        <w:rPr>
          <w:rFonts w:ascii="Arial" w:hAnsi="Arial" w:cs="Arial"/>
          <w:sz w:val="24"/>
          <w:szCs w:val="24"/>
        </w:rPr>
      </w:pPr>
    </w:p>
    <w:p w14:paraId="6BAACD3D" w14:textId="77777777" w:rsidR="00975485" w:rsidRPr="00210FCE" w:rsidRDefault="00975485" w:rsidP="00975485">
      <w:pPr>
        <w:pStyle w:val="NoSpacing"/>
        <w:rPr>
          <w:rFonts w:ascii="Arial" w:hAnsi="Arial" w:cs="Arial"/>
          <w:sz w:val="24"/>
          <w:szCs w:val="24"/>
        </w:rPr>
      </w:pPr>
      <w:r>
        <w:rPr>
          <w:rFonts w:ascii="Arial" w:hAnsi="Arial" w:cs="Arial"/>
          <w:sz w:val="24"/>
          <w:szCs w:val="24"/>
        </w:rPr>
        <w:t xml:space="preserve">The DfE have developed a framework of standards to provide a benchmark of what they expect from those delivering the HAF programme. </w:t>
      </w:r>
      <w:r w:rsidRPr="00210FCE">
        <w:rPr>
          <w:rFonts w:ascii="Arial" w:hAnsi="Arial" w:cs="Arial"/>
          <w:sz w:val="24"/>
          <w:szCs w:val="24"/>
        </w:rPr>
        <w:t xml:space="preserve">All successful applicants will need to strongly meet and deliver against the following criteria for </w:t>
      </w:r>
      <w:r>
        <w:rPr>
          <w:rFonts w:ascii="Arial" w:hAnsi="Arial" w:cs="Arial"/>
          <w:sz w:val="24"/>
          <w:szCs w:val="24"/>
        </w:rPr>
        <w:t>Shropshire Council’s</w:t>
      </w:r>
      <w:r w:rsidRPr="00210FCE">
        <w:rPr>
          <w:rFonts w:ascii="Arial" w:hAnsi="Arial" w:cs="Arial"/>
          <w:sz w:val="24"/>
          <w:szCs w:val="24"/>
        </w:rPr>
        <w:t xml:space="preserve"> 202</w:t>
      </w:r>
      <w:r>
        <w:rPr>
          <w:rFonts w:ascii="Arial" w:hAnsi="Arial" w:cs="Arial"/>
          <w:sz w:val="24"/>
          <w:szCs w:val="24"/>
        </w:rPr>
        <w:t>3</w:t>
      </w:r>
      <w:r w:rsidRPr="00210FCE">
        <w:rPr>
          <w:rFonts w:ascii="Arial" w:hAnsi="Arial" w:cs="Arial"/>
          <w:sz w:val="24"/>
          <w:szCs w:val="24"/>
        </w:rPr>
        <w:t xml:space="preserve"> </w:t>
      </w:r>
      <w:r>
        <w:rPr>
          <w:rFonts w:ascii="Arial" w:hAnsi="Arial" w:cs="Arial"/>
          <w:sz w:val="24"/>
          <w:szCs w:val="24"/>
        </w:rPr>
        <w:t xml:space="preserve">HAF </w:t>
      </w:r>
      <w:r w:rsidRPr="00210FCE">
        <w:rPr>
          <w:rFonts w:ascii="Arial" w:hAnsi="Arial" w:cs="Arial"/>
          <w:sz w:val="24"/>
          <w:szCs w:val="24"/>
        </w:rPr>
        <w:t xml:space="preserve">programme. </w:t>
      </w:r>
    </w:p>
    <w:p w14:paraId="129098F2" w14:textId="77777777" w:rsidR="00975485" w:rsidRPr="00210FCE" w:rsidRDefault="00975485" w:rsidP="00975485">
      <w:pPr>
        <w:pStyle w:val="NoSpacing"/>
        <w:rPr>
          <w:rFonts w:ascii="Arial" w:hAnsi="Arial" w:cs="Arial"/>
          <w:sz w:val="24"/>
          <w:szCs w:val="24"/>
        </w:rPr>
      </w:pPr>
    </w:p>
    <w:p w14:paraId="50483216" w14:textId="77777777" w:rsidR="00975485" w:rsidRPr="00406580" w:rsidRDefault="00975485" w:rsidP="00541ED6">
      <w:pPr>
        <w:pStyle w:val="NoSpacing"/>
        <w:numPr>
          <w:ilvl w:val="0"/>
          <w:numId w:val="9"/>
        </w:numPr>
        <w:shd w:val="clear" w:color="auto" w:fill="FFF2CC" w:themeFill="accent4" w:themeFillTint="33"/>
        <w:rPr>
          <w:rFonts w:ascii="Arial" w:hAnsi="Arial" w:cs="Arial"/>
          <w:b/>
          <w:bCs/>
          <w:sz w:val="28"/>
          <w:szCs w:val="28"/>
          <w:u w:val="single"/>
        </w:rPr>
      </w:pPr>
      <w:r w:rsidRPr="00406580">
        <w:rPr>
          <w:rFonts w:ascii="Arial" w:hAnsi="Arial" w:cs="Arial"/>
          <w:b/>
          <w:bCs/>
          <w:sz w:val="28"/>
          <w:szCs w:val="28"/>
          <w:u w:val="single"/>
        </w:rPr>
        <w:t>Food</w:t>
      </w:r>
    </w:p>
    <w:p w14:paraId="7CB65C57" w14:textId="77777777" w:rsidR="00975485" w:rsidRPr="00E06BC9" w:rsidRDefault="00975485" w:rsidP="00975485">
      <w:pPr>
        <w:pStyle w:val="NoSpacing"/>
        <w:ind w:left="720"/>
        <w:rPr>
          <w:rFonts w:ascii="Arial" w:hAnsi="Arial" w:cs="Arial"/>
          <w:b/>
          <w:bCs/>
          <w:sz w:val="24"/>
          <w:szCs w:val="24"/>
          <w:u w:val="single"/>
        </w:rPr>
      </w:pPr>
    </w:p>
    <w:p w14:paraId="7B017A73" w14:textId="77777777" w:rsidR="00975485" w:rsidRPr="00210FCE" w:rsidRDefault="00975485" w:rsidP="00975485">
      <w:pPr>
        <w:pStyle w:val="NoSpacing"/>
        <w:rPr>
          <w:rFonts w:ascii="Arial" w:hAnsi="Arial" w:cs="Arial"/>
          <w:sz w:val="24"/>
          <w:szCs w:val="24"/>
        </w:rPr>
      </w:pPr>
      <w:r w:rsidRPr="00210FCE">
        <w:rPr>
          <w:rFonts w:ascii="Arial" w:hAnsi="Arial" w:cs="Arial"/>
          <w:sz w:val="24"/>
          <w:szCs w:val="24"/>
        </w:rPr>
        <w:t xml:space="preserve">Organisations must provide at least one meal a day (breakfast, lunch or tea) and all food provided at the holiday activity (including snacks) must meet </w:t>
      </w:r>
      <w:hyperlink r:id="rId15" w:history="1">
        <w:r w:rsidRPr="006869EF">
          <w:rPr>
            <w:rStyle w:val="Hyperlink"/>
            <w:rFonts w:ascii="Arial" w:hAnsi="Arial" w:cs="Arial"/>
            <w:sz w:val="24"/>
            <w:szCs w:val="24"/>
          </w:rPr>
          <w:t>school food standards</w:t>
        </w:r>
      </w:hyperlink>
      <w:r w:rsidRPr="00210FCE">
        <w:rPr>
          <w:rFonts w:ascii="Arial" w:hAnsi="Arial" w:cs="Arial"/>
          <w:sz w:val="24"/>
          <w:szCs w:val="24"/>
        </w:rPr>
        <w:t>.</w:t>
      </w:r>
    </w:p>
    <w:p w14:paraId="02C38FEF" w14:textId="77777777" w:rsidR="00975485" w:rsidRPr="00210FCE" w:rsidRDefault="00975485" w:rsidP="00975485">
      <w:pPr>
        <w:pStyle w:val="NoSpacing"/>
        <w:rPr>
          <w:rFonts w:ascii="Arial" w:hAnsi="Arial" w:cs="Arial"/>
          <w:sz w:val="24"/>
          <w:szCs w:val="24"/>
        </w:rPr>
      </w:pPr>
    </w:p>
    <w:p w14:paraId="23756492" w14:textId="77777777" w:rsidR="00975485" w:rsidRPr="00210FCE" w:rsidRDefault="00975485" w:rsidP="00975485">
      <w:pPr>
        <w:pStyle w:val="NoSpacing"/>
        <w:rPr>
          <w:rFonts w:ascii="Arial" w:hAnsi="Arial" w:cs="Arial"/>
          <w:sz w:val="24"/>
          <w:szCs w:val="24"/>
        </w:rPr>
      </w:pPr>
      <w:r>
        <w:rPr>
          <w:rFonts w:ascii="Arial" w:hAnsi="Arial" w:cs="Arial"/>
          <w:sz w:val="24"/>
          <w:szCs w:val="24"/>
        </w:rPr>
        <w:t>The</w:t>
      </w:r>
      <w:r w:rsidRPr="00210FCE">
        <w:rPr>
          <w:rFonts w:ascii="Arial" w:hAnsi="Arial" w:cs="Arial"/>
          <w:sz w:val="24"/>
          <w:szCs w:val="24"/>
        </w:rPr>
        <w:t xml:space="preserve"> expectation is that the majority of food served by organisations will be hot. However, </w:t>
      </w:r>
      <w:r>
        <w:rPr>
          <w:rFonts w:ascii="Arial" w:hAnsi="Arial" w:cs="Arial"/>
          <w:sz w:val="24"/>
          <w:szCs w:val="24"/>
        </w:rPr>
        <w:t>it’s</w:t>
      </w:r>
      <w:r w:rsidRPr="00210FCE">
        <w:rPr>
          <w:rFonts w:ascii="Arial" w:hAnsi="Arial" w:cs="Arial"/>
          <w:sz w:val="24"/>
          <w:szCs w:val="24"/>
        </w:rPr>
        <w:t xml:space="preserve"> acknowledge</w:t>
      </w:r>
      <w:r>
        <w:rPr>
          <w:rFonts w:ascii="Arial" w:hAnsi="Arial" w:cs="Arial"/>
          <w:sz w:val="24"/>
          <w:szCs w:val="24"/>
        </w:rPr>
        <w:t>d</w:t>
      </w:r>
      <w:r w:rsidRPr="00210FCE">
        <w:rPr>
          <w:rFonts w:ascii="Arial" w:hAnsi="Arial" w:cs="Arial"/>
          <w:sz w:val="24"/>
          <w:szCs w:val="24"/>
        </w:rPr>
        <w:t xml:space="preserve"> that there will be occasions when this is not possible, and a cold alternative may be used. </w:t>
      </w:r>
    </w:p>
    <w:p w14:paraId="699FF6FA" w14:textId="77777777" w:rsidR="00975485" w:rsidRPr="00210FCE" w:rsidRDefault="00975485" w:rsidP="00975485">
      <w:pPr>
        <w:pStyle w:val="NoSpacing"/>
        <w:rPr>
          <w:rFonts w:ascii="Arial" w:hAnsi="Arial" w:cs="Arial"/>
          <w:sz w:val="24"/>
          <w:szCs w:val="24"/>
        </w:rPr>
      </w:pPr>
    </w:p>
    <w:p w14:paraId="38D2BFAB" w14:textId="77777777" w:rsidR="00975485" w:rsidRPr="00210FCE" w:rsidRDefault="00975485" w:rsidP="00975485">
      <w:pPr>
        <w:pStyle w:val="NoSpacing"/>
        <w:rPr>
          <w:rFonts w:ascii="Arial" w:hAnsi="Arial" w:cs="Arial"/>
          <w:sz w:val="24"/>
          <w:szCs w:val="24"/>
        </w:rPr>
      </w:pPr>
      <w:r w:rsidRPr="00210FCE">
        <w:rPr>
          <w:rFonts w:ascii="Arial" w:hAnsi="Arial" w:cs="Arial"/>
          <w:sz w:val="24"/>
          <w:szCs w:val="24"/>
        </w:rPr>
        <w:t>We encourage you to consider carefully how you could provide ‘hot’ food.  For example, could you engage a local food provider/café/community café to support you in providing cooked healthy food? Priority will be given to organisations who evidence innovative solutions and partnerships to providing hot meals.</w:t>
      </w:r>
    </w:p>
    <w:p w14:paraId="080FDDB7" w14:textId="77777777" w:rsidR="00975485" w:rsidRPr="00210FCE" w:rsidRDefault="00975485" w:rsidP="00975485">
      <w:pPr>
        <w:pStyle w:val="NoSpacing"/>
        <w:rPr>
          <w:rFonts w:ascii="Arial" w:hAnsi="Arial" w:cs="Arial"/>
          <w:sz w:val="24"/>
          <w:szCs w:val="24"/>
        </w:rPr>
      </w:pPr>
    </w:p>
    <w:p w14:paraId="63B959BE" w14:textId="77777777" w:rsidR="00975485" w:rsidRPr="00E06BC9" w:rsidRDefault="00975485" w:rsidP="00975485">
      <w:pPr>
        <w:pStyle w:val="NoSpacing"/>
        <w:rPr>
          <w:rFonts w:ascii="Arial" w:hAnsi="Arial" w:cs="Arial"/>
          <w:b/>
          <w:bCs/>
          <w:sz w:val="24"/>
          <w:szCs w:val="24"/>
        </w:rPr>
      </w:pPr>
      <w:r w:rsidRPr="00E06BC9">
        <w:rPr>
          <w:rFonts w:ascii="Arial" w:hAnsi="Arial" w:cs="Arial"/>
          <w:b/>
          <w:bCs/>
          <w:sz w:val="24"/>
          <w:szCs w:val="24"/>
        </w:rPr>
        <w:t>All food provided as part of the programme must:</w:t>
      </w:r>
    </w:p>
    <w:p w14:paraId="58B4CAED" w14:textId="77777777" w:rsidR="00975485" w:rsidRPr="00210FCE" w:rsidRDefault="00975485" w:rsidP="00975485">
      <w:pPr>
        <w:pStyle w:val="NoSpacing"/>
        <w:rPr>
          <w:rFonts w:ascii="Arial" w:hAnsi="Arial" w:cs="Arial"/>
          <w:sz w:val="24"/>
          <w:szCs w:val="24"/>
        </w:rPr>
      </w:pPr>
      <w:r w:rsidRPr="00210FCE">
        <w:rPr>
          <w:rFonts w:ascii="Arial" w:hAnsi="Arial" w:cs="Arial"/>
          <w:sz w:val="24"/>
          <w:szCs w:val="24"/>
        </w:rPr>
        <w:t>-</w:t>
      </w:r>
      <w:r w:rsidRPr="00210FCE">
        <w:rPr>
          <w:rFonts w:ascii="Arial" w:hAnsi="Arial" w:cs="Arial"/>
          <w:sz w:val="24"/>
          <w:szCs w:val="24"/>
        </w:rPr>
        <w:tab/>
        <w:t>comply with regulations on food preparation</w:t>
      </w:r>
    </w:p>
    <w:p w14:paraId="2AD9DE6F" w14:textId="77777777" w:rsidR="00975485" w:rsidRPr="00210FCE" w:rsidRDefault="00975485" w:rsidP="00975485">
      <w:pPr>
        <w:pStyle w:val="NoSpacing"/>
        <w:rPr>
          <w:rFonts w:ascii="Arial" w:hAnsi="Arial" w:cs="Arial"/>
          <w:sz w:val="24"/>
          <w:szCs w:val="24"/>
        </w:rPr>
      </w:pPr>
      <w:r w:rsidRPr="00210FCE">
        <w:rPr>
          <w:rFonts w:ascii="Arial" w:hAnsi="Arial" w:cs="Arial"/>
          <w:sz w:val="24"/>
          <w:szCs w:val="24"/>
        </w:rPr>
        <w:t>-</w:t>
      </w:r>
      <w:r w:rsidRPr="00210FCE">
        <w:rPr>
          <w:rFonts w:ascii="Arial" w:hAnsi="Arial" w:cs="Arial"/>
          <w:sz w:val="24"/>
          <w:szCs w:val="24"/>
        </w:rPr>
        <w:tab/>
        <w:t xml:space="preserve">take into account allergies and dietary requirements (see the </w:t>
      </w:r>
      <w:hyperlink r:id="rId16" w:history="1">
        <w:r w:rsidRPr="00A33794">
          <w:rPr>
            <w:rStyle w:val="Hyperlink"/>
            <w:rFonts w:ascii="Arial" w:hAnsi="Arial" w:cs="Arial"/>
            <w:sz w:val="24"/>
            <w:szCs w:val="24"/>
          </w:rPr>
          <w:t>allergy guidance for schools)</w:t>
        </w:r>
      </w:hyperlink>
    </w:p>
    <w:p w14:paraId="0337173A" w14:textId="77777777" w:rsidR="00975485" w:rsidRPr="00210FCE" w:rsidRDefault="00975485" w:rsidP="00975485">
      <w:pPr>
        <w:pStyle w:val="NoSpacing"/>
        <w:rPr>
          <w:rFonts w:ascii="Arial" w:hAnsi="Arial" w:cs="Arial"/>
          <w:sz w:val="24"/>
          <w:szCs w:val="24"/>
        </w:rPr>
      </w:pPr>
      <w:r w:rsidRPr="00210FCE">
        <w:rPr>
          <w:rFonts w:ascii="Arial" w:hAnsi="Arial" w:cs="Arial"/>
          <w:sz w:val="24"/>
          <w:szCs w:val="24"/>
        </w:rPr>
        <w:lastRenderedPageBreak/>
        <w:t>-</w:t>
      </w:r>
      <w:r w:rsidRPr="00210FCE">
        <w:rPr>
          <w:rFonts w:ascii="Arial" w:hAnsi="Arial" w:cs="Arial"/>
          <w:sz w:val="24"/>
          <w:szCs w:val="24"/>
        </w:rPr>
        <w:tab/>
        <w:t>take into account any religious or cultural requirements for food</w:t>
      </w:r>
    </w:p>
    <w:p w14:paraId="7382C9CF" w14:textId="77777777" w:rsidR="00975485" w:rsidRPr="00210FCE" w:rsidRDefault="00975485" w:rsidP="00975485">
      <w:pPr>
        <w:pStyle w:val="NoSpacing"/>
        <w:rPr>
          <w:rFonts w:ascii="Arial" w:hAnsi="Arial" w:cs="Arial"/>
          <w:sz w:val="24"/>
          <w:szCs w:val="24"/>
        </w:rPr>
      </w:pPr>
    </w:p>
    <w:p w14:paraId="7B84FDD0" w14:textId="77777777" w:rsidR="00975485" w:rsidRPr="00210FCE" w:rsidRDefault="00975485" w:rsidP="00975485">
      <w:pPr>
        <w:pStyle w:val="NoSpacing"/>
        <w:rPr>
          <w:rFonts w:ascii="Arial" w:hAnsi="Arial" w:cs="Arial"/>
          <w:sz w:val="24"/>
          <w:szCs w:val="24"/>
        </w:rPr>
      </w:pPr>
      <w:r w:rsidRPr="00210FCE">
        <w:rPr>
          <w:rFonts w:ascii="Arial" w:hAnsi="Arial" w:cs="Arial"/>
          <w:sz w:val="24"/>
          <w:szCs w:val="24"/>
        </w:rPr>
        <w:t xml:space="preserve">Providing food on site can provide an opportunity to engage </w:t>
      </w:r>
      <w:r>
        <w:rPr>
          <w:rFonts w:ascii="Arial" w:hAnsi="Arial" w:cs="Arial"/>
          <w:sz w:val="24"/>
          <w:szCs w:val="24"/>
        </w:rPr>
        <w:t>CYP</w:t>
      </w:r>
      <w:r w:rsidRPr="00210FCE">
        <w:rPr>
          <w:rFonts w:ascii="Arial" w:hAnsi="Arial" w:cs="Arial"/>
          <w:sz w:val="24"/>
          <w:szCs w:val="24"/>
        </w:rPr>
        <w:t xml:space="preserve"> and families in food preparation and nutrition. Providers have reported that when children are involved in designing menus and the preparation of food, they are more engaged and more willing to try new and healthier food. </w:t>
      </w:r>
    </w:p>
    <w:p w14:paraId="380A0FD2" w14:textId="77777777" w:rsidR="00975485" w:rsidRPr="00210FCE" w:rsidRDefault="00975485" w:rsidP="00975485">
      <w:pPr>
        <w:pStyle w:val="NoSpacing"/>
        <w:rPr>
          <w:rFonts w:ascii="Arial" w:hAnsi="Arial" w:cs="Arial"/>
          <w:sz w:val="24"/>
          <w:szCs w:val="24"/>
        </w:rPr>
      </w:pPr>
    </w:p>
    <w:p w14:paraId="750DBD7C" w14:textId="77777777" w:rsidR="00975485" w:rsidRPr="004E32ED" w:rsidRDefault="00975485" w:rsidP="00975485">
      <w:pPr>
        <w:pStyle w:val="NoSpacing"/>
        <w:rPr>
          <w:rFonts w:ascii="Arial" w:hAnsi="Arial" w:cs="Arial"/>
          <w:b/>
          <w:bCs/>
          <w:sz w:val="24"/>
          <w:szCs w:val="24"/>
        </w:rPr>
      </w:pPr>
      <w:r w:rsidRPr="004E32ED">
        <w:rPr>
          <w:rFonts w:ascii="Arial" w:hAnsi="Arial" w:cs="Arial"/>
          <w:b/>
          <w:bCs/>
          <w:sz w:val="24"/>
          <w:szCs w:val="24"/>
        </w:rPr>
        <w:t>Food Providers</w:t>
      </w:r>
    </w:p>
    <w:p w14:paraId="2B2B21DA" w14:textId="77777777" w:rsidR="00975485" w:rsidRPr="00210FCE" w:rsidRDefault="00975485" w:rsidP="00975485">
      <w:pPr>
        <w:pStyle w:val="NoSpacing"/>
        <w:rPr>
          <w:rFonts w:ascii="Arial" w:hAnsi="Arial" w:cs="Arial"/>
          <w:sz w:val="24"/>
          <w:szCs w:val="24"/>
        </w:rPr>
      </w:pPr>
      <w:r w:rsidRPr="00210FCE">
        <w:rPr>
          <w:rFonts w:ascii="Arial" w:hAnsi="Arial" w:cs="Arial"/>
          <w:sz w:val="24"/>
          <w:szCs w:val="24"/>
        </w:rPr>
        <w:t xml:space="preserve">Organisations should ensure that the providers they work with are, where applicable, registered as a food business. This provides reassurance to those involved that </w:t>
      </w:r>
      <w:hyperlink r:id="rId17" w:history="1">
        <w:r w:rsidRPr="008B2D25">
          <w:rPr>
            <w:rStyle w:val="Hyperlink"/>
            <w:rFonts w:ascii="Arial" w:hAnsi="Arial" w:cs="Arial"/>
            <w:sz w:val="24"/>
            <w:szCs w:val="24"/>
          </w:rPr>
          <w:t>food safety standards</w:t>
        </w:r>
      </w:hyperlink>
      <w:r w:rsidRPr="004E32ED">
        <w:rPr>
          <w:rFonts w:ascii="Arial" w:hAnsi="Arial" w:cs="Arial"/>
          <w:color w:val="FF0000"/>
          <w:sz w:val="24"/>
          <w:szCs w:val="24"/>
        </w:rPr>
        <w:t xml:space="preserve"> </w:t>
      </w:r>
      <w:r w:rsidRPr="00210FCE">
        <w:rPr>
          <w:rFonts w:ascii="Arial" w:hAnsi="Arial" w:cs="Arial"/>
          <w:sz w:val="24"/>
          <w:szCs w:val="24"/>
        </w:rPr>
        <w:t xml:space="preserve">are being met. </w:t>
      </w:r>
    </w:p>
    <w:p w14:paraId="30BE7FF0" w14:textId="77777777" w:rsidR="00975485" w:rsidRPr="00210FCE" w:rsidRDefault="00975485" w:rsidP="00975485">
      <w:pPr>
        <w:pStyle w:val="NoSpacing"/>
        <w:rPr>
          <w:rFonts w:ascii="Arial" w:hAnsi="Arial" w:cs="Arial"/>
          <w:sz w:val="24"/>
          <w:szCs w:val="24"/>
        </w:rPr>
      </w:pPr>
    </w:p>
    <w:p w14:paraId="173EE891" w14:textId="77777777" w:rsidR="00975485" w:rsidRPr="00210FCE" w:rsidRDefault="00975485" w:rsidP="00975485">
      <w:pPr>
        <w:pStyle w:val="NoSpacing"/>
        <w:rPr>
          <w:rFonts w:ascii="Arial" w:hAnsi="Arial" w:cs="Arial"/>
          <w:sz w:val="24"/>
          <w:szCs w:val="24"/>
        </w:rPr>
      </w:pPr>
      <w:r w:rsidRPr="00210FCE">
        <w:rPr>
          <w:rFonts w:ascii="Arial" w:hAnsi="Arial" w:cs="Arial"/>
          <w:sz w:val="24"/>
          <w:szCs w:val="24"/>
        </w:rPr>
        <w:t xml:space="preserve">A food business is defined as anyone preparing, cooking, storing, handling, distributing, supplying or selling food. For further information, visit </w:t>
      </w:r>
      <w:hyperlink r:id="rId18" w:history="1">
        <w:r w:rsidRPr="00063DFE">
          <w:rPr>
            <w:rStyle w:val="Hyperlink"/>
            <w:rFonts w:ascii="Arial" w:hAnsi="Arial" w:cs="Arial"/>
            <w:sz w:val="24"/>
            <w:szCs w:val="24"/>
          </w:rPr>
          <w:t>Food business registration</w:t>
        </w:r>
      </w:hyperlink>
    </w:p>
    <w:p w14:paraId="636CB600" w14:textId="77777777" w:rsidR="00975485" w:rsidRPr="00210FCE" w:rsidRDefault="00975485" w:rsidP="00975485">
      <w:pPr>
        <w:pStyle w:val="NoSpacing"/>
        <w:rPr>
          <w:rFonts w:ascii="Arial" w:hAnsi="Arial" w:cs="Arial"/>
          <w:sz w:val="24"/>
          <w:szCs w:val="24"/>
        </w:rPr>
      </w:pPr>
    </w:p>
    <w:p w14:paraId="5C8F0819" w14:textId="77777777" w:rsidR="00975485" w:rsidRPr="004E32ED" w:rsidRDefault="00975485" w:rsidP="00975485">
      <w:pPr>
        <w:pStyle w:val="NoSpacing"/>
        <w:rPr>
          <w:rFonts w:ascii="Arial" w:hAnsi="Arial" w:cs="Arial"/>
          <w:b/>
          <w:bCs/>
          <w:sz w:val="24"/>
          <w:szCs w:val="24"/>
        </w:rPr>
      </w:pPr>
      <w:r w:rsidRPr="004E32ED">
        <w:rPr>
          <w:rFonts w:ascii="Arial" w:hAnsi="Arial" w:cs="Arial"/>
          <w:b/>
          <w:bCs/>
          <w:sz w:val="24"/>
          <w:szCs w:val="24"/>
        </w:rPr>
        <w:t xml:space="preserve">Food </w:t>
      </w:r>
      <w:r>
        <w:rPr>
          <w:rFonts w:ascii="Arial" w:hAnsi="Arial" w:cs="Arial"/>
          <w:b/>
          <w:bCs/>
          <w:sz w:val="24"/>
          <w:szCs w:val="24"/>
        </w:rPr>
        <w:t>I</w:t>
      </w:r>
      <w:r w:rsidRPr="004E32ED">
        <w:rPr>
          <w:rFonts w:ascii="Arial" w:hAnsi="Arial" w:cs="Arial"/>
          <w:b/>
          <w:bCs/>
          <w:sz w:val="24"/>
          <w:szCs w:val="24"/>
        </w:rPr>
        <w:t xml:space="preserve">nformation </w:t>
      </w:r>
      <w:r>
        <w:rPr>
          <w:rFonts w:ascii="Arial" w:hAnsi="Arial" w:cs="Arial"/>
          <w:b/>
          <w:bCs/>
          <w:sz w:val="24"/>
          <w:szCs w:val="24"/>
        </w:rPr>
        <w:t>R</w:t>
      </w:r>
      <w:r w:rsidRPr="004E32ED">
        <w:rPr>
          <w:rFonts w:ascii="Arial" w:hAnsi="Arial" w:cs="Arial"/>
          <w:b/>
          <w:bCs/>
          <w:sz w:val="24"/>
          <w:szCs w:val="24"/>
        </w:rPr>
        <w:t xml:space="preserve">egulations - Natasha’s Law </w:t>
      </w:r>
    </w:p>
    <w:p w14:paraId="763688B6" w14:textId="77777777" w:rsidR="00975485" w:rsidRPr="00210FCE" w:rsidRDefault="00975485" w:rsidP="00975485">
      <w:pPr>
        <w:pStyle w:val="NoSpacing"/>
        <w:rPr>
          <w:rFonts w:ascii="Arial" w:hAnsi="Arial" w:cs="Arial"/>
          <w:sz w:val="24"/>
          <w:szCs w:val="24"/>
        </w:rPr>
      </w:pPr>
      <w:r w:rsidRPr="00210FCE">
        <w:rPr>
          <w:rFonts w:ascii="Arial" w:hAnsi="Arial" w:cs="Arial"/>
          <w:sz w:val="24"/>
          <w:szCs w:val="24"/>
        </w:rPr>
        <w:t xml:space="preserve">From 1 October 2021, changes to the Food Information Regulations 2014 came into effect, adding new labelling requirements for food that is pre-packed for direct sale (PPDS).  Providers should take the time to read the guidance on the </w:t>
      </w:r>
      <w:hyperlink r:id="rId19" w:history="1">
        <w:r w:rsidRPr="009F6464">
          <w:rPr>
            <w:rStyle w:val="Hyperlink"/>
            <w:rFonts w:ascii="Arial" w:hAnsi="Arial" w:cs="Arial"/>
            <w:sz w:val="24"/>
            <w:szCs w:val="24"/>
          </w:rPr>
          <w:t>Food Standards Agency website</w:t>
        </w:r>
      </w:hyperlink>
      <w:r w:rsidRPr="004E32ED">
        <w:rPr>
          <w:rFonts w:ascii="Arial" w:hAnsi="Arial" w:cs="Arial"/>
          <w:color w:val="FF0000"/>
          <w:sz w:val="24"/>
          <w:szCs w:val="24"/>
        </w:rPr>
        <w:t xml:space="preserve"> </w:t>
      </w:r>
      <w:r w:rsidRPr="00210FCE">
        <w:rPr>
          <w:rFonts w:ascii="Arial" w:hAnsi="Arial" w:cs="Arial"/>
          <w:sz w:val="24"/>
          <w:szCs w:val="24"/>
        </w:rPr>
        <w:t>and ensure that all food provision for the HAF programme meets these requirements.</w:t>
      </w:r>
    </w:p>
    <w:p w14:paraId="2527A1F5" w14:textId="77777777" w:rsidR="00975485" w:rsidRPr="00210FCE" w:rsidRDefault="00975485" w:rsidP="00975485">
      <w:pPr>
        <w:pStyle w:val="NoSpacing"/>
        <w:rPr>
          <w:rFonts w:ascii="Arial" w:hAnsi="Arial" w:cs="Arial"/>
          <w:sz w:val="24"/>
          <w:szCs w:val="24"/>
        </w:rPr>
      </w:pPr>
    </w:p>
    <w:p w14:paraId="7C7D06F2" w14:textId="77777777" w:rsidR="00975485" w:rsidRPr="004E32ED" w:rsidRDefault="00975485" w:rsidP="00975485">
      <w:pPr>
        <w:pStyle w:val="NoSpacing"/>
        <w:rPr>
          <w:rFonts w:ascii="Arial" w:hAnsi="Arial" w:cs="Arial"/>
          <w:b/>
          <w:bCs/>
          <w:sz w:val="24"/>
          <w:szCs w:val="24"/>
        </w:rPr>
      </w:pPr>
      <w:r w:rsidRPr="004E32ED">
        <w:rPr>
          <w:rFonts w:ascii="Arial" w:hAnsi="Arial" w:cs="Arial"/>
          <w:b/>
          <w:bCs/>
          <w:sz w:val="24"/>
          <w:szCs w:val="24"/>
        </w:rPr>
        <w:t>Additional Links:</w:t>
      </w:r>
    </w:p>
    <w:p w14:paraId="63807509" w14:textId="77777777" w:rsidR="00975485" w:rsidRPr="009F6464" w:rsidRDefault="001A15FF" w:rsidP="00975485">
      <w:pPr>
        <w:pStyle w:val="NoSpacing"/>
        <w:rPr>
          <w:rStyle w:val="Hyperlink"/>
          <w:rFonts w:ascii="Arial" w:hAnsi="Arial" w:cs="Arial"/>
          <w:color w:val="2E74B5" w:themeColor="accent5" w:themeShade="BF"/>
          <w:sz w:val="24"/>
          <w:szCs w:val="24"/>
        </w:rPr>
      </w:pPr>
      <w:hyperlink r:id="rId20" w:history="1">
        <w:r w:rsidR="00975485" w:rsidRPr="009F6464">
          <w:rPr>
            <w:rStyle w:val="Hyperlink"/>
            <w:rFonts w:ascii="Arial" w:hAnsi="Arial" w:cs="Arial"/>
            <w:color w:val="2E74B5" w:themeColor="accent5" w:themeShade="BF"/>
            <w:sz w:val="24"/>
            <w:szCs w:val="24"/>
          </w:rPr>
          <w:t>School food standards - School Food Plan</w:t>
        </w:r>
      </w:hyperlink>
      <w:r w:rsidR="00975485" w:rsidRPr="009F6464">
        <w:rPr>
          <w:rStyle w:val="Hyperlink"/>
          <w:rFonts w:ascii="Arial" w:hAnsi="Arial" w:cs="Arial"/>
          <w:color w:val="2E74B5" w:themeColor="accent5" w:themeShade="BF"/>
          <w:sz w:val="24"/>
          <w:szCs w:val="24"/>
        </w:rPr>
        <w:t xml:space="preserve"> </w:t>
      </w:r>
    </w:p>
    <w:p w14:paraId="5216D5AD" w14:textId="77777777" w:rsidR="00975485" w:rsidRPr="009F6464" w:rsidRDefault="001A15FF" w:rsidP="00975485">
      <w:pPr>
        <w:pStyle w:val="NoSpacing"/>
        <w:rPr>
          <w:rStyle w:val="Hyperlink"/>
          <w:rFonts w:ascii="Arial" w:hAnsi="Arial" w:cs="Arial"/>
          <w:color w:val="2E74B5" w:themeColor="accent5" w:themeShade="BF"/>
          <w:sz w:val="24"/>
          <w:szCs w:val="24"/>
        </w:rPr>
      </w:pPr>
      <w:hyperlink r:id="rId21" w:history="1">
        <w:r w:rsidR="00975485" w:rsidRPr="009F6464">
          <w:rPr>
            <w:rStyle w:val="Hyperlink"/>
            <w:rFonts w:ascii="Arial" w:hAnsi="Arial" w:cs="Arial"/>
            <w:color w:val="2E74B5" w:themeColor="accent5" w:themeShade="BF"/>
            <w:sz w:val="24"/>
            <w:szCs w:val="24"/>
          </w:rPr>
          <w:t>Homepage | Food Standards Agency</w:t>
        </w:r>
      </w:hyperlink>
    </w:p>
    <w:p w14:paraId="51102DE8" w14:textId="77777777" w:rsidR="00975485" w:rsidRPr="009F6464" w:rsidRDefault="001A15FF" w:rsidP="00975485">
      <w:pPr>
        <w:pStyle w:val="NoSpacing"/>
        <w:rPr>
          <w:rStyle w:val="Hyperlink"/>
          <w:rFonts w:ascii="Arial" w:hAnsi="Arial" w:cs="Arial"/>
          <w:color w:val="2E74B5" w:themeColor="accent5" w:themeShade="BF"/>
          <w:sz w:val="24"/>
          <w:szCs w:val="24"/>
        </w:rPr>
      </w:pPr>
      <w:hyperlink r:id="rId22" w:history="1">
        <w:r w:rsidR="00975485" w:rsidRPr="009F6464">
          <w:rPr>
            <w:rStyle w:val="Hyperlink"/>
            <w:rFonts w:ascii="Arial" w:hAnsi="Arial" w:cs="Arial"/>
            <w:color w:val="2E74B5" w:themeColor="accent5" w:themeShade="BF"/>
            <w:sz w:val="24"/>
            <w:szCs w:val="24"/>
          </w:rPr>
          <w:t>Allergen guidance for food businesses | Food Standards Agency</w:t>
        </w:r>
      </w:hyperlink>
    </w:p>
    <w:p w14:paraId="74BDF1DF" w14:textId="77777777" w:rsidR="00975485" w:rsidRPr="009F6464" w:rsidRDefault="001A15FF" w:rsidP="00975485">
      <w:pPr>
        <w:pStyle w:val="NoSpacing"/>
        <w:rPr>
          <w:rStyle w:val="Hyperlink"/>
          <w:rFonts w:ascii="Arial" w:hAnsi="Arial" w:cs="Arial"/>
          <w:color w:val="2E74B5" w:themeColor="accent5" w:themeShade="BF"/>
          <w:sz w:val="24"/>
          <w:szCs w:val="24"/>
        </w:rPr>
      </w:pPr>
      <w:hyperlink r:id="rId23" w:history="1">
        <w:r w:rsidR="00975485" w:rsidRPr="009F6464">
          <w:rPr>
            <w:rStyle w:val="Hyperlink"/>
            <w:rFonts w:ascii="Arial" w:hAnsi="Arial" w:cs="Arial"/>
            <w:color w:val="2E74B5" w:themeColor="accent5" w:themeShade="BF"/>
            <w:sz w:val="24"/>
            <w:szCs w:val="24"/>
          </w:rPr>
          <w:t>Allergy guidance for schools</w:t>
        </w:r>
      </w:hyperlink>
    </w:p>
    <w:p w14:paraId="35F4FAFD" w14:textId="77777777" w:rsidR="00975485" w:rsidRPr="00323670" w:rsidRDefault="00975485" w:rsidP="00975485">
      <w:pPr>
        <w:pStyle w:val="NoSpacing"/>
        <w:rPr>
          <w:rFonts w:ascii="Arial" w:hAnsi="Arial" w:cs="Arial"/>
          <w:sz w:val="24"/>
          <w:szCs w:val="24"/>
        </w:rPr>
      </w:pPr>
    </w:p>
    <w:p w14:paraId="124D82DF" w14:textId="77777777" w:rsidR="00975485" w:rsidRPr="00406580" w:rsidRDefault="00975485" w:rsidP="00541ED6">
      <w:pPr>
        <w:pStyle w:val="NoSpacing"/>
        <w:numPr>
          <w:ilvl w:val="0"/>
          <w:numId w:val="9"/>
        </w:numPr>
        <w:shd w:val="clear" w:color="auto" w:fill="FFF2CC" w:themeFill="accent4" w:themeFillTint="33"/>
        <w:rPr>
          <w:rFonts w:ascii="Arial" w:hAnsi="Arial" w:cs="Arial"/>
          <w:b/>
          <w:bCs/>
          <w:sz w:val="28"/>
          <w:szCs w:val="28"/>
          <w:u w:val="single"/>
        </w:rPr>
      </w:pPr>
      <w:r w:rsidRPr="00406580">
        <w:rPr>
          <w:rFonts w:ascii="Arial" w:hAnsi="Arial" w:cs="Arial"/>
          <w:b/>
          <w:bCs/>
          <w:sz w:val="28"/>
          <w:szCs w:val="28"/>
          <w:u w:val="single"/>
        </w:rPr>
        <w:t>Enrichment Activities</w:t>
      </w:r>
    </w:p>
    <w:p w14:paraId="42A25903" w14:textId="77777777" w:rsidR="00975485" w:rsidRPr="0021540A" w:rsidRDefault="00975485" w:rsidP="00975485">
      <w:pPr>
        <w:pStyle w:val="NoSpacing"/>
        <w:ind w:left="720"/>
        <w:rPr>
          <w:rFonts w:ascii="Arial" w:hAnsi="Arial" w:cs="Arial"/>
          <w:b/>
          <w:bCs/>
          <w:sz w:val="24"/>
          <w:szCs w:val="24"/>
          <w:u w:val="single"/>
        </w:rPr>
      </w:pPr>
    </w:p>
    <w:p w14:paraId="693DA42D" w14:textId="77777777" w:rsidR="00975485" w:rsidRPr="0021540A" w:rsidRDefault="00975485" w:rsidP="00975485">
      <w:pPr>
        <w:pStyle w:val="NoSpacing"/>
        <w:rPr>
          <w:rFonts w:ascii="Arial" w:hAnsi="Arial" w:cs="Arial"/>
          <w:sz w:val="24"/>
          <w:szCs w:val="24"/>
        </w:rPr>
      </w:pPr>
      <w:r w:rsidRPr="0021540A">
        <w:rPr>
          <w:rFonts w:ascii="Arial" w:hAnsi="Arial" w:cs="Arial"/>
          <w:sz w:val="24"/>
          <w:szCs w:val="24"/>
        </w:rPr>
        <w:t>All HAF funded provision must provide fun and enriching activities that allow children to:</w:t>
      </w:r>
    </w:p>
    <w:p w14:paraId="7CD03540" w14:textId="77777777" w:rsidR="00975485" w:rsidRPr="0021540A" w:rsidRDefault="00975485" w:rsidP="00975485">
      <w:pPr>
        <w:pStyle w:val="NoSpacing"/>
        <w:numPr>
          <w:ilvl w:val="0"/>
          <w:numId w:val="10"/>
        </w:numPr>
        <w:rPr>
          <w:rFonts w:ascii="Arial" w:hAnsi="Arial" w:cs="Arial"/>
          <w:sz w:val="24"/>
          <w:szCs w:val="24"/>
        </w:rPr>
      </w:pPr>
      <w:r w:rsidRPr="0021540A">
        <w:rPr>
          <w:rFonts w:ascii="Arial" w:hAnsi="Arial" w:cs="Arial"/>
          <w:sz w:val="24"/>
          <w:szCs w:val="24"/>
        </w:rPr>
        <w:t>develop new skills or knowledge</w:t>
      </w:r>
    </w:p>
    <w:p w14:paraId="5A97CF76" w14:textId="77777777" w:rsidR="00975485" w:rsidRPr="0021540A" w:rsidRDefault="00975485" w:rsidP="00975485">
      <w:pPr>
        <w:pStyle w:val="NoSpacing"/>
        <w:numPr>
          <w:ilvl w:val="0"/>
          <w:numId w:val="10"/>
        </w:numPr>
        <w:rPr>
          <w:rFonts w:ascii="Arial" w:hAnsi="Arial" w:cs="Arial"/>
          <w:sz w:val="24"/>
          <w:szCs w:val="24"/>
        </w:rPr>
      </w:pPr>
      <w:r w:rsidRPr="0021540A">
        <w:rPr>
          <w:rFonts w:ascii="Arial" w:hAnsi="Arial" w:cs="Arial"/>
          <w:sz w:val="24"/>
          <w:szCs w:val="24"/>
        </w:rPr>
        <w:t>consolidate existing skills and knowledge</w:t>
      </w:r>
    </w:p>
    <w:p w14:paraId="0CFEBB69" w14:textId="77777777" w:rsidR="00975485" w:rsidRPr="0021540A" w:rsidRDefault="00975485" w:rsidP="00975485">
      <w:pPr>
        <w:pStyle w:val="NoSpacing"/>
        <w:numPr>
          <w:ilvl w:val="0"/>
          <w:numId w:val="10"/>
        </w:numPr>
        <w:rPr>
          <w:rFonts w:ascii="Arial" w:hAnsi="Arial" w:cs="Arial"/>
          <w:sz w:val="24"/>
          <w:szCs w:val="24"/>
        </w:rPr>
      </w:pPr>
      <w:r w:rsidRPr="0021540A">
        <w:rPr>
          <w:rFonts w:ascii="Arial" w:hAnsi="Arial" w:cs="Arial"/>
          <w:sz w:val="24"/>
          <w:szCs w:val="24"/>
        </w:rPr>
        <w:t>try out new experiences</w:t>
      </w:r>
    </w:p>
    <w:p w14:paraId="236860F2" w14:textId="77777777" w:rsidR="00975485" w:rsidRPr="0021540A" w:rsidRDefault="00975485" w:rsidP="00975485">
      <w:pPr>
        <w:pStyle w:val="NoSpacing"/>
        <w:numPr>
          <w:ilvl w:val="0"/>
          <w:numId w:val="10"/>
        </w:numPr>
        <w:rPr>
          <w:rFonts w:ascii="Arial" w:hAnsi="Arial" w:cs="Arial"/>
          <w:sz w:val="24"/>
          <w:szCs w:val="24"/>
        </w:rPr>
      </w:pPr>
      <w:r w:rsidRPr="0021540A">
        <w:rPr>
          <w:rFonts w:ascii="Arial" w:hAnsi="Arial" w:cs="Arial"/>
          <w:sz w:val="24"/>
          <w:szCs w:val="24"/>
        </w:rPr>
        <w:t>have fun and socialise</w:t>
      </w:r>
    </w:p>
    <w:p w14:paraId="765BE76C" w14:textId="77777777" w:rsidR="00975485" w:rsidRPr="0021540A" w:rsidRDefault="00975485" w:rsidP="00975485">
      <w:pPr>
        <w:pStyle w:val="NoSpacing"/>
        <w:rPr>
          <w:rFonts w:ascii="Arial" w:hAnsi="Arial" w:cs="Arial"/>
          <w:b/>
          <w:bCs/>
          <w:sz w:val="24"/>
          <w:szCs w:val="24"/>
        </w:rPr>
      </w:pPr>
      <w:r w:rsidRPr="0021540A">
        <w:rPr>
          <w:rFonts w:ascii="Arial" w:hAnsi="Arial" w:cs="Arial"/>
          <w:b/>
          <w:bCs/>
          <w:sz w:val="24"/>
          <w:szCs w:val="24"/>
        </w:rPr>
        <w:t>This could include but is not limited to:</w:t>
      </w:r>
    </w:p>
    <w:p w14:paraId="3ECA0D53" w14:textId="77777777" w:rsidR="00975485" w:rsidRPr="0021540A" w:rsidRDefault="00975485" w:rsidP="00975485">
      <w:pPr>
        <w:pStyle w:val="NoSpacing"/>
        <w:numPr>
          <w:ilvl w:val="0"/>
          <w:numId w:val="11"/>
        </w:numPr>
        <w:rPr>
          <w:rFonts w:ascii="Arial" w:hAnsi="Arial" w:cs="Arial"/>
          <w:sz w:val="24"/>
          <w:szCs w:val="24"/>
        </w:rPr>
      </w:pPr>
      <w:r w:rsidRPr="0021540A">
        <w:rPr>
          <w:rFonts w:ascii="Arial" w:hAnsi="Arial" w:cs="Arial"/>
          <w:sz w:val="24"/>
          <w:szCs w:val="24"/>
        </w:rPr>
        <w:t>physical activities, for example, football, swimming, table tennis or cricket</w:t>
      </w:r>
    </w:p>
    <w:p w14:paraId="686E02FD" w14:textId="77777777" w:rsidR="00975485" w:rsidRPr="0021540A" w:rsidRDefault="00975485" w:rsidP="00975485">
      <w:pPr>
        <w:pStyle w:val="NoSpacing"/>
        <w:numPr>
          <w:ilvl w:val="0"/>
          <w:numId w:val="11"/>
        </w:numPr>
        <w:rPr>
          <w:rFonts w:ascii="Arial" w:hAnsi="Arial" w:cs="Arial"/>
          <w:sz w:val="24"/>
          <w:szCs w:val="24"/>
        </w:rPr>
      </w:pPr>
      <w:r w:rsidRPr="0021540A">
        <w:rPr>
          <w:rFonts w:ascii="Arial" w:hAnsi="Arial" w:cs="Arial"/>
          <w:sz w:val="24"/>
          <w:szCs w:val="24"/>
        </w:rPr>
        <w:t>creative activities, for example, putting on a play, junk modelling or drumming workshops</w:t>
      </w:r>
    </w:p>
    <w:p w14:paraId="5F759BF2" w14:textId="77777777" w:rsidR="00975485" w:rsidRPr="0021540A" w:rsidRDefault="00975485" w:rsidP="00975485">
      <w:pPr>
        <w:pStyle w:val="NoSpacing"/>
        <w:numPr>
          <w:ilvl w:val="0"/>
          <w:numId w:val="11"/>
        </w:numPr>
        <w:rPr>
          <w:rFonts w:ascii="Arial" w:hAnsi="Arial" w:cs="Arial"/>
          <w:sz w:val="24"/>
          <w:szCs w:val="24"/>
        </w:rPr>
      </w:pPr>
      <w:r w:rsidRPr="0021540A">
        <w:rPr>
          <w:rFonts w:ascii="Arial" w:hAnsi="Arial" w:cs="Arial"/>
          <w:sz w:val="24"/>
          <w:szCs w:val="24"/>
        </w:rPr>
        <w:t>experiences, for example, a nature walk or fishing</w:t>
      </w:r>
    </w:p>
    <w:p w14:paraId="3DEC6C4E" w14:textId="77777777" w:rsidR="00975485" w:rsidRPr="0021540A" w:rsidRDefault="00975485" w:rsidP="00975485">
      <w:pPr>
        <w:pStyle w:val="NoSpacing"/>
        <w:numPr>
          <w:ilvl w:val="0"/>
          <w:numId w:val="11"/>
        </w:numPr>
        <w:rPr>
          <w:rFonts w:ascii="Arial" w:hAnsi="Arial" w:cs="Arial"/>
          <w:sz w:val="24"/>
          <w:szCs w:val="24"/>
        </w:rPr>
      </w:pPr>
      <w:r w:rsidRPr="0021540A">
        <w:rPr>
          <w:rFonts w:ascii="Arial" w:hAnsi="Arial" w:cs="Arial"/>
          <w:sz w:val="24"/>
          <w:szCs w:val="24"/>
        </w:rPr>
        <w:t>inviting an external provider e.g., artist, entertainer to deliver a workshop on site</w:t>
      </w:r>
    </w:p>
    <w:p w14:paraId="3203BA90" w14:textId="77777777" w:rsidR="00975485" w:rsidRPr="0021540A" w:rsidRDefault="00975485" w:rsidP="00975485">
      <w:pPr>
        <w:pStyle w:val="NoSpacing"/>
        <w:numPr>
          <w:ilvl w:val="0"/>
          <w:numId w:val="11"/>
        </w:numPr>
        <w:rPr>
          <w:rFonts w:ascii="Arial" w:hAnsi="Arial" w:cs="Arial"/>
          <w:sz w:val="24"/>
          <w:szCs w:val="24"/>
        </w:rPr>
      </w:pPr>
      <w:r w:rsidRPr="0021540A">
        <w:rPr>
          <w:rFonts w:ascii="Arial" w:hAnsi="Arial" w:cs="Arial"/>
          <w:sz w:val="24"/>
          <w:szCs w:val="24"/>
        </w:rPr>
        <w:t>free play, for example, fun and freedom to relax and enjoy themselves</w:t>
      </w:r>
    </w:p>
    <w:p w14:paraId="5418F210" w14:textId="77777777" w:rsidR="00975485" w:rsidRPr="0021540A" w:rsidRDefault="00975485" w:rsidP="00975485">
      <w:pPr>
        <w:pStyle w:val="NoSpacing"/>
        <w:rPr>
          <w:rFonts w:ascii="Arial" w:hAnsi="Arial" w:cs="Arial"/>
          <w:sz w:val="24"/>
          <w:szCs w:val="24"/>
        </w:rPr>
      </w:pPr>
    </w:p>
    <w:p w14:paraId="5C0B4227" w14:textId="77777777" w:rsidR="00975485" w:rsidRDefault="00975485" w:rsidP="00975485">
      <w:pPr>
        <w:pStyle w:val="NoSpacing"/>
        <w:rPr>
          <w:rFonts w:ascii="Arial" w:hAnsi="Arial" w:cs="Arial"/>
          <w:sz w:val="24"/>
          <w:szCs w:val="24"/>
        </w:rPr>
      </w:pPr>
      <w:r w:rsidRPr="0021540A">
        <w:rPr>
          <w:rFonts w:ascii="Arial" w:hAnsi="Arial" w:cs="Arial"/>
          <w:sz w:val="24"/>
          <w:szCs w:val="24"/>
        </w:rPr>
        <w:t>We expect all HAF core providers to provide a balanced programme. For organisations whose primary focus is set around a specific activity or sport, we expect you to ensure that children attending your provision benefit from a holistic and varied experience.</w:t>
      </w:r>
    </w:p>
    <w:p w14:paraId="36F5B30D" w14:textId="77777777" w:rsidR="00975485" w:rsidRDefault="00975485" w:rsidP="00975485">
      <w:pPr>
        <w:pStyle w:val="NoSpacing"/>
        <w:rPr>
          <w:rFonts w:ascii="Arial" w:hAnsi="Arial" w:cs="Arial"/>
          <w:sz w:val="24"/>
          <w:szCs w:val="24"/>
        </w:rPr>
      </w:pPr>
    </w:p>
    <w:p w14:paraId="0AE2CE3F" w14:textId="77777777" w:rsidR="00975485" w:rsidRDefault="00975485" w:rsidP="00541ED6">
      <w:pPr>
        <w:pStyle w:val="NoSpacing"/>
        <w:numPr>
          <w:ilvl w:val="0"/>
          <w:numId w:val="9"/>
        </w:numPr>
        <w:shd w:val="clear" w:color="auto" w:fill="FFF2CC" w:themeFill="accent4" w:themeFillTint="33"/>
        <w:rPr>
          <w:rFonts w:ascii="Arial" w:hAnsi="Arial" w:cs="Arial"/>
          <w:b/>
          <w:bCs/>
          <w:sz w:val="24"/>
          <w:szCs w:val="24"/>
          <w:u w:val="single"/>
        </w:rPr>
      </w:pPr>
      <w:r w:rsidRPr="00406580">
        <w:rPr>
          <w:rFonts w:ascii="Arial" w:hAnsi="Arial" w:cs="Arial"/>
          <w:b/>
          <w:bCs/>
          <w:sz w:val="28"/>
          <w:szCs w:val="28"/>
          <w:u w:val="single"/>
        </w:rPr>
        <w:t>Physical Activities</w:t>
      </w:r>
    </w:p>
    <w:p w14:paraId="3A0EF62B" w14:textId="77777777" w:rsidR="00975485" w:rsidRPr="0021540A" w:rsidRDefault="00975485" w:rsidP="00975485">
      <w:pPr>
        <w:pStyle w:val="NoSpacing"/>
        <w:ind w:left="720"/>
        <w:rPr>
          <w:rFonts w:ascii="Arial" w:hAnsi="Arial" w:cs="Arial"/>
          <w:b/>
          <w:bCs/>
          <w:sz w:val="24"/>
          <w:szCs w:val="24"/>
          <w:u w:val="single"/>
        </w:rPr>
      </w:pPr>
    </w:p>
    <w:p w14:paraId="6B069AB2" w14:textId="77777777" w:rsidR="00975485" w:rsidRPr="00B52041" w:rsidRDefault="00975485" w:rsidP="00975485">
      <w:pPr>
        <w:pStyle w:val="NoSpacing"/>
        <w:rPr>
          <w:rFonts w:ascii="Arial" w:hAnsi="Arial" w:cs="Arial"/>
          <w:sz w:val="24"/>
          <w:szCs w:val="24"/>
          <w:lang w:eastAsia="en-GB"/>
        </w:rPr>
      </w:pPr>
      <w:r w:rsidRPr="00B52041">
        <w:rPr>
          <w:rFonts w:ascii="Arial" w:hAnsi="Arial" w:cs="Arial"/>
          <w:sz w:val="24"/>
          <w:szCs w:val="24"/>
          <w:lang w:eastAsia="en-GB"/>
        </w:rPr>
        <w:t>Holiday clubs must provide activities that meet the </w:t>
      </w:r>
      <w:hyperlink r:id="rId24" w:history="1">
        <w:r w:rsidRPr="00B52041">
          <w:rPr>
            <w:rFonts w:ascii="Arial" w:hAnsi="Arial" w:cs="Arial"/>
            <w:color w:val="1D70B8"/>
            <w:sz w:val="24"/>
            <w:szCs w:val="24"/>
            <w:u w:val="single"/>
            <w:lang w:eastAsia="en-GB"/>
          </w:rPr>
          <w:t>physical activity guidelines</w:t>
        </w:r>
      </w:hyperlink>
      <w:r w:rsidRPr="00B52041">
        <w:rPr>
          <w:rFonts w:ascii="Arial" w:hAnsi="Arial" w:cs="Arial"/>
          <w:sz w:val="24"/>
          <w:szCs w:val="24"/>
          <w:lang w:eastAsia="en-GB"/>
        </w:rPr>
        <w:t> on a daily basis.</w:t>
      </w:r>
    </w:p>
    <w:p w14:paraId="77699F03" w14:textId="77777777" w:rsidR="00975485" w:rsidRDefault="00975485" w:rsidP="00975485">
      <w:pPr>
        <w:pStyle w:val="NoSpacing"/>
        <w:rPr>
          <w:rFonts w:ascii="Arial" w:hAnsi="Arial" w:cs="Arial"/>
          <w:sz w:val="24"/>
          <w:szCs w:val="24"/>
          <w:lang w:eastAsia="en-GB"/>
        </w:rPr>
      </w:pPr>
    </w:p>
    <w:p w14:paraId="2A063C23" w14:textId="77777777" w:rsidR="00975485" w:rsidRPr="00B52041" w:rsidRDefault="00975485" w:rsidP="00975485">
      <w:pPr>
        <w:pStyle w:val="NoSpacing"/>
        <w:rPr>
          <w:rFonts w:ascii="Arial" w:hAnsi="Arial" w:cs="Arial"/>
          <w:b/>
          <w:bCs/>
          <w:sz w:val="24"/>
          <w:szCs w:val="24"/>
          <w:lang w:eastAsia="en-GB"/>
        </w:rPr>
      </w:pPr>
      <w:r w:rsidRPr="00B52041">
        <w:rPr>
          <w:rFonts w:ascii="Arial" w:hAnsi="Arial" w:cs="Arial"/>
          <w:b/>
          <w:bCs/>
          <w:sz w:val="24"/>
          <w:szCs w:val="24"/>
          <w:lang w:eastAsia="en-GB"/>
        </w:rPr>
        <w:t>In line with those guidelines, we expect:</w:t>
      </w:r>
    </w:p>
    <w:p w14:paraId="4C3DE2E8" w14:textId="77777777" w:rsidR="00975485" w:rsidRPr="00B52041" w:rsidRDefault="00975485" w:rsidP="00975485">
      <w:pPr>
        <w:pStyle w:val="NoSpacing"/>
        <w:numPr>
          <w:ilvl w:val="0"/>
          <w:numId w:val="12"/>
        </w:numPr>
        <w:rPr>
          <w:rFonts w:ascii="Arial" w:hAnsi="Arial" w:cs="Arial"/>
          <w:sz w:val="24"/>
          <w:szCs w:val="24"/>
          <w:lang w:eastAsia="en-GB"/>
        </w:rPr>
      </w:pPr>
      <w:r>
        <w:rPr>
          <w:rFonts w:ascii="Arial" w:hAnsi="Arial" w:cs="Arial"/>
          <w:sz w:val="24"/>
          <w:szCs w:val="24"/>
          <w:lang w:eastAsia="en-GB"/>
        </w:rPr>
        <w:t>A</w:t>
      </w:r>
      <w:r w:rsidRPr="00B52041">
        <w:rPr>
          <w:rFonts w:ascii="Arial" w:hAnsi="Arial" w:cs="Arial"/>
          <w:sz w:val="24"/>
          <w:szCs w:val="24"/>
          <w:lang w:eastAsia="en-GB"/>
        </w:rPr>
        <w:t>ll children and young people participating in the HAF programme should engage in moderate-to-vigorous physical activity for an average of at least 60 minutes per day</w:t>
      </w:r>
    </w:p>
    <w:p w14:paraId="7D36B019" w14:textId="77777777" w:rsidR="00975485" w:rsidRPr="00B52041" w:rsidRDefault="00975485" w:rsidP="00975485">
      <w:pPr>
        <w:pStyle w:val="NoSpacing"/>
        <w:numPr>
          <w:ilvl w:val="0"/>
          <w:numId w:val="12"/>
        </w:numPr>
        <w:rPr>
          <w:rFonts w:ascii="Arial" w:hAnsi="Arial" w:cs="Arial"/>
          <w:sz w:val="24"/>
          <w:szCs w:val="24"/>
          <w:lang w:eastAsia="en-GB"/>
        </w:rPr>
      </w:pPr>
      <w:r>
        <w:rPr>
          <w:rFonts w:ascii="Arial" w:hAnsi="Arial" w:cs="Arial"/>
          <w:sz w:val="24"/>
          <w:szCs w:val="24"/>
          <w:lang w:eastAsia="en-GB"/>
        </w:rPr>
        <w:lastRenderedPageBreak/>
        <w:t>C</w:t>
      </w:r>
      <w:r w:rsidRPr="00B52041">
        <w:rPr>
          <w:rFonts w:ascii="Arial" w:hAnsi="Arial" w:cs="Arial"/>
          <w:sz w:val="24"/>
          <w:szCs w:val="24"/>
          <w:lang w:eastAsia="en-GB"/>
        </w:rPr>
        <w:t>hildren and young people participating in the HAF programme should engage in a variety of types and intensities of physical activity to develop movement skills, muscular fitness, and bone strength</w:t>
      </w:r>
    </w:p>
    <w:p w14:paraId="360EBCC6" w14:textId="77777777" w:rsidR="00975485" w:rsidRDefault="00975485" w:rsidP="00975485">
      <w:pPr>
        <w:pStyle w:val="NoSpacing"/>
        <w:numPr>
          <w:ilvl w:val="0"/>
          <w:numId w:val="12"/>
        </w:numPr>
        <w:rPr>
          <w:rFonts w:ascii="Arial" w:hAnsi="Arial" w:cs="Arial"/>
          <w:sz w:val="24"/>
          <w:szCs w:val="24"/>
          <w:lang w:eastAsia="en-GB"/>
        </w:rPr>
      </w:pPr>
      <w:r>
        <w:rPr>
          <w:rFonts w:ascii="Arial" w:hAnsi="Arial" w:cs="Arial"/>
          <w:sz w:val="24"/>
          <w:szCs w:val="24"/>
          <w:lang w:eastAsia="en-GB"/>
        </w:rPr>
        <w:t>C</w:t>
      </w:r>
      <w:r w:rsidRPr="00B52041">
        <w:rPr>
          <w:rFonts w:ascii="Arial" w:hAnsi="Arial" w:cs="Arial"/>
          <w:sz w:val="24"/>
          <w:szCs w:val="24"/>
          <w:lang w:eastAsia="en-GB"/>
        </w:rPr>
        <w:t>hildren and young people should aim to minimise the amount of time spent being sedentary, and when physically possible should break up long periods of not moving with at least light physical activity</w:t>
      </w:r>
    </w:p>
    <w:p w14:paraId="6E6CBDFC" w14:textId="77777777" w:rsidR="00975485" w:rsidRPr="00B52041" w:rsidRDefault="00975485" w:rsidP="00975485">
      <w:pPr>
        <w:pStyle w:val="NoSpacing"/>
        <w:rPr>
          <w:rFonts w:ascii="Arial" w:hAnsi="Arial" w:cs="Arial"/>
          <w:sz w:val="24"/>
          <w:szCs w:val="24"/>
          <w:lang w:eastAsia="en-GB"/>
        </w:rPr>
      </w:pPr>
    </w:p>
    <w:p w14:paraId="5CC16661" w14:textId="77777777" w:rsidR="00975485" w:rsidRPr="00B52041" w:rsidRDefault="00975485" w:rsidP="00975485">
      <w:pPr>
        <w:pStyle w:val="NoSpacing"/>
        <w:rPr>
          <w:rFonts w:ascii="Arial" w:hAnsi="Arial" w:cs="Arial"/>
          <w:sz w:val="24"/>
          <w:szCs w:val="24"/>
          <w:lang w:eastAsia="en-GB"/>
        </w:rPr>
      </w:pPr>
      <w:r w:rsidRPr="00B52041">
        <w:rPr>
          <w:rFonts w:ascii="Arial" w:hAnsi="Arial" w:cs="Arial"/>
          <w:sz w:val="24"/>
          <w:szCs w:val="24"/>
          <w:lang w:eastAsia="en-GB"/>
        </w:rPr>
        <w:t>Meeting the physical activity requirement does not have to be in the form of a structured activity session, but might include active travel, free play and sports.</w:t>
      </w:r>
    </w:p>
    <w:p w14:paraId="02817E92" w14:textId="77777777" w:rsidR="00975485" w:rsidRDefault="00975485" w:rsidP="00975485">
      <w:pPr>
        <w:pStyle w:val="NoSpacing"/>
        <w:rPr>
          <w:rFonts w:ascii="Arial" w:hAnsi="Arial" w:cs="Arial"/>
          <w:sz w:val="24"/>
          <w:szCs w:val="24"/>
        </w:rPr>
      </w:pPr>
    </w:p>
    <w:p w14:paraId="3CE146A9" w14:textId="77777777" w:rsidR="00975485" w:rsidRPr="00742D2F" w:rsidRDefault="00975485" w:rsidP="00975485">
      <w:pPr>
        <w:pStyle w:val="NoSpacing"/>
        <w:rPr>
          <w:rFonts w:ascii="Arial" w:hAnsi="Arial" w:cs="Arial"/>
          <w:b/>
          <w:bCs/>
          <w:sz w:val="24"/>
          <w:szCs w:val="24"/>
        </w:rPr>
      </w:pPr>
      <w:r w:rsidRPr="00742D2F">
        <w:rPr>
          <w:rFonts w:ascii="Arial" w:hAnsi="Arial" w:cs="Arial"/>
          <w:b/>
          <w:bCs/>
          <w:sz w:val="24"/>
          <w:szCs w:val="24"/>
        </w:rPr>
        <w:t>Additional Links:</w:t>
      </w:r>
    </w:p>
    <w:p w14:paraId="29608DE6" w14:textId="77777777" w:rsidR="00975485" w:rsidRPr="008E486F" w:rsidRDefault="001A15FF" w:rsidP="00975485">
      <w:pPr>
        <w:pStyle w:val="NoSpacing"/>
        <w:rPr>
          <w:rFonts w:ascii="Arial" w:hAnsi="Arial" w:cs="Arial"/>
          <w:sz w:val="24"/>
          <w:szCs w:val="24"/>
        </w:rPr>
      </w:pPr>
      <w:hyperlink r:id="rId25" w:history="1">
        <w:r w:rsidR="00975485" w:rsidRPr="008E486F">
          <w:rPr>
            <w:rStyle w:val="Hyperlink"/>
            <w:rFonts w:ascii="Arial" w:hAnsi="Arial" w:cs="Arial"/>
            <w:sz w:val="24"/>
            <w:szCs w:val="24"/>
          </w:rPr>
          <w:t>Physical activity guidelines for children and young people - NHS (www.nhs.uk)</w:t>
        </w:r>
      </w:hyperlink>
    </w:p>
    <w:p w14:paraId="78308C7D" w14:textId="77777777" w:rsidR="00975485" w:rsidRDefault="00975485" w:rsidP="00975485">
      <w:pPr>
        <w:pStyle w:val="NoSpacing"/>
        <w:rPr>
          <w:rFonts w:ascii="Arial" w:hAnsi="Arial" w:cs="Arial"/>
          <w:sz w:val="24"/>
          <w:szCs w:val="24"/>
        </w:rPr>
      </w:pPr>
    </w:p>
    <w:p w14:paraId="798A92BD" w14:textId="77777777" w:rsidR="00975485" w:rsidRPr="002E32D7" w:rsidRDefault="00975485" w:rsidP="00541ED6">
      <w:pPr>
        <w:pStyle w:val="NoSpacing"/>
        <w:numPr>
          <w:ilvl w:val="0"/>
          <w:numId w:val="9"/>
        </w:numPr>
        <w:shd w:val="clear" w:color="auto" w:fill="FFF2CC" w:themeFill="accent4" w:themeFillTint="33"/>
        <w:rPr>
          <w:rFonts w:ascii="Arial" w:hAnsi="Arial" w:cs="Arial"/>
          <w:b/>
          <w:bCs/>
          <w:sz w:val="24"/>
          <w:szCs w:val="24"/>
          <w:u w:val="single"/>
          <w:lang w:eastAsia="en-GB"/>
        </w:rPr>
      </w:pPr>
      <w:r w:rsidRPr="00406580">
        <w:rPr>
          <w:rFonts w:ascii="Arial" w:hAnsi="Arial" w:cs="Arial"/>
          <w:b/>
          <w:bCs/>
          <w:sz w:val="28"/>
          <w:szCs w:val="28"/>
          <w:u w:val="single"/>
          <w:lang w:eastAsia="en-GB"/>
        </w:rPr>
        <w:t>Increasing Awareness of Healthy Eating, Healthy Lifestyles, and Positive Behaviours</w:t>
      </w:r>
    </w:p>
    <w:p w14:paraId="542C5C43" w14:textId="77777777" w:rsidR="00975485" w:rsidRDefault="00975485" w:rsidP="00975485">
      <w:pPr>
        <w:pStyle w:val="NoSpacing"/>
        <w:rPr>
          <w:rFonts w:ascii="Arial" w:hAnsi="Arial" w:cs="Arial"/>
          <w:sz w:val="24"/>
          <w:szCs w:val="24"/>
          <w:lang w:eastAsia="en-GB"/>
        </w:rPr>
      </w:pPr>
    </w:p>
    <w:p w14:paraId="44DC5D11" w14:textId="77777777" w:rsidR="00975485" w:rsidRDefault="00975485" w:rsidP="00975485">
      <w:pPr>
        <w:pStyle w:val="NoSpacing"/>
        <w:rPr>
          <w:rFonts w:ascii="Arial" w:hAnsi="Arial" w:cs="Arial"/>
          <w:sz w:val="24"/>
          <w:szCs w:val="24"/>
          <w:lang w:eastAsia="en-GB"/>
        </w:rPr>
      </w:pPr>
      <w:r w:rsidRPr="003F7ECE">
        <w:rPr>
          <w:rFonts w:ascii="Arial" w:hAnsi="Arial" w:cs="Arial"/>
          <w:sz w:val="24"/>
          <w:szCs w:val="24"/>
          <w:lang w:eastAsia="en-GB"/>
        </w:rPr>
        <w:t xml:space="preserve">We expect </w:t>
      </w:r>
      <w:r>
        <w:rPr>
          <w:rFonts w:ascii="Arial" w:hAnsi="Arial" w:cs="Arial"/>
          <w:sz w:val="24"/>
          <w:szCs w:val="24"/>
          <w:lang w:eastAsia="en-GB"/>
        </w:rPr>
        <w:t>organisations delivering a core HAF programme</w:t>
      </w:r>
      <w:r w:rsidRPr="003F7ECE">
        <w:rPr>
          <w:rFonts w:ascii="Arial" w:hAnsi="Arial" w:cs="Arial"/>
          <w:sz w:val="24"/>
          <w:szCs w:val="24"/>
          <w:lang w:eastAsia="en-GB"/>
        </w:rPr>
        <w:t xml:space="preserve"> to hel</w:t>
      </w:r>
      <w:r>
        <w:rPr>
          <w:rFonts w:ascii="Arial" w:hAnsi="Arial" w:cs="Arial"/>
          <w:sz w:val="24"/>
          <w:szCs w:val="24"/>
          <w:lang w:eastAsia="en-GB"/>
        </w:rPr>
        <w:t>p</w:t>
      </w:r>
      <w:r w:rsidRPr="003F7ECE">
        <w:rPr>
          <w:rFonts w:ascii="Arial" w:hAnsi="Arial" w:cs="Arial"/>
          <w:sz w:val="24"/>
          <w:szCs w:val="24"/>
          <w:lang w:eastAsia="en-GB"/>
        </w:rPr>
        <w:t xml:space="preserve"> children</w:t>
      </w:r>
      <w:r>
        <w:rPr>
          <w:rFonts w:ascii="Arial" w:hAnsi="Arial" w:cs="Arial"/>
          <w:sz w:val="24"/>
          <w:szCs w:val="24"/>
          <w:lang w:eastAsia="en-GB"/>
        </w:rPr>
        <w:t xml:space="preserve"> and young people</w:t>
      </w:r>
      <w:r w:rsidRPr="003F7ECE">
        <w:rPr>
          <w:rFonts w:ascii="Arial" w:hAnsi="Arial" w:cs="Arial"/>
          <w:sz w:val="24"/>
          <w:szCs w:val="24"/>
          <w:lang w:eastAsia="en-GB"/>
        </w:rPr>
        <w:t xml:space="preserve"> understand more about the benefits of healthy eating and nutrition. These do not need to be formal learning activities. </w:t>
      </w:r>
    </w:p>
    <w:p w14:paraId="54EB3023" w14:textId="77777777" w:rsidR="00975485" w:rsidRDefault="00975485" w:rsidP="00975485">
      <w:pPr>
        <w:pStyle w:val="NoSpacing"/>
        <w:rPr>
          <w:rFonts w:ascii="Arial" w:hAnsi="Arial" w:cs="Arial"/>
          <w:sz w:val="24"/>
          <w:szCs w:val="24"/>
          <w:lang w:eastAsia="en-GB"/>
        </w:rPr>
      </w:pPr>
    </w:p>
    <w:p w14:paraId="5DA29C2F" w14:textId="77777777" w:rsidR="00975485" w:rsidRPr="0010246E" w:rsidRDefault="00975485" w:rsidP="00975485">
      <w:pPr>
        <w:pStyle w:val="NoSpacing"/>
        <w:rPr>
          <w:rFonts w:ascii="Arial" w:hAnsi="Arial" w:cs="Arial"/>
          <w:b/>
          <w:bCs/>
          <w:sz w:val="24"/>
          <w:szCs w:val="24"/>
          <w:lang w:eastAsia="en-GB"/>
        </w:rPr>
      </w:pPr>
      <w:r w:rsidRPr="0010246E">
        <w:rPr>
          <w:rFonts w:ascii="Arial" w:hAnsi="Arial" w:cs="Arial"/>
          <w:b/>
          <w:bCs/>
          <w:sz w:val="24"/>
          <w:szCs w:val="24"/>
          <w:lang w:eastAsia="en-GB"/>
        </w:rPr>
        <w:t>This could include:</w:t>
      </w:r>
    </w:p>
    <w:p w14:paraId="424E9F60" w14:textId="77777777" w:rsidR="00975485" w:rsidRPr="003F7ECE" w:rsidRDefault="00975485" w:rsidP="00975485">
      <w:pPr>
        <w:pStyle w:val="NoSpacing"/>
        <w:numPr>
          <w:ilvl w:val="0"/>
          <w:numId w:val="14"/>
        </w:numPr>
        <w:rPr>
          <w:rFonts w:ascii="Arial" w:hAnsi="Arial" w:cs="Arial"/>
          <w:sz w:val="24"/>
          <w:szCs w:val="24"/>
          <w:lang w:eastAsia="en-GB"/>
        </w:rPr>
      </w:pPr>
      <w:r>
        <w:rPr>
          <w:rFonts w:ascii="Arial" w:hAnsi="Arial" w:cs="Arial"/>
          <w:sz w:val="24"/>
          <w:szCs w:val="24"/>
          <w:lang w:eastAsia="en-GB"/>
        </w:rPr>
        <w:t>G</w:t>
      </w:r>
      <w:r w:rsidRPr="003F7ECE">
        <w:rPr>
          <w:rFonts w:ascii="Arial" w:hAnsi="Arial" w:cs="Arial"/>
          <w:sz w:val="24"/>
          <w:szCs w:val="24"/>
          <w:lang w:eastAsia="en-GB"/>
        </w:rPr>
        <w:t>etting children involved in food preparation and cooking</w:t>
      </w:r>
    </w:p>
    <w:p w14:paraId="5D44F9B8" w14:textId="77777777" w:rsidR="00975485" w:rsidRPr="003F7ECE" w:rsidRDefault="00975485" w:rsidP="00975485">
      <w:pPr>
        <w:pStyle w:val="NoSpacing"/>
        <w:numPr>
          <w:ilvl w:val="0"/>
          <w:numId w:val="14"/>
        </w:numPr>
        <w:rPr>
          <w:rFonts w:ascii="Arial" w:hAnsi="Arial" w:cs="Arial"/>
          <w:sz w:val="24"/>
          <w:szCs w:val="24"/>
          <w:lang w:eastAsia="en-GB"/>
        </w:rPr>
      </w:pPr>
      <w:r>
        <w:rPr>
          <w:rFonts w:ascii="Arial" w:hAnsi="Arial" w:cs="Arial"/>
          <w:sz w:val="24"/>
          <w:szCs w:val="24"/>
          <w:lang w:eastAsia="en-GB"/>
        </w:rPr>
        <w:t>G</w:t>
      </w:r>
      <w:r w:rsidRPr="003F7ECE">
        <w:rPr>
          <w:rFonts w:ascii="Arial" w:hAnsi="Arial" w:cs="Arial"/>
          <w:sz w:val="24"/>
          <w:szCs w:val="24"/>
          <w:lang w:eastAsia="en-GB"/>
        </w:rPr>
        <w:t>rowing fruit and vegetables</w:t>
      </w:r>
    </w:p>
    <w:p w14:paraId="3A2CEB80" w14:textId="77777777" w:rsidR="00975485" w:rsidRPr="003F7ECE" w:rsidRDefault="00975485" w:rsidP="00975485">
      <w:pPr>
        <w:pStyle w:val="NoSpacing"/>
        <w:numPr>
          <w:ilvl w:val="0"/>
          <w:numId w:val="14"/>
        </w:numPr>
        <w:rPr>
          <w:rFonts w:ascii="Arial" w:hAnsi="Arial" w:cs="Arial"/>
          <w:sz w:val="24"/>
          <w:szCs w:val="24"/>
          <w:lang w:eastAsia="en-GB"/>
        </w:rPr>
      </w:pPr>
      <w:r>
        <w:rPr>
          <w:rFonts w:ascii="Arial" w:hAnsi="Arial" w:cs="Arial"/>
          <w:sz w:val="24"/>
          <w:szCs w:val="24"/>
          <w:lang w:eastAsia="en-GB"/>
        </w:rPr>
        <w:t>T</w:t>
      </w:r>
      <w:r w:rsidRPr="003F7ECE">
        <w:rPr>
          <w:rFonts w:ascii="Arial" w:hAnsi="Arial" w:cs="Arial"/>
          <w:sz w:val="24"/>
          <w:szCs w:val="24"/>
          <w:lang w:eastAsia="en-GB"/>
        </w:rPr>
        <w:t>aste tests</w:t>
      </w:r>
    </w:p>
    <w:p w14:paraId="6853574D" w14:textId="77777777" w:rsidR="00975485" w:rsidRPr="003F7ECE" w:rsidRDefault="00975485" w:rsidP="00975485">
      <w:pPr>
        <w:pStyle w:val="NoSpacing"/>
        <w:numPr>
          <w:ilvl w:val="0"/>
          <w:numId w:val="14"/>
        </w:numPr>
        <w:rPr>
          <w:rFonts w:ascii="Arial" w:hAnsi="Arial" w:cs="Arial"/>
          <w:sz w:val="24"/>
          <w:szCs w:val="24"/>
          <w:lang w:eastAsia="en-GB"/>
        </w:rPr>
      </w:pPr>
      <w:r>
        <w:rPr>
          <w:rFonts w:ascii="Arial" w:hAnsi="Arial" w:cs="Arial"/>
          <w:sz w:val="24"/>
          <w:szCs w:val="24"/>
          <w:lang w:eastAsia="en-GB"/>
        </w:rPr>
        <w:t>D</w:t>
      </w:r>
      <w:r w:rsidRPr="003F7ECE">
        <w:rPr>
          <w:rFonts w:ascii="Arial" w:hAnsi="Arial" w:cs="Arial"/>
          <w:sz w:val="24"/>
          <w:szCs w:val="24"/>
          <w:lang w:eastAsia="en-GB"/>
        </w:rPr>
        <w:t>iscussing food and healthy eating during mealtimes</w:t>
      </w:r>
    </w:p>
    <w:p w14:paraId="604921F4" w14:textId="77777777" w:rsidR="00975485" w:rsidRDefault="00975485" w:rsidP="00975485">
      <w:pPr>
        <w:pStyle w:val="NoSpacing"/>
        <w:numPr>
          <w:ilvl w:val="0"/>
          <w:numId w:val="14"/>
        </w:numPr>
        <w:rPr>
          <w:rFonts w:ascii="Arial" w:hAnsi="Arial" w:cs="Arial"/>
          <w:sz w:val="24"/>
          <w:szCs w:val="24"/>
          <w:lang w:eastAsia="en-GB"/>
        </w:rPr>
      </w:pPr>
      <w:r>
        <w:rPr>
          <w:rFonts w:ascii="Arial" w:hAnsi="Arial" w:cs="Arial"/>
          <w:sz w:val="24"/>
          <w:szCs w:val="24"/>
          <w:lang w:eastAsia="en-GB"/>
        </w:rPr>
        <w:t>I</w:t>
      </w:r>
      <w:r w:rsidRPr="003F7ECE">
        <w:rPr>
          <w:rFonts w:ascii="Arial" w:hAnsi="Arial" w:cs="Arial"/>
          <w:sz w:val="24"/>
          <w:szCs w:val="24"/>
          <w:lang w:eastAsia="en-GB"/>
        </w:rPr>
        <w:t>ncluding food and nutrition in other activities</w:t>
      </w:r>
    </w:p>
    <w:p w14:paraId="70A86694" w14:textId="77777777" w:rsidR="00975485" w:rsidRDefault="00975485" w:rsidP="00975485">
      <w:pPr>
        <w:pStyle w:val="NoSpacing"/>
        <w:rPr>
          <w:rFonts w:ascii="Arial" w:hAnsi="Arial" w:cs="Arial"/>
          <w:sz w:val="24"/>
          <w:szCs w:val="24"/>
          <w:lang w:eastAsia="en-GB"/>
        </w:rPr>
      </w:pPr>
    </w:p>
    <w:p w14:paraId="07742CE9" w14:textId="77777777" w:rsidR="00975485" w:rsidRDefault="00975485" w:rsidP="00975485">
      <w:pPr>
        <w:pStyle w:val="NoSpacing"/>
        <w:rPr>
          <w:rFonts w:ascii="Arial" w:hAnsi="Arial" w:cs="Arial"/>
          <w:sz w:val="24"/>
          <w:szCs w:val="24"/>
          <w:lang w:eastAsia="en-GB"/>
        </w:rPr>
      </w:pPr>
      <w:r w:rsidRPr="003F7ECE">
        <w:rPr>
          <w:rFonts w:ascii="Arial" w:hAnsi="Arial" w:cs="Arial"/>
          <w:sz w:val="24"/>
          <w:szCs w:val="24"/>
          <w:lang w:eastAsia="en-GB"/>
        </w:rPr>
        <w:t xml:space="preserve">Offering positive learning and development through HAF activities creates stigma-free opportunities to support children and young people in learning about healthy lifestyles and exercise. </w:t>
      </w:r>
    </w:p>
    <w:p w14:paraId="0EEBA4EA" w14:textId="77777777" w:rsidR="00975485" w:rsidRDefault="00975485" w:rsidP="00975485">
      <w:pPr>
        <w:pStyle w:val="NoSpacing"/>
        <w:rPr>
          <w:rFonts w:ascii="Arial" w:hAnsi="Arial" w:cs="Arial"/>
          <w:sz w:val="24"/>
          <w:szCs w:val="24"/>
          <w:lang w:eastAsia="en-GB"/>
        </w:rPr>
      </w:pPr>
    </w:p>
    <w:p w14:paraId="01225651" w14:textId="77777777" w:rsidR="00975485" w:rsidRPr="0010246E" w:rsidRDefault="00975485" w:rsidP="00975485">
      <w:pPr>
        <w:pStyle w:val="NoSpacing"/>
        <w:rPr>
          <w:rFonts w:ascii="Arial" w:hAnsi="Arial" w:cs="Arial"/>
          <w:b/>
          <w:bCs/>
          <w:sz w:val="24"/>
          <w:szCs w:val="24"/>
          <w:lang w:eastAsia="en-GB"/>
        </w:rPr>
      </w:pPr>
      <w:r w:rsidRPr="0010246E">
        <w:rPr>
          <w:rFonts w:ascii="Arial" w:hAnsi="Arial" w:cs="Arial"/>
          <w:b/>
          <w:bCs/>
          <w:sz w:val="24"/>
          <w:szCs w:val="24"/>
          <w:lang w:eastAsia="en-GB"/>
        </w:rPr>
        <w:t>This could cover, for example, the use of vapes, cigarettes, drugs, and how this can lead to issues including:</w:t>
      </w:r>
    </w:p>
    <w:p w14:paraId="1D560279" w14:textId="77777777" w:rsidR="00975485" w:rsidRPr="003F7ECE" w:rsidRDefault="00975485" w:rsidP="00975485">
      <w:pPr>
        <w:pStyle w:val="NoSpacing"/>
        <w:numPr>
          <w:ilvl w:val="0"/>
          <w:numId w:val="13"/>
        </w:numPr>
        <w:rPr>
          <w:rFonts w:ascii="Arial" w:hAnsi="Arial" w:cs="Arial"/>
          <w:sz w:val="24"/>
          <w:szCs w:val="24"/>
          <w:lang w:eastAsia="en-GB"/>
        </w:rPr>
      </w:pPr>
      <w:r w:rsidRPr="003F7ECE">
        <w:rPr>
          <w:rFonts w:ascii="Arial" w:hAnsi="Arial" w:cs="Arial"/>
          <w:sz w:val="24"/>
          <w:szCs w:val="24"/>
          <w:lang w:eastAsia="en-GB"/>
        </w:rPr>
        <w:t>economic</w:t>
      </w:r>
    </w:p>
    <w:p w14:paraId="07A99369" w14:textId="77777777" w:rsidR="00975485" w:rsidRPr="003F7ECE" w:rsidRDefault="00975485" w:rsidP="00975485">
      <w:pPr>
        <w:pStyle w:val="NoSpacing"/>
        <w:numPr>
          <w:ilvl w:val="0"/>
          <w:numId w:val="13"/>
        </w:numPr>
        <w:rPr>
          <w:rFonts w:ascii="Arial" w:hAnsi="Arial" w:cs="Arial"/>
          <w:sz w:val="24"/>
          <w:szCs w:val="24"/>
          <w:lang w:eastAsia="en-GB"/>
        </w:rPr>
      </w:pPr>
      <w:r w:rsidRPr="003F7ECE">
        <w:rPr>
          <w:rFonts w:ascii="Arial" w:hAnsi="Arial" w:cs="Arial"/>
          <w:sz w:val="24"/>
          <w:szCs w:val="24"/>
          <w:lang w:eastAsia="en-GB"/>
        </w:rPr>
        <w:t>social</w:t>
      </w:r>
    </w:p>
    <w:p w14:paraId="0F88CBA6" w14:textId="77777777" w:rsidR="00975485" w:rsidRPr="003F7ECE" w:rsidRDefault="00975485" w:rsidP="00975485">
      <w:pPr>
        <w:pStyle w:val="NoSpacing"/>
        <w:numPr>
          <w:ilvl w:val="0"/>
          <w:numId w:val="13"/>
        </w:numPr>
        <w:rPr>
          <w:rFonts w:ascii="Arial" w:hAnsi="Arial" w:cs="Arial"/>
          <w:sz w:val="24"/>
          <w:szCs w:val="24"/>
          <w:lang w:eastAsia="en-GB"/>
        </w:rPr>
      </w:pPr>
      <w:r w:rsidRPr="003F7ECE">
        <w:rPr>
          <w:rFonts w:ascii="Arial" w:hAnsi="Arial" w:cs="Arial"/>
          <w:sz w:val="24"/>
          <w:szCs w:val="24"/>
          <w:lang w:eastAsia="en-GB"/>
        </w:rPr>
        <w:t>personal safety</w:t>
      </w:r>
    </w:p>
    <w:p w14:paraId="0DF94662" w14:textId="77777777" w:rsidR="00975485" w:rsidRPr="003F7ECE" w:rsidRDefault="00975485" w:rsidP="00975485">
      <w:pPr>
        <w:pStyle w:val="NoSpacing"/>
        <w:numPr>
          <w:ilvl w:val="0"/>
          <w:numId w:val="13"/>
        </w:numPr>
        <w:rPr>
          <w:rFonts w:ascii="Arial" w:hAnsi="Arial" w:cs="Arial"/>
          <w:sz w:val="24"/>
          <w:szCs w:val="24"/>
          <w:lang w:eastAsia="en-GB"/>
        </w:rPr>
      </w:pPr>
      <w:r w:rsidRPr="003F7ECE">
        <w:rPr>
          <w:rFonts w:ascii="Arial" w:hAnsi="Arial" w:cs="Arial"/>
          <w:sz w:val="24"/>
          <w:szCs w:val="24"/>
          <w:lang w:eastAsia="en-GB"/>
        </w:rPr>
        <w:t>exploitation</w:t>
      </w:r>
    </w:p>
    <w:p w14:paraId="2F0DD9BC" w14:textId="77777777" w:rsidR="00975485" w:rsidRPr="003F7ECE" w:rsidRDefault="00975485" w:rsidP="00975485">
      <w:pPr>
        <w:pStyle w:val="NoSpacing"/>
        <w:numPr>
          <w:ilvl w:val="0"/>
          <w:numId w:val="13"/>
        </w:numPr>
        <w:rPr>
          <w:rFonts w:ascii="Arial" w:hAnsi="Arial" w:cs="Arial"/>
          <w:sz w:val="24"/>
          <w:szCs w:val="24"/>
          <w:lang w:eastAsia="en-GB"/>
        </w:rPr>
      </w:pPr>
      <w:r w:rsidRPr="003F7ECE">
        <w:rPr>
          <w:rFonts w:ascii="Arial" w:hAnsi="Arial" w:cs="Arial"/>
          <w:sz w:val="24"/>
          <w:szCs w:val="24"/>
          <w:lang w:eastAsia="en-GB"/>
        </w:rPr>
        <w:t>criminality</w:t>
      </w:r>
    </w:p>
    <w:p w14:paraId="4166BF00" w14:textId="77777777" w:rsidR="00975485" w:rsidRDefault="00975485" w:rsidP="00975485">
      <w:pPr>
        <w:pStyle w:val="NoSpacing"/>
        <w:rPr>
          <w:rFonts w:ascii="Arial" w:hAnsi="Arial" w:cs="Arial"/>
          <w:sz w:val="24"/>
          <w:szCs w:val="24"/>
          <w:lang w:eastAsia="en-GB"/>
        </w:rPr>
      </w:pPr>
    </w:p>
    <w:p w14:paraId="1DBA3FF3" w14:textId="77777777" w:rsidR="00975485" w:rsidRDefault="00975485" w:rsidP="00975485">
      <w:pPr>
        <w:pStyle w:val="NoSpacing"/>
        <w:rPr>
          <w:rFonts w:ascii="Arial" w:hAnsi="Arial" w:cs="Arial"/>
          <w:b/>
          <w:sz w:val="24"/>
          <w:szCs w:val="24"/>
        </w:rPr>
      </w:pPr>
      <w:r w:rsidRPr="001E0F5B">
        <w:rPr>
          <w:rFonts w:ascii="Arial" w:hAnsi="Arial" w:cs="Arial"/>
          <w:b/>
          <w:sz w:val="24"/>
          <w:szCs w:val="24"/>
        </w:rPr>
        <w:t xml:space="preserve">Additional Links: </w:t>
      </w:r>
    </w:p>
    <w:p w14:paraId="0D342074" w14:textId="77777777" w:rsidR="00975485" w:rsidRDefault="00975485" w:rsidP="00975485">
      <w:pPr>
        <w:pStyle w:val="NoSpacing"/>
        <w:rPr>
          <w:rFonts w:ascii="Arial" w:hAnsi="Arial" w:cs="Arial"/>
          <w:sz w:val="24"/>
          <w:szCs w:val="24"/>
        </w:rPr>
      </w:pPr>
      <w:r>
        <w:rPr>
          <w:rFonts w:ascii="Arial" w:hAnsi="Arial" w:cs="Arial"/>
          <w:sz w:val="24"/>
          <w:szCs w:val="24"/>
        </w:rPr>
        <w:t>All successful core providers will be sent paper copies of resources (paper and electronic), that have been produced by PhunkyFoods</w:t>
      </w:r>
      <w:r w:rsidRPr="001E0F5B">
        <w:rPr>
          <w:rFonts w:ascii="Arial" w:hAnsi="Arial" w:cs="Arial"/>
          <w:sz w:val="24"/>
          <w:szCs w:val="24"/>
        </w:rPr>
        <w:t>.</w:t>
      </w:r>
      <w:r>
        <w:rPr>
          <w:rFonts w:ascii="Arial" w:hAnsi="Arial" w:cs="Arial"/>
          <w:sz w:val="24"/>
          <w:szCs w:val="24"/>
        </w:rPr>
        <w:t xml:space="preserve"> The nutritious education material has been developed specifically for the HAF programme and contains a range of fun educational activities. </w:t>
      </w:r>
    </w:p>
    <w:p w14:paraId="23CDA715" w14:textId="77777777" w:rsidR="00975485" w:rsidRDefault="00975485" w:rsidP="00975485">
      <w:pPr>
        <w:pStyle w:val="NoSpacing"/>
        <w:rPr>
          <w:rFonts w:ascii="Arial" w:hAnsi="Arial" w:cs="Arial"/>
          <w:sz w:val="24"/>
          <w:szCs w:val="24"/>
        </w:rPr>
      </w:pPr>
    </w:p>
    <w:p w14:paraId="238F9929" w14:textId="77777777" w:rsidR="00975485" w:rsidRDefault="001A15FF" w:rsidP="00975485">
      <w:pPr>
        <w:pStyle w:val="NoSpacing"/>
        <w:rPr>
          <w:rFonts w:ascii="Arial" w:hAnsi="Arial" w:cs="Arial"/>
          <w:sz w:val="24"/>
          <w:szCs w:val="24"/>
        </w:rPr>
      </w:pPr>
      <w:hyperlink r:id="rId26" w:history="1">
        <w:r w:rsidR="00975485" w:rsidRPr="00351408">
          <w:rPr>
            <w:rStyle w:val="Hyperlink"/>
            <w:rFonts w:ascii="Arial" w:hAnsi="Arial" w:cs="Arial"/>
            <w:sz w:val="24"/>
            <w:szCs w:val="24"/>
          </w:rPr>
          <w:t>https://www.dropbox.com/sh/a11uru1r5txduw6/AABZRbrqx5opkqxFoNrUpJbPa?dl=0</w:t>
        </w:r>
      </w:hyperlink>
      <w:r w:rsidR="00975485">
        <w:rPr>
          <w:rFonts w:ascii="Arial" w:hAnsi="Arial" w:cs="Arial"/>
          <w:sz w:val="24"/>
          <w:szCs w:val="24"/>
        </w:rPr>
        <w:t xml:space="preserve"> </w:t>
      </w:r>
    </w:p>
    <w:p w14:paraId="56F38D24" w14:textId="77777777" w:rsidR="00975485" w:rsidRDefault="00975485" w:rsidP="00975485">
      <w:pPr>
        <w:pStyle w:val="NoSpacing"/>
        <w:rPr>
          <w:rFonts w:ascii="Arial" w:hAnsi="Arial" w:cs="Arial"/>
          <w:sz w:val="24"/>
          <w:szCs w:val="24"/>
        </w:rPr>
      </w:pPr>
    </w:p>
    <w:p w14:paraId="587A7059" w14:textId="77777777" w:rsidR="00975485" w:rsidRPr="0074033F" w:rsidRDefault="00975485" w:rsidP="00975485">
      <w:pPr>
        <w:rPr>
          <w:rFonts w:ascii="Arial" w:hAnsi="Arial" w:cs="Arial"/>
          <w:sz w:val="24"/>
          <w:szCs w:val="24"/>
        </w:rPr>
      </w:pPr>
      <w:r w:rsidRPr="0074033F">
        <w:rPr>
          <w:rFonts w:ascii="Arial" w:hAnsi="Arial" w:cs="Arial"/>
          <w:sz w:val="24"/>
          <w:szCs w:val="24"/>
        </w:rPr>
        <w:t xml:space="preserve">If access via Dropbox is an issue for people then they can also access all of the material via the PhunkyFoods website at </w:t>
      </w:r>
      <w:hyperlink r:id="rId27" w:history="1">
        <w:r w:rsidRPr="0074033F">
          <w:rPr>
            <w:rStyle w:val="Hyperlink"/>
            <w:rFonts w:ascii="Arial" w:hAnsi="Arial" w:cs="Arial"/>
            <w:sz w:val="24"/>
            <w:szCs w:val="24"/>
          </w:rPr>
          <w:t>https://www.phunkyfoods.co.uk/haf-sign-up/</w:t>
        </w:r>
      </w:hyperlink>
      <w:r w:rsidRPr="0074033F">
        <w:rPr>
          <w:rFonts w:ascii="Arial" w:hAnsi="Arial" w:cs="Arial"/>
          <w:sz w:val="24"/>
          <w:szCs w:val="24"/>
        </w:rPr>
        <w:t xml:space="preserve"> - but they will have to give some basic details before they can access it this way.</w:t>
      </w:r>
    </w:p>
    <w:p w14:paraId="6C34F11A" w14:textId="77777777" w:rsidR="00975485" w:rsidRDefault="00975485" w:rsidP="00975485">
      <w:pPr>
        <w:pStyle w:val="NoSpacing"/>
        <w:rPr>
          <w:rFonts w:ascii="Arial" w:hAnsi="Arial" w:cs="Arial"/>
          <w:sz w:val="24"/>
          <w:szCs w:val="24"/>
        </w:rPr>
      </w:pPr>
      <w:r w:rsidRPr="001E0F5B">
        <w:rPr>
          <w:rFonts w:ascii="Arial" w:hAnsi="Arial" w:cs="Arial"/>
          <w:sz w:val="24"/>
          <w:szCs w:val="24"/>
        </w:rPr>
        <w:t xml:space="preserve">The following sources of information may </w:t>
      </w:r>
      <w:r>
        <w:rPr>
          <w:rFonts w:ascii="Arial" w:hAnsi="Arial" w:cs="Arial"/>
          <w:sz w:val="24"/>
          <w:szCs w:val="24"/>
        </w:rPr>
        <w:t xml:space="preserve">also </w:t>
      </w:r>
      <w:r w:rsidRPr="001E0F5B">
        <w:rPr>
          <w:rFonts w:ascii="Arial" w:hAnsi="Arial" w:cs="Arial"/>
          <w:sz w:val="24"/>
          <w:szCs w:val="24"/>
        </w:rPr>
        <w:t xml:space="preserve">be useful to </w:t>
      </w:r>
      <w:r w:rsidRPr="001E0F5B">
        <w:rPr>
          <w:rStyle w:val="normaltextrun"/>
          <w:rFonts w:ascii="Arial" w:hAnsi="Arial" w:cs="Arial"/>
          <w:sz w:val="24"/>
          <w:szCs w:val="24"/>
        </w:rPr>
        <w:t>organisations</w:t>
      </w:r>
      <w:r w:rsidRPr="001E0F5B">
        <w:rPr>
          <w:rFonts w:ascii="Arial" w:hAnsi="Arial" w:cs="Arial"/>
          <w:sz w:val="24"/>
          <w:szCs w:val="24"/>
        </w:rPr>
        <w:t xml:space="preserve"> in developing their nutritional education programme</w:t>
      </w:r>
      <w:r>
        <w:rPr>
          <w:rFonts w:ascii="Arial" w:hAnsi="Arial" w:cs="Arial"/>
          <w:sz w:val="24"/>
          <w:szCs w:val="24"/>
        </w:rPr>
        <w:t xml:space="preserve">. </w:t>
      </w:r>
    </w:p>
    <w:p w14:paraId="46126C6E" w14:textId="77777777" w:rsidR="00975485" w:rsidRPr="001E0F5B" w:rsidRDefault="00975485" w:rsidP="00975485">
      <w:pPr>
        <w:pStyle w:val="NoSpacing"/>
        <w:rPr>
          <w:rStyle w:val="Hyperlink"/>
          <w:rFonts w:ascii="Arial" w:hAnsi="Arial" w:cs="Arial"/>
          <w:color w:val="7030A0"/>
          <w:sz w:val="24"/>
          <w:szCs w:val="24"/>
          <w:u w:val="none"/>
        </w:rPr>
      </w:pPr>
    </w:p>
    <w:p w14:paraId="4BD686B6" w14:textId="77777777" w:rsidR="00975485" w:rsidRPr="001E0F5B" w:rsidRDefault="001A15FF" w:rsidP="00975485">
      <w:pPr>
        <w:pStyle w:val="NoSpacing"/>
        <w:rPr>
          <w:rFonts w:ascii="Arial" w:hAnsi="Arial" w:cs="Arial"/>
          <w:sz w:val="24"/>
          <w:szCs w:val="24"/>
        </w:rPr>
      </w:pPr>
      <w:hyperlink w:history="1">
        <w:r w:rsidR="00975485" w:rsidRPr="008E486F">
          <w:rPr>
            <w:rStyle w:val="Hyperlink"/>
            <w:rFonts w:ascii="Arial" w:hAnsi="Arial" w:cs="Arial"/>
            <w:color w:val="2E74B5" w:themeColor="accent5" w:themeShade="BF"/>
            <w:sz w:val="24"/>
            <w:szCs w:val="24"/>
          </w:rPr>
          <w:t>Home | Change4Life (www.nhs.uk)</w:t>
        </w:r>
        <w:r w:rsidR="00975485" w:rsidRPr="001E0F5B">
          <w:rPr>
            <w:rFonts w:ascii="Arial" w:hAnsi="Arial" w:cs="Arial"/>
            <w:sz w:val="24"/>
            <w:szCs w:val="24"/>
          </w:rPr>
          <w:t xml:space="preserve"> Variety of information and useful resources to support healthy lifestyle with recipes/ activities etc</w:t>
        </w:r>
      </w:hyperlink>
    </w:p>
    <w:p w14:paraId="7FFACA48" w14:textId="77777777" w:rsidR="00975485" w:rsidRPr="001E0F5B" w:rsidRDefault="001A15FF" w:rsidP="00975485">
      <w:pPr>
        <w:pStyle w:val="NoSpacing"/>
        <w:rPr>
          <w:rStyle w:val="normaltextrun"/>
          <w:rFonts w:ascii="Arial" w:hAnsi="Arial" w:cs="Arial"/>
          <w:color w:val="7030A0"/>
          <w:sz w:val="24"/>
          <w:szCs w:val="24"/>
        </w:rPr>
      </w:pPr>
      <w:hyperlink r:id="rId28" w:history="1">
        <w:r w:rsidR="00975485" w:rsidRPr="008E486F">
          <w:rPr>
            <w:rStyle w:val="Hyperlink"/>
            <w:rFonts w:ascii="Arial" w:hAnsi="Arial" w:cs="Arial"/>
            <w:color w:val="2E74B5" w:themeColor="accent5" w:themeShade="BF"/>
            <w:sz w:val="24"/>
            <w:szCs w:val="24"/>
          </w:rPr>
          <w:t>Homepage - School Food Plan</w:t>
        </w:r>
      </w:hyperlink>
      <w:r w:rsidR="00975485" w:rsidRPr="001E0F5B">
        <w:rPr>
          <w:rFonts w:ascii="Arial" w:hAnsi="Arial" w:cs="Arial"/>
          <w:sz w:val="24"/>
          <w:szCs w:val="24"/>
        </w:rPr>
        <w:t xml:space="preserve"> – The School Plan aims to support schools to make cultural change in relation to food.   </w:t>
      </w:r>
    </w:p>
    <w:p w14:paraId="532F2803" w14:textId="77777777" w:rsidR="00975485" w:rsidRDefault="001A15FF" w:rsidP="00975485">
      <w:pPr>
        <w:pStyle w:val="NoSpacing"/>
        <w:rPr>
          <w:rFonts w:ascii="Arial" w:hAnsi="Arial" w:cs="Arial"/>
          <w:sz w:val="24"/>
          <w:szCs w:val="24"/>
        </w:rPr>
      </w:pPr>
      <w:hyperlink w:history="1">
        <w:r w:rsidR="00975485" w:rsidRPr="008E486F">
          <w:rPr>
            <w:rStyle w:val="Hyperlink"/>
            <w:rFonts w:ascii="Arial" w:hAnsi="Arial" w:cs="Arial"/>
            <w:color w:val="2E74B5" w:themeColor="accent5" w:themeShade="BF"/>
            <w:sz w:val="24"/>
            <w:szCs w:val="24"/>
          </w:rPr>
          <w:t>Eat well - NHS (www.nhs.uk)</w:t>
        </w:r>
      </w:hyperlink>
      <w:r w:rsidR="00975485" w:rsidRPr="001E0F5B">
        <w:rPr>
          <w:rFonts w:ascii="Arial" w:hAnsi="Arial" w:cs="Arial"/>
          <w:sz w:val="24"/>
          <w:szCs w:val="24"/>
        </w:rPr>
        <w:t xml:space="preserve"> - Information on how to support healthy eating. Provides healthy-eating advice for the general population.</w:t>
      </w:r>
    </w:p>
    <w:p w14:paraId="531EDEAB" w14:textId="77777777" w:rsidR="00975485" w:rsidRPr="008E486F" w:rsidRDefault="001A15FF" w:rsidP="00975485">
      <w:pPr>
        <w:pStyle w:val="NoSpacing"/>
        <w:rPr>
          <w:rFonts w:ascii="Arial" w:hAnsi="Arial" w:cs="Arial"/>
          <w:sz w:val="24"/>
          <w:szCs w:val="24"/>
        </w:rPr>
      </w:pPr>
      <w:hyperlink r:id="rId29" w:history="1">
        <w:r w:rsidR="00975485" w:rsidRPr="00D0396B">
          <w:rPr>
            <w:rStyle w:val="Hyperlink"/>
            <w:rFonts w:ascii="Arial" w:eastAsia="Arial" w:hAnsi="Arial" w:cs="Arial"/>
            <w:color w:val="034990" w:themeColor="hyperlink" w:themeShade="BF"/>
            <w:sz w:val="24"/>
            <w:szCs w:val="24"/>
          </w:rPr>
          <w:t>https://www.facebook.com/FullTimeMeals</w:t>
        </w:r>
      </w:hyperlink>
      <w:r w:rsidR="00975485" w:rsidRPr="008E486F">
        <w:rPr>
          <w:rFonts w:ascii="Arial" w:eastAsia="Arial" w:hAnsi="Arial" w:cs="Arial"/>
          <w:color w:val="2E74B5" w:themeColor="accent5" w:themeShade="BF"/>
          <w:sz w:val="24"/>
          <w:szCs w:val="24"/>
        </w:rPr>
        <w:t xml:space="preserve"> </w:t>
      </w:r>
      <w:hyperlink r:id="rId30">
        <w:r w:rsidR="00975485" w:rsidRPr="008E486F">
          <w:rPr>
            <w:rStyle w:val="Hyperlink"/>
            <w:rFonts w:ascii="Arial" w:eastAsia="Arial" w:hAnsi="Arial" w:cs="Arial"/>
            <w:color w:val="2E74B5" w:themeColor="accent5" w:themeShade="BF"/>
            <w:sz w:val="24"/>
            <w:szCs w:val="24"/>
          </w:rPr>
          <w:t>https://tomkerridge.com/full-time-meals/</w:t>
        </w:r>
      </w:hyperlink>
      <w:r w:rsidR="00975485" w:rsidRPr="008E486F">
        <w:rPr>
          <w:rFonts w:ascii="Arial" w:eastAsia="Arial" w:hAnsi="Arial" w:cs="Arial"/>
          <w:color w:val="2E74B5" w:themeColor="accent5" w:themeShade="BF"/>
          <w:sz w:val="24"/>
          <w:szCs w:val="24"/>
        </w:rPr>
        <w:t xml:space="preserve"> </w:t>
      </w:r>
      <w:hyperlink r:id="rId31">
        <w:r w:rsidR="00975485" w:rsidRPr="008E486F">
          <w:rPr>
            <w:rStyle w:val="Hyperlink"/>
            <w:rFonts w:ascii="Arial" w:eastAsia="Arial" w:hAnsi="Arial" w:cs="Arial"/>
            <w:color w:val="2E74B5" w:themeColor="accent5" w:themeShade="BF"/>
            <w:sz w:val="24"/>
            <w:szCs w:val="24"/>
          </w:rPr>
          <w:t>https://www.instagram.com/fulltimemeals/?hl=en-gb</w:t>
        </w:r>
      </w:hyperlink>
    </w:p>
    <w:p w14:paraId="62512F52" w14:textId="77777777" w:rsidR="00975485" w:rsidRDefault="00975485" w:rsidP="00975485">
      <w:pPr>
        <w:pStyle w:val="NoSpacing"/>
        <w:rPr>
          <w:rFonts w:ascii="Arial" w:hAnsi="Arial" w:cs="Arial"/>
          <w:sz w:val="24"/>
          <w:szCs w:val="24"/>
          <w:lang w:eastAsia="en-GB"/>
        </w:rPr>
      </w:pPr>
    </w:p>
    <w:p w14:paraId="5F913787" w14:textId="77777777" w:rsidR="00975485" w:rsidRPr="00406580" w:rsidRDefault="00975485" w:rsidP="00541ED6">
      <w:pPr>
        <w:pStyle w:val="NoSpacing"/>
        <w:numPr>
          <w:ilvl w:val="0"/>
          <w:numId w:val="9"/>
        </w:numPr>
        <w:shd w:val="clear" w:color="auto" w:fill="FFF2CC" w:themeFill="accent4" w:themeFillTint="33"/>
        <w:rPr>
          <w:rFonts w:ascii="Arial" w:hAnsi="Arial" w:cs="Arial"/>
          <w:b/>
          <w:bCs/>
          <w:sz w:val="28"/>
          <w:szCs w:val="28"/>
          <w:u w:val="single"/>
          <w:lang w:eastAsia="en-GB"/>
        </w:rPr>
      </w:pPr>
      <w:r w:rsidRPr="00406580">
        <w:rPr>
          <w:rFonts w:ascii="Arial" w:hAnsi="Arial" w:cs="Arial"/>
          <w:b/>
          <w:bCs/>
          <w:sz w:val="28"/>
          <w:szCs w:val="28"/>
          <w:u w:val="single"/>
          <w:lang w:eastAsia="en-GB"/>
        </w:rPr>
        <w:t>Signposting and Referrals and Supporting Families</w:t>
      </w:r>
    </w:p>
    <w:p w14:paraId="610C0E9B" w14:textId="77777777" w:rsidR="00975485" w:rsidRDefault="00975485" w:rsidP="00975485">
      <w:pPr>
        <w:pStyle w:val="NoSpacing"/>
        <w:rPr>
          <w:rFonts w:ascii="Arial" w:hAnsi="Arial" w:cs="Arial"/>
          <w:sz w:val="24"/>
          <w:szCs w:val="24"/>
          <w:lang w:eastAsia="en-GB"/>
        </w:rPr>
      </w:pPr>
    </w:p>
    <w:p w14:paraId="269944F9" w14:textId="77777777" w:rsidR="00975485" w:rsidRDefault="00975485" w:rsidP="00975485">
      <w:pPr>
        <w:pStyle w:val="NoSpacing"/>
        <w:rPr>
          <w:rFonts w:ascii="Arial" w:hAnsi="Arial" w:cs="Arial"/>
          <w:sz w:val="24"/>
          <w:szCs w:val="24"/>
          <w:lang w:eastAsia="en-GB"/>
        </w:rPr>
      </w:pPr>
      <w:r w:rsidRPr="003F7ECE">
        <w:rPr>
          <w:rFonts w:ascii="Arial" w:hAnsi="Arial" w:cs="Arial"/>
          <w:sz w:val="24"/>
          <w:szCs w:val="24"/>
          <w:lang w:eastAsia="en-GB"/>
        </w:rPr>
        <w:t>HAF </w:t>
      </w:r>
      <w:r>
        <w:rPr>
          <w:rFonts w:ascii="Arial" w:hAnsi="Arial" w:cs="Arial"/>
          <w:sz w:val="24"/>
          <w:szCs w:val="24"/>
          <w:lang w:eastAsia="en-GB"/>
        </w:rPr>
        <w:t xml:space="preserve">core </w:t>
      </w:r>
      <w:r w:rsidRPr="003F7ECE">
        <w:rPr>
          <w:rFonts w:ascii="Arial" w:hAnsi="Arial" w:cs="Arial"/>
          <w:sz w:val="24"/>
          <w:szCs w:val="24"/>
          <w:lang w:eastAsia="en-GB"/>
        </w:rPr>
        <w:t>providers should be able to offer information, signposting or referrals to other services and support, that would benefit the children</w:t>
      </w:r>
      <w:r>
        <w:rPr>
          <w:rFonts w:ascii="Arial" w:hAnsi="Arial" w:cs="Arial"/>
          <w:sz w:val="24"/>
          <w:szCs w:val="24"/>
          <w:lang w:eastAsia="en-GB"/>
        </w:rPr>
        <w:t xml:space="preserve"> and young people</w:t>
      </w:r>
      <w:r w:rsidRPr="003F7ECE">
        <w:rPr>
          <w:rFonts w:ascii="Arial" w:hAnsi="Arial" w:cs="Arial"/>
          <w:sz w:val="24"/>
          <w:szCs w:val="24"/>
          <w:lang w:eastAsia="en-GB"/>
        </w:rPr>
        <w:t xml:space="preserve"> who attend their </w:t>
      </w:r>
      <w:r>
        <w:rPr>
          <w:rFonts w:ascii="Arial" w:hAnsi="Arial" w:cs="Arial"/>
          <w:sz w:val="24"/>
          <w:szCs w:val="24"/>
          <w:lang w:eastAsia="en-GB"/>
        </w:rPr>
        <w:t>holiday clubs</w:t>
      </w:r>
      <w:r w:rsidRPr="003F7ECE">
        <w:rPr>
          <w:rFonts w:ascii="Arial" w:hAnsi="Arial" w:cs="Arial"/>
          <w:sz w:val="24"/>
          <w:szCs w:val="24"/>
          <w:lang w:eastAsia="en-GB"/>
        </w:rPr>
        <w:t xml:space="preserve"> and their families. </w:t>
      </w:r>
    </w:p>
    <w:p w14:paraId="60F7D72D" w14:textId="77777777" w:rsidR="00975485" w:rsidRDefault="00975485" w:rsidP="00975485">
      <w:pPr>
        <w:pStyle w:val="NoSpacing"/>
        <w:rPr>
          <w:rFonts w:ascii="Arial" w:hAnsi="Arial" w:cs="Arial"/>
          <w:sz w:val="24"/>
          <w:szCs w:val="24"/>
          <w:lang w:eastAsia="en-GB"/>
        </w:rPr>
      </w:pPr>
    </w:p>
    <w:p w14:paraId="1F06C792" w14:textId="77777777" w:rsidR="00975485" w:rsidRPr="0010246E" w:rsidRDefault="00975485" w:rsidP="00975485">
      <w:pPr>
        <w:pStyle w:val="NoSpacing"/>
        <w:rPr>
          <w:rFonts w:ascii="Arial" w:hAnsi="Arial" w:cs="Arial"/>
          <w:b/>
          <w:bCs/>
          <w:sz w:val="24"/>
          <w:szCs w:val="24"/>
          <w:lang w:eastAsia="en-GB"/>
        </w:rPr>
      </w:pPr>
      <w:r w:rsidRPr="0010246E">
        <w:rPr>
          <w:rFonts w:ascii="Arial" w:hAnsi="Arial" w:cs="Arial"/>
          <w:b/>
          <w:bCs/>
          <w:sz w:val="24"/>
          <w:szCs w:val="24"/>
          <w:lang w:eastAsia="en-GB"/>
        </w:rPr>
        <w:t>Other services and support could include:</w:t>
      </w:r>
    </w:p>
    <w:p w14:paraId="6222E6EE" w14:textId="77777777" w:rsidR="00975485" w:rsidRPr="003F7ECE" w:rsidRDefault="00975485" w:rsidP="00975485">
      <w:pPr>
        <w:pStyle w:val="NoSpacing"/>
        <w:numPr>
          <w:ilvl w:val="0"/>
          <w:numId w:val="27"/>
        </w:numPr>
        <w:rPr>
          <w:rFonts w:ascii="Arial" w:hAnsi="Arial" w:cs="Arial"/>
          <w:sz w:val="24"/>
          <w:szCs w:val="24"/>
          <w:lang w:eastAsia="en-GB"/>
        </w:rPr>
      </w:pPr>
      <w:r w:rsidRPr="003F7ECE">
        <w:rPr>
          <w:rFonts w:ascii="Arial" w:hAnsi="Arial" w:cs="Arial"/>
          <w:sz w:val="24"/>
          <w:szCs w:val="24"/>
          <w:lang w:eastAsia="en-GB"/>
        </w:rPr>
        <w:t>Citizens Advice</w:t>
      </w:r>
    </w:p>
    <w:p w14:paraId="70022FD2" w14:textId="77777777" w:rsidR="00975485" w:rsidRPr="003F7ECE" w:rsidRDefault="00975485" w:rsidP="00975485">
      <w:pPr>
        <w:pStyle w:val="NoSpacing"/>
        <w:numPr>
          <w:ilvl w:val="0"/>
          <w:numId w:val="27"/>
        </w:numPr>
        <w:rPr>
          <w:rFonts w:ascii="Arial" w:hAnsi="Arial" w:cs="Arial"/>
          <w:sz w:val="24"/>
          <w:szCs w:val="24"/>
          <w:lang w:eastAsia="en-GB"/>
        </w:rPr>
      </w:pPr>
      <w:r>
        <w:rPr>
          <w:rFonts w:ascii="Arial" w:hAnsi="Arial" w:cs="Arial"/>
          <w:sz w:val="24"/>
          <w:szCs w:val="24"/>
          <w:lang w:eastAsia="en-GB"/>
        </w:rPr>
        <w:t>S</w:t>
      </w:r>
      <w:r w:rsidRPr="003F7ECE">
        <w:rPr>
          <w:rFonts w:ascii="Arial" w:hAnsi="Arial" w:cs="Arial"/>
          <w:sz w:val="24"/>
          <w:szCs w:val="24"/>
          <w:lang w:eastAsia="en-GB"/>
        </w:rPr>
        <w:t>chool nurses, dentists, or other healthcare practitioners</w:t>
      </w:r>
    </w:p>
    <w:p w14:paraId="1EF172B1" w14:textId="77777777" w:rsidR="00975485" w:rsidRPr="003F7ECE" w:rsidRDefault="00975485" w:rsidP="00975485">
      <w:pPr>
        <w:pStyle w:val="NoSpacing"/>
        <w:numPr>
          <w:ilvl w:val="0"/>
          <w:numId w:val="27"/>
        </w:numPr>
        <w:rPr>
          <w:rFonts w:ascii="Arial" w:hAnsi="Arial" w:cs="Arial"/>
          <w:sz w:val="24"/>
          <w:szCs w:val="24"/>
          <w:lang w:eastAsia="en-GB"/>
        </w:rPr>
      </w:pPr>
      <w:r>
        <w:rPr>
          <w:rFonts w:ascii="Arial" w:hAnsi="Arial" w:cs="Arial"/>
          <w:sz w:val="24"/>
          <w:szCs w:val="24"/>
          <w:lang w:eastAsia="en-GB"/>
        </w:rPr>
        <w:t>F</w:t>
      </w:r>
      <w:r w:rsidRPr="003F7ECE">
        <w:rPr>
          <w:rFonts w:ascii="Arial" w:hAnsi="Arial" w:cs="Arial"/>
          <w:sz w:val="24"/>
          <w:szCs w:val="24"/>
          <w:lang w:eastAsia="en-GB"/>
        </w:rPr>
        <w:t>amily support services or children’s services</w:t>
      </w:r>
    </w:p>
    <w:p w14:paraId="2FC9BD41" w14:textId="77777777" w:rsidR="00975485" w:rsidRPr="003F7ECE" w:rsidRDefault="00975485" w:rsidP="00975485">
      <w:pPr>
        <w:pStyle w:val="NoSpacing"/>
        <w:numPr>
          <w:ilvl w:val="0"/>
          <w:numId w:val="27"/>
        </w:numPr>
        <w:rPr>
          <w:rFonts w:ascii="Arial" w:hAnsi="Arial" w:cs="Arial"/>
          <w:sz w:val="24"/>
          <w:szCs w:val="24"/>
          <w:lang w:eastAsia="en-GB"/>
        </w:rPr>
      </w:pPr>
      <w:r>
        <w:rPr>
          <w:rFonts w:ascii="Arial" w:hAnsi="Arial" w:cs="Arial"/>
          <w:sz w:val="24"/>
          <w:szCs w:val="24"/>
          <w:lang w:eastAsia="en-GB"/>
        </w:rPr>
        <w:t>H</w:t>
      </w:r>
      <w:r w:rsidRPr="003F7ECE">
        <w:rPr>
          <w:rFonts w:ascii="Arial" w:hAnsi="Arial" w:cs="Arial"/>
          <w:sz w:val="24"/>
          <w:szCs w:val="24"/>
          <w:lang w:eastAsia="en-GB"/>
        </w:rPr>
        <w:t>ousing support officers</w:t>
      </w:r>
    </w:p>
    <w:p w14:paraId="696E2EFE" w14:textId="77777777" w:rsidR="00975485" w:rsidRPr="003F7ECE" w:rsidRDefault="00975485" w:rsidP="00975485">
      <w:pPr>
        <w:pStyle w:val="NoSpacing"/>
        <w:numPr>
          <w:ilvl w:val="0"/>
          <w:numId w:val="27"/>
        </w:numPr>
        <w:rPr>
          <w:rFonts w:ascii="Arial" w:hAnsi="Arial" w:cs="Arial"/>
          <w:sz w:val="24"/>
          <w:szCs w:val="24"/>
          <w:lang w:eastAsia="en-GB"/>
        </w:rPr>
      </w:pPr>
      <w:r w:rsidRPr="003F7ECE">
        <w:rPr>
          <w:rFonts w:ascii="Arial" w:hAnsi="Arial" w:cs="Arial"/>
          <w:sz w:val="24"/>
          <w:szCs w:val="24"/>
          <w:lang w:eastAsia="en-GB"/>
        </w:rPr>
        <w:t>Jobcentre Plus</w:t>
      </w:r>
    </w:p>
    <w:p w14:paraId="430DB1F2" w14:textId="77777777" w:rsidR="00975485" w:rsidRDefault="00975485" w:rsidP="00975485">
      <w:pPr>
        <w:pStyle w:val="NoSpacing"/>
        <w:numPr>
          <w:ilvl w:val="0"/>
          <w:numId w:val="27"/>
        </w:numPr>
        <w:rPr>
          <w:rFonts w:ascii="Arial" w:hAnsi="Arial" w:cs="Arial"/>
          <w:sz w:val="24"/>
          <w:szCs w:val="24"/>
          <w:lang w:eastAsia="en-GB"/>
        </w:rPr>
      </w:pPr>
      <w:r>
        <w:rPr>
          <w:rFonts w:ascii="Arial" w:hAnsi="Arial" w:cs="Arial"/>
          <w:sz w:val="24"/>
          <w:szCs w:val="24"/>
          <w:lang w:eastAsia="en-GB"/>
        </w:rPr>
        <w:t>O</w:t>
      </w:r>
      <w:r w:rsidRPr="003F7ECE">
        <w:rPr>
          <w:rFonts w:ascii="Arial" w:hAnsi="Arial" w:cs="Arial"/>
          <w:sz w:val="24"/>
          <w:szCs w:val="24"/>
          <w:lang w:eastAsia="en-GB"/>
        </w:rPr>
        <w:t>rganisations providing financial education</w:t>
      </w:r>
    </w:p>
    <w:p w14:paraId="7F706B6D" w14:textId="77777777" w:rsidR="00975485" w:rsidRPr="006B2972" w:rsidRDefault="00975485" w:rsidP="00975485">
      <w:pPr>
        <w:pStyle w:val="NoSpacing"/>
        <w:numPr>
          <w:ilvl w:val="0"/>
          <w:numId w:val="27"/>
        </w:numPr>
        <w:rPr>
          <w:rFonts w:ascii="Arial" w:hAnsi="Arial" w:cs="Arial"/>
          <w:sz w:val="24"/>
          <w:szCs w:val="24"/>
          <w:lang w:eastAsia="en-GB"/>
        </w:rPr>
      </w:pPr>
      <w:r w:rsidRPr="006B2972">
        <w:rPr>
          <w:rFonts w:ascii="Arial" w:hAnsi="Arial" w:cs="Arial"/>
          <w:sz w:val="24"/>
          <w:szCs w:val="24"/>
          <w:lang w:eastAsia="en-GB"/>
        </w:rPr>
        <w:t>Early years and childcare, including help to pay for childcare (for example, </w:t>
      </w:r>
      <w:hyperlink r:id="rId32" w:history="1">
        <w:r w:rsidRPr="006B2972">
          <w:rPr>
            <w:rFonts w:ascii="Arial" w:hAnsi="Arial" w:cs="Arial"/>
            <w:color w:val="1D70B8"/>
            <w:sz w:val="24"/>
            <w:szCs w:val="24"/>
            <w:u w:val="single"/>
            <w:lang w:eastAsia="en-GB"/>
          </w:rPr>
          <w:t>Tax-Free Childcare</w:t>
        </w:r>
      </w:hyperlink>
      <w:r w:rsidRPr="006B2972">
        <w:rPr>
          <w:rFonts w:ascii="Arial" w:hAnsi="Arial" w:cs="Arial"/>
          <w:sz w:val="24"/>
          <w:szCs w:val="24"/>
          <w:lang w:eastAsia="en-GB"/>
        </w:rPr>
        <w:t> )</w:t>
      </w:r>
    </w:p>
    <w:p w14:paraId="16D61EA0" w14:textId="77777777" w:rsidR="00975485" w:rsidRDefault="00975485" w:rsidP="00975485">
      <w:pPr>
        <w:pStyle w:val="NoSpacing"/>
        <w:rPr>
          <w:rFonts w:ascii="Arial" w:hAnsi="Arial" w:cs="Arial"/>
          <w:sz w:val="24"/>
          <w:szCs w:val="24"/>
          <w:lang w:eastAsia="en-GB"/>
        </w:rPr>
      </w:pPr>
    </w:p>
    <w:p w14:paraId="2F619480" w14:textId="77777777" w:rsidR="00975485" w:rsidRPr="003F7ECE" w:rsidRDefault="00975485" w:rsidP="00975485">
      <w:pPr>
        <w:pStyle w:val="NoSpacing"/>
        <w:rPr>
          <w:rFonts w:ascii="Arial" w:hAnsi="Arial" w:cs="Arial"/>
          <w:sz w:val="24"/>
          <w:szCs w:val="24"/>
          <w:lang w:eastAsia="en-GB"/>
        </w:rPr>
      </w:pPr>
      <w:r w:rsidRPr="003F7ECE">
        <w:rPr>
          <w:rFonts w:ascii="Arial" w:hAnsi="Arial" w:cs="Arial"/>
          <w:sz w:val="24"/>
          <w:szCs w:val="24"/>
          <w:lang w:eastAsia="en-GB"/>
        </w:rPr>
        <w:t xml:space="preserve">There are many ways that </w:t>
      </w:r>
      <w:r>
        <w:rPr>
          <w:rFonts w:ascii="Arial" w:hAnsi="Arial" w:cs="Arial"/>
          <w:sz w:val="24"/>
          <w:szCs w:val="24"/>
          <w:lang w:eastAsia="en-GB"/>
        </w:rPr>
        <w:t xml:space="preserve">core </w:t>
      </w:r>
      <w:r w:rsidRPr="003F7ECE">
        <w:rPr>
          <w:rFonts w:ascii="Arial" w:hAnsi="Arial" w:cs="Arial"/>
          <w:sz w:val="24"/>
          <w:szCs w:val="24"/>
          <w:lang w:eastAsia="en-GB"/>
        </w:rPr>
        <w:t>providers can meet this element of the programme, for example, through trained and knowledgeable staff engaging with families during drop-off and pick-up times.</w:t>
      </w:r>
    </w:p>
    <w:p w14:paraId="4D8ACB11" w14:textId="77777777" w:rsidR="00975485" w:rsidRDefault="00975485" w:rsidP="00975485">
      <w:pPr>
        <w:pStyle w:val="NoSpacing"/>
        <w:rPr>
          <w:rFonts w:ascii="Arial" w:hAnsi="Arial" w:cs="Arial"/>
          <w:sz w:val="24"/>
          <w:szCs w:val="24"/>
          <w:lang w:eastAsia="en-GB"/>
        </w:rPr>
      </w:pPr>
    </w:p>
    <w:p w14:paraId="609D1979" w14:textId="77777777" w:rsidR="00975485" w:rsidRPr="003F7ECE" w:rsidRDefault="00975485" w:rsidP="00975485">
      <w:pPr>
        <w:pStyle w:val="NoSpacing"/>
        <w:rPr>
          <w:rFonts w:ascii="Arial" w:hAnsi="Arial" w:cs="Arial"/>
          <w:sz w:val="24"/>
          <w:szCs w:val="24"/>
          <w:lang w:eastAsia="en-GB"/>
        </w:rPr>
      </w:pPr>
      <w:r w:rsidRPr="003F7ECE">
        <w:rPr>
          <w:rFonts w:ascii="Arial" w:hAnsi="Arial" w:cs="Arial"/>
          <w:sz w:val="24"/>
          <w:szCs w:val="24"/>
          <w:lang w:eastAsia="en-GB"/>
        </w:rPr>
        <w:t>We know that many HAF providers have worked to provide weekly training and advice sessions for parents, carers or other family members. We encourage providers who want to do so to continue to offer those sessions.</w:t>
      </w:r>
    </w:p>
    <w:p w14:paraId="05E7300C" w14:textId="77777777" w:rsidR="00975485" w:rsidRDefault="00975485" w:rsidP="00975485">
      <w:pPr>
        <w:pStyle w:val="NoSpacing"/>
        <w:rPr>
          <w:rFonts w:ascii="Arial" w:hAnsi="Arial" w:cs="Arial"/>
          <w:sz w:val="24"/>
          <w:szCs w:val="24"/>
          <w:lang w:eastAsia="en-GB"/>
        </w:rPr>
      </w:pPr>
    </w:p>
    <w:p w14:paraId="112ADDDB" w14:textId="77777777" w:rsidR="00975485" w:rsidRDefault="00975485" w:rsidP="00975485">
      <w:pPr>
        <w:pStyle w:val="NoSpacing"/>
        <w:rPr>
          <w:rFonts w:ascii="Arial" w:hAnsi="Arial" w:cs="Arial"/>
          <w:sz w:val="24"/>
          <w:szCs w:val="24"/>
          <w:lang w:eastAsia="en-GB"/>
        </w:rPr>
      </w:pPr>
      <w:r w:rsidRPr="003F7ECE">
        <w:rPr>
          <w:rFonts w:ascii="Arial" w:hAnsi="Arial" w:cs="Arial"/>
          <w:sz w:val="24"/>
          <w:szCs w:val="24"/>
          <w:lang w:eastAsia="en-GB"/>
        </w:rPr>
        <w:t>These sessions could provide advice on how to source, prepare and cook nutritious and low-cost food. This could be combined with the increasing awareness and understanding of healthy eating aspect of the programme, for example, by inviting children and their families to prepare and eat a meal together at a HAF session.</w:t>
      </w:r>
    </w:p>
    <w:p w14:paraId="348DD574" w14:textId="77777777" w:rsidR="00975485" w:rsidRPr="003F7ECE" w:rsidRDefault="00975485" w:rsidP="00975485">
      <w:pPr>
        <w:pStyle w:val="NoSpacing"/>
        <w:rPr>
          <w:rFonts w:ascii="Arial" w:hAnsi="Arial" w:cs="Arial"/>
          <w:sz w:val="24"/>
          <w:szCs w:val="24"/>
          <w:lang w:eastAsia="en-GB"/>
        </w:rPr>
      </w:pPr>
    </w:p>
    <w:p w14:paraId="40429423" w14:textId="77777777" w:rsidR="00975485" w:rsidRDefault="00975485" w:rsidP="00975485">
      <w:pPr>
        <w:pStyle w:val="NoSpacing"/>
        <w:rPr>
          <w:rFonts w:ascii="Arial" w:hAnsi="Arial" w:cs="Arial"/>
          <w:sz w:val="24"/>
          <w:szCs w:val="24"/>
          <w:lang w:eastAsia="en-GB"/>
        </w:rPr>
      </w:pPr>
      <w:r w:rsidRPr="003F7ECE">
        <w:rPr>
          <w:rFonts w:ascii="Arial" w:hAnsi="Arial" w:cs="Arial"/>
          <w:sz w:val="24"/>
          <w:szCs w:val="24"/>
          <w:lang w:eastAsia="en-GB"/>
        </w:rPr>
        <w:t>There are alternative ways of delivering this, for example, by providing participating children</w:t>
      </w:r>
      <w:r>
        <w:rPr>
          <w:rFonts w:ascii="Arial" w:hAnsi="Arial" w:cs="Arial"/>
          <w:sz w:val="24"/>
          <w:szCs w:val="24"/>
          <w:lang w:eastAsia="en-GB"/>
        </w:rPr>
        <w:t xml:space="preserve"> and young people</w:t>
      </w:r>
      <w:r w:rsidRPr="003F7ECE">
        <w:rPr>
          <w:rFonts w:ascii="Arial" w:hAnsi="Arial" w:cs="Arial"/>
          <w:sz w:val="24"/>
          <w:szCs w:val="24"/>
          <w:lang w:eastAsia="en-GB"/>
        </w:rPr>
        <w:t xml:space="preserve"> with ingredients and recipes to take away and try at home with their families.</w:t>
      </w:r>
    </w:p>
    <w:p w14:paraId="5539EA1D" w14:textId="77777777" w:rsidR="00975485" w:rsidRDefault="00975485" w:rsidP="00975485">
      <w:pPr>
        <w:pStyle w:val="NoSpacing"/>
        <w:rPr>
          <w:rFonts w:ascii="Arial" w:hAnsi="Arial" w:cs="Arial"/>
          <w:color w:val="FF0000"/>
          <w:sz w:val="24"/>
          <w:szCs w:val="24"/>
        </w:rPr>
      </w:pPr>
    </w:p>
    <w:p w14:paraId="29D74DDA" w14:textId="77777777" w:rsidR="00975485" w:rsidRPr="00406580" w:rsidRDefault="00975485" w:rsidP="00541ED6">
      <w:pPr>
        <w:pStyle w:val="NoSpacing"/>
        <w:shd w:val="clear" w:color="auto" w:fill="FFF2CC" w:themeFill="accent4" w:themeFillTint="33"/>
        <w:rPr>
          <w:rFonts w:ascii="Arial" w:hAnsi="Arial" w:cs="Arial"/>
          <w:b/>
          <w:bCs/>
          <w:color w:val="FF0000"/>
          <w:sz w:val="28"/>
          <w:szCs w:val="28"/>
          <w:u w:val="single"/>
        </w:rPr>
      </w:pPr>
      <w:r w:rsidRPr="00406580">
        <w:rPr>
          <w:rFonts w:ascii="Arial" w:hAnsi="Arial" w:cs="Arial"/>
          <w:b/>
          <w:bCs/>
          <w:sz w:val="32"/>
          <w:szCs w:val="32"/>
          <w:u w:val="single"/>
        </w:rPr>
        <w:t xml:space="preserve">7.0 Completing Your Application </w:t>
      </w:r>
    </w:p>
    <w:p w14:paraId="43D26C93" w14:textId="77777777" w:rsidR="00975485" w:rsidRDefault="00975485" w:rsidP="00975485">
      <w:pPr>
        <w:pStyle w:val="NoSpacing"/>
      </w:pPr>
    </w:p>
    <w:p w14:paraId="7A9C2F12" w14:textId="77777777" w:rsidR="00975485" w:rsidRDefault="00975485" w:rsidP="00975485">
      <w:pPr>
        <w:pStyle w:val="BodyText3"/>
        <w:jc w:val="left"/>
        <w:rPr>
          <w:sz w:val="24"/>
          <w:szCs w:val="24"/>
        </w:rPr>
      </w:pPr>
      <w:r w:rsidRPr="00AD5DA6">
        <w:rPr>
          <w:sz w:val="24"/>
          <w:szCs w:val="24"/>
        </w:rPr>
        <w:t xml:space="preserve">Please make sure you read all </w:t>
      </w:r>
      <w:r>
        <w:rPr>
          <w:sz w:val="24"/>
          <w:szCs w:val="24"/>
        </w:rPr>
        <w:t>c</w:t>
      </w:r>
      <w:r w:rsidRPr="00AD5DA6">
        <w:rPr>
          <w:sz w:val="24"/>
          <w:szCs w:val="24"/>
        </w:rPr>
        <w:t>riteria</w:t>
      </w:r>
      <w:r>
        <w:rPr>
          <w:sz w:val="24"/>
          <w:szCs w:val="24"/>
        </w:rPr>
        <w:t xml:space="preserve"> and guidance</w:t>
      </w:r>
      <w:r w:rsidRPr="00AD5DA6">
        <w:rPr>
          <w:sz w:val="24"/>
          <w:szCs w:val="24"/>
        </w:rPr>
        <w:t xml:space="preserve"> before making an application.</w:t>
      </w:r>
    </w:p>
    <w:p w14:paraId="54C6C66A" w14:textId="77777777" w:rsidR="00975485" w:rsidRDefault="00975485" w:rsidP="00975485">
      <w:pPr>
        <w:pStyle w:val="BodyText3"/>
        <w:jc w:val="left"/>
        <w:rPr>
          <w:sz w:val="24"/>
          <w:szCs w:val="24"/>
        </w:rPr>
      </w:pPr>
    </w:p>
    <w:p w14:paraId="68B6BA87" w14:textId="77777777" w:rsidR="00975485" w:rsidRPr="001B76E1" w:rsidRDefault="00975485" w:rsidP="00975485">
      <w:pPr>
        <w:pStyle w:val="BodyText3"/>
        <w:jc w:val="left"/>
        <w:rPr>
          <w:sz w:val="24"/>
          <w:szCs w:val="24"/>
        </w:rPr>
      </w:pPr>
      <w:r w:rsidRPr="001B76E1">
        <w:rPr>
          <w:sz w:val="24"/>
          <w:szCs w:val="24"/>
        </w:rPr>
        <w:t xml:space="preserve">The application form will be used to assess organisations capability to deliver against the national HAF standards framework, as well as meeting Shropshire Council’s </w:t>
      </w:r>
      <w:r>
        <w:rPr>
          <w:sz w:val="24"/>
          <w:szCs w:val="24"/>
        </w:rPr>
        <w:t xml:space="preserve">HAF </w:t>
      </w:r>
      <w:r w:rsidRPr="001B76E1">
        <w:rPr>
          <w:sz w:val="24"/>
          <w:szCs w:val="24"/>
        </w:rPr>
        <w:t>programme aims.</w:t>
      </w:r>
    </w:p>
    <w:p w14:paraId="6B577943" w14:textId="77777777" w:rsidR="00975485" w:rsidRDefault="00975485" w:rsidP="00975485">
      <w:pPr>
        <w:pStyle w:val="BodyText3"/>
        <w:jc w:val="left"/>
        <w:rPr>
          <w:sz w:val="24"/>
          <w:szCs w:val="24"/>
        </w:rPr>
      </w:pPr>
    </w:p>
    <w:p w14:paraId="15D3FC2D" w14:textId="47623494" w:rsidR="003977E0" w:rsidRDefault="00975485" w:rsidP="003977E0">
      <w:pPr>
        <w:pStyle w:val="NoSpacing"/>
        <w:rPr>
          <w:rFonts w:ascii="Arial" w:hAnsi="Arial" w:cs="Arial"/>
          <w:sz w:val="24"/>
          <w:szCs w:val="24"/>
        </w:rPr>
      </w:pPr>
      <w:r w:rsidRPr="00036F8F">
        <w:rPr>
          <w:rFonts w:ascii="Arial" w:hAnsi="Arial" w:cs="Arial"/>
          <w:b/>
          <w:bCs/>
          <w:sz w:val="24"/>
          <w:szCs w:val="24"/>
          <w:u w:val="single"/>
        </w:rPr>
        <w:t>Supporting Documentation</w:t>
      </w:r>
      <w:r w:rsidRPr="001B76E1">
        <w:rPr>
          <w:rFonts w:ascii="Arial" w:hAnsi="Arial" w:cs="Arial"/>
          <w:sz w:val="24"/>
          <w:szCs w:val="24"/>
        </w:rPr>
        <w:br/>
      </w:r>
      <w:r w:rsidRPr="001B76E1">
        <w:rPr>
          <w:rFonts w:ascii="Arial" w:hAnsi="Arial" w:cs="Arial"/>
          <w:sz w:val="24"/>
          <w:szCs w:val="24"/>
        </w:rPr>
        <w:br/>
      </w:r>
      <w:r w:rsidRPr="0031108B">
        <w:rPr>
          <w:rFonts w:ascii="Arial" w:hAnsi="Arial" w:cs="Arial"/>
          <w:b/>
          <w:bCs/>
          <w:sz w:val="24"/>
          <w:szCs w:val="24"/>
        </w:rPr>
        <w:t xml:space="preserve">Please email as attachments to support your </w:t>
      </w:r>
      <w:r w:rsidRPr="0031108B">
        <w:rPr>
          <w:rFonts w:ascii="Arial" w:hAnsi="Arial" w:cs="Arial"/>
          <w:b/>
          <w:bCs/>
          <w:sz w:val="24"/>
          <w:szCs w:val="24"/>
          <w:u w:val="single"/>
        </w:rPr>
        <w:t>Application Form</w:t>
      </w:r>
      <w:r w:rsidRPr="0031108B">
        <w:rPr>
          <w:rFonts w:ascii="Arial" w:hAnsi="Arial" w:cs="Arial"/>
          <w:b/>
          <w:bCs/>
          <w:sz w:val="24"/>
          <w:szCs w:val="24"/>
        </w:rPr>
        <w:t>:</w:t>
      </w:r>
    </w:p>
    <w:p w14:paraId="007E0612" w14:textId="026D182F" w:rsidR="00975485" w:rsidRPr="001B76E1" w:rsidRDefault="00DA05B4" w:rsidP="00975485">
      <w:pPr>
        <w:pStyle w:val="NoSpacing"/>
        <w:rPr>
          <w:rFonts w:ascii="Arial" w:hAnsi="Arial" w:cs="Arial"/>
          <w:sz w:val="24"/>
          <w:szCs w:val="24"/>
          <w:shd w:val="clear" w:color="auto" w:fill="FFFFFF"/>
        </w:rPr>
      </w:pPr>
      <w:r>
        <w:rPr>
          <w:rFonts w:ascii="Arial" w:hAnsi="Arial" w:cs="Arial"/>
          <w:sz w:val="24"/>
          <w:szCs w:val="24"/>
        </w:rPr>
        <w:lastRenderedPageBreak/>
        <w:t>1.</w:t>
      </w:r>
      <w:r w:rsidR="00975485" w:rsidRPr="001B76E1">
        <w:rPr>
          <w:rFonts w:ascii="Arial" w:hAnsi="Arial" w:cs="Arial"/>
          <w:sz w:val="24"/>
          <w:szCs w:val="24"/>
        </w:rPr>
        <w:t xml:space="preserve">  Risk Assessment</w:t>
      </w:r>
      <w:r w:rsidR="00975485">
        <w:rPr>
          <w:rFonts w:ascii="Arial" w:hAnsi="Arial" w:cs="Arial"/>
          <w:sz w:val="24"/>
          <w:szCs w:val="24"/>
        </w:rPr>
        <w:t>/s</w:t>
      </w:r>
      <w:r w:rsidR="00975485" w:rsidRPr="001B76E1">
        <w:rPr>
          <w:rFonts w:ascii="Arial" w:hAnsi="Arial" w:cs="Arial"/>
          <w:sz w:val="24"/>
          <w:szCs w:val="24"/>
        </w:rPr>
        <w:br/>
      </w:r>
      <w:r>
        <w:rPr>
          <w:rFonts w:ascii="Arial" w:hAnsi="Arial" w:cs="Arial"/>
          <w:sz w:val="24"/>
          <w:szCs w:val="24"/>
          <w:shd w:val="clear" w:color="auto" w:fill="FFFFFF"/>
        </w:rPr>
        <w:t>2.</w:t>
      </w:r>
      <w:r w:rsidR="00975485" w:rsidRPr="001B76E1">
        <w:rPr>
          <w:rFonts w:ascii="Arial" w:hAnsi="Arial" w:cs="Arial"/>
          <w:sz w:val="24"/>
          <w:szCs w:val="24"/>
          <w:shd w:val="clear" w:color="auto" w:fill="FFFFFF"/>
        </w:rPr>
        <w:t>  COVID Contingency Plan</w:t>
      </w:r>
    </w:p>
    <w:p w14:paraId="2995177B" w14:textId="435DCB7A" w:rsidR="00561F8E" w:rsidRDefault="00DA05B4" w:rsidP="00975485">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3. </w:t>
      </w:r>
      <w:r w:rsidR="00975485" w:rsidRPr="001B76E1">
        <w:rPr>
          <w:rFonts w:ascii="Arial" w:hAnsi="Arial" w:cs="Arial"/>
          <w:sz w:val="24"/>
          <w:szCs w:val="24"/>
          <w:shd w:val="clear" w:color="auto" w:fill="FFFFFF"/>
        </w:rPr>
        <w:t xml:space="preserve"> Public Liability Insurance</w:t>
      </w:r>
      <w:r w:rsidR="00975485" w:rsidRPr="001B76E1">
        <w:rPr>
          <w:rFonts w:ascii="Arial" w:hAnsi="Arial" w:cs="Arial"/>
          <w:sz w:val="24"/>
          <w:szCs w:val="24"/>
        </w:rPr>
        <w:br/>
      </w:r>
      <w:r>
        <w:rPr>
          <w:rFonts w:ascii="Arial" w:hAnsi="Arial" w:cs="Arial"/>
          <w:sz w:val="24"/>
          <w:szCs w:val="24"/>
          <w:shd w:val="clear" w:color="auto" w:fill="FFFFFF"/>
        </w:rPr>
        <w:t xml:space="preserve">4. </w:t>
      </w:r>
      <w:r w:rsidR="00975485" w:rsidRPr="001B76E1">
        <w:rPr>
          <w:rFonts w:ascii="Arial" w:hAnsi="Arial" w:cs="Arial"/>
          <w:sz w:val="24"/>
          <w:szCs w:val="24"/>
          <w:shd w:val="clear" w:color="auto" w:fill="FFFFFF"/>
        </w:rPr>
        <w:t xml:space="preserve"> Employers Liability Insurance</w:t>
      </w:r>
      <w:r w:rsidR="00975485" w:rsidRPr="001B76E1">
        <w:rPr>
          <w:rFonts w:ascii="Arial" w:hAnsi="Arial" w:cs="Arial"/>
          <w:sz w:val="24"/>
          <w:szCs w:val="24"/>
        </w:rPr>
        <w:br/>
      </w:r>
      <w:r>
        <w:rPr>
          <w:rFonts w:ascii="Arial" w:hAnsi="Arial" w:cs="Arial"/>
          <w:sz w:val="24"/>
          <w:szCs w:val="24"/>
          <w:shd w:val="clear" w:color="auto" w:fill="FFFFFF"/>
        </w:rPr>
        <w:t xml:space="preserve">5.  </w:t>
      </w:r>
      <w:r w:rsidR="00975485" w:rsidRPr="001B76E1">
        <w:rPr>
          <w:rFonts w:ascii="Arial" w:hAnsi="Arial" w:cs="Arial"/>
          <w:sz w:val="24"/>
          <w:szCs w:val="24"/>
          <w:shd w:val="clear" w:color="auto" w:fill="FFFFFF"/>
        </w:rPr>
        <w:t>Safeguarding Policy</w:t>
      </w:r>
      <w:r w:rsidR="00975485">
        <w:rPr>
          <w:rFonts w:ascii="Arial" w:hAnsi="Arial" w:cs="Arial"/>
          <w:sz w:val="24"/>
          <w:szCs w:val="24"/>
          <w:shd w:val="clear" w:color="auto" w:fill="FFFFFF"/>
        </w:rPr>
        <w:t xml:space="preserve"> </w:t>
      </w:r>
    </w:p>
    <w:p w14:paraId="7DBB8B18" w14:textId="2528CEDF" w:rsidR="00975485" w:rsidRPr="001B76E1" w:rsidRDefault="00975485" w:rsidP="00975485">
      <w:pPr>
        <w:pStyle w:val="NoSpacing"/>
        <w:rPr>
          <w:rFonts w:ascii="Arial" w:hAnsi="Arial" w:cs="Arial"/>
          <w:sz w:val="24"/>
          <w:szCs w:val="24"/>
          <w:shd w:val="clear" w:color="auto" w:fill="FFFFFF"/>
        </w:rPr>
      </w:pPr>
      <w:r w:rsidRPr="001B76E1">
        <w:rPr>
          <w:rFonts w:ascii="Arial" w:hAnsi="Arial" w:cs="Arial"/>
          <w:sz w:val="24"/>
          <w:szCs w:val="24"/>
        </w:rPr>
        <w:br/>
      </w:r>
      <w:r w:rsidRPr="00746A66">
        <w:rPr>
          <w:rFonts w:ascii="Arial" w:eastAsia="Arial" w:hAnsi="Arial" w:cs="Arial"/>
          <w:b/>
          <w:bCs/>
          <w:sz w:val="24"/>
          <w:szCs w:val="24"/>
        </w:rPr>
        <w:t xml:space="preserve">Please name your </w:t>
      </w:r>
      <w:r>
        <w:rPr>
          <w:rFonts w:ascii="Arial" w:eastAsia="Arial" w:hAnsi="Arial" w:cs="Arial"/>
          <w:b/>
          <w:bCs/>
          <w:sz w:val="24"/>
          <w:szCs w:val="24"/>
        </w:rPr>
        <w:t xml:space="preserve">Application Form and </w:t>
      </w:r>
      <w:r w:rsidRPr="00746A66">
        <w:rPr>
          <w:rFonts w:ascii="Arial" w:eastAsia="Arial" w:hAnsi="Arial" w:cs="Arial"/>
          <w:b/>
          <w:bCs/>
          <w:sz w:val="24"/>
          <w:szCs w:val="24"/>
        </w:rPr>
        <w:t>attachments clearly</w:t>
      </w:r>
      <w:r w:rsidRPr="001B76E1">
        <w:rPr>
          <w:rFonts w:ascii="Arial" w:eastAsia="Arial" w:hAnsi="Arial" w:cs="Arial"/>
          <w:sz w:val="24"/>
          <w:szCs w:val="24"/>
        </w:rPr>
        <w:t xml:space="preserve">, including name of organisation, so they can be easily identified and logged. </w:t>
      </w:r>
    </w:p>
    <w:p w14:paraId="1ED41E85" w14:textId="77777777" w:rsidR="00975485" w:rsidRPr="001B76E1" w:rsidRDefault="00975485" w:rsidP="00975485">
      <w:pPr>
        <w:pStyle w:val="NoSpacing"/>
        <w:rPr>
          <w:rFonts w:ascii="Arial" w:hAnsi="Arial" w:cs="Arial"/>
          <w:sz w:val="24"/>
          <w:szCs w:val="24"/>
          <w:shd w:val="clear" w:color="auto" w:fill="FFFFFF"/>
        </w:rPr>
      </w:pPr>
    </w:p>
    <w:p w14:paraId="4AA38AA4" w14:textId="25600971" w:rsidR="00975485" w:rsidRPr="005A4E58" w:rsidRDefault="00975485" w:rsidP="00975485">
      <w:pPr>
        <w:pStyle w:val="NoSpacing"/>
        <w:rPr>
          <w:rFonts w:ascii="Arial" w:hAnsi="Arial" w:cs="Arial"/>
          <w:b/>
          <w:bCs/>
          <w:sz w:val="24"/>
          <w:szCs w:val="24"/>
          <w:shd w:val="clear" w:color="auto" w:fill="FFFFFF"/>
        </w:rPr>
      </w:pPr>
      <w:r w:rsidRPr="005A4E58">
        <w:rPr>
          <w:rFonts w:ascii="Arial" w:hAnsi="Arial" w:cs="Arial"/>
          <w:b/>
          <w:bCs/>
          <w:sz w:val="24"/>
          <w:szCs w:val="24"/>
          <w:shd w:val="clear" w:color="auto" w:fill="FFFFFF"/>
        </w:rPr>
        <w:t>All Application Forms</w:t>
      </w:r>
      <w:r>
        <w:rPr>
          <w:rFonts w:ascii="Arial" w:hAnsi="Arial" w:cs="Arial"/>
          <w:b/>
          <w:bCs/>
          <w:sz w:val="24"/>
          <w:szCs w:val="24"/>
          <w:shd w:val="clear" w:color="auto" w:fill="FFFFFF"/>
        </w:rPr>
        <w:t xml:space="preserve"> (in Word format)</w:t>
      </w:r>
      <w:r w:rsidRPr="005A4E58">
        <w:rPr>
          <w:rFonts w:ascii="Arial" w:hAnsi="Arial" w:cs="Arial"/>
          <w:b/>
          <w:bCs/>
          <w:sz w:val="24"/>
          <w:szCs w:val="24"/>
          <w:shd w:val="clear" w:color="auto" w:fill="FFFFFF"/>
        </w:rPr>
        <w:t xml:space="preserve"> and supporting documentation should be sent to </w:t>
      </w:r>
      <w:hyperlink r:id="rId33" w:history="1">
        <w:r w:rsidRPr="005A4E58">
          <w:rPr>
            <w:rStyle w:val="Hyperlink"/>
            <w:rFonts w:ascii="Arial" w:hAnsi="Arial" w:cs="Arial"/>
            <w:b/>
            <w:bCs/>
            <w:sz w:val="24"/>
            <w:szCs w:val="24"/>
            <w:shd w:val="clear" w:color="auto" w:fill="FFFFFF"/>
          </w:rPr>
          <w:t>alexa.pugh@shropshire.gov.uk</w:t>
        </w:r>
      </w:hyperlink>
      <w:r w:rsidRPr="005A4E58">
        <w:rPr>
          <w:rFonts w:ascii="Arial" w:hAnsi="Arial" w:cs="Arial"/>
          <w:b/>
          <w:bCs/>
          <w:sz w:val="24"/>
          <w:szCs w:val="24"/>
          <w:shd w:val="clear" w:color="auto" w:fill="FFFFFF"/>
        </w:rPr>
        <w:t xml:space="preserve"> </w:t>
      </w:r>
      <w:r w:rsidRPr="00A20862">
        <w:rPr>
          <w:rFonts w:ascii="Arial" w:hAnsi="Arial" w:cs="Arial"/>
          <w:b/>
          <w:bCs/>
          <w:sz w:val="24"/>
          <w:szCs w:val="24"/>
        </w:rPr>
        <w:t xml:space="preserve">&amp; </w:t>
      </w:r>
      <w:hyperlink r:id="rId34" w:history="1">
        <w:r w:rsidRPr="00A20862">
          <w:rPr>
            <w:rStyle w:val="Hyperlink"/>
            <w:rFonts w:ascii="Arial" w:hAnsi="Arial" w:cs="Arial"/>
            <w:b/>
            <w:bCs/>
            <w:sz w:val="24"/>
            <w:szCs w:val="24"/>
          </w:rPr>
          <w:t>HAF.programme@shropshire.gov.uk</w:t>
        </w:r>
      </w:hyperlink>
      <w:r>
        <w:rPr>
          <w:rFonts w:ascii="Arial" w:hAnsi="Arial" w:cs="Arial"/>
          <w:sz w:val="24"/>
          <w:szCs w:val="24"/>
        </w:rPr>
        <w:t xml:space="preserve"> </w:t>
      </w:r>
      <w:r>
        <w:rPr>
          <w:rFonts w:ascii="Arial" w:hAnsi="Arial" w:cs="Arial"/>
          <w:b/>
          <w:bCs/>
          <w:sz w:val="24"/>
          <w:szCs w:val="24"/>
          <w:shd w:val="clear" w:color="auto" w:fill="FFFFFF"/>
        </w:rPr>
        <w:t xml:space="preserve">by </w:t>
      </w:r>
      <w:r w:rsidR="00DA05B4">
        <w:rPr>
          <w:rFonts w:ascii="Arial" w:hAnsi="Arial" w:cs="Arial"/>
          <w:b/>
          <w:bCs/>
          <w:sz w:val="24"/>
          <w:szCs w:val="24"/>
          <w:u w:val="single"/>
          <w:shd w:val="clear" w:color="auto" w:fill="FFFFFF"/>
        </w:rPr>
        <w:t>5.00pm</w:t>
      </w:r>
      <w:r w:rsidRPr="00966AED">
        <w:rPr>
          <w:rFonts w:ascii="Arial" w:hAnsi="Arial" w:cs="Arial"/>
          <w:b/>
          <w:bCs/>
          <w:sz w:val="24"/>
          <w:szCs w:val="24"/>
          <w:u w:val="single"/>
          <w:shd w:val="clear" w:color="auto" w:fill="FFFFFF"/>
        </w:rPr>
        <w:t xml:space="preserve"> </w:t>
      </w:r>
      <w:r w:rsidR="00DA05B4">
        <w:rPr>
          <w:rFonts w:ascii="Arial" w:hAnsi="Arial" w:cs="Arial"/>
          <w:b/>
          <w:bCs/>
          <w:sz w:val="24"/>
          <w:szCs w:val="24"/>
          <w:u w:val="single"/>
          <w:shd w:val="clear" w:color="auto" w:fill="FFFFFF"/>
        </w:rPr>
        <w:t>Wednesday 28</w:t>
      </w:r>
      <w:r w:rsidR="00DA05B4" w:rsidRPr="00DA05B4">
        <w:rPr>
          <w:rFonts w:ascii="Arial" w:hAnsi="Arial" w:cs="Arial"/>
          <w:b/>
          <w:bCs/>
          <w:sz w:val="24"/>
          <w:szCs w:val="24"/>
          <w:u w:val="single"/>
          <w:shd w:val="clear" w:color="auto" w:fill="FFFFFF"/>
          <w:vertAlign w:val="superscript"/>
        </w:rPr>
        <w:t>th</w:t>
      </w:r>
      <w:r w:rsidR="00DA05B4">
        <w:rPr>
          <w:rFonts w:ascii="Arial" w:hAnsi="Arial" w:cs="Arial"/>
          <w:b/>
          <w:bCs/>
          <w:sz w:val="24"/>
          <w:szCs w:val="24"/>
          <w:u w:val="single"/>
          <w:shd w:val="clear" w:color="auto" w:fill="FFFFFF"/>
        </w:rPr>
        <w:t xml:space="preserve"> </w:t>
      </w:r>
      <w:r w:rsidR="006B7D47">
        <w:rPr>
          <w:rFonts w:ascii="Arial" w:hAnsi="Arial" w:cs="Arial"/>
          <w:b/>
          <w:bCs/>
          <w:sz w:val="24"/>
          <w:szCs w:val="24"/>
          <w:u w:val="single"/>
          <w:shd w:val="clear" w:color="auto" w:fill="FFFFFF"/>
        </w:rPr>
        <w:t>June 2023</w:t>
      </w:r>
      <w:r>
        <w:rPr>
          <w:rFonts w:ascii="Arial" w:hAnsi="Arial" w:cs="Arial"/>
          <w:b/>
          <w:bCs/>
          <w:sz w:val="24"/>
          <w:szCs w:val="24"/>
          <w:shd w:val="clear" w:color="auto" w:fill="FFFFFF"/>
        </w:rPr>
        <w:t xml:space="preserve">, </w:t>
      </w:r>
      <w:r w:rsidRPr="005A4E58">
        <w:rPr>
          <w:rFonts w:ascii="Arial" w:hAnsi="Arial" w:cs="Arial"/>
          <w:b/>
          <w:bCs/>
          <w:sz w:val="24"/>
          <w:szCs w:val="24"/>
          <w:shd w:val="clear" w:color="auto" w:fill="FFFFFF"/>
        </w:rPr>
        <w:t>with </w:t>
      </w:r>
      <w:r>
        <w:rPr>
          <w:rFonts w:ascii="Arial" w:hAnsi="Arial" w:cs="Arial"/>
          <w:b/>
          <w:bCs/>
          <w:sz w:val="24"/>
          <w:szCs w:val="24"/>
          <w:shd w:val="clear" w:color="auto" w:fill="FFFFFF"/>
        </w:rPr>
        <w:t>‘</w:t>
      </w:r>
      <w:r w:rsidR="006B7D47">
        <w:rPr>
          <w:rFonts w:ascii="Arial" w:hAnsi="Arial" w:cs="Arial"/>
          <w:b/>
          <w:bCs/>
          <w:sz w:val="24"/>
          <w:szCs w:val="24"/>
          <w:shd w:val="clear" w:color="auto" w:fill="FFFFFF"/>
        </w:rPr>
        <w:t xml:space="preserve">Bridgnorth </w:t>
      </w:r>
      <w:r w:rsidRPr="005A4E58">
        <w:rPr>
          <w:rFonts w:ascii="Arial" w:hAnsi="Arial" w:cs="Arial"/>
          <w:b/>
          <w:bCs/>
          <w:sz w:val="24"/>
          <w:szCs w:val="24"/>
        </w:rPr>
        <w:t>HAF 2023 and organisation name</w:t>
      </w:r>
      <w:r>
        <w:rPr>
          <w:rFonts w:ascii="Arial" w:hAnsi="Arial" w:cs="Arial"/>
          <w:b/>
          <w:bCs/>
          <w:sz w:val="24"/>
          <w:szCs w:val="24"/>
        </w:rPr>
        <w:t>’</w:t>
      </w:r>
      <w:r w:rsidRPr="005A4E58">
        <w:rPr>
          <w:rFonts w:ascii="Arial" w:hAnsi="Arial" w:cs="Arial"/>
          <w:b/>
          <w:bCs/>
          <w:sz w:val="24"/>
          <w:szCs w:val="24"/>
          <w:shd w:val="clear" w:color="auto" w:fill="FFFFFF"/>
        </w:rPr>
        <w:t> in the Subject line of the email.</w:t>
      </w:r>
    </w:p>
    <w:p w14:paraId="7F0A8380" w14:textId="77777777" w:rsidR="00975485" w:rsidRPr="001B76E1" w:rsidRDefault="00975485" w:rsidP="00975485">
      <w:pPr>
        <w:pStyle w:val="NoSpacing"/>
        <w:rPr>
          <w:rFonts w:ascii="Arial" w:hAnsi="Arial" w:cs="Arial"/>
          <w:sz w:val="24"/>
          <w:szCs w:val="24"/>
          <w:shd w:val="clear" w:color="auto" w:fill="FFFFFF"/>
        </w:rPr>
      </w:pPr>
    </w:p>
    <w:p w14:paraId="5163C21B" w14:textId="77777777" w:rsidR="00975485" w:rsidRDefault="00975485" w:rsidP="00975485">
      <w:pPr>
        <w:pStyle w:val="NoSpacing"/>
        <w:rPr>
          <w:rFonts w:ascii="Arial" w:hAnsi="Arial" w:cs="Arial"/>
          <w:sz w:val="24"/>
          <w:szCs w:val="24"/>
          <w:shd w:val="clear" w:color="auto" w:fill="FFFFFF"/>
        </w:rPr>
      </w:pPr>
      <w:r w:rsidRPr="001B76E1">
        <w:rPr>
          <w:rFonts w:ascii="Arial" w:hAnsi="Arial" w:cs="Arial"/>
          <w:sz w:val="24"/>
          <w:szCs w:val="24"/>
          <w:shd w:val="clear" w:color="auto" w:fill="FFFFFF"/>
        </w:rPr>
        <w:t xml:space="preserve">Please note: Applications without the correct supporting documentation will not be considered. </w:t>
      </w:r>
    </w:p>
    <w:p w14:paraId="7B1A6257" w14:textId="77777777" w:rsidR="00975485" w:rsidRDefault="00975485" w:rsidP="00975485">
      <w:pPr>
        <w:pStyle w:val="NoSpacing"/>
        <w:rPr>
          <w:rFonts w:ascii="Arial" w:hAnsi="Arial" w:cs="Arial"/>
          <w:sz w:val="24"/>
          <w:szCs w:val="24"/>
          <w:shd w:val="clear" w:color="auto" w:fill="FFFFFF"/>
        </w:rPr>
      </w:pPr>
    </w:p>
    <w:p w14:paraId="3E3BB052" w14:textId="77777777" w:rsidR="00975485" w:rsidRPr="0066084A" w:rsidRDefault="00975485" w:rsidP="00541ED6">
      <w:pPr>
        <w:shd w:val="clear" w:color="auto" w:fill="FFF2CC" w:themeFill="accent4" w:themeFillTint="33"/>
        <w:spacing w:after="0" w:line="240" w:lineRule="auto"/>
        <w:rPr>
          <w:rFonts w:ascii="Arial" w:hAnsi="Arial" w:cs="Arial"/>
          <w:b/>
          <w:bCs/>
          <w:sz w:val="28"/>
          <w:szCs w:val="28"/>
          <w:u w:val="single"/>
        </w:rPr>
      </w:pPr>
      <w:r w:rsidRPr="00406580">
        <w:rPr>
          <w:rFonts w:ascii="Arial" w:hAnsi="Arial" w:cs="Arial"/>
          <w:b/>
          <w:bCs/>
          <w:sz w:val="32"/>
          <w:szCs w:val="32"/>
          <w:u w:val="single"/>
        </w:rPr>
        <w:t>8</w:t>
      </w:r>
      <w:r w:rsidRPr="0066084A">
        <w:rPr>
          <w:rFonts w:ascii="Arial" w:hAnsi="Arial" w:cs="Arial"/>
          <w:b/>
          <w:bCs/>
          <w:sz w:val="32"/>
          <w:szCs w:val="32"/>
          <w:u w:val="single"/>
        </w:rPr>
        <w:t>.</w:t>
      </w:r>
      <w:r w:rsidRPr="00406580">
        <w:rPr>
          <w:rFonts w:ascii="Arial" w:hAnsi="Arial" w:cs="Arial"/>
          <w:b/>
          <w:bCs/>
          <w:sz w:val="32"/>
          <w:szCs w:val="32"/>
          <w:u w:val="single"/>
        </w:rPr>
        <w:t>0</w:t>
      </w:r>
      <w:r w:rsidRPr="0066084A">
        <w:rPr>
          <w:rFonts w:ascii="Arial" w:hAnsi="Arial" w:cs="Arial"/>
          <w:b/>
          <w:bCs/>
          <w:sz w:val="32"/>
          <w:szCs w:val="32"/>
          <w:u w:val="single"/>
        </w:rPr>
        <w:t xml:space="preserve"> Scoring and Assessment of Applications</w:t>
      </w:r>
      <w:r w:rsidRPr="0066084A">
        <w:rPr>
          <w:rFonts w:ascii="Arial" w:hAnsi="Arial" w:cs="Arial"/>
          <w:b/>
          <w:bCs/>
          <w:sz w:val="28"/>
          <w:szCs w:val="28"/>
          <w:u w:val="single"/>
        </w:rPr>
        <w:t xml:space="preserve"> </w:t>
      </w:r>
    </w:p>
    <w:p w14:paraId="12E8186D" w14:textId="77777777" w:rsidR="00975485" w:rsidRPr="0066084A" w:rsidRDefault="00975485" w:rsidP="00975485">
      <w:pPr>
        <w:spacing w:after="0" w:line="240" w:lineRule="auto"/>
        <w:rPr>
          <w:rFonts w:ascii="Arial" w:hAnsi="Arial" w:cs="Arial"/>
          <w:color w:val="FF0000"/>
          <w:sz w:val="24"/>
          <w:szCs w:val="24"/>
        </w:rPr>
      </w:pPr>
    </w:p>
    <w:p w14:paraId="6CFDD0E1" w14:textId="77777777" w:rsidR="00975485" w:rsidRPr="0066084A" w:rsidRDefault="00975485" w:rsidP="00975485">
      <w:pPr>
        <w:spacing w:after="0" w:line="240" w:lineRule="auto"/>
        <w:rPr>
          <w:rFonts w:ascii="Arial" w:hAnsi="Arial" w:cs="Arial"/>
          <w:sz w:val="24"/>
          <w:szCs w:val="24"/>
        </w:rPr>
      </w:pPr>
      <w:r w:rsidRPr="0066084A">
        <w:rPr>
          <w:rFonts w:ascii="Arial" w:hAnsi="Arial" w:cs="Arial"/>
          <w:sz w:val="24"/>
          <w:szCs w:val="24"/>
        </w:rPr>
        <w:t xml:space="preserve">Each application form will be assessed against the </w:t>
      </w:r>
      <w:r w:rsidRPr="0066084A">
        <w:rPr>
          <w:rFonts w:ascii="Arial" w:hAnsi="Arial" w:cs="Arial"/>
          <w:b/>
          <w:bCs/>
          <w:sz w:val="24"/>
          <w:szCs w:val="24"/>
          <w:u w:val="single"/>
        </w:rPr>
        <w:t>areas below</w:t>
      </w:r>
    </w:p>
    <w:p w14:paraId="60434C49" w14:textId="77777777" w:rsidR="00975485" w:rsidRPr="0066084A" w:rsidRDefault="00975485" w:rsidP="00975485">
      <w:pPr>
        <w:spacing w:after="0" w:line="240" w:lineRule="auto"/>
        <w:rPr>
          <w:rFonts w:ascii="Arial" w:hAnsi="Arial" w:cs="Arial"/>
          <w:sz w:val="24"/>
          <w:szCs w:val="24"/>
        </w:rPr>
      </w:pPr>
    </w:p>
    <w:p w14:paraId="10D272CD" w14:textId="77777777" w:rsidR="00975485" w:rsidRPr="0066084A" w:rsidRDefault="00975485" w:rsidP="00975485">
      <w:pPr>
        <w:spacing w:after="0" w:line="240" w:lineRule="auto"/>
        <w:rPr>
          <w:rFonts w:ascii="Arial" w:eastAsia="Arial Nova" w:hAnsi="Arial" w:cs="Arial"/>
          <w:sz w:val="24"/>
          <w:szCs w:val="24"/>
          <w:lang w:val="en-US"/>
        </w:rPr>
      </w:pPr>
      <w:r w:rsidRPr="0066084A">
        <w:rPr>
          <w:rFonts w:ascii="Arial" w:hAnsi="Arial" w:cs="Arial"/>
          <w:sz w:val="24"/>
          <w:szCs w:val="24"/>
        </w:rPr>
        <w:t xml:space="preserve">Final grant decisions will be agreed by the Shropshire HAF Steering Group. </w:t>
      </w:r>
    </w:p>
    <w:p w14:paraId="748AD39F" w14:textId="77777777" w:rsidR="00975485" w:rsidRPr="0066084A" w:rsidRDefault="00975485" w:rsidP="00975485">
      <w:pPr>
        <w:spacing w:after="0" w:line="240" w:lineRule="auto"/>
        <w:rPr>
          <w:rFonts w:ascii="Arial" w:eastAsia="Arial Nova" w:hAnsi="Arial" w:cs="Arial"/>
          <w:sz w:val="24"/>
          <w:szCs w:val="24"/>
          <w:lang w:val="en-US"/>
        </w:rPr>
      </w:pPr>
    </w:p>
    <w:p w14:paraId="0CE580F6" w14:textId="77777777" w:rsidR="00975485" w:rsidRPr="0066084A" w:rsidRDefault="00975485" w:rsidP="00975485">
      <w:pPr>
        <w:spacing w:after="0" w:line="240" w:lineRule="auto"/>
        <w:rPr>
          <w:rFonts w:ascii="Arial" w:hAnsi="Arial" w:cs="Arial"/>
          <w:sz w:val="24"/>
          <w:szCs w:val="24"/>
        </w:rPr>
      </w:pPr>
      <w:r w:rsidRPr="0066084A">
        <w:rPr>
          <w:rFonts w:ascii="Arial" w:hAnsi="Arial" w:cs="Arial"/>
          <w:sz w:val="24"/>
          <w:szCs w:val="24"/>
        </w:rPr>
        <w:t>Applicants should ensure that they answer each question on the application form as part of their submission and send any documents specified ensuring they meet the required standards. Applications that fail to provide all requested information cannot be assessed.</w:t>
      </w:r>
    </w:p>
    <w:p w14:paraId="5B911D21" w14:textId="77777777" w:rsidR="00975485" w:rsidRPr="0066084A" w:rsidRDefault="00975485" w:rsidP="00975485">
      <w:pPr>
        <w:spacing w:after="0" w:line="240" w:lineRule="auto"/>
        <w:rPr>
          <w:rFonts w:ascii="Arial" w:hAnsi="Arial" w:cs="Arial"/>
          <w:sz w:val="24"/>
          <w:szCs w:val="24"/>
        </w:rPr>
      </w:pPr>
    </w:p>
    <w:p w14:paraId="69176AEE" w14:textId="77777777" w:rsidR="00975485" w:rsidRPr="0066084A" w:rsidRDefault="00975485" w:rsidP="00975485">
      <w:pPr>
        <w:spacing w:after="0" w:line="240" w:lineRule="auto"/>
        <w:rPr>
          <w:rFonts w:ascii="Arial" w:hAnsi="Arial" w:cs="Arial"/>
          <w:sz w:val="24"/>
          <w:szCs w:val="24"/>
        </w:rPr>
      </w:pPr>
      <w:r w:rsidRPr="0066084A">
        <w:rPr>
          <w:rFonts w:ascii="Arial" w:hAnsi="Arial" w:cs="Arial"/>
          <w:sz w:val="24"/>
          <w:szCs w:val="24"/>
        </w:rPr>
        <w:t xml:space="preserve">Applications will be scored initially according to the following criteria, based on the information given on the application form. </w:t>
      </w:r>
    </w:p>
    <w:p w14:paraId="426E1489" w14:textId="77777777" w:rsidR="00975485" w:rsidRPr="0066084A" w:rsidRDefault="00975485" w:rsidP="00975485">
      <w:pPr>
        <w:spacing w:after="0" w:line="240" w:lineRule="auto"/>
        <w:rPr>
          <w:rFonts w:ascii="Arial" w:hAnsi="Arial" w:cs="Arial"/>
          <w:sz w:val="24"/>
          <w:szCs w:val="24"/>
        </w:rPr>
      </w:pPr>
    </w:p>
    <w:p w14:paraId="1416B113" w14:textId="77777777" w:rsidR="00975485" w:rsidRPr="0066084A" w:rsidRDefault="00975485" w:rsidP="00975485">
      <w:pPr>
        <w:spacing w:after="0" w:line="240" w:lineRule="auto"/>
        <w:rPr>
          <w:rFonts w:ascii="Arial" w:hAnsi="Arial" w:cs="Arial"/>
          <w:b/>
          <w:bCs/>
          <w:sz w:val="24"/>
          <w:szCs w:val="24"/>
        </w:rPr>
      </w:pPr>
      <w:r w:rsidRPr="0066084A">
        <w:rPr>
          <w:rFonts w:ascii="Arial" w:hAnsi="Arial" w:cs="Arial"/>
          <w:b/>
          <w:bCs/>
          <w:sz w:val="24"/>
          <w:szCs w:val="24"/>
        </w:rPr>
        <w:t>The responses will be scored as:</w:t>
      </w:r>
    </w:p>
    <w:tbl>
      <w:tblPr>
        <w:tblStyle w:val="TableGrid2"/>
        <w:tblW w:w="0" w:type="auto"/>
        <w:tblInd w:w="0" w:type="dxa"/>
        <w:tblLook w:val="04A0" w:firstRow="1" w:lastRow="0" w:firstColumn="1" w:lastColumn="0" w:noHBand="0" w:noVBand="1"/>
      </w:tblPr>
      <w:tblGrid>
        <w:gridCol w:w="5228"/>
        <w:gridCol w:w="5228"/>
      </w:tblGrid>
      <w:tr w:rsidR="00975485" w:rsidRPr="0066084A" w14:paraId="343046AC" w14:textId="77777777" w:rsidTr="0060731B">
        <w:tc>
          <w:tcPr>
            <w:tcW w:w="5228" w:type="dxa"/>
          </w:tcPr>
          <w:p w14:paraId="4593EF8F" w14:textId="77777777" w:rsidR="00975485" w:rsidRPr="0066084A" w:rsidRDefault="00975485" w:rsidP="0060731B">
            <w:pPr>
              <w:spacing w:line="240" w:lineRule="auto"/>
              <w:rPr>
                <w:rFonts w:ascii="Arial" w:hAnsi="Arial" w:cs="Arial"/>
                <w:b/>
                <w:bCs/>
                <w:sz w:val="24"/>
                <w:szCs w:val="24"/>
              </w:rPr>
            </w:pPr>
            <w:r w:rsidRPr="0066084A">
              <w:rPr>
                <w:rFonts w:ascii="Arial" w:hAnsi="Arial" w:cs="Arial"/>
                <w:b/>
                <w:bCs/>
                <w:sz w:val="24"/>
                <w:szCs w:val="24"/>
              </w:rPr>
              <w:t>Score</w:t>
            </w:r>
          </w:p>
        </w:tc>
        <w:tc>
          <w:tcPr>
            <w:tcW w:w="5228" w:type="dxa"/>
          </w:tcPr>
          <w:p w14:paraId="575A09A1" w14:textId="77777777" w:rsidR="00975485" w:rsidRPr="0066084A" w:rsidRDefault="00975485" w:rsidP="0060731B">
            <w:pPr>
              <w:spacing w:line="240" w:lineRule="auto"/>
              <w:rPr>
                <w:rFonts w:ascii="Arial" w:hAnsi="Arial" w:cs="Arial"/>
                <w:b/>
                <w:bCs/>
                <w:sz w:val="24"/>
                <w:szCs w:val="24"/>
              </w:rPr>
            </w:pPr>
            <w:r w:rsidRPr="0066084A">
              <w:rPr>
                <w:rFonts w:ascii="Arial" w:hAnsi="Arial" w:cs="Arial"/>
                <w:b/>
                <w:bCs/>
                <w:sz w:val="24"/>
                <w:szCs w:val="24"/>
              </w:rPr>
              <w:t>Assessment Level</w:t>
            </w:r>
          </w:p>
        </w:tc>
      </w:tr>
      <w:tr w:rsidR="00975485" w:rsidRPr="0066084A" w14:paraId="720ACC1C" w14:textId="77777777" w:rsidTr="0060731B">
        <w:tc>
          <w:tcPr>
            <w:tcW w:w="5228" w:type="dxa"/>
          </w:tcPr>
          <w:p w14:paraId="3B13FE84" w14:textId="77777777" w:rsidR="00975485" w:rsidRPr="0066084A" w:rsidRDefault="00975485" w:rsidP="0060731B">
            <w:pPr>
              <w:spacing w:line="240" w:lineRule="auto"/>
              <w:rPr>
                <w:rFonts w:ascii="Arial" w:hAnsi="Arial" w:cs="Arial"/>
                <w:sz w:val="24"/>
                <w:szCs w:val="24"/>
              </w:rPr>
            </w:pPr>
            <w:r w:rsidRPr="0066084A">
              <w:rPr>
                <w:rFonts w:ascii="Arial" w:hAnsi="Arial" w:cs="Arial"/>
                <w:sz w:val="24"/>
                <w:szCs w:val="24"/>
              </w:rPr>
              <w:t>5</w:t>
            </w:r>
          </w:p>
        </w:tc>
        <w:tc>
          <w:tcPr>
            <w:tcW w:w="5228" w:type="dxa"/>
          </w:tcPr>
          <w:p w14:paraId="0917D31E" w14:textId="77777777" w:rsidR="00975485" w:rsidRPr="0066084A" w:rsidRDefault="00975485" w:rsidP="0060731B">
            <w:pPr>
              <w:spacing w:line="240" w:lineRule="auto"/>
              <w:rPr>
                <w:rFonts w:ascii="Arial" w:hAnsi="Arial" w:cs="Arial"/>
                <w:sz w:val="24"/>
                <w:szCs w:val="24"/>
              </w:rPr>
            </w:pPr>
            <w:r w:rsidRPr="0066084A">
              <w:rPr>
                <w:rFonts w:ascii="Arial" w:hAnsi="Arial" w:cs="Arial"/>
                <w:b/>
                <w:bCs/>
                <w:sz w:val="24"/>
                <w:szCs w:val="24"/>
              </w:rPr>
              <w:t>Excellent</w:t>
            </w:r>
            <w:r w:rsidRPr="0066084A">
              <w:rPr>
                <w:rFonts w:ascii="Arial" w:hAnsi="Arial" w:cs="Arial"/>
                <w:sz w:val="24"/>
                <w:szCs w:val="24"/>
              </w:rPr>
              <w:t xml:space="preserve"> - Demonstrates </w:t>
            </w:r>
            <w:r w:rsidRPr="0066084A">
              <w:rPr>
                <w:rFonts w:ascii="Arial" w:hAnsi="Arial" w:cs="Arial"/>
                <w:b/>
                <w:bCs/>
                <w:sz w:val="24"/>
                <w:szCs w:val="24"/>
              </w:rPr>
              <w:t>clearly and convincingly</w:t>
            </w:r>
            <w:r w:rsidRPr="0066084A">
              <w:rPr>
                <w:rFonts w:ascii="Arial" w:hAnsi="Arial" w:cs="Arial"/>
                <w:sz w:val="24"/>
                <w:szCs w:val="24"/>
              </w:rPr>
              <w:t xml:space="preserve"> how </w:t>
            </w:r>
            <w:r w:rsidRPr="0066084A">
              <w:rPr>
                <w:rFonts w:ascii="Arial" w:hAnsi="Arial" w:cs="Arial"/>
                <w:b/>
                <w:bCs/>
                <w:sz w:val="24"/>
                <w:szCs w:val="24"/>
              </w:rPr>
              <w:t>all</w:t>
            </w:r>
            <w:r w:rsidRPr="0066084A">
              <w:rPr>
                <w:rFonts w:ascii="Arial" w:hAnsi="Arial" w:cs="Arial"/>
                <w:sz w:val="24"/>
                <w:szCs w:val="24"/>
              </w:rPr>
              <w:t xml:space="preserve"> the HAF programme standards are met</w:t>
            </w:r>
          </w:p>
        </w:tc>
      </w:tr>
      <w:tr w:rsidR="00975485" w:rsidRPr="0066084A" w14:paraId="4DB6E7A7" w14:textId="77777777" w:rsidTr="0060731B">
        <w:tc>
          <w:tcPr>
            <w:tcW w:w="5228" w:type="dxa"/>
          </w:tcPr>
          <w:p w14:paraId="23454071" w14:textId="77777777" w:rsidR="00975485" w:rsidRPr="0066084A" w:rsidRDefault="00975485" w:rsidP="0060731B">
            <w:pPr>
              <w:spacing w:line="240" w:lineRule="auto"/>
              <w:rPr>
                <w:rFonts w:ascii="Arial" w:hAnsi="Arial" w:cs="Arial"/>
                <w:sz w:val="24"/>
                <w:szCs w:val="24"/>
              </w:rPr>
            </w:pPr>
            <w:r w:rsidRPr="0066084A">
              <w:rPr>
                <w:rFonts w:ascii="Arial" w:hAnsi="Arial" w:cs="Arial"/>
                <w:sz w:val="24"/>
                <w:szCs w:val="24"/>
              </w:rPr>
              <w:t>3</w:t>
            </w:r>
          </w:p>
        </w:tc>
        <w:tc>
          <w:tcPr>
            <w:tcW w:w="5228" w:type="dxa"/>
          </w:tcPr>
          <w:p w14:paraId="32C5E2AD" w14:textId="77777777" w:rsidR="00975485" w:rsidRPr="0066084A" w:rsidRDefault="00975485" w:rsidP="0060731B">
            <w:pPr>
              <w:spacing w:line="240" w:lineRule="auto"/>
              <w:rPr>
                <w:rFonts w:ascii="Arial" w:hAnsi="Arial" w:cs="Arial"/>
                <w:sz w:val="24"/>
                <w:szCs w:val="24"/>
              </w:rPr>
            </w:pPr>
            <w:r w:rsidRPr="0066084A">
              <w:rPr>
                <w:rFonts w:ascii="Arial" w:hAnsi="Arial" w:cs="Arial"/>
                <w:b/>
                <w:bCs/>
                <w:sz w:val="24"/>
                <w:szCs w:val="24"/>
              </w:rPr>
              <w:t>Good</w:t>
            </w:r>
            <w:r w:rsidRPr="0066084A">
              <w:rPr>
                <w:rFonts w:ascii="Arial" w:hAnsi="Arial" w:cs="Arial"/>
                <w:sz w:val="24"/>
                <w:szCs w:val="24"/>
              </w:rPr>
              <w:t xml:space="preserve"> - Demonstrates how </w:t>
            </w:r>
            <w:r w:rsidRPr="0066084A">
              <w:rPr>
                <w:rFonts w:ascii="Arial" w:hAnsi="Arial" w:cs="Arial"/>
                <w:b/>
                <w:bCs/>
                <w:sz w:val="24"/>
                <w:szCs w:val="24"/>
              </w:rPr>
              <w:t xml:space="preserve">most </w:t>
            </w:r>
            <w:r w:rsidRPr="0066084A">
              <w:rPr>
                <w:rFonts w:ascii="Arial" w:hAnsi="Arial" w:cs="Arial"/>
                <w:sz w:val="24"/>
                <w:szCs w:val="24"/>
              </w:rPr>
              <w:t>of the HAF programme standards are met</w:t>
            </w:r>
          </w:p>
          <w:p w14:paraId="6C95E674" w14:textId="77777777" w:rsidR="00975485" w:rsidRPr="0066084A" w:rsidRDefault="00975485" w:rsidP="0060731B">
            <w:pPr>
              <w:spacing w:line="240" w:lineRule="auto"/>
              <w:rPr>
                <w:rFonts w:ascii="Arial" w:hAnsi="Arial" w:cs="Arial"/>
                <w:sz w:val="24"/>
                <w:szCs w:val="24"/>
              </w:rPr>
            </w:pPr>
          </w:p>
        </w:tc>
      </w:tr>
      <w:tr w:rsidR="00975485" w:rsidRPr="0066084A" w14:paraId="6EBEBFD6" w14:textId="77777777" w:rsidTr="0060731B">
        <w:tc>
          <w:tcPr>
            <w:tcW w:w="5228" w:type="dxa"/>
          </w:tcPr>
          <w:p w14:paraId="7CE1C0B7" w14:textId="77777777" w:rsidR="00975485" w:rsidRPr="0066084A" w:rsidRDefault="00975485" w:rsidP="0060731B">
            <w:pPr>
              <w:spacing w:line="240" w:lineRule="auto"/>
              <w:rPr>
                <w:rFonts w:ascii="Arial" w:hAnsi="Arial" w:cs="Arial"/>
                <w:sz w:val="24"/>
                <w:szCs w:val="24"/>
              </w:rPr>
            </w:pPr>
            <w:r w:rsidRPr="0066084A">
              <w:rPr>
                <w:rFonts w:ascii="Arial" w:hAnsi="Arial" w:cs="Arial"/>
                <w:sz w:val="24"/>
                <w:szCs w:val="24"/>
              </w:rPr>
              <w:t>1</w:t>
            </w:r>
          </w:p>
        </w:tc>
        <w:tc>
          <w:tcPr>
            <w:tcW w:w="5228" w:type="dxa"/>
          </w:tcPr>
          <w:p w14:paraId="7BAB1E85" w14:textId="77777777" w:rsidR="00975485" w:rsidRPr="0066084A" w:rsidRDefault="00975485" w:rsidP="0060731B">
            <w:pPr>
              <w:spacing w:line="240" w:lineRule="auto"/>
              <w:rPr>
                <w:rFonts w:ascii="Arial" w:hAnsi="Arial" w:cs="Arial"/>
                <w:sz w:val="24"/>
                <w:szCs w:val="24"/>
              </w:rPr>
            </w:pPr>
            <w:r w:rsidRPr="0066084A">
              <w:rPr>
                <w:rFonts w:ascii="Arial" w:hAnsi="Arial" w:cs="Arial"/>
                <w:b/>
                <w:bCs/>
                <w:sz w:val="24"/>
                <w:szCs w:val="24"/>
              </w:rPr>
              <w:t>Satisfactory</w:t>
            </w:r>
            <w:r w:rsidRPr="0066084A">
              <w:rPr>
                <w:rFonts w:ascii="Arial" w:hAnsi="Arial" w:cs="Arial"/>
                <w:sz w:val="24"/>
                <w:szCs w:val="24"/>
              </w:rPr>
              <w:t xml:space="preserve"> - Provides only </w:t>
            </w:r>
            <w:r w:rsidRPr="0066084A">
              <w:rPr>
                <w:rFonts w:ascii="Arial" w:hAnsi="Arial" w:cs="Arial"/>
                <w:b/>
                <w:bCs/>
                <w:sz w:val="24"/>
                <w:szCs w:val="24"/>
              </w:rPr>
              <w:t xml:space="preserve">limited </w:t>
            </w:r>
            <w:r w:rsidRPr="0066084A">
              <w:rPr>
                <w:rFonts w:ascii="Arial" w:hAnsi="Arial" w:cs="Arial"/>
                <w:sz w:val="24"/>
                <w:szCs w:val="24"/>
              </w:rPr>
              <w:t>assurance that the HAF programme standards are met</w:t>
            </w:r>
          </w:p>
        </w:tc>
      </w:tr>
    </w:tbl>
    <w:p w14:paraId="26D267C2" w14:textId="77777777" w:rsidR="00975485" w:rsidRPr="0066084A" w:rsidRDefault="00975485" w:rsidP="00975485">
      <w:pPr>
        <w:spacing w:after="0" w:line="240" w:lineRule="auto"/>
        <w:rPr>
          <w:rFonts w:ascii="Arial" w:hAnsi="Arial" w:cs="Arial"/>
          <w:sz w:val="24"/>
          <w:szCs w:val="24"/>
        </w:rPr>
      </w:pPr>
    </w:p>
    <w:p w14:paraId="70E3506B" w14:textId="77777777" w:rsidR="00975485" w:rsidRPr="0066084A" w:rsidRDefault="00975485" w:rsidP="00975485">
      <w:pPr>
        <w:spacing w:after="0" w:line="240" w:lineRule="auto"/>
        <w:rPr>
          <w:rFonts w:ascii="Arial" w:hAnsi="Arial" w:cs="Arial"/>
          <w:b/>
          <w:bCs/>
          <w:sz w:val="24"/>
          <w:szCs w:val="24"/>
          <w:u w:val="single"/>
        </w:rPr>
      </w:pPr>
      <w:r w:rsidRPr="0066084A">
        <w:rPr>
          <w:rFonts w:ascii="Arial" w:hAnsi="Arial" w:cs="Arial"/>
          <w:b/>
          <w:bCs/>
          <w:sz w:val="24"/>
          <w:szCs w:val="24"/>
          <w:u w:val="single"/>
        </w:rPr>
        <w:t>Key HAF Programme Standards which will be Assessed</w:t>
      </w:r>
    </w:p>
    <w:p w14:paraId="5B911BFF" w14:textId="77777777" w:rsidR="00975485" w:rsidRPr="0066084A" w:rsidRDefault="00975485" w:rsidP="00975485">
      <w:pPr>
        <w:spacing w:after="0" w:line="240" w:lineRule="auto"/>
        <w:rPr>
          <w:rFonts w:ascii="Arial" w:hAnsi="Arial" w:cs="Arial"/>
          <w:b/>
          <w:bCs/>
          <w:sz w:val="24"/>
          <w:szCs w:val="24"/>
        </w:rPr>
      </w:pPr>
      <w:r w:rsidRPr="0066084A">
        <w:rPr>
          <w:rFonts w:ascii="Arial" w:hAnsi="Arial" w:cs="Arial"/>
          <w:b/>
          <w:bCs/>
          <w:sz w:val="24"/>
          <w:szCs w:val="24"/>
        </w:rPr>
        <w:t>There are 6 key areas of assessment, based on organisations answers to questions in the application form. Each assessment area carries a top score of 5, giving a max score of 30 overall.</w:t>
      </w:r>
    </w:p>
    <w:tbl>
      <w:tblPr>
        <w:tblStyle w:val="TableGrid2"/>
        <w:tblW w:w="0" w:type="auto"/>
        <w:tblInd w:w="0" w:type="dxa"/>
        <w:tblLook w:val="04A0" w:firstRow="1" w:lastRow="0" w:firstColumn="1" w:lastColumn="0" w:noHBand="0" w:noVBand="1"/>
      </w:tblPr>
      <w:tblGrid>
        <w:gridCol w:w="421"/>
        <w:gridCol w:w="5953"/>
        <w:gridCol w:w="3969"/>
      </w:tblGrid>
      <w:tr w:rsidR="00975485" w:rsidRPr="0066084A" w14:paraId="7D32B6EF" w14:textId="77777777" w:rsidTr="0060731B">
        <w:tc>
          <w:tcPr>
            <w:tcW w:w="6374" w:type="dxa"/>
            <w:gridSpan w:val="2"/>
          </w:tcPr>
          <w:p w14:paraId="68EBDAAE" w14:textId="77777777" w:rsidR="00975485" w:rsidRPr="0066084A" w:rsidRDefault="00975485" w:rsidP="0060731B">
            <w:pPr>
              <w:spacing w:line="240" w:lineRule="auto"/>
              <w:rPr>
                <w:rFonts w:ascii="Arial" w:hAnsi="Arial" w:cs="Arial"/>
                <w:sz w:val="24"/>
                <w:szCs w:val="24"/>
              </w:rPr>
            </w:pPr>
            <w:r w:rsidRPr="0066084A">
              <w:rPr>
                <w:rFonts w:ascii="Arial" w:hAnsi="Arial" w:cs="Arial"/>
                <w:b/>
                <w:bCs/>
                <w:sz w:val="24"/>
                <w:szCs w:val="24"/>
              </w:rPr>
              <w:t>Assessment Criteria</w:t>
            </w:r>
            <w:r w:rsidRPr="0066084A">
              <w:rPr>
                <w:rFonts w:ascii="Arial" w:hAnsi="Arial" w:cs="Arial"/>
                <w:sz w:val="24"/>
                <w:szCs w:val="24"/>
              </w:rPr>
              <w:t xml:space="preserve"> (based on organisations answers to questions in section seven of the application form)</w:t>
            </w:r>
          </w:p>
        </w:tc>
        <w:tc>
          <w:tcPr>
            <w:tcW w:w="3969" w:type="dxa"/>
          </w:tcPr>
          <w:p w14:paraId="3B312545" w14:textId="77777777" w:rsidR="00975485" w:rsidRPr="0066084A" w:rsidRDefault="00975485" w:rsidP="0060731B">
            <w:pPr>
              <w:spacing w:line="240" w:lineRule="auto"/>
              <w:rPr>
                <w:rFonts w:ascii="Arial" w:hAnsi="Arial" w:cs="Arial"/>
                <w:b/>
                <w:bCs/>
                <w:sz w:val="24"/>
                <w:szCs w:val="24"/>
              </w:rPr>
            </w:pPr>
            <w:r w:rsidRPr="0066084A">
              <w:rPr>
                <w:rFonts w:ascii="Arial" w:hAnsi="Arial" w:cs="Arial"/>
                <w:b/>
                <w:bCs/>
                <w:sz w:val="24"/>
                <w:szCs w:val="24"/>
              </w:rPr>
              <w:t>Score</w:t>
            </w:r>
          </w:p>
          <w:p w14:paraId="676F9CA9" w14:textId="77777777" w:rsidR="00975485" w:rsidRPr="0066084A" w:rsidRDefault="00975485" w:rsidP="0060731B">
            <w:pPr>
              <w:spacing w:line="240" w:lineRule="auto"/>
              <w:rPr>
                <w:rFonts w:ascii="Arial" w:hAnsi="Arial" w:cs="Arial"/>
                <w:sz w:val="24"/>
                <w:szCs w:val="24"/>
              </w:rPr>
            </w:pPr>
            <w:r w:rsidRPr="0066084A">
              <w:rPr>
                <w:rFonts w:ascii="Arial" w:hAnsi="Arial" w:cs="Arial"/>
                <w:sz w:val="24"/>
                <w:szCs w:val="24"/>
              </w:rPr>
              <w:t>5 = Excellent</w:t>
            </w:r>
          </w:p>
          <w:p w14:paraId="3FD9DC02" w14:textId="77777777" w:rsidR="00975485" w:rsidRPr="0066084A" w:rsidRDefault="00975485" w:rsidP="0060731B">
            <w:pPr>
              <w:spacing w:line="240" w:lineRule="auto"/>
              <w:rPr>
                <w:rFonts w:ascii="Arial" w:hAnsi="Arial" w:cs="Arial"/>
                <w:sz w:val="24"/>
                <w:szCs w:val="24"/>
              </w:rPr>
            </w:pPr>
            <w:r w:rsidRPr="0066084A">
              <w:rPr>
                <w:rFonts w:ascii="Arial" w:hAnsi="Arial" w:cs="Arial"/>
                <w:sz w:val="24"/>
                <w:szCs w:val="24"/>
              </w:rPr>
              <w:t>3 = Good</w:t>
            </w:r>
          </w:p>
          <w:p w14:paraId="23D9FFB0" w14:textId="77777777" w:rsidR="00975485" w:rsidRPr="0066084A" w:rsidRDefault="00975485" w:rsidP="0060731B">
            <w:pPr>
              <w:spacing w:line="240" w:lineRule="auto"/>
              <w:rPr>
                <w:rFonts w:ascii="Arial" w:hAnsi="Arial" w:cs="Arial"/>
                <w:color w:val="FF0000"/>
                <w:sz w:val="24"/>
                <w:szCs w:val="24"/>
              </w:rPr>
            </w:pPr>
            <w:r w:rsidRPr="0066084A">
              <w:rPr>
                <w:rFonts w:ascii="Arial" w:hAnsi="Arial" w:cs="Arial"/>
                <w:sz w:val="24"/>
                <w:szCs w:val="24"/>
              </w:rPr>
              <w:t>1 = Satisfactory</w:t>
            </w:r>
          </w:p>
        </w:tc>
      </w:tr>
      <w:tr w:rsidR="00975485" w:rsidRPr="0066084A" w14:paraId="194B0F28" w14:textId="77777777" w:rsidTr="0060731B">
        <w:tc>
          <w:tcPr>
            <w:tcW w:w="421" w:type="dxa"/>
          </w:tcPr>
          <w:p w14:paraId="1DA0F147" w14:textId="77777777" w:rsidR="00975485" w:rsidRPr="0066084A" w:rsidRDefault="00975485" w:rsidP="0060731B">
            <w:pPr>
              <w:spacing w:line="240" w:lineRule="auto"/>
              <w:rPr>
                <w:rFonts w:ascii="Arial" w:hAnsi="Arial" w:cs="Arial"/>
                <w:color w:val="FF0000"/>
                <w:sz w:val="24"/>
                <w:szCs w:val="24"/>
              </w:rPr>
            </w:pPr>
            <w:r w:rsidRPr="0066084A">
              <w:rPr>
                <w:rFonts w:ascii="Arial" w:hAnsi="Arial" w:cs="Arial"/>
                <w:sz w:val="24"/>
                <w:szCs w:val="24"/>
              </w:rPr>
              <w:t>1</w:t>
            </w:r>
          </w:p>
        </w:tc>
        <w:tc>
          <w:tcPr>
            <w:tcW w:w="5953" w:type="dxa"/>
          </w:tcPr>
          <w:p w14:paraId="4254ED69" w14:textId="77777777" w:rsidR="00975485" w:rsidRPr="0066084A" w:rsidRDefault="00975485" w:rsidP="0060731B">
            <w:pPr>
              <w:spacing w:line="240" w:lineRule="auto"/>
              <w:rPr>
                <w:rFonts w:ascii="Arial" w:hAnsi="Arial" w:cs="Arial"/>
                <w:b/>
                <w:bCs/>
                <w:sz w:val="24"/>
                <w:szCs w:val="24"/>
              </w:rPr>
            </w:pPr>
            <w:r w:rsidRPr="0066084A">
              <w:rPr>
                <w:rFonts w:ascii="Arial" w:hAnsi="Arial" w:cs="Arial"/>
                <w:b/>
                <w:bCs/>
                <w:sz w:val="24"/>
                <w:szCs w:val="24"/>
              </w:rPr>
              <w:t>Food – DfE Criteria (Question 42 to 46)</w:t>
            </w:r>
          </w:p>
          <w:p w14:paraId="4F24ACF6"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lastRenderedPageBreak/>
              <w:t>Description of food offer (Hot/Cold or combination)</w:t>
            </w:r>
          </w:p>
          <w:p w14:paraId="4D0C2EB6"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Do the meals organisations are serving adhere to the School Food Standards?</w:t>
            </w:r>
          </w:p>
          <w:p w14:paraId="6768D1AF" w14:textId="77777777" w:rsidR="00975485" w:rsidRPr="0066084A" w:rsidRDefault="00975485" w:rsidP="0060731B">
            <w:pPr>
              <w:numPr>
                <w:ilvl w:val="0"/>
                <w:numId w:val="5"/>
              </w:numPr>
              <w:spacing w:after="160" w:line="240" w:lineRule="auto"/>
              <w:rPr>
                <w:rFonts w:ascii="Arial" w:hAnsi="Arial" w:cs="Arial"/>
                <w:sz w:val="24"/>
                <w:szCs w:val="24"/>
              </w:rPr>
            </w:pPr>
            <w:r w:rsidRPr="0066084A">
              <w:rPr>
                <w:rFonts w:ascii="Arial" w:hAnsi="Arial" w:cs="Arial"/>
                <w:sz w:val="24"/>
                <w:szCs w:val="24"/>
              </w:rPr>
              <w:t xml:space="preserve">What measures are in place to capture and adhere to any dietary requirements, </w:t>
            </w:r>
          </w:p>
          <w:p w14:paraId="3B41110C" w14:textId="77777777" w:rsidR="00975485" w:rsidRPr="0066084A" w:rsidRDefault="00975485" w:rsidP="0060731B">
            <w:pPr>
              <w:spacing w:line="240" w:lineRule="auto"/>
              <w:ind w:left="720"/>
              <w:rPr>
                <w:rFonts w:ascii="Arial" w:hAnsi="Arial" w:cs="Arial"/>
                <w:sz w:val="24"/>
                <w:szCs w:val="24"/>
              </w:rPr>
            </w:pPr>
            <w:r w:rsidRPr="0066084A">
              <w:rPr>
                <w:rFonts w:ascii="Arial" w:hAnsi="Arial" w:cs="Arial"/>
                <w:sz w:val="24"/>
                <w:szCs w:val="24"/>
              </w:rPr>
              <w:t>including those associated to allergens?</w:t>
            </w:r>
          </w:p>
          <w:p w14:paraId="4A37D778" w14:textId="77777777" w:rsidR="00975485" w:rsidRPr="0066084A" w:rsidRDefault="00975485" w:rsidP="0060731B">
            <w:pPr>
              <w:numPr>
                <w:ilvl w:val="0"/>
                <w:numId w:val="5"/>
              </w:numPr>
              <w:spacing w:after="160" w:line="240" w:lineRule="auto"/>
              <w:rPr>
                <w:rFonts w:ascii="Arial" w:hAnsi="Arial" w:cs="Arial"/>
                <w:sz w:val="24"/>
                <w:szCs w:val="24"/>
              </w:rPr>
            </w:pPr>
            <w:r w:rsidRPr="0066084A">
              <w:rPr>
                <w:rFonts w:ascii="Arial" w:hAnsi="Arial" w:cs="Arial"/>
                <w:sz w:val="24"/>
                <w:szCs w:val="24"/>
              </w:rPr>
              <w:t xml:space="preserve">What measures are in place to keep the food either hot until serving or </w:t>
            </w:r>
          </w:p>
          <w:p w14:paraId="5B51F5D4" w14:textId="77777777" w:rsidR="00975485" w:rsidRPr="0066084A" w:rsidRDefault="00975485" w:rsidP="0060731B">
            <w:pPr>
              <w:spacing w:line="240" w:lineRule="auto"/>
              <w:ind w:left="720"/>
              <w:rPr>
                <w:rFonts w:ascii="Arial" w:hAnsi="Arial" w:cs="Arial"/>
                <w:sz w:val="24"/>
                <w:szCs w:val="24"/>
              </w:rPr>
            </w:pPr>
            <w:r w:rsidRPr="0066084A">
              <w:rPr>
                <w:rFonts w:ascii="Arial" w:hAnsi="Arial" w:cs="Arial"/>
                <w:sz w:val="24"/>
                <w:szCs w:val="24"/>
              </w:rPr>
              <w:t>chilled?</w:t>
            </w:r>
          </w:p>
        </w:tc>
        <w:tc>
          <w:tcPr>
            <w:tcW w:w="3969" w:type="dxa"/>
          </w:tcPr>
          <w:p w14:paraId="72509AAF" w14:textId="77777777" w:rsidR="00975485" w:rsidRPr="0066084A" w:rsidRDefault="00975485" w:rsidP="0060731B">
            <w:pPr>
              <w:spacing w:line="240" w:lineRule="auto"/>
              <w:rPr>
                <w:rFonts w:ascii="Arial" w:hAnsi="Arial" w:cs="Arial"/>
                <w:color w:val="FF0000"/>
                <w:sz w:val="24"/>
                <w:szCs w:val="24"/>
              </w:rPr>
            </w:pPr>
          </w:p>
        </w:tc>
      </w:tr>
      <w:tr w:rsidR="00975485" w:rsidRPr="0066084A" w14:paraId="534153C6" w14:textId="77777777" w:rsidTr="0060731B">
        <w:tc>
          <w:tcPr>
            <w:tcW w:w="421" w:type="dxa"/>
          </w:tcPr>
          <w:p w14:paraId="6F913471" w14:textId="77777777" w:rsidR="00975485" w:rsidRPr="0066084A" w:rsidRDefault="00975485" w:rsidP="0060731B">
            <w:pPr>
              <w:spacing w:line="240" w:lineRule="auto"/>
              <w:rPr>
                <w:rFonts w:ascii="Arial" w:hAnsi="Arial" w:cs="Arial"/>
                <w:sz w:val="24"/>
                <w:szCs w:val="24"/>
              </w:rPr>
            </w:pPr>
            <w:r w:rsidRPr="0066084A">
              <w:rPr>
                <w:rFonts w:ascii="Arial" w:hAnsi="Arial" w:cs="Arial"/>
                <w:sz w:val="24"/>
                <w:szCs w:val="24"/>
              </w:rPr>
              <w:t>2</w:t>
            </w:r>
          </w:p>
        </w:tc>
        <w:tc>
          <w:tcPr>
            <w:tcW w:w="5953" w:type="dxa"/>
          </w:tcPr>
          <w:p w14:paraId="3095B4C2" w14:textId="77777777" w:rsidR="00975485" w:rsidRPr="0066084A" w:rsidRDefault="00975485" w:rsidP="0060731B">
            <w:pPr>
              <w:spacing w:line="240" w:lineRule="auto"/>
              <w:rPr>
                <w:rFonts w:ascii="Arial" w:hAnsi="Arial" w:cs="Arial"/>
                <w:b/>
                <w:bCs/>
                <w:sz w:val="24"/>
                <w:szCs w:val="24"/>
              </w:rPr>
            </w:pPr>
            <w:r w:rsidRPr="0066084A">
              <w:rPr>
                <w:rFonts w:ascii="Arial" w:hAnsi="Arial" w:cs="Arial"/>
                <w:b/>
                <w:bCs/>
                <w:sz w:val="24"/>
                <w:szCs w:val="24"/>
              </w:rPr>
              <w:t>Enriching Activities – DfE Criteria (Question 48 to 51)</w:t>
            </w:r>
          </w:p>
          <w:p w14:paraId="7A444AEB"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Outline of enriching activities organisations plan to include as part of their HAF programmes</w:t>
            </w:r>
          </w:p>
          <w:p w14:paraId="28FB0E69"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Do they provide opportunities for children and young people to learn new skills or knowledge?</w:t>
            </w:r>
          </w:p>
          <w:p w14:paraId="4264A17E"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Do they provide opportunities for children and young people to consolidate existing skills and knowledge?</w:t>
            </w:r>
          </w:p>
          <w:p w14:paraId="29944653"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 xml:space="preserve">Do they provide opportunities for participants to try out new experiences? </w:t>
            </w:r>
          </w:p>
          <w:p w14:paraId="385AB90B"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Do they provide opportunities for children and young people to have fun and socialise?</w:t>
            </w:r>
          </w:p>
        </w:tc>
        <w:tc>
          <w:tcPr>
            <w:tcW w:w="3969" w:type="dxa"/>
          </w:tcPr>
          <w:p w14:paraId="0B799B23" w14:textId="77777777" w:rsidR="00975485" w:rsidRPr="0066084A" w:rsidRDefault="00975485" w:rsidP="0060731B">
            <w:pPr>
              <w:spacing w:line="240" w:lineRule="auto"/>
              <w:rPr>
                <w:rFonts w:ascii="Arial" w:hAnsi="Arial" w:cs="Arial"/>
                <w:color w:val="FF0000"/>
                <w:sz w:val="24"/>
                <w:szCs w:val="24"/>
              </w:rPr>
            </w:pPr>
          </w:p>
        </w:tc>
      </w:tr>
      <w:tr w:rsidR="00975485" w:rsidRPr="0066084A" w14:paraId="7A182A5A" w14:textId="77777777" w:rsidTr="0060731B">
        <w:tc>
          <w:tcPr>
            <w:tcW w:w="421" w:type="dxa"/>
          </w:tcPr>
          <w:p w14:paraId="0C37A667" w14:textId="77777777" w:rsidR="00975485" w:rsidRPr="0066084A" w:rsidRDefault="00975485" w:rsidP="0060731B">
            <w:pPr>
              <w:spacing w:line="240" w:lineRule="auto"/>
              <w:rPr>
                <w:rFonts w:ascii="Arial" w:hAnsi="Arial" w:cs="Arial"/>
                <w:sz w:val="24"/>
                <w:szCs w:val="24"/>
              </w:rPr>
            </w:pPr>
            <w:r w:rsidRPr="0066084A">
              <w:rPr>
                <w:rFonts w:ascii="Arial" w:hAnsi="Arial" w:cs="Arial"/>
                <w:sz w:val="24"/>
                <w:szCs w:val="24"/>
              </w:rPr>
              <w:t>3</w:t>
            </w:r>
          </w:p>
        </w:tc>
        <w:tc>
          <w:tcPr>
            <w:tcW w:w="5953" w:type="dxa"/>
          </w:tcPr>
          <w:p w14:paraId="4DF77E3B" w14:textId="77777777" w:rsidR="00975485" w:rsidRPr="0066084A" w:rsidRDefault="00975485" w:rsidP="0060731B">
            <w:pPr>
              <w:spacing w:line="240" w:lineRule="auto"/>
              <w:rPr>
                <w:rFonts w:ascii="Arial" w:hAnsi="Arial" w:cs="Arial"/>
                <w:b/>
                <w:bCs/>
                <w:sz w:val="24"/>
                <w:szCs w:val="24"/>
              </w:rPr>
            </w:pPr>
            <w:r w:rsidRPr="0066084A">
              <w:rPr>
                <w:rFonts w:ascii="Arial" w:hAnsi="Arial" w:cs="Arial"/>
                <w:b/>
                <w:bCs/>
                <w:sz w:val="24"/>
                <w:szCs w:val="24"/>
              </w:rPr>
              <w:t>Physical Activities – DfE Criteria (Question 52 to 54)</w:t>
            </w:r>
          </w:p>
          <w:p w14:paraId="2AB27BD8"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Outline of physical activities organisations plan to include as part of their HAF programmes</w:t>
            </w:r>
          </w:p>
          <w:p w14:paraId="1C45E237"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How will organisations help participants achieve the recommended 60 minutes of daily physical activity?</w:t>
            </w:r>
          </w:p>
          <w:p w14:paraId="40041C2A"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 xml:space="preserve">Are a variety of types and intensities of physical activity being offered to engage different interests of children and young people? </w:t>
            </w:r>
          </w:p>
        </w:tc>
        <w:tc>
          <w:tcPr>
            <w:tcW w:w="3969" w:type="dxa"/>
          </w:tcPr>
          <w:p w14:paraId="78B95C55" w14:textId="77777777" w:rsidR="00975485" w:rsidRPr="0066084A" w:rsidRDefault="00975485" w:rsidP="0060731B">
            <w:pPr>
              <w:spacing w:line="240" w:lineRule="auto"/>
              <w:rPr>
                <w:rFonts w:ascii="Arial" w:hAnsi="Arial" w:cs="Arial"/>
                <w:color w:val="FF0000"/>
                <w:sz w:val="24"/>
                <w:szCs w:val="24"/>
              </w:rPr>
            </w:pPr>
          </w:p>
        </w:tc>
      </w:tr>
      <w:tr w:rsidR="00975485" w:rsidRPr="0066084A" w14:paraId="05226623" w14:textId="77777777" w:rsidTr="0060731B">
        <w:tc>
          <w:tcPr>
            <w:tcW w:w="421" w:type="dxa"/>
          </w:tcPr>
          <w:p w14:paraId="0C1DBA1B" w14:textId="77777777" w:rsidR="00975485" w:rsidRPr="0066084A" w:rsidRDefault="00975485" w:rsidP="0060731B">
            <w:pPr>
              <w:spacing w:line="240" w:lineRule="auto"/>
              <w:rPr>
                <w:rFonts w:ascii="Arial" w:hAnsi="Arial" w:cs="Arial"/>
                <w:sz w:val="24"/>
                <w:szCs w:val="24"/>
              </w:rPr>
            </w:pPr>
            <w:r w:rsidRPr="0066084A">
              <w:rPr>
                <w:rFonts w:ascii="Arial" w:hAnsi="Arial" w:cs="Arial"/>
                <w:sz w:val="24"/>
                <w:szCs w:val="24"/>
              </w:rPr>
              <w:t>4</w:t>
            </w:r>
          </w:p>
        </w:tc>
        <w:tc>
          <w:tcPr>
            <w:tcW w:w="5953" w:type="dxa"/>
          </w:tcPr>
          <w:p w14:paraId="6B795793" w14:textId="77777777" w:rsidR="00975485" w:rsidRPr="0066084A" w:rsidRDefault="00975485" w:rsidP="0060731B">
            <w:pPr>
              <w:spacing w:line="240" w:lineRule="auto"/>
              <w:rPr>
                <w:rFonts w:ascii="Arial" w:hAnsi="Arial" w:cs="Arial"/>
                <w:b/>
                <w:bCs/>
                <w:sz w:val="24"/>
                <w:szCs w:val="24"/>
              </w:rPr>
            </w:pPr>
            <w:r w:rsidRPr="0066084A">
              <w:rPr>
                <w:rFonts w:ascii="Arial" w:hAnsi="Arial" w:cs="Arial"/>
                <w:b/>
                <w:bCs/>
                <w:sz w:val="24"/>
                <w:szCs w:val="24"/>
              </w:rPr>
              <w:t>Increasing Awareness of Healthy Eating, Healthy Lifestyles and Positive Behaviours – DfE Criteria (Question 55 to 57 in Application Form)</w:t>
            </w:r>
          </w:p>
          <w:p w14:paraId="2921A454"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 xml:space="preserve">Outlines activities organisations will incorporate into their programmes to help children and young people and their families to understand more about the benefits of healthy eating and nutrition. </w:t>
            </w:r>
          </w:p>
          <w:p w14:paraId="0AAA0329"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lastRenderedPageBreak/>
              <w:t>Do the organisations provide opportunities for children and young people to; get involved in food preparation and cooking; growing fruit and vegetables; taste tests; discussing food and healthy eating during mealtimes and including food and nutrition in other activities?</w:t>
            </w:r>
          </w:p>
          <w:p w14:paraId="3747EACD"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 xml:space="preserve">Are their opportunities for the wider family to be involved in activities linked to increasing awareness of healthy eating? </w:t>
            </w:r>
          </w:p>
        </w:tc>
        <w:tc>
          <w:tcPr>
            <w:tcW w:w="3969" w:type="dxa"/>
          </w:tcPr>
          <w:p w14:paraId="5D078912" w14:textId="77777777" w:rsidR="00975485" w:rsidRPr="0066084A" w:rsidRDefault="00975485" w:rsidP="0060731B">
            <w:pPr>
              <w:spacing w:line="240" w:lineRule="auto"/>
              <w:rPr>
                <w:rFonts w:ascii="Arial" w:hAnsi="Arial" w:cs="Arial"/>
                <w:color w:val="FF0000"/>
                <w:sz w:val="24"/>
                <w:szCs w:val="24"/>
              </w:rPr>
            </w:pPr>
          </w:p>
        </w:tc>
      </w:tr>
      <w:tr w:rsidR="00975485" w:rsidRPr="0066084A" w14:paraId="4F24B581" w14:textId="77777777" w:rsidTr="0060731B">
        <w:tc>
          <w:tcPr>
            <w:tcW w:w="421" w:type="dxa"/>
          </w:tcPr>
          <w:p w14:paraId="13B50417" w14:textId="77777777" w:rsidR="00975485" w:rsidRPr="0066084A" w:rsidRDefault="00975485" w:rsidP="0060731B">
            <w:pPr>
              <w:spacing w:line="240" w:lineRule="auto"/>
              <w:rPr>
                <w:rFonts w:ascii="Arial" w:hAnsi="Arial" w:cs="Arial"/>
                <w:sz w:val="24"/>
                <w:szCs w:val="24"/>
              </w:rPr>
            </w:pPr>
            <w:r w:rsidRPr="0066084A">
              <w:rPr>
                <w:rFonts w:ascii="Arial" w:hAnsi="Arial" w:cs="Arial"/>
                <w:sz w:val="24"/>
                <w:szCs w:val="24"/>
              </w:rPr>
              <w:t>5</w:t>
            </w:r>
          </w:p>
        </w:tc>
        <w:tc>
          <w:tcPr>
            <w:tcW w:w="5953" w:type="dxa"/>
          </w:tcPr>
          <w:p w14:paraId="226AA2C0" w14:textId="77777777" w:rsidR="00975485" w:rsidRPr="0066084A" w:rsidRDefault="00975485" w:rsidP="0060731B">
            <w:pPr>
              <w:spacing w:line="240" w:lineRule="auto"/>
              <w:rPr>
                <w:rFonts w:ascii="Arial" w:hAnsi="Arial" w:cs="Arial"/>
                <w:b/>
                <w:bCs/>
                <w:sz w:val="24"/>
                <w:szCs w:val="24"/>
              </w:rPr>
            </w:pPr>
            <w:r w:rsidRPr="0066084A">
              <w:rPr>
                <w:rFonts w:ascii="Arial" w:hAnsi="Arial" w:cs="Arial"/>
                <w:b/>
                <w:bCs/>
                <w:sz w:val="24"/>
                <w:szCs w:val="24"/>
              </w:rPr>
              <w:t>Signposting and Referrals and Supporting Families – DfE Criteria (Question 58 to 60 in Application Form)</w:t>
            </w:r>
          </w:p>
          <w:p w14:paraId="6FF262A9" w14:textId="77777777" w:rsidR="00975485" w:rsidRPr="0066084A" w:rsidRDefault="00975485" w:rsidP="0060731B">
            <w:pPr>
              <w:numPr>
                <w:ilvl w:val="0"/>
                <w:numId w:val="5"/>
              </w:numPr>
              <w:spacing w:after="160" w:line="240" w:lineRule="auto"/>
              <w:rPr>
                <w:rFonts w:ascii="Arial" w:hAnsi="Arial" w:cs="Arial"/>
                <w:sz w:val="24"/>
                <w:szCs w:val="24"/>
              </w:rPr>
            </w:pPr>
            <w:r w:rsidRPr="0066084A">
              <w:rPr>
                <w:rFonts w:ascii="Arial" w:hAnsi="Arial" w:cs="Arial"/>
                <w:sz w:val="24"/>
                <w:szCs w:val="24"/>
              </w:rPr>
              <w:t xml:space="preserve">What services and support are organisations providing families? </w:t>
            </w:r>
          </w:p>
          <w:p w14:paraId="40BFCF1A" w14:textId="77777777" w:rsidR="00975485" w:rsidRPr="0066084A" w:rsidRDefault="00975485" w:rsidP="0060731B">
            <w:pPr>
              <w:numPr>
                <w:ilvl w:val="0"/>
                <w:numId w:val="5"/>
              </w:numPr>
              <w:spacing w:after="160" w:line="240" w:lineRule="auto"/>
              <w:rPr>
                <w:rFonts w:ascii="Arial" w:hAnsi="Arial" w:cs="Arial"/>
                <w:sz w:val="24"/>
                <w:szCs w:val="24"/>
              </w:rPr>
            </w:pPr>
            <w:r w:rsidRPr="0066084A">
              <w:rPr>
                <w:rFonts w:ascii="Arial" w:hAnsi="Arial" w:cs="Arial"/>
                <w:sz w:val="24"/>
                <w:szCs w:val="24"/>
              </w:rPr>
              <w:t>Are organisations providing families with information, signposting and/or referrals to other services and support that would benefit them?</w:t>
            </w:r>
          </w:p>
        </w:tc>
        <w:tc>
          <w:tcPr>
            <w:tcW w:w="3969" w:type="dxa"/>
          </w:tcPr>
          <w:p w14:paraId="1978ECE4" w14:textId="77777777" w:rsidR="00975485" w:rsidRPr="0066084A" w:rsidRDefault="00975485" w:rsidP="0060731B">
            <w:pPr>
              <w:spacing w:line="240" w:lineRule="auto"/>
              <w:rPr>
                <w:rFonts w:ascii="Arial" w:hAnsi="Arial" w:cs="Arial"/>
                <w:color w:val="FF0000"/>
                <w:sz w:val="24"/>
                <w:szCs w:val="24"/>
              </w:rPr>
            </w:pPr>
          </w:p>
        </w:tc>
      </w:tr>
      <w:tr w:rsidR="00975485" w:rsidRPr="0066084A" w14:paraId="3FB21892" w14:textId="77777777" w:rsidTr="0060731B">
        <w:tc>
          <w:tcPr>
            <w:tcW w:w="421" w:type="dxa"/>
          </w:tcPr>
          <w:p w14:paraId="4E53E510" w14:textId="77777777" w:rsidR="00975485" w:rsidRPr="0066084A" w:rsidRDefault="00975485" w:rsidP="0060731B">
            <w:pPr>
              <w:spacing w:line="240" w:lineRule="auto"/>
              <w:rPr>
                <w:rFonts w:ascii="Arial" w:hAnsi="Arial" w:cs="Arial"/>
                <w:sz w:val="24"/>
                <w:szCs w:val="24"/>
              </w:rPr>
            </w:pPr>
            <w:r w:rsidRPr="0066084A">
              <w:rPr>
                <w:rFonts w:ascii="Arial" w:hAnsi="Arial" w:cs="Arial"/>
                <w:sz w:val="24"/>
                <w:szCs w:val="24"/>
              </w:rPr>
              <w:t>6</w:t>
            </w:r>
          </w:p>
        </w:tc>
        <w:tc>
          <w:tcPr>
            <w:tcW w:w="5953" w:type="dxa"/>
          </w:tcPr>
          <w:p w14:paraId="0387706E" w14:textId="77777777" w:rsidR="00975485" w:rsidRPr="0066084A" w:rsidRDefault="00975485" w:rsidP="0060731B">
            <w:pPr>
              <w:spacing w:line="240" w:lineRule="auto"/>
              <w:rPr>
                <w:rFonts w:ascii="Arial" w:hAnsi="Arial" w:cs="Arial"/>
                <w:b/>
                <w:bCs/>
                <w:color w:val="FF0000"/>
                <w:sz w:val="24"/>
                <w:szCs w:val="24"/>
              </w:rPr>
            </w:pPr>
            <w:r w:rsidRPr="0066084A">
              <w:rPr>
                <w:rFonts w:ascii="Arial" w:hAnsi="Arial" w:cs="Arial"/>
                <w:b/>
                <w:bCs/>
                <w:sz w:val="24"/>
                <w:szCs w:val="24"/>
              </w:rPr>
              <w:t>Accessibility &amp; Inclusiveness – Shropshire Council Criteria (Question 61 in Application Form)</w:t>
            </w:r>
          </w:p>
          <w:p w14:paraId="7DF0E8B9"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Are organisations experienced in providing holiday, running activity and meeting the needs of children and young people in receipt of FSM?</w:t>
            </w:r>
          </w:p>
          <w:p w14:paraId="1E1D0D53"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What structures are being put in place to support FSM children and young people to attend the free activities?</w:t>
            </w:r>
          </w:p>
          <w:p w14:paraId="5B94F667"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How will the organisation avoid creating any stigma of participants of low-income families accessing free provision?</w:t>
            </w:r>
          </w:p>
          <w:p w14:paraId="7CBDB1AB" w14:textId="77777777" w:rsidR="00975485" w:rsidRPr="0066084A" w:rsidRDefault="00975485" w:rsidP="0060731B">
            <w:pPr>
              <w:numPr>
                <w:ilvl w:val="0"/>
                <w:numId w:val="5"/>
              </w:numPr>
              <w:spacing w:after="160" w:line="240" w:lineRule="auto"/>
              <w:rPr>
                <w:rFonts w:ascii="Arial" w:hAnsi="Arial" w:cs="Arial"/>
                <w:b/>
                <w:bCs/>
                <w:sz w:val="24"/>
                <w:szCs w:val="24"/>
              </w:rPr>
            </w:pPr>
            <w:r w:rsidRPr="0066084A">
              <w:rPr>
                <w:rFonts w:ascii="Arial" w:hAnsi="Arial" w:cs="Arial"/>
                <w:sz w:val="24"/>
                <w:szCs w:val="24"/>
              </w:rPr>
              <w:t>Does the organisation provide places on their HAF programme for children and young people with SEND?</w:t>
            </w:r>
          </w:p>
        </w:tc>
        <w:tc>
          <w:tcPr>
            <w:tcW w:w="3969" w:type="dxa"/>
          </w:tcPr>
          <w:p w14:paraId="1455EEAD" w14:textId="77777777" w:rsidR="00975485" w:rsidRPr="0066084A" w:rsidRDefault="00975485" w:rsidP="0060731B">
            <w:pPr>
              <w:spacing w:line="240" w:lineRule="auto"/>
              <w:rPr>
                <w:rFonts w:ascii="Arial" w:hAnsi="Arial" w:cs="Arial"/>
                <w:color w:val="FF0000"/>
                <w:sz w:val="24"/>
                <w:szCs w:val="24"/>
              </w:rPr>
            </w:pPr>
          </w:p>
        </w:tc>
      </w:tr>
    </w:tbl>
    <w:p w14:paraId="2E657BF2" w14:textId="77777777" w:rsidR="00975485" w:rsidRPr="0066084A" w:rsidRDefault="00975485" w:rsidP="00975485">
      <w:pPr>
        <w:spacing w:after="0" w:line="240" w:lineRule="auto"/>
        <w:rPr>
          <w:rFonts w:ascii="Arial" w:hAnsi="Arial" w:cs="Arial"/>
          <w:color w:val="FF0000"/>
          <w:sz w:val="24"/>
          <w:szCs w:val="24"/>
        </w:rPr>
      </w:pPr>
    </w:p>
    <w:p w14:paraId="0650C3C4" w14:textId="77777777" w:rsidR="00975485" w:rsidRPr="0066084A" w:rsidRDefault="00975485" w:rsidP="00975485">
      <w:pPr>
        <w:spacing w:after="0" w:line="240" w:lineRule="auto"/>
        <w:rPr>
          <w:rFonts w:ascii="Arial" w:hAnsi="Arial" w:cs="Arial"/>
          <w:b/>
          <w:bCs/>
          <w:sz w:val="24"/>
          <w:szCs w:val="24"/>
        </w:rPr>
      </w:pPr>
      <w:r w:rsidRPr="0066084A">
        <w:rPr>
          <w:rFonts w:ascii="Arial" w:hAnsi="Arial" w:cs="Arial"/>
          <w:b/>
          <w:bCs/>
          <w:sz w:val="24"/>
          <w:szCs w:val="24"/>
        </w:rPr>
        <w:t xml:space="preserve">Following scoring, award decisions will be made based on a combination of the below considerations: </w:t>
      </w:r>
    </w:p>
    <w:p w14:paraId="6372E94D" w14:textId="77777777" w:rsidR="00975485" w:rsidRPr="0066084A" w:rsidRDefault="00975485" w:rsidP="00975485">
      <w:pPr>
        <w:numPr>
          <w:ilvl w:val="0"/>
          <w:numId w:val="28"/>
        </w:numPr>
        <w:spacing w:after="0" w:line="240" w:lineRule="auto"/>
        <w:rPr>
          <w:rFonts w:ascii="Arial" w:hAnsi="Arial" w:cs="Arial"/>
          <w:sz w:val="24"/>
          <w:szCs w:val="24"/>
        </w:rPr>
      </w:pPr>
      <w:r w:rsidRPr="0066084A">
        <w:rPr>
          <w:rFonts w:ascii="Arial" w:hAnsi="Arial" w:cs="Arial"/>
          <w:sz w:val="24"/>
          <w:szCs w:val="24"/>
        </w:rPr>
        <w:t>The score achieved by the application</w:t>
      </w:r>
    </w:p>
    <w:p w14:paraId="3FE82AFC" w14:textId="77777777" w:rsidR="00975485" w:rsidRPr="0066084A" w:rsidRDefault="00975485" w:rsidP="00975485">
      <w:pPr>
        <w:numPr>
          <w:ilvl w:val="0"/>
          <w:numId w:val="28"/>
        </w:numPr>
        <w:spacing w:after="0" w:line="240" w:lineRule="auto"/>
        <w:rPr>
          <w:rFonts w:ascii="Arial" w:hAnsi="Arial" w:cs="Arial"/>
          <w:sz w:val="24"/>
          <w:szCs w:val="24"/>
        </w:rPr>
      </w:pPr>
      <w:r w:rsidRPr="0066084A">
        <w:rPr>
          <w:rFonts w:ascii="Arial" w:hAnsi="Arial" w:cs="Arial"/>
          <w:sz w:val="24"/>
          <w:szCs w:val="24"/>
        </w:rPr>
        <w:t>The value for money offered by each application (based on recommended amounts)</w:t>
      </w:r>
    </w:p>
    <w:p w14:paraId="48C5E2E8" w14:textId="77777777" w:rsidR="00975485" w:rsidRPr="0066084A" w:rsidRDefault="00975485" w:rsidP="00975485">
      <w:pPr>
        <w:numPr>
          <w:ilvl w:val="0"/>
          <w:numId w:val="28"/>
        </w:numPr>
        <w:spacing w:after="0" w:line="240" w:lineRule="auto"/>
        <w:rPr>
          <w:rFonts w:ascii="Arial" w:hAnsi="Arial" w:cs="Arial"/>
          <w:sz w:val="24"/>
          <w:szCs w:val="24"/>
        </w:rPr>
      </w:pPr>
      <w:r w:rsidRPr="0066084A">
        <w:rPr>
          <w:rFonts w:ascii="Arial" w:hAnsi="Arial" w:cs="Arial"/>
          <w:sz w:val="24"/>
          <w:szCs w:val="24"/>
        </w:rPr>
        <w:t>Children and young people with SEND can access provision</w:t>
      </w:r>
    </w:p>
    <w:p w14:paraId="6A9EC48E" w14:textId="63AA42CC" w:rsidR="00975485" w:rsidRPr="0066084A" w:rsidRDefault="00975485" w:rsidP="00975485">
      <w:pPr>
        <w:numPr>
          <w:ilvl w:val="0"/>
          <w:numId w:val="28"/>
        </w:numPr>
        <w:spacing w:after="0" w:line="240" w:lineRule="auto"/>
        <w:rPr>
          <w:rFonts w:ascii="Arial" w:hAnsi="Arial" w:cs="Arial"/>
          <w:sz w:val="24"/>
          <w:szCs w:val="24"/>
        </w:rPr>
      </w:pPr>
      <w:r w:rsidRPr="0066084A">
        <w:rPr>
          <w:rFonts w:ascii="Arial" w:hAnsi="Arial" w:cs="Arial"/>
          <w:sz w:val="24"/>
          <w:szCs w:val="24"/>
        </w:rPr>
        <w:t>As many children and young people as possible can access the programme</w:t>
      </w:r>
    </w:p>
    <w:p w14:paraId="67E77977" w14:textId="77777777" w:rsidR="00975485" w:rsidRPr="0066084A" w:rsidRDefault="00975485" w:rsidP="00975485">
      <w:pPr>
        <w:numPr>
          <w:ilvl w:val="0"/>
          <w:numId w:val="28"/>
        </w:numPr>
        <w:spacing w:after="0" w:line="240" w:lineRule="auto"/>
        <w:rPr>
          <w:rFonts w:ascii="Arial" w:hAnsi="Arial" w:cs="Arial"/>
          <w:sz w:val="24"/>
          <w:szCs w:val="24"/>
        </w:rPr>
      </w:pPr>
      <w:r w:rsidRPr="0066084A">
        <w:rPr>
          <w:rFonts w:ascii="Arial" w:hAnsi="Arial" w:cs="Arial"/>
          <w:sz w:val="24"/>
          <w:szCs w:val="24"/>
        </w:rPr>
        <w:t>Programme/s responds to local need and demand</w:t>
      </w:r>
    </w:p>
    <w:p w14:paraId="362BAA11" w14:textId="77777777" w:rsidR="00975485" w:rsidRPr="0066084A" w:rsidRDefault="00975485" w:rsidP="00975485">
      <w:pPr>
        <w:numPr>
          <w:ilvl w:val="0"/>
          <w:numId w:val="28"/>
        </w:numPr>
        <w:spacing w:after="0" w:line="240" w:lineRule="auto"/>
        <w:rPr>
          <w:rFonts w:ascii="Arial" w:hAnsi="Arial" w:cs="Arial"/>
          <w:sz w:val="24"/>
          <w:szCs w:val="24"/>
        </w:rPr>
      </w:pPr>
      <w:r w:rsidRPr="0066084A">
        <w:rPr>
          <w:rFonts w:ascii="Arial" w:hAnsi="Arial" w:cs="Arial"/>
          <w:sz w:val="24"/>
          <w:szCs w:val="24"/>
        </w:rPr>
        <w:t>Programme/s are accessible, inclusive and break down barriers to engagement</w:t>
      </w:r>
    </w:p>
    <w:p w14:paraId="4FA8C042" w14:textId="77777777" w:rsidR="00975485" w:rsidRPr="0066084A" w:rsidRDefault="00975485" w:rsidP="00975485">
      <w:pPr>
        <w:spacing w:after="0" w:line="240" w:lineRule="auto"/>
        <w:rPr>
          <w:rFonts w:ascii="Arial" w:hAnsi="Arial" w:cs="Arial"/>
          <w:color w:val="FF0000"/>
          <w:sz w:val="24"/>
          <w:szCs w:val="24"/>
        </w:rPr>
      </w:pPr>
    </w:p>
    <w:p w14:paraId="17E4902D" w14:textId="77777777" w:rsidR="00975485" w:rsidRDefault="00975485" w:rsidP="00975485">
      <w:pPr>
        <w:spacing w:after="0" w:line="240" w:lineRule="auto"/>
        <w:rPr>
          <w:rFonts w:ascii="Arial" w:hAnsi="Arial" w:cs="Arial"/>
          <w:sz w:val="24"/>
          <w:szCs w:val="24"/>
        </w:rPr>
      </w:pPr>
      <w:r w:rsidRPr="0066084A">
        <w:rPr>
          <w:rFonts w:ascii="Arial" w:hAnsi="Arial" w:cs="Arial"/>
          <w:sz w:val="24"/>
          <w:szCs w:val="24"/>
        </w:rPr>
        <w:t>The council reserves the right to use its discretion in awarding funding. There may be instances where lower scoring applications are awarded funding to ensure a mixed offer that meets council priorities.</w:t>
      </w:r>
    </w:p>
    <w:p w14:paraId="367BCCEA" w14:textId="77777777" w:rsidR="00975485" w:rsidRDefault="00975485" w:rsidP="00975485">
      <w:pPr>
        <w:spacing w:after="0" w:line="240" w:lineRule="auto"/>
        <w:rPr>
          <w:rFonts w:ascii="Arial" w:hAnsi="Arial" w:cs="Arial"/>
          <w:sz w:val="24"/>
          <w:szCs w:val="24"/>
        </w:rPr>
      </w:pPr>
    </w:p>
    <w:p w14:paraId="4670FA2F" w14:textId="77777777" w:rsidR="00975485" w:rsidRPr="00406580" w:rsidRDefault="00975485" w:rsidP="00541ED6">
      <w:pPr>
        <w:pStyle w:val="NoSpacing"/>
        <w:shd w:val="clear" w:color="auto" w:fill="FFF2CC" w:themeFill="accent4" w:themeFillTint="33"/>
        <w:rPr>
          <w:rFonts w:ascii="Arial" w:hAnsi="Arial" w:cs="Arial"/>
          <w:b/>
          <w:bCs/>
          <w:sz w:val="32"/>
          <w:szCs w:val="32"/>
          <w:u w:val="single"/>
        </w:rPr>
      </w:pPr>
      <w:r w:rsidRPr="00406580">
        <w:rPr>
          <w:rFonts w:ascii="Arial" w:hAnsi="Arial" w:cs="Arial"/>
          <w:b/>
          <w:bCs/>
          <w:sz w:val="32"/>
          <w:szCs w:val="32"/>
          <w:u w:val="single"/>
        </w:rPr>
        <w:lastRenderedPageBreak/>
        <w:t>9.0. Policies, Procedures and Safeguarding</w:t>
      </w:r>
    </w:p>
    <w:p w14:paraId="773ABA5B" w14:textId="77777777" w:rsidR="00975485" w:rsidRDefault="00975485" w:rsidP="00975485">
      <w:pPr>
        <w:pStyle w:val="NoSpacing"/>
        <w:rPr>
          <w:rFonts w:ascii="Arial" w:hAnsi="Arial" w:cs="Arial"/>
          <w:sz w:val="24"/>
          <w:szCs w:val="24"/>
        </w:rPr>
      </w:pPr>
    </w:p>
    <w:p w14:paraId="230C3ABC" w14:textId="77777777" w:rsidR="00975485" w:rsidRDefault="00975485" w:rsidP="00975485">
      <w:pPr>
        <w:pStyle w:val="NoSpacing"/>
        <w:rPr>
          <w:rFonts w:ascii="Arial" w:hAnsi="Arial" w:cs="Arial"/>
          <w:b/>
          <w:bCs/>
          <w:sz w:val="24"/>
          <w:szCs w:val="24"/>
          <w:u w:val="single"/>
        </w:rPr>
      </w:pPr>
      <w:r w:rsidRPr="00355671">
        <w:rPr>
          <w:rFonts w:ascii="Arial" w:hAnsi="Arial" w:cs="Arial"/>
          <w:b/>
          <w:bCs/>
          <w:sz w:val="24"/>
          <w:szCs w:val="24"/>
          <w:u w:val="single"/>
        </w:rPr>
        <w:t>All Organisations applying to run a HAF programme must:</w:t>
      </w:r>
    </w:p>
    <w:p w14:paraId="2735F393" w14:textId="77777777" w:rsidR="00975485" w:rsidRPr="00355671" w:rsidRDefault="00975485" w:rsidP="00975485">
      <w:pPr>
        <w:pStyle w:val="NoSpacing"/>
        <w:rPr>
          <w:rFonts w:ascii="Arial" w:hAnsi="Arial" w:cs="Arial"/>
          <w:b/>
          <w:bCs/>
          <w:sz w:val="24"/>
          <w:szCs w:val="24"/>
          <w:u w:val="single"/>
        </w:rPr>
      </w:pPr>
    </w:p>
    <w:p w14:paraId="5BCE077F" w14:textId="4D98AB8D" w:rsidR="00975485" w:rsidRPr="00561797" w:rsidRDefault="00975485" w:rsidP="00975485">
      <w:pPr>
        <w:pStyle w:val="NoSpacing"/>
        <w:numPr>
          <w:ilvl w:val="0"/>
          <w:numId w:val="16"/>
        </w:numPr>
        <w:rPr>
          <w:rFonts w:ascii="Arial" w:hAnsi="Arial" w:cs="Arial"/>
          <w:sz w:val="24"/>
          <w:szCs w:val="24"/>
        </w:rPr>
      </w:pPr>
      <w:r w:rsidRPr="00561797">
        <w:rPr>
          <w:rFonts w:ascii="Arial" w:hAnsi="Arial" w:cs="Arial"/>
          <w:sz w:val="24"/>
          <w:szCs w:val="24"/>
        </w:rPr>
        <w:t xml:space="preserve">Have </w:t>
      </w:r>
      <w:r>
        <w:rPr>
          <w:rFonts w:ascii="Arial" w:hAnsi="Arial" w:cs="Arial"/>
          <w:sz w:val="24"/>
          <w:szCs w:val="24"/>
        </w:rPr>
        <w:t xml:space="preserve">good </w:t>
      </w:r>
      <w:r w:rsidRPr="00561797">
        <w:rPr>
          <w:rFonts w:ascii="Arial" w:hAnsi="Arial" w:cs="Arial"/>
          <w:sz w:val="24"/>
          <w:szCs w:val="24"/>
        </w:rPr>
        <w:t xml:space="preserve">organisational structures in place to support the </w:t>
      </w:r>
      <w:r>
        <w:rPr>
          <w:rFonts w:ascii="Arial" w:hAnsi="Arial" w:cs="Arial"/>
          <w:sz w:val="24"/>
          <w:szCs w:val="24"/>
        </w:rPr>
        <w:t xml:space="preserve">management and administration needed to </w:t>
      </w:r>
      <w:r w:rsidRPr="00561797">
        <w:rPr>
          <w:rFonts w:ascii="Arial" w:hAnsi="Arial" w:cs="Arial"/>
          <w:sz w:val="24"/>
          <w:szCs w:val="24"/>
        </w:rPr>
        <w:t>run of a</w:t>
      </w:r>
      <w:r>
        <w:rPr>
          <w:rFonts w:ascii="Arial" w:hAnsi="Arial" w:cs="Arial"/>
          <w:sz w:val="24"/>
          <w:szCs w:val="24"/>
        </w:rPr>
        <w:t xml:space="preserve"> successful</w:t>
      </w:r>
      <w:r w:rsidRPr="00561797">
        <w:rPr>
          <w:rFonts w:ascii="Arial" w:hAnsi="Arial" w:cs="Arial"/>
          <w:sz w:val="24"/>
          <w:szCs w:val="24"/>
        </w:rPr>
        <w:t xml:space="preserve"> HAF Programme</w:t>
      </w:r>
      <w:r>
        <w:rPr>
          <w:rFonts w:ascii="Arial" w:hAnsi="Arial" w:cs="Arial"/>
          <w:sz w:val="24"/>
          <w:szCs w:val="24"/>
        </w:rPr>
        <w:t xml:space="preserve">/s. This includes communicating with the HAF </w:t>
      </w:r>
      <w:r w:rsidR="006B7D47">
        <w:rPr>
          <w:rFonts w:ascii="Arial" w:hAnsi="Arial" w:cs="Arial"/>
          <w:sz w:val="24"/>
          <w:szCs w:val="24"/>
        </w:rPr>
        <w:t>Team</w:t>
      </w:r>
      <w:r>
        <w:rPr>
          <w:rFonts w:ascii="Arial" w:hAnsi="Arial" w:cs="Arial"/>
          <w:sz w:val="24"/>
          <w:szCs w:val="24"/>
        </w:rPr>
        <w:t xml:space="preserve"> </w:t>
      </w:r>
      <w:r w:rsidRPr="00561797">
        <w:rPr>
          <w:rFonts w:ascii="Arial" w:hAnsi="Arial" w:cs="Arial"/>
          <w:sz w:val="24"/>
          <w:szCs w:val="24"/>
        </w:rPr>
        <w:t>in a professional and timely manner</w:t>
      </w:r>
      <w:r>
        <w:rPr>
          <w:rFonts w:ascii="Arial" w:hAnsi="Arial" w:cs="Arial"/>
          <w:sz w:val="24"/>
          <w:szCs w:val="24"/>
        </w:rPr>
        <w:t xml:space="preserve"> and providing updates / information on request</w:t>
      </w:r>
      <w:r w:rsidRPr="00561797">
        <w:rPr>
          <w:rFonts w:ascii="Arial" w:hAnsi="Arial" w:cs="Arial"/>
          <w:sz w:val="24"/>
          <w:szCs w:val="24"/>
        </w:rPr>
        <w:t xml:space="preserve">. </w:t>
      </w:r>
      <w:r>
        <w:rPr>
          <w:rFonts w:ascii="Arial" w:hAnsi="Arial" w:cs="Arial"/>
          <w:sz w:val="24"/>
          <w:szCs w:val="24"/>
        </w:rPr>
        <w:t xml:space="preserve">Failure to respond to requests for information in a timely fashion may result in the offer of funding being withdrawn. </w:t>
      </w:r>
    </w:p>
    <w:p w14:paraId="0A027CB7" w14:textId="43135587" w:rsidR="00975485" w:rsidRPr="00561797" w:rsidRDefault="00975485" w:rsidP="00975485">
      <w:pPr>
        <w:pStyle w:val="NoSpacing"/>
        <w:numPr>
          <w:ilvl w:val="0"/>
          <w:numId w:val="16"/>
        </w:numPr>
        <w:rPr>
          <w:rFonts w:ascii="Arial" w:hAnsi="Arial" w:cs="Arial"/>
          <w:sz w:val="24"/>
          <w:szCs w:val="24"/>
        </w:rPr>
      </w:pPr>
      <w:r>
        <w:rPr>
          <w:rFonts w:ascii="Arial" w:hAnsi="Arial" w:cs="Arial"/>
          <w:sz w:val="24"/>
          <w:szCs w:val="24"/>
        </w:rPr>
        <w:t xml:space="preserve">Ensure all staff involved in running your HAF programme attend and commit to the training organised by the HAF </w:t>
      </w:r>
      <w:r w:rsidR="006B7D47">
        <w:rPr>
          <w:rFonts w:ascii="Arial" w:hAnsi="Arial" w:cs="Arial"/>
          <w:sz w:val="24"/>
          <w:szCs w:val="24"/>
        </w:rPr>
        <w:t>Team</w:t>
      </w:r>
      <w:r w:rsidRPr="00561797">
        <w:rPr>
          <w:rFonts w:ascii="Arial" w:hAnsi="Arial" w:cs="Arial"/>
          <w:sz w:val="24"/>
          <w:szCs w:val="24"/>
        </w:rPr>
        <w:t xml:space="preserve"> </w:t>
      </w:r>
      <w:r w:rsidRPr="00172014">
        <w:rPr>
          <w:rFonts w:ascii="Arial" w:hAnsi="Arial" w:cs="Arial"/>
          <w:i/>
          <w:iCs/>
          <w:sz w:val="24"/>
          <w:szCs w:val="24"/>
        </w:rPr>
        <w:t>(dates and times will be sent to all successful core providers)</w:t>
      </w:r>
      <w:r w:rsidRPr="00561797">
        <w:rPr>
          <w:rFonts w:ascii="Arial" w:hAnsi="Arial" w:cs="Arial"/>
          <w:sz w:val="24"/>
          <w:szCs w:val="24"/>
        </w:rPr>
        <w:t xml:space="preserve">. </w:t>
      </w:r>
      <w:r>
        <w:rPr>
          <w:rFonts w:ascii="Arial" w:hAnsi="Arial" w:cs="Arial"/>
          <w:sz w:val="24"/>
          <w:szCs w:val="24"/>
        </w:rPr>
        <w:t>N</w:t>
      </w:r>
      <w:r w:rsidRPr="00561797">
        <w:rPr>
          <w:rFonts w:ascii="Arial" w:hAnsi="Arial" w:cs="Arial"/>
          <w:sz w:val="24"/>
          <w:szCs w:val="24"/>
        </w:rPr>
        <w:t xml:space="preserve">on-attendance at required training </w:t>
      </w:r>
      <w:r>
        <w:rPr>
          <w:rFonts w:ascii="Arial" w:hAnsi="Arial" w:cs="Arial"/>
          <w:sz w:val="24"/>
          <w:szCs w:val="24"/>
        </w:rPr>
        <w:t xml:space="preserve">may </w:t>
      </w:r>
      <w:r w:rsidRPr="00561797">
        <w:rPr>
          <w:rFonts w:ascii="Arial" w:hAnsi="Arial" w:cs="Arial"/>
          <w:sz w:val="24"/>
          <w:szCs w:val="24"/>
        </w:rPr>
        <w:t xml:space="preserve">result in the offer of funding being withdrawn.  </w:t>
      </w:r>
    </w:p>
    <w:p w14:paraId="1C772956" w14:textId="77777777" w:rsidR="00975485" w:rsidRDefault="00975485" w:rsidP="00975485">
      <w:pPr>
        <w:pStyle w:val="NoSpacing"/>
        <w:numPr>
          <w:ilvl w:val="0"/>
          <w:numId w:val="16"/>
        </w:numPr>
        <w:rPr>
          <w:rFonts w:ascii="Arial" w:hAnsi="Arial" w:cs="Arial"/>
          <w:sz w:val="24"/>
          <w:szCs w:val="24"/>
        </w:rPr>
      </w:pPr>
      <w:r w:rsidRPr="00561797">
        <w:rPr>
          <w:rFonts w:ascii="Arial" w:hAnsi="Arial" w:cs="Arial"/>
          <w:sz w:val="24"/>
          <w:szCs w:val="24"/>
        </w:rPr>
        <w:t>Complete and submit monitoring and evaluation forms during and on completion of the holiday period. A monitoring and evaluation proforma will be provided for all successful applicants.</w:t>
      </w:r>
    </w:p>
    <w:p w14:paraId="22798C34" w14:textId="77777777" w:rsidR="00975485" w:rsidRDefault="00975485" w:rsidP="00975485">
      <w:pPr>
        <w:pStyle w:val="NoSpacing"/>
        <w:rPr>
          <w:rFonts w:ascii="Arial" w:hAnsi="Arial" w:cs="Arial"/>
          <w:sz w:val="24"/>
          <w:szCs w:val="24"/>
        </w:rPr>
      </w:pPr>
    </w:p>
    <w:p w14:paraId="2C047711" w14:textId="77777777" w:rsidR="00975485" w:rsidRPr="00406580" w:rsidRDefault="00975485" w:rsidP="00541ED6">
      <w:pPr>
        <w:pStyle w:val="NoSpacing"/>
        <w:shd w:val="clear" w:color="auto" w:fill="FFF2CC" w:themeFill="accent4" w:themeFillTint="33"/>
        <w:rPr>
          <w:rStyle w:val="normaltextrun"/>
          <w:rFonts w:ascii="Arial" w:eastAsia="Arial" w:hAnsi="Arial" w:cs="Arial"/>
          <w:b/>
          <w:sz w:val="28"/>
          <w:szCs w:val="28"/>
          <w:u w:val="single"/>
        </w:rPr>
      </w:pPr>
      <w:r w:rsidRPr="00406580">
        <w:rPr>
          <w:rStyle w:val="normaltextrun"/>
          <w:rFonts w:ascii="Arial" w:eastAsia="Arial" w:hAnsi="Arial" w:cs="Arial"/>
          <w:b/>
          <w:sz w:val="28"/>
          <w:szCs w:val="28"/>
          <w:u w:val="single"/>
        </w:rPr>
        <w:t>9.1 Policies and Procedures</w:t>
      </w:r>
    </w:p>
    <w:p w14:paraId="4258884A" w14:textId="77777777" w:rsidR="00975485" w:rsidRPr="00561797" w:rsidRDefault="00975485" w:rsidP="00975485">
      <w:pPr>
        <w:pStyle w:val="NoSpacing"/>
        <w:rPr>
          <w:rStyle w:val="normaltextrun"/>
          <w:rFonts w:ascii="Arial" w:hAnsi="Arial" w:cs="Arial"/>
          <w:b/>
          <w:bCs/>
          <w:sz w:val="24"/>
          <w:szCs w:val="24"/>
          <w:u w:val="single"/>
        </w:rPr>
      </w:pPr>
    </w:p>
    <w:p w14:paraId="597152CD" w14:textId="77777777" w:rsidR="00975485" w:rsidRDefault="00975485" w:rsidP="00975485">
      <w:pPr>
        <w:pStyle w:val="NoSpacing"/>
        <w:rPr>
          <w:rStyle w:val="normaltextrun"/>
          <w:rFonts w:ascii="Arial" w:hAnsi="Arial" w:cs="Arial"/>
          <w:sz w:val="24"/>
          <w:szCs w:val="24"/>
        </w:rPr>
      </w:pPr>
      <w:r w:rsidRPr="00561797">
        <w:rPr>
          <w:rStyle w:val="normaltextrun"/>
          <w:rFonts w:ascii="Arial" w:hAnsi="Arial" w:cs="Arial"/>
          <w:sz w:val="24"/>
          <w:szCs w:val="24"/>
        </w:rPr>
        <w:t xml:space="preserve">It is paramount that all </w:t>
      </w:r>
      <w:r>
        <w:rPr>
          <w:rStyle w:val="normaltextrun"/>
          <w:rFonts w:ascii="Arial" w:hAnsi="Arial" w:cs="Arial"/>
          <w:sz w:val="24"/>
          <w:szCs w:val="24"/>
        </w:rPr>
        <w:t>HAF holiday programmes are</w:t>
      </w:r>
      <w:r w:rsidRPr="00561797">
        <w:rPr>
          <w:rStyle w:val="normaltextrun"/>
          <w:rFonts w:ascii="Arial" w:hAnsi="Arial" w:cs="Arial"/>
          <w:sz w:val="24"/>
          <w:szCs w:val="24"/>
        </w:rPr>
        <w:t xml:space="preserve"> supported by policies and procedures</w:t>
      </w:r>
      <w:r>
        <w:rPr>
          <w:rStyle w:val="normaltextrun"/>
          <w:rFonts w:ascii="Arial" w:hAnsi="Arial" w:cs="Arial"/>
          <w:sz w:val="24"/>
          <w:szCs w:val="24"/>
        </w:rPr>
        <w:t xml:space="preserve"> and</w:t>
      </w:r>
      <w:r w:rsidRPr="00561797">
        <w:rPr>
          <w:rStyle w:val="normaltextrun"/>
          <w:rFonts w:ascii="Arial" w:hAnsi="Arial" w:cs="Arial"/>
          <w:sz w:val="24"/>
          <w:szCs w:val="24"/>
        </w:rPr>
        <w:t xml:space="preserve"> that </w:t>
      </w:r>
      <w:r>
        <w:rPr>
          <w:rStyle w:val="normaltextrun"/>
          <w:rFonts w:ascii="Arial" w:hAnsi="Arial" w:cs="Arial"/>
          <w:sz w:val="24"/>
          <w:szCs w:val="24"/>
        </w:rPr>
        <w:t xml:space="preserve">these </w:t>
      </w:r>
      <w:r w:rsidRPr="00561797">
        <w:rPr>
          <w:rStyle w:val="normaltextrun"/>
          <w:rFonts w:ascii="Arial" w:hAnsi="Arial" w:cs="Arial"/>
          <w:sz w:val="24"/>
          <w:szCs w:val="24"/>
        </w:rPr>
        <w:t xml:space="preserve">are known by </w:t>
      </w:r>
      <w:r>
        <w:rPr>
          <w:rStyle w:val="normaltextrun"/>
          <w:rFonts w:ascii="Arial" w:hAnsi="Arial" w:cs="Arial"/>
          <w:sz w:val="24"/>
          <w:szCs w:val="24"/>
        </w:rPr>
        <w:t xml:space="preserve">all staff members involved in </w:t>
      </w:r>
      <w:r w:rsidRPr="00561797">
        <w:rPr>
          <w:rStyle w:val="normaltextrun"/>
          <w:rFonts w:ascii="Arial" w:hAnsi="Arial" w:cs="Arial"/>
          <w:sz w:val="24"/>
          <w:szCs w:val="24"/>
        </w:rPr>
        <w:t xml:space="preserve">delivering HAF activities. </w:t>
      </w:r>
    </w:p>
    <w:p w14:paraId="6B826D18" w14:textId="77777777" w:rsidR="00975485" w:rsidRDefault="00975485" w:rsidP="00975485">
      <w:pPr>
        <w:pStyle w:val="NoSpacing"/>
        <w:rPr>
          <w:rStyle w:val="normaltextrun"/>
          <w:rFonts w:ascii="Arial" w:hAnsi="Arial" w:cs="Arial"/>
          <w:sz w:val="24"/>
          <w:szCs w:val="24"/>
        </w:rPr>
      </w:pPr>
    </w:p>
    <w:p w14:paraId="05A01DC5" w14:textId="77777777" w:rsidR="00975485" w:rsidRDefault="00975485" w:rsidP="00975485">
      <w:pPr>
        <w:pStyle w:val="NoSpacing"/>
        <w:rPr>
          <w:rStyle w:val="normaltextrun"/>
          <w:rFonts w:ascii="Arial" w:hAnsi="Arial" w:cs="Arial"/>
          <w:sz w:val="24"/>
          <w:szCs w:val="24"/>
        </w:rPr>
      </w:pPr>
      <w:r>
        <w:rPr>
          <w:rStyle w:val="normaltextrun"/>
          <w:rFonts w:ascii="Arial" w:hAnsi="Arial" w:cs="Arial"/>
          <w:sz w:val="24"/>
          <w:szCs w:val="24"/>
        </w:rPr>
        <w:t xml:space="preserve">Organisations will need to induct new staff </w:t>
      </w:r>
      <w:r w:rsidRPr="00293283">
        <w:rPr>
          <w:rStyle w:val="normaltextrun"/>
          <w:rFonts w:ascii="Arial" w:hAnsi="Arial" w:cs="Arial"/>
          <w:sz w:val="24"/>
          <w:szCs w:val="24"/>
        </w:rPr>
        <w:t xml:space="preserve">and </w:t>
      </w:r>
      <w:r>
        <w:rPr>
          <w:rStyle w:val="normaltextrun"/>
          <w:rFonts w:ascii="Arial" w:hAnsi="Arial" w:cs="Arial"/>
          <w:sz w:val="24"/>
          <w:szCs w:val="24"/>
        </w:rPr>
        <w:t>provide refresher training for</w:t>
      </w:r>
      <w:r w:rsidRPr="00293283">
        <w:rPr>
          <w:rStyle w:val="normaltextrun"/>
          <w:rFonts w:ascii="Arial" w:hAnsi="Arial" w:cs="Arial"/>
          <w:sz w:val="24"/>
          <w:szCs w:val="24"/>
        </w:rPr>
        <w:t xml:space="preserve"> existing staff </w:t>
      </w:r>
      <w:r>
        <w:rPr>
          <w:rStyle w:val="normaltextrun"/>
          <w:rFonts w:ascii="Arial" w:hAnsi="Arial" w:cs="Arial"/>
          <w:sz w:val="24"/>
          <w:szCs w:val="24"/>
        </w:rPr>
        <w:t xml:space="preserve">in policies and procedures at the start of each holiday delivery period, to help ensure all staff operate accordingly. </w:t>
      </w:r>
      <w:r w:rsidRPr="00630596">
        <w:rPr>
          <w:rStyle w:val="normaltextrun"/>
          <w:rFonts w:ascii="Arial" w:hAnsi="Arial" w:cs="Arial"/>
          <w:sz w:val="24"/>
          <w:szCs w:val="24"/>
        </w:rPr>
        <w:t>We also expect that organisations will provide or arrange any necessary training to make sure that all staff have suitable skills and experience to look after children and young people.</w:t>
      </w:r>
    </w:p>
    <w:p w14:paraId="6AA2BF58" w14:textId="77777777" w:rsidR="00975485" w:rsidRDefault="00975485" w:rsidP="00975485">
      <w:pPr>
        <w:pStyle w:val="NoSpacing"/>
        <w:rPr>
          <w:rStyle w:val="normaltextrun"/>
          <w:rFonts w:ascii="Arial" w:hAnsi="Arial" w:cs="Arial"/>
          <w:sz w:val="24"/>
          <w:szCs w:val="24"/>
        </w:rPr>
      </w:pPr>
    </w:p>
    <w:p w14:paraId="00937654" w14:textId="77777777" w:rsidR="00975485" w:rsidRDefault="00975485" w:rsidP="00975485">
      <w:pPr>
        <w:pStyle w:val="NoSpacing"/>
        <w:rPr>
          <w:rStyle w:val="normaltextrun"/>
          <w:rFonts w:ascii="Arial" w:hAnsi="Arial" w:cs="Arial"/>
          <w:sz w:val="24"/>
          <w:szCs w:val="24"/>
        </w:rPr>
      </w:pPr>
      <w:r>
        <w:rPr>
          <w:rStyle w:val="normaltextrun"/>
          <w:rFonts w:ascii="Arial" w:hAnsi="Arial" w:cs="Arial"/>
          <w:sz w:val="24"/>
          <w:szCs w:val="24"/>
        </w:rPr>
        <w:t xml:space="preserve">As part of this application process, you will need to submit evidence of your organisations relevant and appropriate policies and procedures (see Completing Your Application for a full list of policies which need submitting). </w:t>
      </w:r>
    </w:p>
    <w:p w14:paraId="342F2273" w14:textId="77777777" w:rsidR="00975485" w:rsidRPr="00561797" w:rsidRDefault="00975485" w:rsidP="00975485">
      <w:pPr>
        <w:pStyle w:val="NoSpacing"/>
        <w:rPr>
          <w:rStyle w:val="normaltextrun"/>
          <w:rFonts w:ascii="Arial" w:hAnsi="Arial" w:cs="Arial"/>
          <w:sz w:val="24"/>
          <w:szCs w:val="24"/>
        </w:rPr>
      </w:pPr>
    </w:p>
    <w:p w14:paraId="0F495685" w14:textId="77777777" w:rsidR="00975485" w:rsidRPr="00406580" w:rsidRDefault="00975485" w:rsidP="00541ED6">
      <w:pPr>
        <w:pStyle w:val="NoSpacing"/>
        <w:shd w:val="clear" w:color="auto" w:fill="FFF2CC" w:themeFill="accent4" w:themeFillTint="33"/>
        <w:rPr>
          <w:rStyle w:val="normaltextrun"/>
          <w:rFonts w:ascii="Arial" w:hAnsi="Arial" w:cs="Arial"/>
          <w:b/>
          <w:bCs/>
          <w:sz w:val="28"/>
          <w:szCs w:val="28"/>
          <w:u w:val="single"/>
        </w:rPr>
      </w:pPr>
      <w:r w:rsidRPr="00406580">
        <w:rPr>
          <w:rStyle w:val="normaltextrun"/>
          <w:rFonts w:ascii="Arial" w:hAnsi="Arial" w:cs="Arial"/>
          <w:b/>
          <w:bCs/>
          <w:sz w:val="28"/>
          <w:szCs w:val="28"/>
          <w:u w:val="single"/>
        </w:rPr>
        <w:t>9.2 Safeguarding</w:t>
      </w:r>
    </w:p>
    <w:p w14:paraId="0B88E8E6" w14:textId="77777777" w:rsidR="00975485" w:rsidRPr="00561797" w:rsidRDefault="00975485" w:rsidP="00975485">
      <w:pPr>
        <w:pStyle w:val="NoSpacing"/>
        <w:rPr>
          <w:rStyle w:val="normaltextrun"/>
          <w:rFonts w:ascii="Arial" w:hAnsi="Arial" w:cs="Arial"/>
          <w:b/>
          <w:bCs/>
          <w:sz w:val="24"/>
          <w:szCs w:val="24"/>
          <w:u w:val="single"/>
        </w:rPr>
      </w:pPr>
    </w:p>
    <w:p w14:paraId="1E5B80B5" w14:textId="77777777" w:rsidR="00975485" w:rsidRDefault="00975485" w:rsidP="00975485">
      <w:pPr>
        <w:pStyle w:val="NoSpacing"/>
        <w:rPr>
          <w:rStyle w:val="normaltextrun"/>
          <w:rFonts w:ascii="Arial" w:hAnsi="Arial" w:cs="Arial"/>
          <w:sz w:val="24"/>
          <w:szCs w:val="24"/>
        </w:rPr>
      </w:pPr>
      <w:r w:rsidRPr="00561797">
        <w:rPr>
          <w:rStyle w:val="normaltextrun"/>
          <w:rFonts w:ascii="Arial" w:hAnsi="Arial" w:cs="Arial"/>
          <w:sz w:val="24"/>
          <w:szCs w:val="24"/>
        </w:rPr>
        <w:t>Shropshire Council expects the highest delivery standards in keeping children</w:t>
      </w:r>
      <w:r>
        <w:rPr>
          <w:rStyle w:val="normaltextrun"/>
          <w:rFonts w:ascii="Arial" w:hAnsi="Arial" w:cs="Arial"/>
          <w:sz w:val="24"/>
          <w:szCs w:val="24"/>
        </w:rPr>
        <w:t xml:space="preserve"> and </w:t>
      </w:r>
      <w:r w:rsidRPr="00561797">
        <w:rPr>
          <w:rStyle w:val="normaltextrun"/>
          <w:rFonts w:ascii="Arial" w:hAnsi="Arial" w:cs="Arial"/>
          <w:sz w:val="24"/>
          <w:szCs w:val="24"/>
        </w:rPr>
        <w:t>young people</w:t>
      </w:r>
      <w:r>
        <w:rPr>
          <w:rStyle w:val="normaltextrun"/>
          <w:rFonts w:ascii="Arial" w:hAnsi="Arial" w:cs="Arial"/>
          <w:sz w:val="24"/>
          <w:szCs w:val="24"/>
        </w:rPr>
        <w:t xml:space="preserve"> </w:t>
      </w:r>
      <w:r w:rsidRPr="00561797">
        <w:rPr>
          <w:rStyle w:val="normaltextrun"/>
          <w:rFonts w:ascii="Arial" w:hAnsi="Arial" w:cs="Arial"/>
          <w:sz w:val="24"/>
          <w:szCs w:val="24"/>
        </w:rPr>
        <w:t xml:space="preserve">safe. </w:t>
      </w:r>
    </w:p>
    <w:p w14:paraId="376563FA" w14:textId="77777777" w:rsidR="00975485" w:rsidRPr="00561797" w:rsidRDefault="00975485" w:rsidP="00975485">
      <w:pPr>
        <w:pStyle w:val="NoSpacing"/>
        <w:rPr>
          <w:rStyle w:val="normaltextrun"/>
          <w:rFonts w:ascii="Arial" w:hAnsi="Arial" w:cs="Arial"/>
          <w:sz w:val="24"/>
          <w:szCs w:val="24"/>
        </w:rPr>
      </w:pPr>
    </w:p>
    <w:p w14:paraId="47B94333" w14:textId="77777777" w:rsidR="00975485" w:rsidRDefault="00975485" w:rsidP="00975485">
      <w:pPr>
        <w:pStyle w:val="NoSpacing"/>
        <w:rPr>
          <w:rStyle w:val="normaltextrun"/>
          <w:rFonts w:ascii="Arial" w:hAnsi="Arial" w:cs="Arial"/>
          <w:sz w:val="24"/>
          <w:szCs w:val="24"/>
        </w:rPr>
      </w:pPr>
      <w:r w:rsidRPr="00561797">
        <w:rPr>
          <w:rStyle w:val="normaltextrun"/>
          <w:rFonts w:ascii="Arial" w:hAnsi="Arial" w:cs="Arial"/>
          <w:sz w:val="24"/>
          <w:szCs w:val="24"/>
        </w:rPr>
        <w:t>Organisations must be able to demonstrate and explain their safeguarding arrangements in relation to the programmes they are delivering. They must have relevant and appropriate</w:t>
      </w:r>
      <w:r>
        <w:rPr>
          <w:rStyle w:val="normaltextrun"/>
          <w:rFonts w:ascii="Arial" w:hAnsi="Arial" w:cs="Arial"/>
          <w:sz w:val="24"/>
          <w:szCs w:val="24"/>
        </w:rPr>
        <w:t xml:space="preserve"> safeguarding</w:t>
      </w:r>
      <w:r w:rsidRPr="00561797">
        <w:rPr>
          <w:rStyle w:val="normaltextrun"/>
          <w:rFonts w:ascii="Arial" w:hAnsi="Arial" w:cs="Arial"/>
          <w:sz w:val="24"/>
          <w:szCs w:val="24"/>
        </w:rPr>
        <w:t xml:space="preserve"> policies and procedures in place.  </w:t>
      </w:r>
    </w:p>
    <w:p w14:paraId="2953E7BA" w14:textId="77777777" w:rsidR="00975485" w:rsidRDefault="00975485" w:rsidP="00975485">
      <w:pPr>
        <w:pStyle w:val="NoSpacing"/>
        <w:rPr>
          <w:rStyle w:val="normaltextrun"/>
          <w:rFonts w:ascii="Arial" w:hAnsi="Arial" w:cs="Arial"/>
          <w:sz w:val="24"/>
          <w:szCs w:val="24"/>
        </w:rPr>
      </w:pPr>
    </w:p>
    <w:p w14:paraId="12ED8923" w14:textId="77777777" w:rsidR="00975485" w:rsidRDefault="00975485" w:rsidP="00975485">
      <w:pPr>
        <w:pStyle w:val="NoSpacing"/>
        <w:rPr>
          <w:rStyle w:val="normaltextrun"/>
          <w:rFonts w:ascii="Arial" w:hAnsi="Arial" w:cs="Arial"/>
          <w:b/>
          <w:bCs/>
          <w:sz w:val="24"/>
          <w:szCs w:val="24"/>
        </w:rPr>
      </w:pPr>
      <w:r w:rsidRPr="00C93F8D">
        <w:rPr>
          <w:rStyle w:val="normaltextrun"/>
          <w:rFonts w:ascii="Arial" w:hAnsi="Arial" w:cs="Arial"/>
          <w:b/>
          <w:bCs/>
          <w:sz w:val="24"/>
          <w:szCs w:val="24"/>
        </w:rPr>
        <w:t xml:space="preserve">HAF approved projects must have: </w:t>
      </w:r>
    </w:p>
    <w:p w14:paraId="3DB2D0E4" w14:textId="77777777" w:rsidR="00975485" w:rsidRPr="00561797" w:rsidRDefault="00975485" w:rsidP="00975485">
      <w:pPr>
        <w:pStyle w:val="NoSpacing"/>
        <w:numPr>
          <w:ilvl w:val="0"/>
          <w:numId w:val="17"/>
        </w:numPr>
        <w:rPr>
          <w:rFonts w:ascii="Arial" w:eastAsia="Times New Roman" w:hAnsi="Arial" w:cs="Arial"/>
          <w:sz w:val="24"/>
          <w:szCs w:val="24"/>
          <w:lang w:eastAsia="en-GB"/>
        </w:rPr>
      </w:pPr>
      <w:r>
        <w:rPr>
          <w:rFonts w:ascii="Arial" w:eastAsia="Times New Roman" w:hAnsi="Arial" w:cs="Arial"/>
          <w:sz w:val="24"/>
          <w:szCs w:val="24"/>
          <w:lang w:eastAsia="en-GB"/>
        </w:rPr>
        <w:t>S</w:t>
      </w:r>
      <w:r w:rsidRPr="00561797">
        <w:rPr>
          <w:rFonts w:ascii="Arial" w:eastAsia="Times New Roman" w:hAnsi="Arial" w:cs="Arial"/>
          <w:sz w:val="24"/>
          <w:szCs w:val="24"/>
          <w:lang w:eastAsia="en-GB"/>
        </w:rPr>
        <w:t>afeguarding and child protection policy in place, including procedures for dealing with</w:t>
      </w:r>
      <w:r>
        <w:rPr>
          <w:rFonts w:ascii="Arial" w:eastAsia="Times New Roman" w:hAnsi="Arial" w:cs="Arial"/>
          <w:sz w:val="24"/>
          <w:szCs w:val="24"/>
          <w:lang w:eastAsia="en-GB"/>
        </w:rPr>
        <w:t>:</w:t>
      </w:r>
      <w:r w:rsidRPr="00561797">
        <w:rPr>
          <w:rFonts w:ascii="Arial" w:eastAsia="Times New Roman" w:hAnsi="Arial" w:cs="Arial"/>
          <w:sz w:val="24"/>
          <w:szCs w:val="24"/>
          <w:lang w:eastAsia="en-GB"/>
        </w:rPr>
        <w:t xml:space="preserve"> safeguarding incidents which are communicated to and understood by all staff members</w:t>
      </w:r>
    </w:p>
    <w:p w14:paraId="1004981E" w14:textId="77777777" w:rsidR="00975485" w:rsidRPr="00561797" w:rsidRDefault="00975485" w:rsidP="00975485">
      <w:pPr>
        <w:pStyle w:val="NoSpacing"/>
        <w:numPr>
          <w:ilvl w:val="0"/>
          <w:numId w:val="17"/>
        </w:numPr>
        <w:rPr>
          <w:rFonts w:ascii="Arial" w:eastAsia="Times New Roman" w:hAnsi="Arial" w:cs="Arial"/>
          <w:sz w:val="24"/>
          <w:szCs w:val="24"/>
          <w:lang w:eastAsia="en-GB"/>
        </w:rPr>
      </w:pPr>
      <w:r>
        <w:rPr>
          <w:rFonts w:ascii="Arial" w:eastAsia="Times New Roman" w:hAnsi="Arial" w:cs="Arial"/>
          <w:sz w:val="24"/>
          <w:szCs w:val="24"/>
          <w:lang w:eastAsia="en-GB"/>
        </w:rPr>
        <w:t>A</w:t>
      </w:r>
      <w:r w:rsidRPr="00561797">
        <w:rPr>
          <w:rFonts w:ascii="Arial" w:eastAsia="Times New Roman" w:hAnsi="Arial" w:cs="Arial"/>
          <w:sz w:val="24"/>
          <w:szCs w:val="24"/>
          <w:lang w:eastAsia="en-GB"/>
        </w:rPr>
        <w:t>wareness of and training on the specific safeguarding issues that can put children at risk of harm (for example, abuse and neglect, peer-on-peer abuse, extremism and radicalisation)</w:t>
      </w:r>
      <w:r>
        <w:rPr>
          <w:rFonts w:ascii="Arial" w:eastAsia="Times New Roman" w:hAnsi="Arial" w:cs="Arial"/>
          <w:sz w:val="24"/>
          <w:szCs w:val="24"/>
          <w:lang w:eastAsia="en-GB"/>
        </w:rPr>
        <w:t>. All staff need to have attended Safeguarding training within the last 2 years</w:t>
      </w:r>
    </w:p>
    <w:p w14:paraId="1B4C6FD9" w14:textId="77777777" w:rsidR="00975485" w:rsidRPr="00561797" w:rsidRDefault="00975485" w:rsidP="00975485">
      <w:pPr>
        <w:pStyle w:val="NoSpacing"/>
        <w:numPr>
          <w:ilvl w:val="0"/>
          <w:numId w:val="17"/>
        </w:numPr>
        <w:rPr>
          <w:rFonts w:ascii="Arial" w:eastAsia="Times New Roman" w:hAnsi="Arial" w:cs="Arial"/>
          <w:sz w:val="24"/>
          <w:szCs w:val="24"/>
          <w:lang w:eastAsia="en-GB"/>
        </w:rPr>
      </w:pPr>
      <w:r>
        <w:rPr>
          <w:rFonts w:ascii="Arial" w:eastAsia="Times New Roman" w:hAnsi="Arial" w:cs="Arial"/>
          <w:sz w:val="24"/>
          <w:szCs w:val="24"/>
          <w:lang w:eastAsia="en-GB"/>
        </w:rPr>
        <w:t>C</w:t>
      </w:r>
      <w:r w:rsidRPr="00561797">
        <w:rPr>
          <w:rFonts w:ascii="Arial" w:eastAsia="Times New Roman" w:hAnsi="Arial" w:cs="Arial"/>
          <w:sz w:val="24"/>
          <w:szCs w:val="24"/>
          <w:lang w:eastAsia="en-GB"/>
        </w:rPr>
        <w:t>lear procedures on what to do if they have concerns about a staff member, volunteer or other adult who may pose a risk of harm to children</w:t>
      </w:r>
    </w:p>
    <w:p w14:paraId="5E6B8D1B" w14:textId="77777777" w:rsidR="00975485" w:rsidRPr="00561797" w:rsidRDefault="00975485" w:rsidP="00975485">
      <w:pPr>
        <w:pStyle w:val="NoSpacing"/>
        <w:numPr>
          <w:ilvl w:val="0"/>
          <w:numId w:val="17"/>
        </w:numPr>
        <w:rPr>
          <w:rFonts w:ascii="Arial" w:eastAsia="Times New Roman" w:hAnsi="Arial" w:cs="Arial"/>
          <w:sz w:val="24"/>
          <w:szCs w:val="24"/>
          <w:lang w:eastAsia="en-GB"/>
        </w:rPr>
      </w:pPr>
      <w:r>
        <w:rPr>
          <w:rFonts w:ascii="Arial" w:eastAsia="Times New Roman" w:hAnsi="Arial" w:cs="Arial"/>
          <w:sz w:val="24"/>
          <w:szCs w:val="24"/>
          <w:lang w:eastAsia="en-GB"/>
        </w:rPr>
        <w:t>A</w:t>
      </w:r>
      <w:r w:rsidRPr="00561797">
        <w:rPr>
          <w:rFonts w:ascii="Arial" w:eastAsia="Times New Roman" w:hAnsi="Arial" w:cs="Arial"/>
          <w:sz w:val="24"/>
          <w:szCs w:val="24"/>
          <w:lang w:eastAsia="en-GB"/>
        </w:rPr>
        <w:t>n appointed designated safeguarding lead (DSL), who has undertaken safeguarding and child protection training</w:t>
      </w:r>
    </w:p>
    <w:p w14:paraId="5F112444" w14:textId="77777777" w:rsidR="00975485" w:rsidRPr="00561797" w:rsidRDefault="00975485" w:rsidP="00975485">
      <w:pPr>
        <w:pStyle w:val="NoSpacing"/>
        <w:numPr>
          <w:ilvl w:val="0"/>
          <w:numId w:val="17"/>
        </w:numPr>
        <w:rPr>
          <w:rFonts w:ascii="Arial" w:eastAsia="Times New Roman" w:hAnsi="Arial" w:cs="Arial"/>
          <w:sz w:val="24"/>
          <w:szCs w:val="24"/>
          <w:lang w:eastAsia="en-GB"/>
        </w:rPr>
      </w:pPr>
      <w:r>
        <w:rPr>
          <w:rFonts w:ascii="Arial" w:eastAsia="Times New Roman" w:hAnsi="Arial" w:cs="Arial"/>
          <w:sz w:val="24"/>
          <w:szCs w:val="24"/>
          <w:lang w:eastAsia="en-GB"/>
        </w:rPr>
        <w:lastRenderedPageBreak/>
        <w:t>N</w:t>
      </w:r>
      <w:r w:rsidRPr="00561797">
        <w:rPr>
          <w:rFonts w:ascii="Arial" w:eastAsia="Times New Roman" w:hAnsi="Arial" w:cs="Arial"/>
          <w:sz w:val="24"/>
          <w:szCs w:val="24"/>
          <w:lang w:eastAsia="en-GB"/>
        </w:rPr>
        <w:t xml:space="preserve">amed individual (such as the DSL) whose details are shared with parents so they can raise safeguarding concerns, or if you are a lone </w:t>
      </w:r>
      <w:r w:rsidRPr="00561797">
        <w:rPr>
          <w:rStyle w:val="normaltextrun"/>
          <w:rFonts w:ascii="Arial" w:hAnsi="Arial" w:cs="Arial"/>
          <w:sz w:val="24"/>
          <w:szCs w:val="24"/>
        </w:rPr>
        <w:t xml:space="preserve">organisation </w:t>
      </w:r>
      <w:r w:rsidRPr="00561797">
        <w:rPr>
          <w:rFonts w:ascii="Arial" w:eastAsia="Times New Roman" w:hAnsi="Arial" w:cs="Arial"/>
          <w:sz w:val="24"/>
          <w:szCs w:val="24"/>
          <w:lang w:eastAsia="en-GB"/>
        </w:rPr>
        <w:t>the contact details of your local authority’s children’s services, (FPOC) or the NSPCC helpline number</w:t>
      </w:r>
    </w:p>
    <w:p w14:paraId="2FA92E47" w14:textId="77777777" w:rsidR="00975485" w:rsidRPr="00561797" w:rsidRDefault="00975485" w:rsidP="00975485">
      <w:pPr>
        <w:pStyle w:val="NoSpacing"/>
        <w:numPr>
          <w:ilvl w:val="0"/>
          <w:numId w:val="17"/>
        </w:numPr>
        <w:rPr>
          <w:rFonts w:ascii="Arial" w:hAnsi="Arial" w:cs="Arial"/>
          <w:sz w:val="24"/>
          <w:szCs w:val="24"/>
          <w:lang w:eastAsia="en-GB"/>
        </w:rPr>
      </w:pPr>
      <w:r>
        <w:rPr>
          <w:rFonts w:ascii="Arial" w:eastAsia="Times New Roman" w:hAnsi="Arial" w:cs="Arial"/>
          <w:sz w:val="24"/>
          <w:szCs w:val="24"/>
          <w:lang w:eastAsia="en-GB"/>
        </w:rPr>
        <w:t>C</w:t>
      </w:r>
      <w:r w:rsidRPr="00561797">
        <w:rPr>
          <w:rFonts w:ascii="Arial" w:eastAsia="Times New Roman" w:hAnsi="Arial" w:cs="Arial"/>
          <w:sz w:val="24"/>
          <w:szCs w:val="24"/>
          <w:lang w:eastAsia="en-GB"/>
        </w:rPr>
        <w:t>ontact details for the DSL and the local authority designated officer (LADO) and know the local referral route into children’s social care</w:t>
      </w:r>
    </w:p>
    <w:p w14:paraId="08613103" w14:textId="77777777" w:rsidR="00975485" w:rsidRPr="00617CEE" w:rsidRDefault="00975485" w:rsidP="00975485">
      <w:pPr>
        <w:pStyle w:val="NoSpacing"/>
        <w:numPr>
          <w:ilvl w:val="0"/>
          <w:numId w:val="17"/>
        </w:numPr>
        <w:rPr>
          <w:rStyle w:val="Hyperlink"/>
          <w:rFonts w:ascii="Arial" w:hAnsi="Arial" w:cs="Arial"/>
          <w:color w:val="auto"/>
          <w:sz w:val="24"/>
          <w:szCs w:val="24"/>
          <w:u w:val="none"/>
          <w:lang w:eastAsia="en-GB"/>
        </w:rPr>
      </w:pPr>
      <w:r>
        <w:rPr>
          <w:rFonts w:ascii="Arial" w:hAnsi="Arial" w:cs="Arial"/>
          <w:sz w:val="24"/>
          <w:szCs w:val="24"/>
          <w:lang w:val="en-US"/>
        </w:rPr>
        <w:t xml:space="preserve">Measures in place </w:t>
      </w:r>
      <w:r w:rsidRPr="00561797">
        <w:rPr>
          <w:rFonts w:ascii="Arial" w:hAnsi="Arial" w:cs="Arial"/>
          <w:sz w:val="24"/>
          <w:szCs w:val="24"/>
          <w:lang w:val="en-US"/>
        </w:rPr>
        <w:t xml:space="preserve">to ensure that activities, staff and volunteers comply with local safeguarding children and vulnerable adult protocols; </w:t>
      </w:r>
      <w:hyperlink r:id="rId35" w:history="1">
        <w:r w:rsidRPr="00561797">
          <w:rPr>
            <w:rStyle w:val="Hyperlink"/>
            <w:rFonts w:ascii="Arial" w:eastAsia="Calibri" w:hAnsi="Arial" w:cs="Arial"/>
            <w:color w:val="auto"/>
            <w:sz w:val="24"/>
            <w:szCs w:val="24"/>
          </w:rPr>
          <w:t>Shropshire Safeguarding Partnership (SSP) (safeguardingshropshireschildren.org.uk)</w:t>
        </w:r>
      </w:hyperlink>
    </w:p>
    <w:p w14:paraId="13A2040E" w14:textId="77777777" w:rsidR="00975485" w:rsidRDefault="00975485" w:rsidP="00975485">
      <w:pPr>
        <w:pStyle w:val="NoSpacing"/>
        <w:rPr>
          <w:rStyle w:val="Hyperlink"/>
          <w:rFonts w:ascii="Arial" w:eastAsia="Calibri" w:hAnsi="Arial" w:cs="Arial"/>
          <w:color w:val="auto"/>
          <w:sz w:val="24"/>
          <w:szCs w:val="24"/>
        </w:rPr>
      </w:pPr>
    </w:p>
    <w:p w14:paraId="498236E5" w14:textId="77777777" w:rsidR="00975485" w:rsidRDefault="00975485" w:rsidP="00975485">
      <w:pPr>
        <w:pStyle w:val="NoSpacing"/>
        <w:rPr>
          <w:rStyle w:val="Hyperlink"/>
          <w:rFonts w:ascii="Arial" w:eastAsia="Calibri" w:hAnsi="Arial" w:cs="Arial"/>
          <w:color w:val="auto"/>
          <w:sz w:val="24"/>
          <w:szCs w:val="24"/>
        </w:rPr>
      </w:pPr>
      <w:r w:rsidRPr="00617CEE">
        <w:rPr>
          <w:rStyle w:val="Hyperlink"/>
          <w:rFonts w:ascii="Arial" w:eastAsia="Calibri" w:hAnsi="Arial" w:cs="Arial"/>
          <w:b/>
          <w:bCs/>
          <w:color w:val="auto"/>
          <w:sz w:val="24"/>
          <w:szCs w:val="24"/>
          <w:u w:val="none"/>
        </w:rPr>
        <w:t>For more information on Safeguarding please email</w:t>
      </w:r>
      <w:r>
        <w:rPr>
          <w:rStyle w:val="Hyperlink"/>
          <w:rFonts w:ascii="Arial" w:eastAsia="Calibri" w:hAnsi="Arial" w:cs="Arial"/>
          <w:b/>
          <w:bCs/>
          <w:color w:val="auto"/>
          <w:sz w:val="24"/>
          <w:szCs w:val="24"/>
          <w:u w:val="none"/>
        </w:rPr>
        <w:t xml:space="preserve">, Shropshire HAF Co-Ordinator </w:t>
      </w:r>
      <w:r>
        <w:rPr>
          <w:rStyle w:val="Hyperlink"/>
          <w:rFonts w:ascii="Arial" w:eastAsia="Calibri" w:hAnsi="Arial" w:cs="Arial"/>
          <w:color w:val="auto"/>
          <w:sz w:val="24"/>
          <w:szCs w:val="24"/>
        </w:rPr>
        <w:t xml:space="preserve"> </w:t>
      </w:r>
      <w:hyperlink r:id="rId36" w:history="1">
        <w:r w:rsidRPr="00D0396B">
          <w:rPr>
            <w:rStyle w:val="Hyperlink"/>
            <w:rFonts w:ascii="Arial" w:eastAsia="Calibri" w:hAnsi="Arial" w:cs="Arial"/>
            <w:sz w:val="24"/>
            <w:szCs w:val="24"/>
          </w:rPr>
          <w:t>sarah.l.morris@shropshire.gov.uk</w:t>
        </w:r>
      </w:hyperlink>
      <w:r>
        <w:rPr>
          <w:rStyle w:val="Hyperlink"/>
          <w:rFonts w:ascii="Arial" w:eastAsia="Calibri" w:hAnsi="Arial" w:cs="Arial"/>
          <w:color w:val="auto"/>
          <w:sz w:val="24"/>
          <w:szCs w:val="24"/>
        </w:rPr>
        <w:t xml:space="preserve"> </w:t>
      </w:r>
    </w:p>
    <w:p w14:paraId="2380D6AB" w14:textId="77777777" w:rsidR="00975485" w:rsidRDefault="00975485" w:rsidP="00975485">
      <w:pPr>
        <w:pStyle w:val="NoSpacing"/>
        <w:rPr>
          <w:rStyle w:val="Hyperlink"/>
          <w:rFonts w:ascii="Arial" w:eastAsia="Calibri" w:hAnsi="Arial" w:cs="Arial"/>
          <w:color w:val="auto"/>
          <w:sz w:val="24"/>
          <w:szCs w:val="24"/>
        </w:rPr>
      </w:pPr>
    </w:p>
    <w:p w14:paraId="20B8320B" w14:textId="77777777" w:rsidR="00975485" w:rsidRPr="00406580" w:rsidRDefault="00975485" w:rsidP="00541ED6">
      <w:pPr>
        <w:pStyle w:val="NoSpacing"/>
        <w:shd w:val="clear" w:color="auto" w:fill="FFF2CC" w:themeFill="accent4" w:themeFillTint="33"/>
        <w:rPr>
          <w:rStyle w:val="Hyperlink"/>
          <w:rFonts w:ascii="Arial" w:eastAsia="Calibri" w:hAnsi="Arial" w:cs="Arial"/>
          <w:b/>
          <w:bCs/>
          <w:color w:val="auto"/>
          <w:sz w:val="28"/>
          <w:szCs w:val="28"/>
        </w:rPr>
      </w:pPr>
      <w:r w:rsidRPr="00406580">
        <w:rPr>
          <w:rStyle w:val="Hyperlink"/>
          <w:rFonts w:ascii="Arial" w:eastAsia="Calibri" w:hAnsi="Arial" w:cs="Arial"/>
          <w:b/>
          <w:bCs/>
          <w:color w:val="auto"/>
          <w:sz w:val="28"/>
          <w:szCs w:val="28"/>
        </w:rPr>
        <w:t xml:space="preserve">9.3 </w:t>
      </w:r>
      <w:bookmarkStart w:id="8" w:name="HolidayClubinSchoolSettings"/>
      <w:r w:rsidRPr="00406580">
        <w:rPr>
          <w:rStyle w:val="Hyperlink"/>
          <w:rFonts w:ascii="Arial" w:eastAsia="Calibri" w:hAnsi="Arial" w:cs="Arial"/>
          <w:b/>
          <w:bCs/>
          <w:color w:val="auto"/>
          <w:sz w:val="28"/>
          <w:szCs w:val="28"/>
        </w:rPr>
        <w:t>Holiday Clubs in School Settings</w:t>
      </w:r>
      <w:bookmarkEnd w:id="8"/>
    </w:p>
    <w:p w14:paraId="55649441" w14:textId="77777777" w:rsidR="00975485" w:rsidRDefault="00975485" w:rsidP="00975485">
      <w:pPr>
        <w:pStyle w:val="NoSpacing"/>
        <w:rPr>
          <w:rStyle w:val="Hyperlink"/>
          <w:rFonts w:ascii="Arial" w:eastAsia="Calibri" w:hAnsi="Arial" w:cs="Arial"/>
          <w:b/>
          <w:bCs/>
          <w:color w:val="auto"/>
          <w:sz w:val="24"/>
          <w:szCs w:val="24"/>
        </w:rPr>
      </w:pPr>
    </w:p>
    <w:p w14:paraId="0E986DAA" w14:textId="77777777" w:rsidR="00975485" w:rsidRDefault="00975485" w:rsidP="00975485">
      <w:pPr>
        <w:pStyle w:val="NoSpacing"/>
        <w:rPr>
          <w:rFonts w:ascii="Arial" w:hAnsi="Arial" w:cs="Arial"/>
          <w:sz w:val="24"/>
          <w:szCs w:val="24"/>
          <w:lang w:eastAsia="en-GB"/>
        </w:rPr>
      </w:pPr>
      <w:r w:rsidRPr="00576258">
        <w:rPr>
          <w:rFonts w:ascii="Arial" w:hAnsi="Arial" w:cs="Arial"/>
          <w:sz w:val="24"/>
          <w:szCs w:val="24"/>
          <w:lang w:eastAsia="en-GB"/>
        </w:rPr>
        <w:t>We know that schools are safe places and have safeguarding arrangements in place.</w:t>
      </w:r>
    </w:p>
    <w:p w14:paraId="08B3C364" w14:textId="77777777" w:rsidR="00975485" w:rsidRPr="00576258" w:rsidRDefault="00975485" w:rsidP="00975485">
      <w:pPr>
        <w:pStyle w:val="NoSpacing"/>
        <w:rPr>
          <w:rFonts w:ascii="Arial" w:hAnsi="Arial" w:cs="Arial"/>
          <w:sz w:val="24"/>
          <w:szCs w:val="24"/>
          <w:lang w:eastAsia="en-GB"/>
        </w:rPr>
      </w:pPr>
    </w:p>
    <w:p w14:paraId="735B8261" w14:textId="77777777" w:rsidR="00975485" w:rsidRDefault="00975485" w:rsidP="00975485">
      <w:pPr>
        <w:pStyle w:val="NoSpacing"/>
        <w:rPr>
          <w:rFonts w:ascii="Arial" w:hAnsi="Arial" w:cs="Arial"/>
          <w:sz w:val="24"/>
          <w:szCs w:val="24"/>
          <w:lang w:eastAsia="en-GB"/>
        </w:rPr>
      </w:pPr>
      <w:r w:rsidRPr="00576258">
        <w:rPr>
          <w:rFonts w:ascii="Arial" w:hAnsi="Arial" w:cs="Arial"/>
          <w:sz w:val="24"/>
          <w:szCs w:val="24"/>
          <w:lang w:eastAsia="en-GB"/>
        </w:rPr>
        <w:t>Where activities are provided by the governing body or proprietor of a school, under the direct supervision or management of their school staff the school’s child protection policy will apply.</w:t>
      </w:r>
    </w:p>
    <w:p w14:paraId="18A5C624" w14:textId="77777777" w:rsidR="00975485" w:rsidRPr="00576258" w:rsidRDefault="00975485" w:rsidP="00975485">
      <w:pPr>
        <w:pStyle w:val="NoSpacing"/>
        <w:rPr>
          <w:rFonts w:ascii="Arial" w:hAnsi="Arial" w:cs="Arial"/>
          <w:sz w:val="24"/>
          <w:szCs w:val="24"/>
          <w:lang w:eastAsia="en-GB"/>
        </w:rPr>
      </w:pPr>
    </w:p>
    <w:p w14:paraId="2AAF1325" w14:textId="77777777" w:rsidR="00975485" w:rsidRDefault="00975485" w:rsidP="00975485">
      <w:pPr>
        <w:pStyle w:val="NoSpacing"/>
        <w:rPr>
          <w:rFonts w:ascii="Arial" w:hAnsi="Arial" w:cs="Arial"/>
          <w:sz w:val="24"/>
          <w:szCs w:val="24"/>
          <w:lang w:eastAsia="en-GB"/>
        </w:rPr>
      </w:pPr>
      <w:r w:rsidRPr="00576258">
        <w:rPr>
          <w:rFonts w:ascii="Arial" w:hAnsi="Arial" w:cs="Arial"/>
          <w:sz w:val="24"/>
          <w:szCs w:val="24"/>
          <w:lang w:eastAsia="en-GB"/>
        </w:rPr>
        <w:t>Where the activities are provided separately in the school but by another body, the governing body or proprietor should seek assurance that the body concerned has appropriate safeguarding and child protection policies and procedure in place.</w:t>
      </w:r>
    </w:p>
    <w:p w14:paraId="197E3189" w14:textId="77777777" w:rsidR="00975485" w:rsidRPr="00576258" w:rsidRDefault="00975485" w:rsidP="00975485">
      <w:pPr>
        <w:pStyle w:val="NoSpacing"/>
        <w:rPr>
          <w:rFonts w:ascii="Arial" w:hAnsi="Arial" w:cs="Arial"/>
          <w:sz w:val="24"/>
          <w:szCs w:val="24"/>
          <w:lang w:eastAsia="en-GB"/>
        </w:rPr>
      </w:pPr>
    </w:p>
    <w:p w14:paraId="193F0600" w14:textId="6EFFEFC4" w:rsidR="00975485" w:rsidRDefault="00975485" w:rsidP="00975485">
      <w:pPr>
        <w:pStyle w:val="NoSpacing"/>
        <w:rPr>
          <w:rFonts w:ascii="Arial" w:hAnsi="Arial" w:cs="Arial"/>
          <w:sz w:val="24"/>
          <w:szCs w:val="24"/>
          <w:lang w:eastAsia="en-GB"/>
        </w:rPr>
      </w:pPr>
      <w:r w:rsidRPr="00576258">
        <w:rPr>
          <w:rFonts w:ascii="Arial" w:hAnsi="Arial" w:cs="Arial"/>
          <w:sz w:val="24"/>
          <w:szCs w:val="24"/>
          <w:lang w:eastAsia="en-GB"/>
        </w:rPr>
        <w:t>W</w:t>
      </w:r>
      <w:r w:rsidR="000E360F">
        <w:rPr>
          <w:rFonts w:ascii="Arial" w:hAnsi="Arial" w:cs="Arial"/>
          <w:sz w:val="24"/>
          <w:szCs w:val="24"/>
          <w:lang w:eastAsia="en-GB"/>
        </w:rPr>
        <w:t>ith this programme being in a school, we</w:t>
      </w:r>
      <w:r w:rsidRPr="00576258">
        <w:rPr>
          <w:rFonts w:ascii="Arial" w:hAnsi="Arial" w:cs="Arial"/>
          <w:sz w:val="24"/>
          <w:szCs w:val="24"/>
          <w:lang w:eastAsia="en-GB"/>
        </w:rPr>
        <w:t xml:space="preserve"> recommend that anyone involved is familiar with part 1 of </w:t>
      </w:r>
      <w:hyperlink r:id="rId37" w:history="1">
        <w:r w:rsidRPr="00576258">
          <w:rPr>
            <w:rFonts w:ascii="Arial" w:hAnsi="Arial" w:cs="Arial"/>
            <w:color w:val="1D70B8"/>
            <w:sz w:val="24"/>
            <w:szCs w:val="24"/>
            <w:u w:val="single"/>
            <w:lang w:eastAsia="en-GB"/>
          </w:rPr>
          <w:t>keeping children safe in education</w:t>
        </w:r>
      </w:hyperlink>
      <w:r w:rsidRPr="00576258">
        <w:rPr>
          <w:rFonts w:ascii="Arial" w:hAnsi="Arial" w:cs="Arial"/>
          <w:sz w:val="24"/>
          <w:szCs w:val="24"/>
          <w:lang w:eastAsia="en-GB"/>
        </w:rPr>
        <w:t>.</w:t>
      </w:r>
    </w:p>
    <w:p w14:paraId="7A2D8350" w14:textId="77777777" w:rsidR="00975485" w:rsidRPr="00576258" w:rsidRDefault="00975485" w:rsidP="00975485">
      <w:pPr>
        <w:pStyle w:val="NoSpacing"/>
        <w:rPr>
          <w:rFonts w:ascii="Arial" w:hAnsi="Arial" w:cs="Arial"/>
          <w:sz w:val="24"/>
          <w:szCs w:val="24"/>
          <w:lang w:eastAsia="en-GB"/>
        </w:rPr>
      </w:pPr>
    </w:p>
    <w:p w14:paraId="3F139A8F" w14:textId="77777777" w:rsidR="00975485" w:rsidRPr="00EF0EEA" w:rsidRDefault="00975485" w:rsidP="00975485">
      <w:pPr>
        <w:pStyle w:val="NoSpacing"/>
        <w:rPr>
          <w:rFonts w:ascii="Arial" w:hAnsi="Arial" w:cs="Arial"/>
          <w:b/>
          <w:bCs/>
          <w:sz w:val="24"/>
          <w:szCs w:val="24"/>
        </w:rPr>
      </w:pPr>
      <w:r w:rsidRPr="00EF0EEA">
        <w:rPr>
          <w:rFonts w:ascii="Arial" w:hAnsi="Arial" w:cs="Arial"/>
          <w:b/>
          <w:bCs/>
          <w:sz w:val="24"/>
          <w:szCs w:val="24"/>
        </w:rPr>
        <w:t>We also expect organisations awarded funding to run a HAF programme to refer to the Shropshire HAF Safeguarding Policy. This will be sent to all successful applicants</w:t>
      </w:r>
      <w:r>
        <w:rPr>
          <w:rFonts w:ascii="Arial" w:hAnsi="Arial" w:cs="Arial"/>
          <w:b/>
          <w:bCs/>
          <w:sz w:val="24"/>
          <w:szCs w:val="24"/>
        </w:rPr>
        <w:t xml:space="preserve"> prior to the holiday delivery period</w:t>
      </w:r>
      <w:r w:rsidRPr="00EF0EEA">
        <w:rPr>
          <w:rFonts w:ascii="Arial" w:hAnsi="Arial" w:cs="Arial"/>
          <w:b/>
          <w:bCs/>
          <w:sz w:val="24"/>
          <w:szCs w:val="24"/>
        </w:rPr>
        <w:t xml:space="preserve">. </w:t>
      </w:r>
    </w:p>
    <w:p w14:paraId="6E1D3B96" w14:textId="77777777" w:rsidR="00975485" w:rsidRDefault="00975485" w:rsidP="00975485">
      <w:pPr>
        <w:pStyle w:val="NoSpacing"/>
        <w:rPr>
          <w:rFonts w:ascii="Arial" w:hAnsi="Arial" w:cs="Arial"/>
          <w:sz w:val="24"/>
          <w:szCs w:val="24"/>
        </w:rPr>
      </w:pPr>
    </w:p>
    <w:p w14:paraId="7283C8F3" w14:textId="77777777" w:rsidR="00975485" w:rsidRPr="00FE1B25" w:rsidRDefault="00975485" w:rsidP="00975485">
      <w:pPr>
        <w:pStyle w:val="NoSpacing"/>
        <w:rPr>
          <w:rFonts w:ascii="Arial" w:eastAsiaTheme="minorEastAsia" w:hAnsi="Arial" w:cs="Arial"/>
          <w:b/>
          <w:sz w:val="24"/>
          <w:szCs w:val="24"/>
        </w:rPr>
      </w:pPr>
      <w:r w:rsidRPr="00FE1B25">
        <w:rPr>
          <w:rFonts w:ascii="Arial" w:hAnsi="Arial" w:cs="Arial"/>
          <w:b/>
          <w:sz w:val="24"/>
          <w:szCs w:val="24"/>
        </w:rPr>
        <w:t>Additional Links</w:t>
      </w:r>
    </w:p>
    <w:p w14:paraId="44C0FC00" w14:textId="77777777" w:rsidR="00975485" w:rsidRPr="008E486F" w:rsidRDefault="001A15FF" w:rsidP="00975485">
      <w:pPr>
        <w:pStyle w:val="NoSpacing"/>
        <w:rPr>
          <w:rFonts w:ascii="Arial" w:hAnsi="Arial" w:cs="Arial"/>
          <w:color w:val="2E74B5" w:themeColor="accent5" w:themeShade="BF"/>
          <w:sz w:val="24"/>
          <w:szCs w:val="24"/>
        </w:rPr>
      </w:pPr>
      <w:hyperlink r:id="rId38">
        <w:r w:rsidR="00975485" w:rsidRPr="008E486F">
          <w:rPr>
            <w:rStyle w:val="Hyperlink"/>
            <w:rFonts w:ascii="Arial" w:eastAsia="Arial" w:hAnsi="Arial" w:cs="Arial"/>
            <w:color w:val="2E74B5" w:themeColor="accent5" w:themeShade="BF"/>
            <w:sz w:val="24"/>
            <w:szCs w:val="24"/>
          </w:rPr>
          <w:t>Working together to safeguard children - GOV.UK (www.gov.uk)</w:t>
        </w:r>
      </w:hyperlink>
      <w:r w:rsidR="00975485" w:rsidRPr="008E486F">
        <w:rPr>
          <w:rFonts w:ascii="Arial" w:hAnsi="Arial" w:cs="Arial"/>
          <w:color w:val="2E74B5" w:themeColor="accent5" w:themeShade="BF"/>
          <w:sz w:val="24"/>
          <w:szCs w:val="24"/>
        </w:rPr>
        <w:t xml:space="preserve"> </w:t>
      </w:r>
    </w:p>
    <w:p w14:paraId="3A90713B" w14:textId="77777777" w:rsidR="00975485" w:rsidRPr="008E486F" w:rsidRDefault="001A15FF" w:rsidP="00975485">
      <w:pPr>
        <w:pStyle w:val="NoSpacing"/>
        <w:rPr>
          <w:rFonts w:ascii="Arial" w:hAnsi="Arial" w:cs="Arial"/>
          <w:color w:val="2E74B5" w:themeColor="accent5" w:themeShade="BF"/>
          <w:sz w:val="24"/>
          <w:szCs w:val="24"/>
          <w:u w:val="single"/>
        </w:rPr>
      </w:pPr>
      <w:hyperlink r:id="rId39">
        <w:r w:rsidR="00975485" w:rsidRPr="008E486F">
          <w:rPr>
            <w:rStyle w:val="Hyperlink"/>
            <w:rFonts w:ascii="Arial" w:hAnsi="Arial" w:cs="Arial"/>
            <w:color w:val="2E74B5" w:themeColor="accent5" w:themeShade="BF"/>
            <w:sz w:val="24"/>
            <w:szCs w:val="24"/>
          </w:rPr>
          <w:t>Shropshire Council Safeguarding and Welfare requirements</w:t>
        </w:r>
      </w:hyperlink>
    </w:p>
    <w:p w14:paraId="5254A71E" w14:textId="77777777" w:rsidR="00975485" w:rsidRDefault="00975485" w:rsidP="00975485">
      <w:pPr>
        <w:pStyle w:val="NoSpacing"/>
        <w:rPr>
          <w:rFonts w:ascii="Arial" w:hAnsi="Arial" w:cs="Arial"/>
          <w:bCs/>
          <w:sz w:val="24"/>
          <w:szCs w:val="24"/>
        </w:rPr>
      </w:pPr>
    </w:p>
    <w:p w14:paraId="149C1D11" w14:textId="77777777" w:rsidR="00975485" w:rsidRPr="00406580" w:rsidRDefault="00975485" w:rsidP="00541ED6">
      <w:pPr>
        <w:pStyle w:val="NoSpacing"/>
        <w:shd w:val="clear" w:color="auto" w:fill="FFF2CC" w:themeFill="accent4" w:themeFillTint="33"/>
        <w:rPr>
          <w:rFonts w:ascii="Arial" w:hAnsi="Arial" w:cs="Arial"/>
          <w:b/>
          <w:sz w:val="28"/>
          <w:szCs w:val="28"/>
          <w:u w:val="single"/>
        </w:rPr>
      </w:pPr>
      <w:r w:rsidRPr="00406580">
        <w:rPr>
          <w:rFonts w:ascii="Arial" w:hAnsi="Arial" w:cs="Arial"/>
          <w:b/>
          <w:sz w:val="28"/>
          <w:szCs w:val="28"/>
          <w:u w:val="single"/>
        </w:rPr>
        <w:t xml:space="preserve">9.5 </w:t>
      </w:r>
      <w:bookmarkStart w:id="9" w:name="SuitabilityofStaffandVolunteers"/>
      <w:r w:rsidRPr="00406580">
        <w:rPr>
          <w:rFonts w:ascii="Arial" w:hAnsi="Arial" w:cs="Arial"/>
          <w:b/>
          <w:sz w:val="28"/>
          <w:szCs w:val="28"/>
          <w:u w:val="single"/>
        </w:rPr>
        <w:t>Suitability of Staff and Volunteers and DBS Checks</w:t>
      </w:r>
      <w:bookmarkEnd w:id="9"/>
    </w:p>
    <w:p w14:paraId="4413CF9F" w14:textId="77777777" w:rsidR="00975485" w:rsidRDefault="00975485" w:rsidP="00975485">
      <w:pPr>
        <w:pStyle w:val="NoSpacing"/>
        <w:rPr>
          <w:rFonts w:ascii="Arial" w:hAnsi="Arial" w:cs="Arial"/>
          <w:bCs/>
          <w:sz w:val="24"/>
          <w:szCs w:val="24"/>
        </w:rPr>
      </w:pPr>
    </w:p>
    <w:p w14:paraId="4710D450" w14:textId="77777777" w:rsidR="00975485" w:rsidRPr="00567E0A" w:rsidRDefault="00975485" w:rsidP="00975485">
      <w:pPr>
        <w:pStyle w:val="NoSpacing"/>
        <w:rPr>
          <w:rFonts w:ascii="Arial" w:hAnsi="Arial" w:cs="Arial"/>
          <w:b/>
          <w:sz w:val="24"/>
          <w:szCs w:val="24"/>
        </w:rPr>
      </w:pPr>
      <w:r w:rsidRPr="00567E0A">
        <w:rPr>
          <w:rFonts w:ascii="Arial" w:hAnsi="Arial" w:cs="Arial"/>
          <w:b/>
          <w:sz w:val="24"/>
          <w:szCs w:val="24"/>
        </w:rPr>
        <w:t xml:space="preserve">Successful organisations running a HAF </w:t>
      </w:r>
      <w:r w:rsidRPr="00567E0A">
        <w:rPr>
          <w:rStyle w:val="normaltextrun"/>
          <w:rFonts w:ascii="Arial" w:hAnsi="Arial" w:cs="Arial"/>
          <w:b/>
          <w:sz w:val="24"/>
          <w:szCs w:val="24"/>
        </w:rPr>
        <w:t xml:space="preserve">programme </w:t>
      </w:r>
      <w:r w:rsidRPr="00567E0A">
        <w:rPr>
          <w:rFonts w:ascii="Arial" w:hAnsi="Arial" w:cs="Arial"/>
          <w:b/>
          <w:sz w:val="24"/>
          <w:szCs w:val="24"/>
        </w:rPr>
        <w:t>must:</w:t>
      </w:r>
    </w:p>
    <w:p w14:paraId="6BADDAD3" w14:textId="77777777" w:rsidR="00975485" w:rsidRPr="00561797" w:rsidRDefault="00975485" w:rsidP="00975485">
      <w:pPr>
        <w:pStyle w:val="NoSpacing"/>
        <w:numPr>
          <w:ilvl w:val="0"/>
          <w:numId w:val="18"/>
        </w:numPr>
        <w:rPr>
          <w:rFonts w:ascii="Arial" w:hAnsi="Arial" w:cs="Arial"/>
          <w:sz w:val="24"/>
          <w:szCs w:val="24"/>
        </w:rPr>
      </w:pPr>
      <w:r>
        <w:rPr>
          <w:rFonts w:ascii="Arial" w:hAnsi="Arial" w:cs="Arial"/>
          <w:sz w:val="24"/>
          <w:szCs w:val="24"/>
        </w:rPr>
        <w:t>E</w:t>
      </w:r>
      <w:r w:rsidRPr="00561797">
        <w:rPr>
          <w:rFonts w:ascii="Arial" w:hAnsi="Arial" w:cs="Arial"/>
          <w:sz w:val="24"/>
          <w:szCs w:val="24"/>
        </w:rPr>
        <w:t xml:space="preserve">nsure staff and volunteers have had relevant pre-employment checks (for example, DBS check, verification of identity) or, if </w:t>
      </w:r>
      <w:r>
        <w:rPr>
          <w:rFonts w:ascii="Arial" w:hAnsi="Arial" w:cs="Arial"/>
          <w:sz w:val="24"/>
          <w:szCs w:val="24"/>
        </w:rPr>
        <w:t>they</w:t>
      </w:r>
      <w:r w:rsidRPr="00561797">
        <w:rPr>
          <w:rFonts w:ascii="Arial" w:hAnsi="Arial" w:cs="Arial"/>
          <w:sz w:val="24"/>
          <w:szCs w:val="24"/>
        </w:rPr>
        <w:t xml:space="preserve"> are a volunteer or self-employed, checked if the organisation contracting </w:t>
      </w:r>
      <w:r>
        <w:rPr>
          <w:rFonts w:ascii="Arial" w:hAnsi="Arial" w:cs="Arial"/>
          <w:sz w:val="24"/>
          <w:szCs w:val="24"/>
        </w:rPr>
        <w:t>their</w:t>
      </w:r>
      <w:r w:rsidRPr="00561797">
        <w:rPr>
          <w:rFonts w:ascii="Arial" w:hAnsi="Arial" w:cs="Arial"/>
          <w:sz w:val="24"/>
          <w:szCs w:val="24"/>
        </w:rPr>
        <w:t xml:space="preserve"> services, can apply for a DBS check on </w:t>
      </w:r>
      <w:r>
        <w:rPr>
          <w:rFonts w:ascii="Arial" w:hAnsi="Arial" w:cs="Arial"/>
          <w:sz w:val="24"/>
          <w:szCs w:val="24"/>
        </w:rPr>
        <w:t>their</w:t>
      </w:r>
      <w:r w:rsidRPr="00561797">
        <w:rPr>
          <w:rFonts w:ascii="Arial" w:hAnsi="Arial" w:cs="Arial"/>
          <w:sz w:val="24"/>
          <w:szCs w:val="24"/>
        </w:rPr>
        <w:t xml:space="preserve"> behalf</w:t>
      </w:r>
    </w:p>
    <w:p w14:paraId="07B0C1B9" w14:textId="77777777" w:rsidR="00975485" w:rsidRDefault="00975485" w:rsidP="00975485">
      <w:pPr>
        <w:pStyle w:val="NoSpacing"/>
        <w:numPr>
          <w:ilvl w:val="0"/>
          <w:numId w:val="18"/>
        </w:numPr>
        <w:rPr>
          <w:rFonts w:ascii="Arial" w:hAnsi="Arial" w:cs="Arial"/>
          <w:sz w:val="24"/>
          <w:szCs w:val="24"/>
        </w:rPr>
      </w:pPr>
      <w:r>
        <w:rPr>
          <w:rFonts w:ascii="Arial" w:hAnsi="Arial" w:cs="Arial"/>
          <w:sz w:val="24"/>
          <w:szCs w:val="24"/>
        </w:rPr>
        <w:t>H</w:t>
      </w:r>
      <w:r w:rsidRPr="00561797">
        <w:rPr>
          <w:rFonts w:ascii="Arial" w:hAnsi="Arial" w:cs="Arial"/>
          <w:sz w:val="24"/>
          <w:szCs w:val="24"/>
        </w:rPr>
        <w:t>ave regular performance reviews in place to check the suitability and training requirements of staff and volunteers after their appointment</w:t>
      </w:r>
    </w:p>
    <w:p w14:paraId="23048D6E" w14:textId="77777777" w:rsidR="00975485" w:rsidRDefault="00975485" w:rsidP="00975485">
      <w:pPr>
        <w:pStyle w:val="NoSpacing"/>
        <w:rPr>
          <w:rFonts w:ascii="Arial" w:hAnsi="Arial" w:cs="Arial"/>
          <w:sz w:val="24"/>
          <w:szCs w:val="24"/>
        </w:rPr>
      </w:pPr>
    </w:p>
    <w:p w14:paraId="00B289C9" w14:textId="77777777" w:rsidR="00975485" w:rsidRDefault="00975485" w:rsidP="00975485">
      <w:pPr>
        <w:pStyle w:val="NoSpacing"/>
        <w:rPr>
          <w:rStyle w:val="Hyperlink"/>
          <w:rFonts w:ascii="Arial" w:eastAsia="Arial" w:hAnsi="Arial" w:cs="Arial"/>
          <w:color w:val="auto"/>
          <w:sz w:val="24"/>
          <w:szCs w:val="24"/>
        </w:rPr>
      </w:pPr>
      <w:r w:rsidRPr="00641718">
        <w:rPr>
          <w:rFonts w:ascii="Arial" w:hAnsi="Arial" w:cs="Arial"/>
          <w:b/>
          <w:bCs/>
          <w:sz w:val="24"/>
          <w:szCs w:val="24"/>
        </w:rPr>
        <w:t>If you require DBS checks, please contact</w:t>
      </w:r>
      <w:r w:rsidRPr="00561797">
        <w:rPr>
          <w:rFonts w:ascii="Arial" w:hAnsi="Arial" w:cs="Arial"/>
          <w:sz w:val="24"/>
          <w:szCs w:val="24"/>
        </w:rPr>
        <w:t xml:space="preserve"> </w:t>
      </w:r>
      <w:hyperlink r:id="rId40" w:history="1">
        <w:r w:rsidRPr="00C247A6">
          <w:rPr>
            <w:rStyle w:val="Hyperlink"/>
            <w:rFonts w:ascii="Arial" w:eastAsia="Arial" w:hAnsi="Arial" w:cs="Arial"/>
            <w:sz w:val="24"/>
            <w:szCs w:val="24"/>
          </w:rPr>
          <w:t>alexa.pugh@shropshire.gov.uk</w:t>
        </w:r>
      </w:hyperlink>
      <w:r>
        <w:rPr>
          <w:rStyle w:val="Hyperlink"/>
          <w:rFonts w:ascii="Arial" w:eastAsia="Arial" w:hAnsi="Arial" w:cs="Arial"/>
          <w:color w:val="auto"/>
          <w:sz w:val="24"/>
          <w:szCs w:val="24"/>
        </w:rPr>
        <w:t xml:space="preserve">   </w:t>
      </w:r>
    </w:p>
    <w:p w14:paraId="5C5C88CF" w14:textId="77777777" w:rsidR="00975485" w:rsidRPr="00561797" w:rsidRDefault="00975485" w:rsidP="00975485">
      <w:pPr>
        <w:pStyle w:val="NoSpacing"/>
        <w:rPr>
          <w:rFonts w:ascii="Arial" w:eastAsiaTheme="minorEastAsia" w:hAnsi="Arial" w:cs="Arial"/>
          <w:sz w:val="24"/>
          <w:szCs w:val="24"/>
        </w:rPr>
      </w:pPr>
      <w:r>
        <w:rPr>
          <w:rFonts w:ascii="Arial" w:hAnsi="Arial" w:cs="Arial"/>
          <w:sz w:val="24"/>
          <w:szCs w:val="24"/>
        </w:rPr>
        <w:t>DBS checks</w:t>
      </w:r>
      <w:r w:rsidRPr="00561797">
        <w:rPr>
          <w:rFonts w:ascii="Arial" w:hAnsi="Arial" w:cs="Arial"/>
          <w:sz w:val="24"/>
          <w:szCs w:val="24"/>
        </w:rPr>
        <w:t xml:space="preserve"> can be arranged through Shropshire Council. </w:t>
      </w:r>
    </w:p>
    <w:p w14:paraId="64F94E28" w14:textId="77777777" w:rsidR="00975485" w:rsidRPr="00561797" w:rsidRDefault="00975485" w:rsidP="00975485">
      <w:pPr>
        <w:pStyle w:val="NoSpacing"/>
        <w:rPr>
          <w:rFonts w:ascii="Arial" w:hAnsi="Arial" w:cs="Arial"/>
          <w:sz w:val="24"/>
          <w:szCs w:val="24"/>
        </w:rPr>
      </w:pPr>
    </w:p>
    <w:p w14:paraId="4B383B7B" w14:textId="77777777" w:rsidR="00975485" w:rsidRPr="00561797" w:rsidRDefault="00975485" w:rsidP="00975485">
      <w:pPr>
        <w:pStyle w:val="NoSpacing"/>
        <w:rPr>
          <w:rFonts w:ascii="Arial" w:hAnsi="Arial" w:cs="Arial"/>
          <w:sz w:val="24"/>
          <w:szCs w:val="24"/>
        </w:rPr>
      </w:pPr>
      <w:r w:rsidRPr="00561797">
        <w:rPr>
          <w:rStyle w:val="normaltextrun"/>
          <w:rFonts w:ascii="Arial" w:hAnsi="Arial" w:cs="Arial"/>
          <w:b/>
          <w:bCs/>
          <w:sz w:val="24"/>
          <w:szCs w:val="24"/>
        </w:rPr>
        <w:t>Additional</w:t>
      </w:r>
      <w:r w:rsidRPr="00561797">
        <w:rPr>
          <w:rStyle w:val="normaltextrun"/>
          <w:rFonts w:ascii="Arial" w:hAnsi="Arial" w:cs="Arial"/>
          <w:b/>
          <w:sz w:val="24"/>
          <w:szCs w:val="24"/>
        </w:rPr>
        <w:t xml:space="preserve"> links:</w:t>
      </w:r>
    </w:p>
    <w:p w14:paraId="474ECD8D" w14:textId="77777777" w:rsidR="00975485" w:rsidRPr="008E486F" w:rsidRDefault="001A15FF" w:rsidP="00975485">
      <w:pPr>
        <w:pStyle w:val="NoSpacing"/>
        <w:rPr>
          <w:rStyle w:val="normaltextrun"/>
          <w:rFonts w:ascii="Arial" w:hAnsi="Arial" w:cs="Arial"/>
          <w:color w:val="2E74B5" w:themeColor="accent5" w:themeShade="BF"/>
          <w:sz w:val="24"/>
          <w:szCs w:val="24"/>
        </w:rPr>
      </w:pPr>
      <w:hyperlink r:id="rId41" w:history="1">
        <w:r w:rsidR="00975485" w:rsidRPr="008E486F">
          <w:rPr>
            <w:rStyle w:val="Hyperlink"/>
            <w:rFonts w:ascii="Arial" w:hAnsi="Arial" w:cs="Arial"/>
            <w:color w:val="2E74B5" w:themeColor="accent5" w:themeShade="BF"/>
            <w:sz w:val="24"/>
            <w:szCs w:val="24"/>
          </w:rPr>
          <w:t>Shropshire Council Safeguarding and Welfare requirements</w:t>
        </w:r>
      </w:hyperlink>
    </w:p>
    <w:p w14:paraId="35307B55" w14:textId="77777777" w:rsidR="00975485" w:rsidRPr="008E486F" w:rsidRDefault="001A15FF" w:rsidP="00975485">
      <w:pPr>
        <w:pStyle w:val="NoSpacing"/>
        <w:rPr>
          <w:rStyle w:val="normaltextrun"/>
          <w:rFonts w:ascii="Arial" w:eastAsia="Times New Roman" w:hAnsi="Arial" w:cs="Arial"/>
          <w:color w:val="2E74B5" w:themeColor="accent5" w:themeShade="BF"/>
          <w:sz w:val="24"/>
          <w:szCs w:val="24"/>
        </w:rPr>
      </w:pPr>
      <w:hyperlink r:id="rId42" w:history="1">
        <w:r w:rsidR="00975485" w:rsidRPr="008E486F">
          <w:rPr>
            <w:rStyle w:val="Hyperlink"/>
            <w:rFonts w:ascii="Arial" w:hAnsi="Arial" w:cs="Arial"/>
            <w:color w:val="2E74B5" w:themeColor="accent5" w:themeShade="BF"/>
            <w:sz w:val="24"/>
            <w:szCs w:val="24"/>
          </w:rPr>
          <w:t>https://www.gov.uk/government/publications/keeping-children-safe-in-out-of-school-settings-code-of-practice</w:t>
        </w:r>
      </w:hyperlink>
    </w:p>
    <w:p w14:paraId="1FF82EF1" w14:textId="77777777" w:rsidR="00975485" w:rsidRPr="00561797" w:rsidRDefault="00975485" w:rsidP="00975485">
      <w:pPr>
        <w:pStyle w:val="NoSpacing"/>
        <w:rPr>
          <w:rStyle w:val="Hyperlink"/>
          <w:rFonts w:ascii="Arial" w:hAnsi="Arial" w:cs="Arial"/>
          <w:color w:val="auto"/>
          <w:sz w:val="24"/>
          <w:szCs w:val="24"/>
        </w:rPr>
      </w:pPr>
    </w:p>
    <w:p w14:paraId="0F2D9CD5" w14:textId="77777777" w:rsidR="00975485" w:rsidRPr="00406580" w:rsidRDefault="00975485" w:rsidP="00541ED6">
      <w:pPr>
        <w:pStyle w:val="NoSpacing"/>
        <w:shd w:val="clear" w:color="auto" w:fill="FFF2CC" w:themeFill="accent4" w:themeFillTint="33"/>
        <w:rPr>
          <w:rStyle w:val="normaltextrun"/>
          <w:rFonts w:ascii="Arial" w:hAnsi="Arial" w:cs="Arial"/>
          <w:b/>
          <w:sz w:val="28"/>
          <w:szCs w:val="28"/>
          <w:u w:val="single"/>
        </w:rPr>
      </w:pPr>
      <w:r w:rsidRPr="00406580">
        <w:rPr>
          <w:rStyle w:val="normaltextrun"/>
          <w:rFonts w:ascii="Arial" w:hAnsi="Arial" w:cs="Arial"/>
          <w:b/>
          <w:sz w:val="28"/>
          <w:szCs w:val="28"/>
          <w:u w:val="single"/>
        </w:rPr>
        <w:t xml:space="preserve">9.6 Health and Safety </w:t>
      </w:r>
    </w:p>
    <w:p w14:paraId="63E66394" w14:textId="77777777" w:rsidR="00975485" w:rsidRDefault="00975485" w:rsidP="00975485">
      <w:pPr>
        <w:pStyle w:val="NoSpacing"/>
        <w:rPr>
          <w:rStyle w:val="normaltextrun"/>
          <w:rFonts w:ascii="Arial" w:hAnsi="Arial" w:cs="Arial"/>
          <w:sz w:val="24"/>
          <w:szCs w:val="24"/>
        </w:rPr>
      </w:pPr>
      <w:r w:rsidRPr="00561797">
        <w:rPr>
          <w:rStyle w:val="normaltextrun"/>
          <w:rFonts w:ascii="Arial" w:hAnsi="Arial" w:cs="Arial"/>
          <w:sz w:val="24"/>
          <w:szCs w:val="24"/>
        </w:rPr>
        <w:lastRenderedPageBreak/>
        <w:t xml:space="preserve">All </w:t>
      </w:r>
      <w:r>
        <w:rPr>
          <w:rStyle w:val="normaltextrun"/>
          <w:rFonts w:ascii="Arial" w:hAnsi="Arial" w:cs="Arial"/>
          <w:sz w:val="24"/>
          <w:szCs w:val="24"/>
        </w:rPr>
        <w:t>HAF holiday clubs</w:t>
      </w:r>
      <w:r w:rsidRPr="00561797">
        <w:rPr>
          <w:rStyle w:val="normaltextrun"/>
          <w:rFonts w:ascii="Arial" w:hAnsi="Arial" w:cs="Arial"/>
          <w:sz w:val="24"/>
          <w:szCs w:val="24"/>
        </w:rPr>
        <w:t xml:space="preserve"> must be compliant to all appropriate health and safety regulations for the type of service/</w:t>
      </w:r>
      <w:r>
        <w:rPr>
          <w:rStyle w:val="normaltextrun"/>
          <w:rFonts w:ascii="Arial" w:hAnsi="Arial" w:cs="Arial"/>
          <w:sz w:val="24"/>
          <w:szCs w:val="24"/>
        </w:rPr>
        <w:t>activity</w:t>
      </w:r>
      <w:r w:rsidRPr="00561797">
        <w:rPr>
          <w:rStyle w:val="normaltextrun"/>
          <w:rFonts w:ascii="Arial" w:hAnsi="Arial" w:cs="Arial"/>
          <w:sz w:val="24"/>
          <w:szCs w:val="24"/>
        </w:rPr>
        <w:t xml:space="preserve"> being delivered. </w:t>
      </w:r>
      <w:r>
        <w:rPr>
          <w:rStyle w:val="normaltextrun"/>
          <w:rFonts w:ascii="Arial" w:hAnsi="Arial" w:cs="Arial"/>
          <w:sz w:val="24"/>
          <w:szCs w:val="24"/>
        </w:rPr>
        <w:t>P</w:t>
      </w:r>
      <w:r w:rsidRPr="00561797">
        <w:rPr>
          <w:rStyle w:val="normaltextrun"/>
          <w:rFonts w:ascii="Arial" w:hAnsi="Arial" w:cs="Arial"/>
          <w:sz w:val="24"/>
          <w:szCs w:val="24"/>
        </w:rPr>
        <w:t>olicies must be in place and all staff and volunteers</w:t>
      </w:r>
      <w:r>
        <w:rPr>
          <w:rStyle w:val="normaltextrun"/>
          <w:rFonts w:ascii="Arial" w:hAnsi="Arial" w:cs="Arial"/>
          <w:sz w:val="24"/>
          <w:szCs w:val="24"/>
        </w:rPr>
        <w:t xml:space="preserve"> appropriately</w:t>
      </w:r>
      <w:r w:rsidRPr="00561797">
        <w:rPr>
          <w:rStyle w:val="normaltextrun"/>
          <w:rFonts w:ascii="Arial" w:hAnsi="Arial" w:cs="Arial"/>
          <w:sz w:val="24"/>
          <w:szCs w:val="24"/>
        </w:rPr>
        <w:t xml:space="preserve"> inducted</w:t>
      </w:r>
      <w:r>
        <w:rPr>
          <w:rStyle w:val="normaltextrun"/>
          <w:rFonts w:ascii="Arial" w:hAnsi="Arial" w:cs="Arial"/>
          <w:sz w:val="24"/>
          <w:szCs w:val="24"/>
        </w:rPr>
        <w:t xml:space="preserve"> in the policies and</w:t>
      </w:r>
      <w:r w:rsidRPr="00561797">
        <w:rPr>
          <w:rStyle w:val="normaltextrun"/>
          <w:rFonts w:ascii="Arial" w:hAnsi="Arial" w:cs="Arial"/>
          <w:sz w:val="24"/>
          <w:szCs w:val="24"/>
        </w:rPr>
        <w:t xml:space="preserve"> able to deliver</w:t>
      </w:r>
      <w:r>
        <w:rPr>
          <w:rStyle w:val="normaltextrun"/>
          <w:rFonts w:ascii="Arial" w:hAnsi="Arial" w:cs="Arial"/>
          <w:sz w:val="24"/>
          <w:szCs w:val="24"/>
        </w:rPr>
        <w:t xml:space="preserve"> activities</w:t>
      </w:r>
      <w:r w:rsidRPr="00561797">
        <w:rPr>
          <w:rStyle w:val="normaltextrun"/>
          <w:rFonts w:ascii="Arial" w:hAnsi="Arial" w:cs="Arial"/>
          <w:sz w:val="24"/>
          <w:szCs w:val="24"/>
        </w:rPr>
        <w:t xml:space="preserve"> in accordance with risk assessments.</w:t>
      </w:r>
    </w:p>
    <w:p w14:paraId="18871A8E" w14:textId="77777777" w:rsidR="00975485" w:rsidRDefault="00975485" w:rsidP="00975485">
      <w:pPr>
        <w:pStyle w:val="NoSpacing"/>
        <w:rPr>
          <w:rStyle w:val="normaltextrun"/>
          <w:rFonts w:ascii="Arial" w:hAnsi="Arial" w:cs="Arial"/>
          <w:sz w:val="24"/>
          <w:szCs w:val="24"/>
        </w:rPr>
      </w:pPr>
    </w:p>
    <w:p w14:paraId="121281BF" w14:textId="77777777" w:rsidR="00975485" w:rsidRPr="00E81A88" w:rsidRDefault="00975485" w:rsidP="00975485">
      <w:pPr>
        <w:pStyle w:val="NoSpacing"/>
        <w:rPr>
          <w:rFonts w:ascii="Arial" w:hAnsi="Arial" w:cs="Arial"/>
          <w:b/>
          <w:bCs/>
          <w:sz w:val="24"/>
          <w:szCs w:val="24"/>
        </w:rPr>
      </w:pPr>
      <w:r w:rsidRPr="00E81A88">
        <w:rPr>
          <w:rFonts w:ascii="Arial" w:hAnsi="Arial" w:cs="Arial"/>
          <w:b/>
          <w:bCs/>
          <w:sz w:val="24"/>
          <w:szCs w:val="24"/>
        </w:rPr>
        <w:t>As part of the application process, you will be requested to submit a health and safety policy.</w:t>
      </w:r>
    </w:p>
    <w:p w14:paraId="6B082CCA" w14:textId="77777777" w:rsidR="00975485" w:rsidRPr="00E81A88" w:rsidRDefault="00975485" w:rsidP="00975485">
      <w:pPr>
        <w:pStyle w:val="NoSpacing"/>
        <w:rPr>
          <w:rFonts w:ascii="Arial" w:hAnsi="Arial" w:cs="Arial"/>
          <w:b/>
          <w:bCs/>
          <w:sz w:val="24"/>
          <w:szCs w:val="24"/>
        </w:rPr>
      </w:pPr>
      <w:r w:rsidRPr="00E81A88">
        <w:rPr>
          <w:rFonts w:ascii="Arial" w:hAnsi="Arial" w:cs="Arial"/>
          <w:b/>
          <w:bCs/>
          <w:sz w:val="24"/>
          <w:szCs w:val="24"/>
        </w:rPr>
        <w:t>The policy should reference:</w:t>
      </w:r>
    </w:p>
    <w:p w14:paraId="33AB2843" w14:textId="77777777" w:rsidR="00975485" w:rsidRDefault="00975485" w:rsidP="00975485">
      <w:pPr>
        <w:pStyle w:val="NoSpacing"/>
        <w:numPr>
          <w:ilvl w:val="0"/>
          <w:numId w:val="19"/>
        </w:numPr>
        <w:rPr>
          <w:rFonts w:ascii="Arial" w:hAnsi="Arial" w:cs="Arial"/>
          <w:sz w:val="24"/>
          <w:szCs w:val="24"/>
        </w:rPr>
      </w:pPr>
      <w:r w:rsidRPr="00D40D5C">
        <w:rPr>
          <w:rFonts w:ascii="Arial" w:hAnsi="Arial" w:cs="Arial"/>
          <w:sz w:val="24"/>
          <w:szCs w:val="24"/>
        </w:rPr>
        <w:t>Venue risk assessment – that considers the suitability and safety of the setting and takes steps to reduce any risks identified</w:t>
      </w:r>
    </w:p>
    <w:p w14:paraId="483454F3" w14:textId="77777777" w:rsidR="00975485" w:rsidRDefault="00975485" w:rsidP="00975485">
      <w:pPr>
        <w:pStyle w:val="NoSpacing"/>
        <w:numPr>
          <w:ilvl w:val="0"/>
          <w:numId w:val="19"/>
        </w:numPr>
        <w:rPr>
          <w:rFonts w:ascii="Arial" w:hAnsi="Arial" w:cs="Arial"/>
          <w:sz w:val="24"/>
          <w:szCs w:val="24"/>
        </w:rPr>
      </w:pPr>
      <w:r w:rsidRPr="00D40D5C">
        <w:rPr>
          <w:rFonts w:ascii="Arial" w:hAnsi="Arial" w:cs="Arial"/>
          <w:sz w:val="24"/>
          <w:szCs w:val="24"/>
        </w:rPr>
        <w:t>Activity risk assessments – that consider the suitability and safety of the various categories of activity and takes steps to reduce any risks identified</w:t>
      </w:r>
    </w:p>
    <w:p w14:paraId="1AABDA7A" w14:textId="77777777" w:rsidR="00975485" w:rsidRDefault="00975485" w:rsidP="00975485">
      <w:pPr>
        <w:pStyle w:val="NoSpacing"/>
        <w:numPr>
          <w:ilvl w:val="0"/>
          <w:numId w:val="19"/>
        </w:numPr>
        <w:rPr>
          <w:rFonts w:ascii="Arial" w:hAnsi="Arial" w:cs="Arial"/>
          <w:sz w:val="24"/>
          <w:szCs w:val="24"/>
        </w:rPr>
      </w:pPr>
      <w:r w:rsidRPr="00D40D5C">
        <w:rPr>
          <w:rFonts w:ascii="Arial" w:hAnsi="Arial" w:cs="Arial"/>
          <w:sz w:val="24"/>
          <w:szCs w:val="24"/>
        </w:rPr>
        <w:t>First aider onsite – a trained first aider and first aid kit to hand as well as awareness of what to do in an emergency</w:t>
      </w:r>
    </w:p>
    <w:p w14:paraId="4DE938E3" w14:textId="77777777" w:rsidR="00975485" w:rsidRDefault="00975485" w:rsidP="00975485">
      <w:pPr>
        <w:pStyle w:val="NoSpacing"/>
        <w:numPr>
          <w:ilvl w:val="0"/>
          <w:numId w:val="19"/>
        </w:numPr>
        <w:rPr>
          <w:rFonts w:ascii="Arial" w:hAnsi="Arial" w:cs="Arial"/>
          <w:sz w:val="24"/>
          <w:szCs w:val="24"/>
        </w:rPr>
      </w:pPr>
      <w:r w:rsidRPr="00D40D5C">
        <w:rPr>
          <w:rFonts w:ascii="Arial" w:hAnsi="Arial" w:cs="Arial"/>
          <w:sz w:val="24"/>
          <w:szCs w:val="24"/>
        </w:rPr>
        <w:t>Fire safety and evacuation plan</w:t>
      </w:r>
    </w:p>
    <w:p w14:paraId="073829A5" w14:textId="77777777" w:rsidR="00975485" w:rsidRDefault="00975485" w:rsidP="00975485">
      <w:pPr>
        <w:pStyle w:val="NoSpacing"/>
        <w:numPr>
          <w:ilvl w:val="0"/>
          <w:numId w:val="19"/>
        </w:numPr>
        <w:rPr>
          <w:rFonts w:ascii="Arial" w:hAnsi="Arial" w:cs="Arial"/>
          <w:sz w:val="24"/>
          <w:szCs w:val="24"/>
        </w:rPr>
      </w:pPr>
      <w:r w:rsidRPr="00D40D5C">
        <w:rPr>
          <w:rFonts w:ascii="Arial" w:hAnsi="Arial" w:cs="Arial"/>
          <w:sz w:val="24"/>
          <w:szCs w:val="24"/>
        </w:rPr>
        <w:t>Records of more than one emergency contact number for each child, where reasonably possible, and know of any medical concerns or allergies</w:t>
      </w:r>
    </w:p>
    <w:p w14:paraId="10A255DE" w14:textId="77777777" w:rsidR="00975485" w:rsidRDefault="00975485" w:rsidP="00975485">
      <w:pPr>
        <w:pStyle w:val="NoSpacing"/>
        <w:rPr>
          <w:rFonts w:ascii="Arial" w:hAnsi="Arial" w:cs="Arial"/>
          <w:sz w:val="24"/>
          <w:szCs w:val="24"/>
        </w:rPr>
      </w:pPr>
    </w:p>
    <w:p w14:paraId="3EC4DE98" w14:textId="77777777" w:rsidR="00975485" w:rsidRPr="00D40D5C" w:rsidRDefault="00975485" w:rsidP="00975485">
      <w:pPr>
        <w:pStyle w:val="NoSpacing"/>
        <w:rPr>
          <w:rStyle w:val="normaltextrun"/>
          <w:rFonts w:ascii="Arial" w:hAnsi="Arial" w:cs="Arial"/>
          <w:b/>
          <w:sz w:val="28"/>
          <w:szCs w:val="28"/>
          <w:u w:val="single"/>
        </w:rPr>
      </w:pPr>
      <w:r>
        <w:rPr>
          <w:rFonts w:ascii="Arial" w:hAnsi="Arial" w:cs="Arial"/>
          <w:sz w:val="24"/>
          <w:szCs w:val="24"/>
        </w:rPr>
        <w:t xml:space="preserve">The council may request copies of your risk assessments as part of their monitoring visits, during the three holiday periods. </w:t>
      </w:r>
    </w:p>
    <w:p w14:paraId="219C48DC" w14:textId="77777777" w:rsidR="00975485" w:rsidRPr="00561797" w:rsidRDefault="00975485" w:rsidP="00975485">
      <w:pPr>
        <w:pStyle w:val="NoSpacing"/>
        <w:rPr>
          <w:rStyle w:val="normaltextrun"/>
          <w:rFonts w:ascii="Arial" w:hAnsi="Arial" w:cs="Arial"/>
          <w:b/>
          <w:sz w:val="24"/>
          <w:szCs w:val="24"/>
          <w:u w:val="single"/>
        </w:rPr>
      </w:pPr>
    </w:p>
    <w:p w14:paraId="03A3D905" w14:textId="77777777" w:rsidR="00975485" w:rsidRPr="00561797" w:rsidRDefault="00975485" w:rsidP="00975485">
      <w:pPr>
        <w:pStyle w:val="NoSpacing"/>
        <w:rPr>
          <w:rStyle w:val="normaltextrun"/>
          <w:rFonts w:ascii="Arial" w:hAnsi="Arial" w:cs="Arial"/>
          <w:b/>
          <w:sz w:val="24"/>
          <w:szCs w:val="24"/>
          <w:u w:val="single"/>
        </w:rPr>
      </w:pPr>
      <w:r w:rsidRPr="00561797">
        <w:rPr>
          <w:rStyle w:val="normaltextrun"/>
          <w:rFonts w:ascii="Arial" w:hAnsi="Arial" w:cs="Arial"/>
          <w:b/>
          <w:sz w:val="24"/>
          <w:szCs w:val="24"/>
        </w:rPr>
        <w:t>Additional links:</w:t>
      </w:r>
    </w:p>
    <w:p w14:paraId="3FC95807" w14:textId="77777777" w:rsidR="00975485" w:rsidRPr="00561797" w:rsidRDefault="001A15FF" w:rsidP="00975485">
      <w:pPr>
        <w:pStyle w:val="NoSpacing"/>
        <w:rPr>
          <w:rFonts w:ascii="Arial" w:hAnsi="Arial" w:cs="Arial"/>
          <w:sz w:val="24"/>
          <w:szCs w:val="24"/>
        </w:rPr>
      </w:pPr>
      <w:hyperlink r:id="rId43" w:history="1">
        <w:r w:rsidR="00975485" w:rsidRPr="008E486F">
          <w:rPr>
            <w:rStyle w:val="Hyperlink"/>
            <w:rFonts w:ascii="Arial" w:hAnsi="Arial" w:cs="Arial"/>
            <w:color w:val="2E74B5" w:themeColor="accent5" w:themeShade="BF"/>
            <w:sz w:val="24"/>
            <w:szCs w:val="24"/>
          </w:rPr>
          <w:t>Health and Safety Executive - GOV.UK (www.gov.uk)</w:t>
        </w:r>
      </w:hyperlink>
    </w:p>
    <w:p w14:paraId="2A42DBC3" w14:textId="77777777" w:rsidR="00975485" w:rsidRPr="00561797" w:rsidRDefault="00975485" w:rsidP="00975485">
      <w:pPr>
        <w:pStyle w:val="NoSpacing"/>
        <w:rPr>
          <w:rFonts w:ascii="Arial" w:hAnsi="Arial" w:cs="Arial"/>
          <w:sz w:val="24"/>
          <w:szCs w:val="24"/>
        </w:rPr>
      </w:pPr>
    </w:p>
    <w:p w14:paraId="61F58BCC" w14:textId="77777777" w:rsidR="00975485" w:rsidRPr="00406580" w:rsidRDefault="00975485" w:rsidP="00541ED6">
      <w:pPr>
        <w:pStyle w:val="NoSpacing"/>
        <w:shd w:val="clear" w:color="auto" w:fill="FFF2CC" w:themeFill="accent4" w:themeFillTint="33"/>
        <w:rPr>
          <w:rStyle w:val="normaltextrun"/>
          <w:rFonts w:ascii="Arial" w:hAnsi="Arial" w:cs="Arial"/>
          <w:b/>
          <w:sz w:val="28"/>
          <w:szCs w:val="28"/>
          <w:u w:val="single"/>
        </w:rPr>
      </w:pPr>
      <w:r w:rsidRPr="00406580">
        <w:rPr>
          <w:rStyle w:val="normaltextrun"/>
          <w:rFonts w:ascii="Arial" w:hAnsi="Arial" w:cs="Arial"/>
          <w:b/>
          <w:sz w:val="28"/>
          <w:szCs w:val="28"/>
          <w:u w:val="single"/>
        </w:rPr>
        <w:t xml:space="preserve">9.7 Insurance  </w:t>
      </w:r>
    </w:p>
    <w:p w14:paraId="240107A6" w14:textId="77777777" w:rsidR="00975485" w:rsidRDefault="00975485" w:rsidP="00975485">
      <w:pPr>
        <w:pStyle w:val="NoSpacing"/>
        <w:rPr>
          <w:rFonts w:ascii="Arial" w:hAnsi="Arial" w:cs="Arial"/>
          <w:sz w:val="24"/>
          <w:szCs w:val="24"/>
        </w:rPr>
      </w:pPr>
      <w:r>
        <w:rPr>
          <w:rFonts w:ascii="Arial" w:hAnsi="Arial" w:cs="Arial"/>
          <w:sz w:val="24"/>
          <w:szCs w:val="24"/>
        </w:rPr>
        <w:t>Organisations awarded funding to deliver a HAF holiday club,</w:t>
      </w:r>
      <w:r w:rsidRPr="00561797">
        <w:rPr>
          <w:rFonts w:ascii="Arial" w:hAnsi="Arial" w:cs="Arial"/>
          <w:sz w:val="24"/>
          <w:szCs w:val="24"/>
        </w:rPr>
        <w:t xml:space="preserve"> must provide evidence </w:t>
      </w:r>
      <w:r>
        <w:rPr>
          <w:rFonts w:ascii="Arial" w:hAnsi="Arial" w:cs="Arial"/>
          <w:sz w:val="24"/>
          <w:szCs w:val="24"/>
        </w:rPr>
        <w:t xml:space="preserve">they have </w:t>
      </w:r>
      <w:r w:rsidRPr="00561797">
        <w:rPr>
          <w:rFonts w:ascii="Arial" w:hAnsi="Arial" w:cs="Arial"/>
          <w:sz w:val="24"/>
          <w:szCs w:val="24"/>
        </w:rPr>
        <w:t>appropriate insurance in place for the activities to be delivered. This will include Public and Employers’ Liability as a minimum</w:t>
      </w:r>
      <w:r>
        <w:rPr>
          <w:rFonts w:ascii="Arial" w:hAnsi="Arial" w:cs="Arial"/>
          <w:sz w:val="24"/>
          <w:szCs w:val="24"/>
        </w:rPr>
        <w:t xml:space="preserve"> (up to the value of 5 million)</w:t>
      </w:r>
      <w:r w:rsidRPr="00561797">
        <w:rPr>
          <w:rFonts w:ascii="Arial" w:hAnsi="Arial" w:cs="Arial"/>
          <w:sz w:val="24"/>
          <w:szCs w:val="24"/>
        </w:rPr>
        <w:t xml:space="preserve">, and may also include Professional Indemnity, and/or Motor insurance cover, depending on service being provided. </w:t>
      </w:r>
    </w:p>
    <w:p w14:paraId="568F2C6B" w14:textId="77777777" w:rsidR="00975485" w:rsidRDefault="00975485" w:rsidP="00975485">
      <w:pPr>
        <w:pStyle w:val="NoSpacing"/>
        <w:rPr>
          <w:rFonts w:ascii="Arial" w:hAnsi="Arial" w:cs="Arial"/>
          <w:sz w:val="24"/>
          <w:szCs w:val="24"/>
        </w:rPr>
      </w:pPr>
    </w:p>
    <w:p w14:paraId="4DA7D8CA" w14:textId="77777777" w:rsidR="00975485" w:rsidRDefault="00975485" w:rsidP="00975485">
      <w:pPr>
        <w:pStyle w:val="NoSpacing"/>
        <w:rPr>
          <w:rFonts w:ascii="Arial" w:hAnsi="Arial" w:cs="Arial"/>
          <w:sz w:val="24"/>
          <w:szCs w:val="24"/>
        </w:rPr>
      </w:pPr>
      <w:r w:rsidRPr="00561797">
        <w:rPr>
          <w:rFonts w:ascii="Arial" w:hAnsi="Arial" w:cs="Arial"/>
          <w:sz w:val="24"/>
          <w:szCs w:val="24"/>
        </w:rPr>
        <w:t xml:space="preserve">If your application is successful, copies of insurance policies and level of cover in place </w:t>
      </w:r>
      <w:r>
        <w:rPr>
          <w:rFonts w:ascii="Arial" w:hAnsi="Arial" w:cs="Arial"/>
          <w:sz w:val="24"/>
          <w:szCs w:val="24"/>
        </w:rPr>
        <w:t>will be</w:t>
      </w:r>
      <w:r w:rsidRPr="00561797">
        <w:rPr>
          <w:rFonts w:ascii="Arial" w:hAnsi="Arial" w:cs="Arial"/>
          <w:sz w:val="24"/>
          <w:szCs w:val="24"/>
        </w:rPr>
        <w:t xml:space="preserve"> requested. </w:t>
      </w:r>
      <w:r>
        <w:rPr>
          <w:rFonts w:ascii="Arial" w:hAnsi="Arial" w:cs="Arial"/>
          <w:sz w:val="24"/>
          <w:szCs w:val="24"/>
        </w:rPr>
        <w:t xml:space="preserve">All insurance policies need to cover the planned delivery period. </w:t>
      </w:r>
    </w:p>
    <w:p w14:paraId="3B34A802" w14:textId="77777777" w:rsidR="00975485" w:rsidRDefault="00975485" w:rsidP="00975485">
      <w:pPr>
        <w:pStyle w:val="NoSpacing"/>
        <w:rPr>
          <w:rFonts w:ascii="Arial" w:hAnsi="Arial" w:cs="Arial"/>
          <w:sz w:val="24"/>
          <w:szCs w:val="24"/>
        </w:rPr>
      </w:pPr>
    </w:p>
    <w:p w14:paraId="6E1E1A68" w14:textId="77777777" w:rsidR="00975485" w:rsidRPr="00406580" w:rsidRDefault="00975485" w:rsidP="00541ED6">
      <w:pPr>
        <w:pStyle w:val="NoSpacing"/>
        <w:shd w:val="clear" w:color="auto" w:fill="FFF2CC" w:themeFill="accent4" w:themeFillTint="33"/>
        <w:rPr>
          <w:rFonts w:ascii="Arial" w:hAnsi="Arial" w:cs="Arial"/>
          <w:b/>
          <w:bCs/>
          <w:sz w:val="28"/>
          <w:szCs w:val="28"/>
          <w:u w:val="single"/>
        </w:rPr>
      </w:pPr>
      <w:r w:rsidRPr="00406580">
        <w:rPr>
          <w:rFonts w:ascii="Arial" w:hAnsi="Arial" w:cs="Arial"/>
          <w:b/>
          <w:bCs/>
          <w:sz w:val="28"/>
          <w:szCs w:val="28"/>
          <w:u w:val="single"/>
        </w:rPr>
        <w:t>9.8 Working within COVID Restrictions</w:t>
      </w:r>
    </w:p>
    <w:p w14:paraId="13E80524" w14:textId="77777777" w:rsidR="00975485" w:rsidRPr="001169D1" w:rsidRDefault="00975485" w:rsidP="00975485">
      <w:pPr>
        <w:pStyle w:val="NoSpacing"/>
        <w:rPr>
          <w:rFonts w:ascii="Arial" w:hAnsi="Arial" w:cs="Arial"/>
          <w:b/>
          <w:bCs/>
          <w:sz w:val="24"/>
          <w:szCs w:val="24"/>
          <w:u w:val="single"/>
        </w:rPr>
      </w:pPr>
    </w:p>
    <w:p w14:paraId="4719E535" w14:textId="77777777" w:rsidR="00975485" w:rsidRDefault="00975485" w:rsidP="00975485">
      <w:pPr>
        <w:pStyle w:val="NoSpacing"/>
        <w:rPr>
          <w:rFonts w:ascii="Arial" w:hAnsi="Arial" w:cs="Arial"/>
          <w:sz w:val="24"/>
          <w:szCs w:val="24"/>
        </w:rPr>
      </w:pPr>
      <w:r w:rsidRPr="001169D1">
        <w:rPr>
          <w:rFonts w:ascii="Arial" w:hAnsi="Arial" w:cs="Arial"/>
          <w:sz w:val="24"/>
          <w:szCs w:val="24"/>
        </w:rPr>
        <w:t xml:space="preserve">There is the expectation that all </w:t>
      </w:r>
      <w:r>
        <w:rPr>
          <w:rFonts w:ascii="Arial" w:hAnsi="Arial" w:cs="Arial"/>
          <w:sz w:val="24"/>
          <w:szCs w:val="24"/>
        </w:rPr>
        <w:t xml:space="preserve">successful </w:t>
      </w:r>
      <w:r w:rsidRPr="001169D1">
        <w:rPr>
          <w:rFonts w:ascii="Arial" w:hAnsi="Arial" w:cs="Arial"/>
          <w:sz w:val="24"/>
          <w:szCs w:val="24"/>
        </w:rPr>
        <w:t>providers</w:t>
      </w:r>
      <w:r>
        <w:rPr>
          <w:rFonts w:ascii="Arial" w:hAnsi="Arial" w:cs="Arial"/>
          <w:sz w:val="24"/>
          <w:szCs w:val="24"/>
        </w:rPr>
        <w:t xml:space="preserve"> delivering a HAF holiday club</w:t>
      </w:r>
      <w:r w:rsidRPr="001169D1">
        <w:rPr>
          <w:rFonts w:ascii="Arial" w:hAnsi="Arial" w:cs="Arial"/>
          <w:sz w:val="24"/>
          <w:szCs w:val="24"/>
        </w:rPr>
        <w:t xml:space="preserve"> will understand and work within the protective measures for holiday and after-school clubs laid out in the following guidance.</w:t>
      </w:r>
    </w:p>
    <w:p w14:paraId="477B05C2" w14:textId="77777777" w:rsidR="00975485" w:rsidRPr="001169D1" w:rsidRDefault="00975485" w:rsidP="00975485">
      <w:pPr>
        <w:pStyle w:val="NoSpacing"/>
        <w:rPr>
          <w:rFonts w:ascii="Arial" w:hAnsi="Arial" w:cs="Arial"/>
          <w:sz w:val="24"/>
          <w:szCs w:val="24"/>
        </w:rPr>
      </w:pPr>
    </w:p>
    <w:p w14:paraId="5598C5B5" w14:textId="77777777" w:rsidR="00975485" w:rsidRDefault="00975485" w:rsidP="00975485">
      <w:pPr>
        <w:pStyle w:val="NoSpacing"/>
        <w:rPr>
          <w:rFonts w:ascii="Arial" w:hAnsi="Arial" w:cs="Arial"/>
          <w:sz w:val="24"/>
          <w:szCs w:val="24"/>
        </w:rPr>
      </w:pPr>
      <w:r w:rsidRPr="001169D1">
        <w:rPr>
          <w:rFonts w:ascii="Arial" w:hAnsi="Arial" w:cs="Arial"/>
          <w:sz w:val="24"/>
          <w:szCs w:val="24"/>
        </w:rPr>
        <w:t>Protective measures for holiday or after-school clubs and other out-of-school settings for children during the coronavirus (COVID-19) outbreak - GOV.UK (</w:t>
      </w:r>
      <w:hyperlink r:id="rId44" w:history="1">
        <w:r w:rsidRPr="00351408">
          <w:rPr>
            <w:rStyle w:val="Hyperlink"/>
            <w:rFonts w:ascii="Arial" w:hAnsi="Arial" w:cs="Arial"/>
            <w:sz w:val="24"/>
            <w:szCs w:val="24"/>
          </w:rPr>
          <w:t>www.gov.uk</w:t>
        </w:r>
      </w:hyperlink>
      <w:r w:rsidRPr="001169D1">
        <w:rPr>
          <w:rFonts w:ascii="Arial" w:hAnsi="Arial" w:cs="Arial"/>
          <w:sz w:val="24"/>
          <w:szCs w:val="24"/>
        </w:rPr>
        <w:t>)</w:t>
      </w:r>
      <w:r>
        <w:rPr>
          <w:rFonts w:ascii="Arial" w:hAnsi="Arial" w:cs="Arial"/>
          <w:sz w:val="24"/>
          <w:szCs w:val="24"/>
        </w:rPr>
        <w:t xml:space="preserve"> </w:t>
      </w:r>
    </w:p>
    <w:p w14:paraId="60E58F9D" w14:textId="77777777" w:rsidR="00975485" w:rsidRDefault="00975485" w:rsidP="00975485">
      <w:pPr>
        <w:pStyle w:val="NoSpacing"/>
        <w:rPr>
          <w:rFonts w:ascii="Arial" w:hAnsi="Arial" w:cs="Arial"/>
          <w:sz w:val="24"/>
          <w:szCs w:val="24"/>
        </w:rPr>
      </w:pPr>
    </w:p>
    <w:p w14:paraId="61C35239" w14:textId="77777777" w:rsidR="00975485" w:rsidRDefault="00975485" w:rsidP="00975485">
      <w:pPr>
        <w:pStyle w:val="NoSpacing"/>
        <w:rPr>
          <w:rFonts w:ascii="Arial" w:hAnsi="Arial" w:cs="Arial"/>
          <w:sz w:val="24"/>
          <w:szCs w:val="24"/>
        </w:rPr>
      </w:pPr>
      <w:r w:rsidRPr="009D34BF">
        <w:rPr>
          <w:rFonts w:ascii="Arial" w:hAnsi="Arial" w:cs="Arial"/>
          <w:sz w:val="24"/>
          <w:szCs w:val="24"/>
        </w:rPr>
        <w:t xml:space="preserve">COVID-19 </w:t>
      </w:r>
      <w:r>
        <w:rPr>
          <w:rFonts w:ascii="Arial" w:hAnsi="Arial" w:cs="Arial"/>
          <w:sz w:val="24"/>
          <w:szCs w:val="24"/>
        </w:rPr>
        <w:t xml:space="preserve">needs to be added to your </w:t>
      </w:r>
      <w:r w:rsidRPr="009D34BF">
        <w:rPr>
          <w:rFonts w:ascii="Arial" w:hAnsi="Arial" w:cs="Arial"/>
          <w:sz w:val="24"/>
          <w:szCs w:val="24"/>
        </w:rPr>
        <w:t>risk assessment</w:t>
      </w:r>
      <w:r>
        <w:rPr>
          <w:rFonts w:ascii="Arial" w:hAnsi="Arial" w:cs="Arial"/>
          <w:sz w:val="24"/>
          <w:szCs w:val="24"/>
        </w:rPr>
        <w:t xml:space="preserve">. Procedures recommended to follow, should be </w:t>
      </w:r>
      <w:r w:rsidRPr="009D34BF">
        <w:rPr>
          <w:rFonts w:ascii="Arial" w:hAnsi="Arial" w:cs="Arial"/>
          <w:sz w:val="24"/>
          <w:szCs w:val="24"/>
        </w:rPr>
        <w:t xml:space="preserve">aligned to </w:t>
      </w:r>
      <w:r>
        <w:rPr>
          <w:rFonts w:ascii="Arial" w:hAnsi="Arial" w:cs="Arial"/>
          <w:sz w:val="24"/>
          <w:szCs w:val="24"/>
        </w:rPr>
        <w:t xml:space="preserve">current </w:t>
      </w:r>
      <w:r w:rsidRPr="009D34BF">
        <w:rPr>
          <w:rFonts w:ascii="Arial" w:hAnsi="Arial" w:cs="Arial"/>
          <w:sz w:val="24"/>
          <w:szCs w:val="24"/>
        </w:rPr>
        <w:t>relevant government guidanc</w:t>
      </w:r>
      <w:r>
        <w:rPr>
          <w:rFonts w:ascii="Arial" w:hAnsi="Arial" w:cs="Arial"/>
          <w:sz w:val="24"/>
          <w:szCs w:val="24"/>
        </w:rPr>
        <w:t>e</w:t>
      </w:r>
      <w:r w:rsidRPr="009D34BF">
        <w:rPr>
          <w:rFonts w:ascii="Arial" w:hAnsi="Arial" w:cs="Arial"/>
          <w:sz w:val="24"/>
          <w:szCs w:val="24"/>
        </w:rPr>
        <w:t xml:space="preserve">. </w:t>
      </w:r>
    </w:p>
    <w:p w14:paraId="1D364CE5" w14:textId="77777777" w:rsidR="00975485" w:rsidRDefault="00975485" w:rsidP="00975485">
      <w:pPr>
        <w:pStyle w:val="NoSpacing"/>
        <w:rPr>
          <w:rFonts w:ascii="Arial" w:hAnsi="Arial" w:cs="Arial"/>
          <w:sz w:val="24"/>
          <w:szCs w:val="24"/>
        </w:rPr>
      </w:pPr>
    </w:p>
    <w:p w14:paraId="4730AE27" w14:textId="77777777" w:rsidR="00975485" w:rsidRPr="00406580" w:rsidRDefault="00975485" w:rsidP="00541ED6">
      <w:pPr>
        <w:pStyle w:val="NoSpacing"/>
        <w:shd w:val="clear" w:color="auto" w:fill="FFF2CC" w:themeFill="accent4" w:themeFillTint="33"/>
        <w:rPr>
          <w:rFonts w:ascii="Arial" w:hAnsi="Arial" w:cs="Arial"/>
          <w:b/>
          <w:bCs/>
          <w:sz w:val="28"/>
          <w:szCs w:val="28"/>
          <w:u w:val="single"/>
        </w:rPr>
      </w:pPr>
      <w:r w:rsidRPr="00406580">
        <w:rPr>
          <w:rFonts w:ascii="Arial" w:hAnsi="Arial" w:cs="Arial"/>
          <w:b/>
          <w:bCs/>
          <w:sz w:val="28"/>
          <w:szCs w:val="28"/>
          <w:u w:val="single"/>
        </w:rPr>
        <w:t>9.9 Data Protection Policy</w:t>
      </w:r>
    </w:p>
    <w:p w14:paraId="3195FA84" w14:textId="77777777" w:rsidR="00975485" w:rsidRDefault="00975485" w:rsidP="00975485">
      <w:pPr>
        <w:pStyle w:val="NoSpacing"/>
        <w:rPr>
          <w:rFonts w:ascii="Arial" w:hAnsi="Arial" w:cs="Arial"/>
          <w:b/>
          <w:bCs/>
          <w:sz w:val="24"/>
          <w:szCs w:val="24"/>
          <w:u w:val="single"/>
        </w:rPr>
      </w:pPr>
    </w:p>
    <w:p w14:paraId="61B86674" w14:textId="77777777" w:rsidR="00975485" w:rsidRDefault="00975485" w:rsidP="00975485">
      <w:pPr>
        <w:pStyle w:val="NoSpacing"/>
        <w:rPr>
          <w:rFonts w:ascii="Arial" w:hAnsi="Arial" w:cs="Arial"/>
          <w:sz w:val="24"/>
          <w:szCs w:val="24"/>
        </w:rPr>
      </w:pPr>
      <w:r w:rsidRPr="00F21C4F">
        <w:rPr>
          <w:rFonts w:ascii="Arial" w:hAnsi="Arial" w:cs="Arial"/>
          <w:sz w:val="24"/>
          <w:szCs w:val="24"/>
        </w:rPr>
        <w:t xml:space="preserve">All </w:t>
      </w:r>
      <w:r>
        <w:rPr>
          <w:rFonts w:ascii="Arial" w:hAnsi="Arial" w:cs="Arial"/>
          <w:sz w:val="24"/>
          <w:szCs w:val="24"/>
        </w:rPr>
        <w:t xml:space="preserve">successful </w:t>
      </w:r>
      <w:r w:rsidRPr="00F21C4F">
        <w:rPr>
          <w:rFonts w:ascii="Arial" w:hAnsi="Arial" w:cs="Arial"/>
          <w:sz w:val="24"/>
          <w:szCs w:val="24"/>
        </w:rPr>
        <w:t>organisations</w:t>
      </w:r>
      <w:r>
        <w:rPr>
          <w:rFonts w:ascii="Arial" w:hAnsi="Arial" w:cs="Arial"/>
          <w:sz w:val="24"/>
          <w:szCs w:val="24"/>
        </w:rPr>
        <w:t xml:space="preserve"> and their staff will be expected to follow GDPR (General Data Protection Regulation) guidelines. </w:t>
      </w:r>
      <w:hyperlink r:id="rId45" w:history="1">
        <w:r w:rsidRPr="00351408">
          <w:rPr>
            <w:rStyle w:val="Hyperlink"/>
            <w:rFonts w:ascii="Arial" w:hAnsi="Arial" w:cs="Arial"/>
            <w:sz w:val="24"/>
            <w:szCs w:val="24"/>
          </w:rPr>
          <w:t>https://gdpr-info.eu/</w:t>
        </w:r>
      </w:hyperlink>
      <w:r>
        <w:rPr>
          <w:rFonts w:ascii="Arial" w:hAnsi="Arial" w:cs="Arial"/>
          <w:sz w:val="24"/>
          <w:szCs w:val="24"/>
        </w:rPr>
        <w:t xml:space="preserve"> </w:t>
      </w:r>
    </w:p>
    <w:p w14:paraId="7A3F5B6F" w14:textId="77777777" w:rsidR="00975485" w:rsidRDefault="00975485" w:rsidP="00975485">
      <w:pPr>
        <w:pStyle w:val="NoSpacing"/>
        <w:rPr>
          <w:rFonts w:ascii="Arial" w:hAnsi="Arial" w:cs="Arial"/>
          <w:sz w:val="24"/>
          <w:szCs w:val="24"/>
        </w:rPr>
      </w:pPr>
    </w:p>
    <w:p w14:paraId="6BA3B5B8" w14:textId="77777777" w:rsidR="00975485" w:rsidRDefault="00975485" w:rsidP="00975485">
      <w:pPr>
        <w:pStyle w:val="NoSpacing"/>
        <w:rPr>
          <w:rFonts w:ascii="Arial" w:hAnsi="Arial" w:cs="Arial"/>
          <w:sz w:val="24"/>
          <w:szCs w:val="24"/>
        </w:rPr>
      </w:pPr>
      <w:r>
        <w:rPr>
          <w:rFonts w:ascii="Arial" w:hAnsi="Arial" w:cs="Arial"/>
          <w:sz w:val="24"/>
          <w:szCs w:val="24"/>
        </w:rPr>
        <w:lastRenderedPageBreak/>
        <w:t>Successful organisations will be supplied with a</w:t>
      </w:r>
      <w:r w:rsidRPr="00F21C4F">
        <w:rPr>
          <w:rFonts w:ascii="Arial" w:hAnsi="Arial" w:cs="Arial"/>
          <w:sz w:val="24"/>
          <w:szCs w:val="24"/>
        </w:rPr>
        <w:t xml:space="preserve"> privacy notice</w:t>
      </w:r>
      <w:r>
        <w:rPr>
          <w:rFonts w:ascii="Arial" w:hAnsi="Arial" w:cs="Arial"/>
          <w:sz w:val="24"/>
          <w:szCs w:val="24"/>
        </w:rPr>
        <w:t xml:space="preserve"> from Shropshire Council. This</w:t>
      </w:r>
      <w:r w:rsidRPr="00F21C4F">
        <w:rPr>
          <w:rFonts w:ascii="Arial" w:hAnsi="Arial" w:cs="Arial"/>
          <w:sz w:val="24"/>
          <w:szCs w:val="24"/>
        </w:rPr>
        <w:t xml:space="preserve"> </w:t>
      </w:r>
      <w:r>
        <w:rPr>
          <w:rFonts w:ascii="Arial" w:hAnsi="Arial" w:cs="Arial"/>
          <w:sz w:val="24"/>
          <w:szCs w:val="24"/>
        </w:rPr>
        <w:t xml:space="preserve">needs to </w:t>
      </w:r>
      <w:r w:rsidRPr="00F21C4F">
        <w:rPr>
          <w:rFonts w:ascii="Arial" w:hAnsi="Arial" w:cs="Arial"/>
          <w:sz w:val="24"/>
          <w:szCs w:val="24"/>
        </w:rPr>
        <w:t>be s</w:t>
      </w:r>
      <w:r>
        <w:rPr>
          <w:rFonts w:ascii="Arial" w:hAnsi="Arial" w:cs="Arial"/>
          <w:sz w:val="24"/>
          <w:szCs w:val="24"/>
        </w:rPr>
        <w:t>hared</w:t>
      </w:r>
      <w:r w:rsidRPr="00F21C4F">
        <w:rPr>
          <w:rFonts w:ascii="Arial" w:hAnsi="Arial" w:cs="Arial"/>
          <w:sz w:val="24"/>
          <w:szCs w:val="24"/>
        </w:rPr>
        <w:t xml:space="preserve"> </w:t>
      </w:r>
      <w:r>
        <w:rPr>
          <w:rFonts w:ascii="Arial" w:hAnsi="Arial" w:cs="Arial"/>
          <w:sz w:val="24"/>
          <w:szCs w:val="24"/>
        </w:rPr>
        <w:t xml:space="preserve">and </w:t>
      </w:r>
      <w:r w:rsidRPr="00F21C4F">
        <w:rPr>
          <w:rFonts w:ascii="Arial" w:hAnsi="Arial" w:cs="Arial"/>
          <w:sz w:val="24"/>
          <w:szCs w:val="24"/>
        </w:rPr>
        <w:t xml:space="preserve">included in communications </w:t>
      </w:r>
      <w:r>
        <w:rPr>
          <w:rFonts w:ascii="Arial" w:hAnsi="Arial" w:cs="Arial"/>
          <w:sz w:val="24"/>
          <w:szCs w:val="24"/>
        </w:rPr>
        <w:t xml:space="preserve">with </w:t>
      </w:r>
      <w:r w:rsidRPr="00F21C4F">
        <w:rPr>
          <w:rFonts w:ascii="Arial" w:hAnsi="Arial" w:cs="Arial"/>
          <w:sz w:val="24"/>
          <w:szCs w:val="24"/>
        </w:rPr>
        <w:t>families</w:t>
      </w:r>
      <w:r>
        <w:rPr>
          <w:rFonts w:ascii="Arial" w:hAnsi="Arial" w:cs="Arial"/>
          <w:sz w:val="24"/>
          <w:szCs w:val="24"/>
        </w:rPr>
        <w:t xml:space="preserve"> and will </w:t>
      </w:r>
      <w:r w:rsidRPr="00F21C4F">
        <w:rPr>
          <w:rFonts w:ascii="Arial" w:hAnsi="Arial" w:cs="Arial"/>
          <w:sz w:val="24"/>
          <w:szCs w:val="24"/>
        </w:rPr>
        <w:t xml:space="preserve">explain the basic data to be shared with </w:t>
      </w:r>
      <w:r>
        <w:rPr>
          <w:rFonts w:ascii="Arial" w:hAnsi="Arial" w:cs="Arial"/>
          <w:sz w:val="24"/>
          <w:szCs w:val="24"/>
        </w:rPr>
        <w:t>Shropshire Council as part of the programme monitoring and evaluation</w:t>
      </w:r>
      <w:r w:rsidRPr="00F21C4F">
        <w:rPr>
          <w:rFonts w:ascii="Arial" w:hAnsi="Arial" w:cs="Arial"/>
          <w:sz w:val="24"/>
          <w:szCs w:val="24"/>
        </w:rPr>
        <w:t>.</w:t>
      </w:r>
    </w:p>
    <w:p w14:paraId="027F528D" w14:textId="054A90D1" w:rsidR="00975485" w:rsidRDefault="00975485" w:rsidP="00975485">
      <w:pPr>
        <w:spacing w:after="0" w:line="240" w:lineRule="auto"/>
        <w:rPr>
          <w:rFonts w:ascii="Arial" w:hAnsi="Arial" w:cs="Arial"/>
          <w:sz w:val="24"/>
          <w:szCs w:val="24"/>
        </w:rPr>
      </w:pPr>
    </w:p>
    <w:p w14:paraId="18A2425F" w14:textId="23D902F1" w:rsidR="00E669CF" w:rsidRDefault="00E669CF" w:rsidP="00975485">
      <w:pPr>
        <w:spacing w:after="0" w:line="240" w:lineRule="auto"/>
        <w:rPr>
          <w:rFonts w:ascii="Arial" w:hAnsi="Arial" w:cs="Arial"/>
          <w:sz w:val="24"/>
          <w:szCs w:val="24"/>
        </w:rPr>
      </w:pPr>
    </w:p>
    <w:p w14:paraId="57529584" w14:textId="163ECB1D" w:rsidR="00E669CF" w:rsidRDefault="00E669CF" w:rsidP="00975485">
      <w:pPr>
        <w:spacing w:after="0" w:line="240" w:lineRule="auto"/>
        <w:rPr>
          <w:rFonts w:ascii="Arial" w:hAnsi="Arial" w:cs="Arial"/>
          <w:sz w:val="24"/>
          <w:szCs w:val="24"/>
        </w:rPr>
      </w:pPr>
    </w:p>
    <w:p w14:paraId="0202C911" w14:textId="3FE84720" w:rsidR="00E669CF" w:rsidRDefault="00E669CF" w:rsidP="00975485">
      <w:pPr>
        <w:spacing w:after="0" w:line="240" w:lineRule="auto"/>
        <w:rPr>
          <w:rFonts w:ascii="Arial" w:hAnsi="Arial" w:cs="Arial"/>
          <w:sz w:val="24"/>
          <w:szCs w:val="24"/>
        </w:rPr>
      </w:pPr>
    </w:p>
    <w:p w14:paraId="4CFD6813" w14:textId="308E7C64" w:rsidR="00E669CF" w:rsidRDefault="00E669CF" w:rsidP="00975485">
      <w:pPr>
        <w:spacing w:after="0" w:line="240" w:lineRule="auto"/>
        <w:rPr>
          <w:rFonts w:ascii="Arial" w:hAnsi="Arial" w:cs="Arial"/>
          <w:sz w:val="24"/>
          <w:szCs w:val="24"/>
        </w:rPr>
      </w:pPr>
    </w:p>
    <w:p w14:paraId="6546D9D9" w14:textId="77777777" w:rsidR="00E669CF" w:rsidRDefault="00E669CF" w:rsidP="00975485">
      <w:pPr>
        <w:spacing w:after="0" w:line="240" w:lineRule="auto"/>
        <w:rPr>
          <w:rFonts w:ascii="Arial" w:hAnsi="Arial" w:cs="Arial"/>
          <w:sz w:val="24"/>
          <w:szCs w:val="24"/>
        </w:rPr>
      </w:pPr>
    </w:p>
    <w:p w14:paraId="698EA4B1" w14:textId="77777777" w:rsidR="00975485" w:rsidRPr="00406580" w:rsidRDefault="00975485" w:rsidP="00541ED6">
      <w:pPr>
        <w:shd w:val="clear" w:color="auto" w:fill="FFF2CC" w:themeFill="accent4" w:themeFillTint="33"/>
        <w:spacing w:after="0" w:line="240" w:lineRule="auto"/>
        <w:rPr>
          <w:rFonts w:ascii="Arial" w:hAnsi="Arial" w:cs="Arial"/>
          <w:b/>
          <w:bCs/>
          <w:sz w:val="32"/>
          <w:szCs w:val="32"/>
          <w:u w:val="single"/>
        </w:rPr>
      </w:pPr>
      <w:r>
        <w:rPr>
          <w:rFonts w:ascii="Arial" w:hAnsi="Arial" w:cs="Arial"/>
          <w:b/>
          <w:bCs/>
          <w:sz w:val="32"/>
          <w:szCs w:val="32"/>
          <w:u w:val="single"/>
        </w:rPr>
        <w:t>10.</w:t>
      </w:r>
      <w:r w:rsidRPr="00406580">
        <w:rPr>
          <w:rFonts w:ascii="Arial" w:hAnsi="Arial" w:cs="Arial"/>
          <w:b/>
          <w:bCs/>
          <w:sz w:val="32"/>
          <w:szCs w:val="32"/>
          <w:u w:val="single"/>
        </w:rPr>
        <w:t xml:space="preserve"> </w:t>
      </w:r>
      <w:bookmarkStart w:id="10" w:name="AdditionalInformation"/>
      <w:r w:rsidRPr="00406580">
        <w:rPr>
          <w:rFonts w:ascii="Arial" w:hAnsi="Arial" w:cs="Arial"/>
          <w:b/>
          <w:bCs/>
          <w:sz w:val="32"/>
          <w:szCs w:val="32"/>
          <w:u w:val="single"/>
        </w:rPr>
        <w:t>Additional Information</w:t>
      </w:r>
      <w:bookmarkEnd w:id="10"/>
    </w:p>
    <w:p w14:paraId="2051005C" w14:textId="77777777" w:rsidR="00975485" w:rsidRPr="00E75B8D" w:rsidRDefault="00975485" w:rsidP="00541ED6">
      <w:pPr>
        <w:shd w:val="clear" w:color="auto" w:fill="FFF2CC" w:themeFill="accent4" w:themeFillTint="33"/>
        <w:spacing w:before="300" w:after="300" w:line="240" w:lineRule="auto"/>
        <w:rPr>
          <w:rFonts w:ascii="Arial" w:eastAsia="Times New Roman" w:hAnsi="Arial" w:cs="Arial"/>
          <w:b/>
          <w:bCs/>
          <w:color w:val="0B0C0C"/>
          <w:sz w:val="28"/>
          <w:szCs w:val="28"/>
          <w:u w:val="single"/>
          <w:lang w:eastAsia="en-GB"/>
        </w:rPr>
      </w:pPr>
      <w:r>
        <w:rPr>
          <w:rFonts w:ascii="Arial" w:eastAsia="Times New Roman" w:hAnsi="Arial" w:cs="Arial"/>
          <w:b/>
          <w:bCs/>
          <w:color w:val="0B0C0C"/>
          <w:sz w:val="28"/>
          <w:szCs w:val="28"/>
          <w:u w:val="single"/>
          <w:lang w:eastAsia="en-GB"/>
        </w:rPr>
        <w:t>10.1</w:t>
      </w:r>
      <w:r w:rsidRPr="00E75B8D">
        <w:rPr>
          <w:rFonts w:ascii="Arial" w:eastAsia="Times New Roman" w:hAnsi="Arial" w:cs="Arial"/>
          <w:b/>
          <w:bCs/>
          <w:color w:val="0B0C0C"/>
          <w:sz w:val="28"/>
          <w:szCs w:val="28"/>
          <w:u w:val="single"/>
          <w:lang w:eastAsia="en-GB"/>
        </w:rPr>
        <w:t xml:space="preserve"> </w:t>
      </w:r>
      <w:bookmarkStart w:id="11" w:name="PartnershipDeliveryWorking"/>
      <w:r w:rsidRPr="00E75B8D">
        <w:rPr>
          <w:rFonts w:ascii="Arial" w:eastAsia="Times New Roman" w:hAnsi="Arial" w:cs="Arial"/>
          <w:b/>
          <w:bCs/>
          <w:color w:val="0B0C0C"/>
          <w:sz w:val="28"/>
          <w:szCs w:val="28"/>
          <w:u w:val="single"/>
          <w:lang w:eastAsia="en-GB"/>
        </w:rPr>
        <w:t>Partnership Delivery</w:t>
      </w:r>
      <w:r>
        <w:rPr>
          <w:rFonts w:ascii="Arial" w:eastAsia="Times New Roman" w:hAnsi="Arial" w:cs="Arial"/>
          <w:b/>
          <w:bCs/>
          <w:color w:val="0B0C0C"/>
          <w:sz w:val="28"/>
          <w:szCs w:val="28"/>
          <w:u w:val="single"/>
          <w:lang w:eastAsia="en-GB"/>
        </w:rPr>
        <w:t xml:space="preserve"> Working</w:t>
      </w:r>
      <w:bookmarkEnd w:id="11"/>
    </w:p>
    <w:p w14:paraId="5E877CAC" w14:textId="77777777" w:rsidR="00975485" w:rsidRDefault="00975485" w:rsidP="00975485">
      <w:pPr>
        <w:shd w:val="clear" w:color="auto" w:fill="FFFFFF"/>
        <w:spacing w:before="300" w:after="300" w:line="240" w:lineRule="auto"/>
        <w:rPr>
          <w:rFonts w:ascii="Arial" w:hAnsi="Arial" w:cs="Arial"/>
          <w:sz w:val="24"/>
          <w:szCs w:val="24"/>
        </w:rPr>
      </w:pPr>
      <w:r>
        <w:rPr>
          <w:rFonts w:ascii="Arial" w:hAnsi="Arial" w:cs="Arial"/>
          <w:sz w:val="24"/>
          <w:szCs w:val="24"/>
        </w:rPr>
        <w:t xml:space="preserve">Shropshire Council encourage organisations to work in partnership </w:t>
      </w:r>
      <w:r w:rsidRPr="00BC6978">
        <w:rPr>
          <w:rFonts w:ascii="Arial" w:hAnsi="Arial" w:cs="Arial"/>
          <w:sz w:val="24"/>
          <w:szCs w:val="24"/>
        </w:rPr>
        <w:t>with other local community activity and food providers</w:t>
      </w:r>
      <w:r>
        <w:rPr>
          <w:rFonts w:ascii="Arial" w:hAnsi="Arial" w:cs="Arial"/>
          <w:sz w:val="24"/>
          <w:szCs w:val="24"/>
        </w:rPr>
        <w:t xml:space="preserve"> to meet the HAF DfE Standards and improve the quality of your holiday club. </w:t>
      </w:r>
      <w:r w:rsidRPr="00BC6978">
        <w:rPr>
          <w:rFonts w:ascii="Arial" w:hAnsi="Arial" w:cs="Arial"/>
          <w:sz w:val="24"/>
          <w:szCs w:val="24"/>
        </w:rPr>
        <w:t xml:space="preserve">The council must be advised of all delivery partners and the council reserve the right to question the status of these partnerships and activity at any point. </w:t>
      </w:r>
    </w:p>
    <w:p w14:paraId="0EC6B59E" w14:textId="77777777" w:rsidR="00975485" w:rsidRPr="000850C9" w:rsidRDefault="00975485" w:rsidP="00975485">
      <w:pPr>
        <w:shd w:val="clear" w:color="auto" w:fill="FFFFFF"/>
        <w:spacing w:before="300" w:after="300" w:line="240" w:lineRule="auto"/>
        <w:rPr>
          <w:rFonts w:ascii="Arial" w:hAnsi="Arial" w:cs="Arial"/>
          <w:b/>
          <w:bCs/>
          <w:sz w:val="24"/>
          <w:szCs w:val="24"/>
        </w:rPr>
      </w:pPr>
      <w:r w:rsidRPr="000850C9">
        <w:rPr>
          <w:rFonts w:ascii="Arial" w:hAnsi="Arial" w:cs="Arial"/>
          <w:b/>
          <w:bCs/>
          <w:sz w:val="24"/>
          <w:szCs w:val="24"/>
        </w:rPr>
        <w:t xml:space="preserve">It is important to understand where accountability falls: </w:t>
      </w:r>
    </w:p>
    <w:p w14:paraId="78322DC9" w14:textId="77777777" w:rsidR="00975485" w:rsidRPr="000850C9" w:rsidRDefault="00975485" w:rsidP="00975485">
      <w:pPr>
        <w:pStyle w:val="NoSpacing"/>
        <w:numPr>
          <w:ilvl w:val="0"/>
          <w:numId w:val="22"/>
        </w:numPr>
        <w:rPr>
          <w:rFonts w:ascii="Arial" w:hAnsi="Arial" w:cs="Arial"/>
          <w:sz w:val="24"/>
          <w:szCs w:val="24"/>
        </w:rPr>
      </w:pPr>
      <w:r w:rsidRPr="000850C9">
        <w:rPr>
          <w:rFonts w:ascii="Arial" w:hAnsi="Arial" w:cs="Arial"/>
          <w:sz w:val="24"/>
          <w:szCs w:val="24"/>
        </w:rPr>
        <w:t>It is the responsibility of the lead provider to ensure any delivery partners also align to their own ethos and standards, as well as those laid out in this document</w:t>
      </w:r>
    </w:p>
    <w:p w14:paraId="38136B7C" w14:textId="77777777" w:rsidR="00975485" w:rsidRPr="000850C9" w:rsidRDefault="00975485" w:rsidP="00975485">
      <w:pPr>
        <w:pStyle w:val="NoSpacing"/>
        <w:numPr>
          <w:ilvl w:val="0"/>
          <w:numId w:val="22"/>
        </w:numPr>
        <w:rPr>
          <w:rFonts w:ascii="Arial" w:hAnsi="Arial" w:cs="Arial"/>
          <w:sz w:val="24"/>
          <w:szCs w:val="24"/>
        </w:rPr>
      </w:pPr>
      <w:r w:rsidRPr="000850C9">
        <w:rPr>
          <w:rFonts w:ascii="Arial" w:hAnsi="Arial" w:cs="Arial"/>
          <w:sz w:val="24"/>
          <w:szCs w:val="24"/>
        </w:rPr>
        <w:t>All staff must be appropriately qualified and/or experienced to carry out their delivery, with clear lines of reporting</w:t>
      </w:r>
    </w:p>
    <w:p w14:paraId="5C0F4A70" w14:textId="77777777" w:rsidR="00975485" w:rsidRPr="000850C9" w:rsidRDefault="00975485" w:rsidP="00975485">
      <w:pPr>
        <w:pStyle w:val="NoSpacing"/>
        <w:numPr>
          <w:ilvl w:val="0"/>
          <w:numId w:val="22"/>
        </w:numPr>
        <w:rPr>
          <w:rFonts w:ascii="Arial" w:hAnsi="Arial" w:cs="Arial"/>
          <w:sz w:val="24"/>
          <w:szCs w:val="24"/>
        </w:rPr>
      </w:pPr>
      <w:r w:rsidRPr="000850C9">
        <w:rPr>
          <w:rFonts w:ascii="Arial" w:hAnsi="Arial" w:cs="Arial"/>
          <w:sz w:val="24"/>
          <w:szCs w:val="24"/>
        </w:rPr>
        <w:t>The lead provider is accountable for ensuring each delivery partner either has sufficient policies and procedures or is covered by their own</w:t>
      </w:r>
    </w:p>
    <w:p w14:paraId="51A79516" w14:textId="77777777" w:rsidR="00975485" w:rsidRPr="000850C9" w:rsidRDefault="00975485" w:rsidP="00975485">
      <w:pPr>
        <w:pStyle w:val="NoSpacing"/>
        <w:numPr>
          <w:ilvl w:val="0"/>
          <w:numId w:val="22"/>
        </w:numPr>
        <w:rPr>
          <w:rFonts w:ascii="Arial" w:hAnsi="Arial" w:cs="Arial"/>
          <w:sz w:val="24"/>
          <w:szCs w:val="24"/>
        </w:rPr>
      </w:pPr>
      <w:r w:rsidRPr="000850C9">
        <w:rPr>
          <w:rFonts w:ascii="Arial" w:hAnsi="Arial" w:cs="Arial"/>
          <w:sz w:val="24"/>
          <w:szCs w:val="24"/>
        </w:rPr>
        <w:t>The delivery partner will be required to hold an activity risk assessment, which the lead provider should review</w:t>
      </w:r>
    </w:p>
    <w:p w14:paraId="250F4423" w14:textId="77777777" w:rsidR="00975485" w:rsidRPr="000850C9" w:rsidRDefault="00975485" w:rsidP="00975485">
      <w:pPr>
        <w:pStyle w:val="NoSpacing"/>
        <w:numPr>
          <w:ilvl w:val="0"/>
          <w:numId w:val="22"/>
        </w:numPr>
        <w:rPr>
          <w:rFonts w:ascii="Arial" w:hAnsi="Arial" w:cs="Arial"/>
          <w:sz w:val="24"/>
          <w:szCs w:val="24"/>
        </w:rPr>
      </w:pPr>
      <w:r w:rsidRPr="000850C9">
        <w:rPr>
          <w:rFonts w:ascii="Arial" w:hAnsi="Arial" w:cs="Arial"/>
          <w:sz w:val="24"/>
          <w:szCs w:val="24"/>
        </w:rPr>
        <w:t>While the council supports providers approaching local commercial partners for further financial and in-kind support, any association with the HAF programme must be approved by Shropshire Council in advance</w:t>
      </w:r>
    </w:p>
    <w:p w14:paraId="55B5AFB5" w14:textId="77777777" w:rsidR="00975485" w:rsidRPr="000850C9" w:rsidRDefault="00975485" w:rsidP="00975485">
      <w:pPr>
        <w:pStyle w:val="NoSpacing"/>
        <w:numPr>
          <w:ilvl w:val="0"/>
          <w:numId w:val="22"/>
        </w:numPr>
        <w:rPr>
          <w:rFonts w:ascii="Arial" w:hAnsi="Arial" w:cs="Arial"/>
          <w:sz w:val="24"/>
          <w:szCs w:val="24"/>
        </w:rPr>
      </w:pPr>
      <w:r w:rsidRPr="000850C9">
        <w:rPr>
          <w:rFonts w:ascii="Arial" w:hAnsi="Arial" w:cs="Arial"/>
          <w:sz w:val="24"/>
          <w:szCs w:val="24"/>
        </w:rPr>
        <w:t xml:space="preserve">Only the lead provider is permitted to use the associated programme brand assets when promoting involvement in the HAF programme, which include the DfE, Shropshire Council and Shropshire HAF logos. </w:t>
      </w:r>
    </w:p>
    <w:p w14:paraId="3622870D" w14:textId="77777777" w:rsidR="00975485" w:rsidRPr="00E75B8D" w:rsidRDefault="00975485" w:rsidP="00541ED6">
      <w:pPr>
        <w:shd w:val="clear" w:color="auto" w:fill="FFF2CC" w:themeFill="accent4" w:themeFillTint="33"/>
        <w:spacing w:before="300" w:after="300" w:line="240" w:lineRule="auto"/>
        <w:rPr>
          <w:rFonts w:ascii="Arial" w:hAnsi="Arial" w:cs="Arial"/>
          <w:b/>
          <w:bCs/>
          <w:sz w:val="28"/>
          <w:szCs w:val="28"/>
          <w:u w:val="single"/>
        </w:rPr>
      </w:pPr>
      <w:r w:rsidRPr="00541ED6">
        <w:rPr>
          <w:rFonts w:ascii="Arial" w:hAnsi="Arial" w:cs="Arial"/>
          <w:b/>
          <w:bCs/>
          <w:sz w:val="28"/>
          <w:szCs w:val="28"/>
          <w:u w:val="single"/>
          <w:shd w:val="clear" w:color="auto" w:fill="FFF2CC" w:themeFill="accent4" w:themeFillTint="33"/>
        </w:rPr>
        <w:t xml:space="preserve">10.2 </w:t>
      </w:r>
      <w:bookmarkStart w:id="12" w:name="QualityAssuranceMonitoringEvalu"/>
      <w:r w:rsidRPr="00541ED6">
        <w:rPr>
          <w:rFonts w:ascii="Arial" w:hAnsi="Arial" w:cs="Arial"/>
          <w:b/>
          <w:bCs/>
          <w:sz w:val="28"/>
          <w:szCs w:val="28"/>
          <w:u w:val="single"/>
          <w:shd w:val="clear" w:color="auto" w:fill="FFF2CC" w:themeFill="accent4" w:themeFillTint="33"/>
        </w:rPr>
        <w:t>Quality Assurance / Monitoring and</w:t>
      </w:r>
      <w:r w:rsidRPr="00E75B8D">
        <w:rPr>
          <w:rFonts w:ascii="Arial" w:hAnsi="Arial" w:cs="Arial"/>
          <w:b/>
          <w:bCs/>
          <w:sz w:val="28"/>
          <w:szCs w:val="28"/>
          <w:u w:val="single"/>
        </w:rPr>
        <w:t xml:space="preserve"> Evaluation</w:t>
      </w:r>
      <w:bookmarkEnd w:id="12"/>
    </w:p>
    <w:p w14:paraId="65A3BE75" w14:textId="77777777" w:rsidR="00975485" w:rsidRDefault="00975485" w:rsidP="00975485">
      <w:pPr>
        <w:shd w:val="clear" w:color="auto" w:fill="FFFFFF"/>
        <w:spacing w:before="300" w:after="300" w:line="240" w:lineRule="auto"/>
        <w:rPr>
          <w:rFonts w:ascii="Arial" w:hAnsi="Arial" w:cs="Arial"/>
          <w:sz w:val="24"/>
          <w:szCs w:val="24"/>
        </w:rPr>
      </w:pPr>
      <w:r>
        <w:rPr>
          <w:rFonts w:ascii="Arial" w:hAnsi="Arial" w:cs="Arial"/>
          <w:sz w:val="24"/>
          <w:szCs w:val="24"/>
        </w:rPr>
        <w:t xml:space="preserve">As with previous years, Shropshire Council will ask each core provider to send us accurate information reporting on their HAF programme. Core providers will be given a monitoring and evaluation template for completion after each holiday period. We will ask several core questions in each template; this will include attendance data and will be based on the DfE HAF delivery framework and DfE reporting requirements. </w:t>
      </w:r>
    </w:p>
    <w:p w14:paraId="55CE8C4F" w14:textId="77777777" w:rsidR="00975485" w:rsidRDefault="00975485" w:rsidP="00975485">
      <w:pPr>
        <w:shd w:val="clear" w:color="auto" w:fill="FFFFFF"/>
        <w:spacing w:before="300" w:after="300" w:line="240" w:lineRule="auto"/>
        <w:rPr>
          <w:rFonts w:ascii="Arial" w:hAnsi="Arial" w:cs="Arial"/>
          <w:sz w:val="24"/>
          <w:szCs w:val="24"/>
        </w:rPr>
      </w:pPr>
      <w:r>
        <w:rPr>
          <w:rFonts w:ascii="Arial" w:hAnsi="Arial" w:cs="Arial"/>
          <w:sz w:val="24"/>
          <w:szCs w:val="24"/>
        </w:rPr>
        <w:t>Core providers</w:t>
      </w:r>
      <w:r w:rsidRPr="009703AB">
        <w:rPr>
          <w:rFonts w:ascii="Arial" w:hAnsi="Arial" w:cs="Arial"/>
          <w:sz w:val="24"/>
          <w:szCs w:val="24"/>
        </w:rPr>
        <w:t xml:space="preserve"> will </w:t>
      </w:r>
      <w:r>
        <w:rPr>
          <w:rFonts w:ascii="Arial" w:hAnsi="Arial" w:cs="Arial"/>
          <w:sz w:val="24"/>
          <w:szCs w:val="24"/>
        </w:rPr>
        <w:t xml:space="preserve">also </w:t>
      </w:r>
      <w:r w:rsidRPr="009703AB">
        <w:rPr>
          <w:rFonts w:ascii="Arial" w:hAnsi="Arial" w:cs="Arial"/>
          <w:sz w:val="24"/>
          <w:szCs w:val="24"/>
        </w:rPr>
        <w:t xml:space="preserve">be given an Excel document and are expected to provide the council with the first name, surname, and date of birth of all children and young people booking a HAF programme place. This will be used to confirm eligibility and tracking. </w:t>
      </w:r>
    </w:p>
    <w:p w14:paraId="6FE98B90" w14:textId="77777777" w:rsidR="00975485" w:rsidRDefault="00975485" w:rsidP="00975485">
      <w:pPr>
        <w:shd w:val="clear" w:color="auto" w:fill="FFFFFF"/>
        <w:spacing w:before="300" w:after="300" w:line="240" w:lineRule="auto"/>
        <w:rPr>
          <w:rFonts w:ascii="Arial" w:hAnsi="Arial" w:cs="Arial"/>
          <w:sz w:val="24"/>
          <w:szCs w:val="24"/>
        </w:rPr>
      </w:pPr>
      <w:r>
        <w:rPr>
          <w:rFonts w:ascii="Arial" w:hAnsi="Arial" w:cs="Arial"/>
          <w:sz w:val="24"/>
          <w:szCs w:val="24"/>
        </w:rPr>
        <w:t xml:space="preserve">It is expected all successful core providers will also carry out their </w:t>
      </w:r>
      <w:r w:rsidRPr="00BC6978">
        <w:rPr>
          <w:rFonts w:ascii="Arial" w:hAnsi="Arial" w:cs="Arial"/>
          <w:sz w:val="24"/>
          <w:szCs w:val="24"/>
        </w:rPr>
        <w:t>own quality assurance procedures</w:t>
      </w:r>
      <w:r>
        <w:rPr>
          <w:rFonts w:ascii="Arial" w:hAnsi="Arial" w:cs="Arial"/>
          <w:sz w:val="24"/>
          <w:szCs w:val="24"/>
        </w:rPr>
        <w:t xml:space="preserve"> and keep accurate financial records. </w:t>
      </w:r>
    </w:p>
    <w:p w14:paraId="6D9BFD7C" w14:textId="77777777" w:rsidR="00975485" w:rsidRDefault="00975485" w:rsidP="00975485">
      <w:pPr>
        <w:shd w:val="clear" w:color="auto" w:fill="FFFFFF"/>
        <w:spacing w:before="300" w:after="300" w:line="240" w:lineRule="auto"/>
        <w:rPr>
          <w:rFonts w:ascii="Arial" w:hAnsi="Arial" w:cs="Arial"/>
          <w:sz w:val="24"/>
          <w:szCs w:val="24"/>
        </w:rPr>
      </w:pPr>
      <w:r>
        <w:rPr>
          <w:rFonts w:ascii="Arial" w:hAnsi="Arial" w:cs="Arial"/>
          <w:sz w:val="24"/>
          <w:szCs w:val="24"/>
        </w:rPr>
        <w:t xml:space="preserve">Core providers </w:t>
      </w:r>
      <w:r w:rsidRPr="00BC6978">
        <w:rPr>
          <w:rFonts w:ascii="Arial" w:hAnsi="Arial" w:cs="Arial"/>
          <w:sz w:val="24"/>
          <w:szCs w:val="24"/>
        </w:rPr>
        <w:t xml:space="preserve">will </w:t>
      </w:r>
      <w:r>
        <w:rPr>
          <w:rFonts w:ascii="Arial" w:hAnsi="Arial" w:cs="Arial"/>
          <w:sz w:val="24"/>
          <w:szCs w:val="24"/>
        </w:rPr>
        <w:t xml:space="preserve">be invited to </w:t>
      </w:r>
      <w:r w:rsidRPr="00BC6978">
        <w:rPr>
          <w:rFonts w:ascii="Arial" w:hAnsi="Arial" w:cs="Arial"/>
          <w:sz w:val="24"/>
          <w:szCs w:val="24"/>
        </w:rPr>
        <w:t xml:space="preserve">engage in </w:t>
      </w:r>
      <w:r>
        <w:rPr>
          <w:rFonts w:ascii="Arial" w:hAnsi="Arial" w:cs="Arial"/>
          <w:sz w:val="24"/>
          <w:szCs w:val="24"/>
        </w:rPr>
        <w:t>C</w:t>
      </w:r>
      <w:r w:rsidRPr="00BC6978">
        <w:rPr>
          <w:rFonts w:ascii="Arial" w:hAnsi="Arial" w:cs="Arial"/>
          <w:sz w:val="24"/>
          <w:szCs w:val="24"/>
        </w:rPr>
        <w:t xml:space="preserve">ouncil lead development and feedback workshops. </w:t>
      </w:r>
    </w:p>
    <w:p w14:paraId="145866BA" w14:textId="77777777" w:rsidR="00975485" w:rsidRDefault="00975485" w:rsidP="00975485">
      <w:pPr>
        <w:shd w:val="clear" w:color="auto" w:fill="FFFFFF"/>
        <w:spacing w:before="300" w:after="300" w:line="240" w:lineRule="auto"/>
        <w:rPr>
          <w:rFonts w:ascii="Arial" w:hAnsi="Arial" w:cs="Arial"/>
          <w:sz w:val="24"/>
          <w:szCs w:val="24"/>
        </w:rPr>
      </w:pPr>
      <w:r w:rsidRPr="00BC6978">
        <w:rPr>
          <w:rFonts w:ascii="Arial" w:hAnsi="Arial" w:cs="Arial"/>
          <w:sz w:val="24"/>
          <w:szCs w:val="24"/>
        </w:rPr>
        <w:lastRenderedPageBreak/>
        <w:t xml:space="preserve">The council will also undertake </w:t>
      </w:r>
      <w:r>
        <w:rPr>
          <w:rFonts w:ascii="Arial" w:hAnsi="Arial" w:cs="Arial"/>
          <w:sz w:val="24"/>
          <w:szCs w:val="24"/>
        </w:rPr>
        <w:t xml:space="preserve">quality assurance </w:t>
      </w:r>
      <w:r w:rsidRPr="00BC6978">
        <w:rPr>
          <w:rFonts w:ascii="Arial" w:hAnsi="Arial" w:cs="Arial"/>
          <w:sz w:val="24"/>
          <w:szCs w:val="24"/>
        </w:rPr>
        <w:t>monitoring reviews</w:t>
      </w:r>
      <w:r>
        <w:rPr>
          <w:rFonts w:ascii="Arial" w:hAnsi="Arial" w:cs="Arial"/>
          <w:sz w:val="24"/>
          <w:szCs w:val="24"/>
        </w:rPr>
        <w:t xml:space="preserve"> and visits during and after the holiday delivery period. </w:t>
      </w:r>
    </w:p>
    <w:p w14:paraId="219166CC" w14:textId="6982ACDC" w:rsidR="000C7EEE" w:rsidRDefault="00975485" w:rsidP="00975485">
      <w:pPr>
        <w:shd w:val="clear" w:color="auto" w:fill="FFFFFF"/>
        <w:spacing w:before="300" w:after="300" w:line="240" w:lineRule="auto"/>
        <w:rPr>
          <w:rFonts w:ascii="Arial" w:hAnsi="Arial" w:cs="Arial"/>
          <w:sz w:val="24"/>
          <w:szCs w:val="24"/>
        </w:rPr>
      </w:pPr>
      <w:r>
        <w:rPr>
          <w:rFonts w:ascii="Arial" w:hAnsi="Arial" w:cs="Arial"/>
          <w:sz w:val="24"/>
          <w:szCs w:val="24"/>
        </w:rPr>
        <w:t xml:space="preserve">A no shows policy will be introduced for 2023, successful core providers will be expected to share this policy online and with families at the time of booking HAF activity. </w:t>
      </w:r>
    </w:p>
    <w:p w14:paraId="4FF5BD12" w14:textId="77777777" w:rsidR="00975485" w:rsidRDefault="00975485" w:rsidP="00541ED6">
      <w:pPr>
        <w:shd w:val="clear" w:color="auto" w:fill="FFF2CC" w:themeFill="accent4" w:themeFillTint="33"/>
        <w:spacing w:before="300" w:after="300" w:line="240" w:lineRule="auto"/>
        <w:rPr>
          <w:rFonts w:ascii="Arial" w:hAnsi="Arial" w:cs="Arial"/>
          <w:b/>
          <w:bCs/>
          <w:sz w:val="28"/>
          <w:szCs w:val="28"/>
          <w:u w:val="single"/>
        </w:rPr>
      </w:pPr>
      <w:r w:rsidRPr="008809FE">
        <w:rPr>
          <w:rFonts w:ascii="Arial" w:hAnsi="Arial" w:cs="Arial"/>
          <w:b/>
          <w:bCs/>
          <w:sz w:val="28"/>
          <w:szCs w:val="28"/>
          <w:u w:val="single"/>
        </w:rPr>
        <w:t>1</w:t>
      </w:r>
      <w:r>
        <w:rPr>
          <w:rFonts w:ascii="Arial" w:hAnsi="Arial" w:cs="Arial"/>
          <w:b/>
          <w:bCs/>
          <w:sz w:val="28"/>
          <w:szCs w:val="28"/>
          <w:u w:val="single"/>
        </w:rPr>
        <w:t>0</w:t>
      </w:r>
      <w:r w:rsidRPr="008809FE">
        <w:rPr>
          <w:rFonts w:ascii="Arial" w:hAnsi="Arial" w:cs="Arial"/>
          <w:b/>
          <w:bCs/>
          <w:sz w:val="28"/>
          <w:szCs w:val="28"/>
          <w:u w:val="single"/>
        </w:rPr>
        <w:t>.</w:t>
      </w:r>
      <w:r>
        <w:rPr>
          <w:rFonts w:ascii="Arial" w:hAnsi="Arial" w:cs="Arial"/>
          <w:b/>
          <w:bCs/>
          <w:sz w:val="28"/>
          <w:szCs w:val="28"/>
          <w:u w:val="single"/>
        </w:rPr>
        <w:t>3</w:t>
      </w:r>
      <w:r w:rsidRPr="008809FE">
        <w:rPr>
          <w:rFonts w:ascii="Arial" w:hAnsi="Arial" w:cs="Arial"/>
          <w:b/>
          <w:bCs/>
          <w:sz w:val="28"/>
          <w:szCs w:val="28"/>
          <w:u w:val="single"/>
        </w:rPr>
        <w:t xml:space="preserve"> </w:t>
      </w:r>
      <w:r>
        <w:rPr>
          <w:rFonts w:ascii="Arial" w:hAnsi="Arial" w:cs="Arial"/>
          <w:b/>
          <w:bCs/>
          <w:sz w:val="28"/>
          <w:szCs w:val="28"/>
          <w:u w:val="single"/>
        </w:rPr>
        <w:t xml:space="preserve">Marketing and </w:t>
      </w:r>
      <w:r w:rsidRPr="008809FE">
        <w:rPr>
          <w:rFonts w:ascii="Arial" w:hAnsi="Arial" w:cs="Arial"/>
          <w:b/>
          <w:bCs/>
          <w:sz w:val="28"/>
          <w:szCs w:val="28"/>
          <w:u w:val="single"/>
        </w:rPr>
        <w:t xml:space="preserve">Promotion </w:t>
      </w:r>
    </w:p>
    <w:p w14:paraId="2163474A" w14:textId="77777777" w:rsidR="00975485" w:rsidRPr="008809FE" w:rsidRDefault="00975485" w:rsidP="00975485">
      <w:pPr>
        <w:shd w:val="clear" w:color="auto" w:fill="FFFFFF"/>
        <w:spacing w:before="300" w:after="300" w:line="240" w:lineRule="auto"/>
        <w:rPr>
          <w:rFonts w:ascii="Arial" w:hAnsi="Arial" w:cs="Arial"/>
          <w:sz w:val="24"/>
          <w:szCs w:val="24"/>
        </w:rPr>
      </w:pPr>
      <w:r>
        <w:rPr>
          <w:rFonts w:ascii="Arial" w:hAnsi="Arial" w:cs="Arial"/>
          <w:sz w:val="24"/>
          <w:szCs w:val="24"/>
        </w:rPr>
        <w:t xml:space="preserve">Successful core providers will be sent a communications toolkit and marketing and publicity guidelines, which they are expected to use. The toolkit will include Shropshire HAF branding which must be used on marketing and publicity. </w:t>
      </w:r>
    </w:p>
    <w:p w14:paraId="78B29D00" w14:textId="77777777" w:rsidR="00975485" w:rsidRDefault="00975485" w:rsidP="00975485">
      <w:pPr>
        <w:shd w:val="clear" w:color="auto" w:fill="FFFFFF"/>
        <w:spacing w:before="300" w:after="300" w:line="240" w:lineRule="auto"/>
        <w:rPr>
          <w:rFonts w:ascii="Arial" w:hAnsi="Arial" w:cs="Arial"/>
          <w:sz w:val="24"/>
          <w:szCs w:val="24"/>
        </w:rPr>
      </w:pPr>
      <w:r w:rsidRPr="00BC6978">
        <w:rPr>
          <w:rFonts w:ascii="Arial" w:hAnsi="Arial" w:cs="Arial"/>
          <w:sz w:val="24"/>
          <w:szCs w:val="24"/>
        </w:rPr>
        <w:t xml:space="preserve">All </w:t>
      </w:r>
      <w:r>
        <w:rPr>
          <w:rFonts w:ascii="Arial" w:hAnsi="Arial" w:cs="Arial"/>
          <w:sz w:val="24"/>
          <w:szCs w:val="24"/>
        </w:rPr>
        <w:t xml:space="preserve">core </w:t>
      </w:r>
      <w:r w:rsidRPr="00BC6978">
        <w:rPr>
          <w:rFonts w:ascii="Arial" w:hAnsi="Arial" w:cs="Arial"/>
          <w:sz w:val="24"/>
          <w:szCs w:val="24"/>
        </w:rPr>
        <w:t xml:space="preserve">providers are required </w:t>
      </w:r>
      <w:r>
        <w:rPr>
          <w:rFonts w:ascii="Arial" w:hAnsi="Arial" w:cs="Arial"/>
          <w:sz w:val="24"/>
          <w:szCs w:val="24"/>
        </w:rPr>
        <w:t xml:space="preserve">to undertake their own marketing and promotional activities for their programmes. </w:t>
      </w:r>
      <w:r w:rsidRPr="003676F4">
        <w:rPr>
          <w:rFonts w:ascii="Arial" w:hAnsi="Arial" w:cs="Arial"/>
          <w:sz w:val="24"/>
          <w:szCs w:val="24"/>
        </w:rPr>
        <w:t>This includes social media campaigns, promoting in their local schools, including offering taster sessions or assemblies</w:t>
      </w:r>
      <w:r>
        <w:rPr>
          <w:rFonts w:ascii="Arial" w:hAnsi="Arial" w:cs="Arial"/>
          <w:sz w:val="24"/>
          <w:szCs w:val="24"/>
        </w:rPr>
        <w:t>, posters, flyers, banners, local press etc</w:t>
      </w:r>
      <w:r w:rsidRPr="003676F4">
        <w:rPr>
          <w:rFonts w:ascii="Arial" w:hAnsi="Arial" w:cs="Arial"/>
          <w:sz w:val="24"/>
          <w:szCs w:val="24"/>
        </w:rPr>
        <w:t xml:space="preserve">. </w:t>
      </w:r>
      <w:r>
        <w:rPr>
          <w:rFonts w:ascii="Arial" w:hAnsi="Arial" w:cs="Arial"/>
          <w:sz w:val="24"/>
          <w:szCs w:val="24"/>
        </w:rPr>
        <w:t xml:space="preserve">Some additional support where needed can be provided by Shropshire Council Communications Team and HAF Co-Ordinators, if additional publicity is needed in some areas. </w:t>
      </w:r>
    </w:p>
    <w:p w14:paraId="773DEEE6" w14:textId="77777777" w:rsidR="00975485" w:rsidRPr="008E486F" w:rsidRDefault="00975485" w:rsidP="00975485">
      <w:pPr>
        <w:shd w:val="clear" w:color="auto" w:fill="FFFFFF"/>
        <w:spacing w:before="300" w:after="300" w:line="240" w:lineRule="auto"/>
        <w:rPr>
          <w:rFonts w:ascii="Arial" w:hAnsi="Arial" w:cs="Arial"/>
          <w:b/>
          <w:bCs/>
          <w:sz w:val="28"/>
          <w:szCs w:val="28"/>
          <w:u w:val="single"/>
        </w:rPr>
      </w:pPr>
      <w:r w:rsidRPr="008E486F">
        <w:rPr>
          <w:rFonts w:ascii="Arial" w:hAnsi="Arial" w:cs="Arial"/>
          <w:b/>
          <w:bCs/>
          <w:sz w:val="24"/>
          <w:szCs w:val="24"/>
        </w:rPr>
        <w:t>Shropshire Council will produce for each holiday period, a What’s On Guide, Information Leaflet and Timetable of Activity.</w:t>
      </w:r>
      <w:r w:rsidRPr="008E486F">
        <w:rPr>
          <w:rFonts w:ascii="Arial" w:hAnsi="Arial" w:cs="Arial"/>
          <w:b/>
          <w:bCs/>
          <w:sz w:val="28"/>
          <w:szCs w:val="28"/>
          <w:u w:val="single"/>
        </w:rPr>
        <w:t xml:space="preserve"> </w:t>
      </w:r>
    </w:p>
    <w:p w14:paraId="1E02EEF5" w14:textId="77777777" w:rsidR="00975485" w:rsidRPr="00E75B8D" w:rsidRDefault="00975485" w:rsidP="00541ED6">
      <w:pPr>
        <w:pStyle w:val="NoSpacing"/>
        <w:shd w:val="clear" w:color="auto" w:fill="FFF2CC" w:themeFill="accent4" w:themeFillTint="33"/>
        <w:rPr>
          <w:rStyle w:val="normaltextrun"/>
          <w:rFonts w:ascii="Arial" w:hAnsi="Arial" w:cs="Arial"/>
          <w:b/>
          <w:bCs/>
          <w:sz w:val="28"/>
          <w:szCs w:val="28"/>
          <w:u w:val="single"/>
        </w:rPr>
      </w:pPr>
      <w:r>
        <w:rPr>
          <w:rStyle w:val="normaltextrun"/>
          <w:rFonts w:ascii="Arial" w:hAnsi="Arial" w:cs="Arial"/>
          <w:b/>
          <w:bCs/>
          <w:sz w:val="28"/>
          <w:szCs w:val="28"/>
          <w:u w:val="single"/>
        </w:rPr>
        <w:t xml:space="preserve">10.4 </w:t>
      </w:r>
      <w:bookmarkStart w:id="13" w:name="SEND"/>
      <w:r w:rsidRPr="00E75B8D">
        <w:rPr>
          <w:rStyle w:val="normaltextrun"/>
          <w:rFonts w:ascii="Arial" w:hAnsi="Arial" w:cs="Arial"/>
          <w:b/>
          <w:bCs/>
          <w:sz w:val="28"/>
          <w:szCs w:val="28"/>
          <w:u w:val="single"/>
        </w:rPr>
        <w:t>SEND (Special Educational Needs &amp; Disabilities)</w:t>
      </w:r>
    </w:p>
    <w:p w14:paraId="7195FB27" w14:textId="77777777" w:rsidR="00975485" w:rsidRDefault="00975485" w:rsidP="00975485">
      <w:pPr>
        <w:pStyle w:val="NoSpacing"/>
        <w:rPr>
          <w:rStyle w:val="normaltextrun"/>
          <w:rFonts w:ascii="Arial" w:hAnsi="Arial" w:cs="Arial"/>
          <w:b/>
          <w:bCs/>
          <w:sz w:val="24"/>
          <w:szCs w:val="24"/>
        </w:rPr>
      </w:pPr>
    </w:p>
    <w:bookmarkEnd w:id="13"/>
    <w:p w14:paraId="21D0F251" w14:textId="77777777" w:rsidR="00975485" w:rsidRDefault="00975485" w:rsidP="00975485">
      <w:pPr>
        <w:pStyle w:val="NoSpacing"/>
        <w:rPr>
          <w:rStyle w:val="normaltextrun"/>
          <w:rFonts w:ascii="Arial" w:hAnsi="Arial" w:cs="Arial"/>
          <w:sz w:val="24"/>
          <w:szCs w:val="24"/>
        </w:rPr>
      </w:pPr>
      <w:r w:rsidRPr="001F4748">
        <w:rPr>
          <w:rStyle w:val="normaltextrun"/>
          <w:rFonts w:ascii="Arial" w:hAnsi="Arial" w:cs="Arial"/>
          <w:sz w:val="24"/>
          <w:szCs w:val="24"/>
        </w:rPr>
        <w:t xml:space="preserve">26.4% of children </w:t>
      </w:r>
      <w:r>
        <w:rPr>
          <w:rStyle w:val="normaltextrun"/>
          <w:rFonts w:ascii="Arial" w:hAnsi="Arial" w:cs="Arial"/>
          <w:sz w:val="24"/>
          <w:szCs w:val="24"/>
        </w:rPr>
        <w:t xml:space="preserve">and young people in the county eligible for free school meals are registered as SEND. </w:t>
      </w:r>
    </w:p>
    <w:p w14:paraId="67ECDDAC" w14:textId="77777777" w:rsidR="00975485" w:rsidRDefault="00975485" w:rsidP="00975485">
      <w:pPr>
        <w:pStyle w:val="NoSpacing"/>
        <w:rPr>
          <w:rStyle w:val="normaltextrun"/>
          <w:rFonts w:ascii="Arial" w:hAnsi="Arial" w:cs="Arial"/>
          <w:sz w:val="24"/>
          <w:szCs w:val="24"/>
        </w:rPr>
      </w:pPr>
      <w:r>
        <w:rPr>
          <w:rStyle w:val="normaltextrun"/>
          <w:rFonts w:ascii="Arial" w:hAnsi="Arial" w:cs="Arial"/>
          <w:sz w:val="24"/>
          <w:szCs w:val="24"/>
        </w:rPr>
        <w:t xml:space="preserve">We strongly encourage organisations who specialise in providing SEND provision to where possible offer places for SEND children and young people on their HAF holiday clubs. </w:t>
      </w:r>
    </w:p>
    <w:p w14:paraId="0500FDEF" w14:textId="77777777" w:rsidR="00975485" w:rsidRDefault="00975485" w:rsidP="00975485">
      <w:pPr>
        <w:pStyle w:val="NoSpacing"/>
        <w:rPr>
          <w:rStyle w:val="normaltextrun"/>
          <w:rFonts w:ascii="Arial" w:hAnsi="Arial" w:cs="Arial"/>
          <w:sz w:val="24"/>
          <w:szCs w:val="24"/>
        </w:rPr>
      </w:pPr>
    </w:p>
    <w:p w14:paraId="121A6343" w14:textId="77777777" w:rsidR="00975485" w:rsidRDefault="00975485" w:rsidP="00975485">
      <w:pPr>
        <w:pStyle w:val="NoSpacing"/>
        <w:rPr>
          <w:rStyle w:val="normaltextrun"/>
          <w:rFonts w:ascii="Arial" w:hAnsi="Arial" w:cs="Arial"/>
          <w:sz w:val="24"/>
          <w:szCs w:val="24"/>
        </w:rPr>
      </w:pPr>
      <w:r>
        <w:rPr>
          <w:rStyle w:val="normaltextrun"/>
          <w:rFonts w:ascii="Arial" w:hAnsi="Arial" w:cs="Arial"/>
          <w:sz w:val="24"/>
          <w:szCs w:val="24"/>
        </w:rPr>
        <w:t xml:space="preserve">We appreciate flexibility is needed in how programmes can be delivered for children and young people with SEND. </w:t>
      </w:r>
    </w:p>
    <w:p w14:paraId="195EC5FA" w14:textId="77777777" w:rsidR="00975485" w:rsidRDefault="00975485" w:rsidP="00975485">
      <w:pPr>
        <w:pStyle w:val="NoSpacing"/>
        <w:rPr>
          <w:rStyle w:val="normaltextrun"/>
          <w:rFonts w:ascii="Arial" w:hAnsi="Arial" w:cs="Arial"/>
          <w:sz w:val="24"/>
          <w:szCs w:val="24"/>
        </w:rPr>
      </w:pPr>
    </w:p>
    <w:p w14:paraId="63DDC9FB" w14:textId="77777777" w:rsidR="00975485" w:rsidRPr="00E6286F" w:rsidRDefault="00975485" w:rsidP="00975485">
      <w:pPr>
        <w:pStyle w:val="NoSpacing"/>
        <w:rPr>
          <w:rStyle w:val="normaltextrun"/>
          <w:rFonts w:ascii="Arial" w:hAnsi="Arial" w:cs="Arial"/>
          <w:b/>
          <w:bCs/>
          <w:sz w:val="24"/>
          <w:szCs w:val="24"/>
        </w:rPr>
      </w:pPr>
      <w:r w:rsidRPr="00E6286F">
        <w:rPr>
          <w:rStyle w:val="normaltextrun"/>
          <w:rFonts w:ascii="Arial" w:hAnsi="Arial" w:cs="Arial"/>
          <w:b/>
          <w:bCs/>
          <w:sz w:val="24"/>
          <w:szCs w:val="24"/>
        </w:rPr>
        <w:t>Some key points to consider when designing and implementing provision for children and young people with SEND or additional needs include:</w:t>
      </w:r>
    </w:p>
    <w:p w14:paraId="4E9A8AEF" w14:textId="77777777" w:rsidR="00975485" w:rsidRPr="000560BB" w:rsidRDefault="00975485" w:rsidP="00975485">
      <w:pPr>
        <w:pStyle w:val="NoSpacing"/>
        <w:numPr>
          <w:ilvl w:val="0"/>
          <w:numId w:val="20"/>
        </w:numPr>
        <w:rPr>
          <w:rStyle w:val="normaltextrun"/>
          <w:rFonts w:ascii="Arial" w:hAnsi="Arial" w:cs="Arial"/>
          <w:sz w:val="24"/>
          <w:szCs w:val="24"/>
        </w:rPr>
      </w:pPr>
      <w:r>
        <w:rPr>
          <w:rStyle w:val="normaltextrun"/>
          <w:rFonts w:ascii="Arial" w:hAnsi="Arial" w:cs="Arial"/>
          <w:sz w:val="24"/>
          <w:szCs w:val="24"/>
        </w:rPr>
        <w:t>I</w:t>
      </w:r>
      <w:r w:rsidRPr="000560BB">
        <w:rPr>
          <w:rStyle w:val="normaltextrun"/>
          <w:rFonts w:ascii="Arial" w:hAnsi="Arial" w:cs="Arial"/>
          <w:sz w:val="24"/>
          <w:szCs w:val="24"/>
        </w:rPr>
        <w:t>dentifying the most vulnerable children, young people and families</w:t>
      </w:r>
    </w:p>
    <w:p w14:paraId="19D0CA1E" w14:textId="77777777" w:rsidR="00975485" w:rsidRPr="000560BB" w:rsidRDefault="00975485" w:rsidP="00975485">
      <w:pPr>
        <w:pStyle w:val="NoSpacing"/>
        <w:numPr>
          <w:ilvl w:val="0"/>
          <w:numId w:val="20"/>
        </w:numPr>
        <w:rPr>
          <w:rStyle w:val="normaltextrun"/>
          <w:rFonts w:ascii="Arial" w:hAnsi="Arial" w:cs="Arial"/>
          <w:sz w:val="24"/>
          <w:szCs w:val="24"/>
        </w:rPr>
      </w:pPr>
      <w:r>
        <w:rPr>
          <w:rStyle w:val="normaltextrun"/>
          <w:rFonts w:ascii="Arial" w:hAnsi="Arial" w:cs="Arial"/>
          <w:sz w:val="24"/>
          <w:szCs w:val="24"/>
        </w:rPr>
        <w:t>S</w:t>
      </w:r>
      <w:r w:rsidRPr="000560BB">
        <w:rPr>
          <w:rStyle w:val="normaltextrun"/>
          <w:rFonts w:ascii="Arial" w:hAnsi="Arial" w:cs="Arial"/>
          <w:sz w:val="24"/>
          <w:szCs w:val="24"/>
        </w:rPr>
        <w:t>peaking to families regularly to understand how their needs may have changed and may have continued to change</w:t>
      </w:r>
    </w:p>
    <w:p w14:paraId="79E6ABD3" w14:textId="77777777" w:rsidR="00975485" w:rsidRPr="000560BB" w:rsidRDefault="00975485" w:rsidP="00975485">
      <w:pPr>
        <w:pStyle w:val="NoSpacing"/>
        <w:numPr>
          <w:ilvl w:val="0"/>
          <w:numId w:val="20"/>
        </w:numPr>
        <w:rPr>
          <w:rStyle w:val="normaltextrun"/>
          <w:rFonts w:ascii="Arial" w:hAnsi="Arial" w:cs="Arial"/>
          <w:sz w:val="24"/>
          <w:szCs w:val="24"/>
        </w:rPr>
      </w:pPr>
      <w:r>
        <w:rPr>
          <w:rStyle w:val="normaltextrun"/>
          <w:rFonts w:ascii="Arial" w:hAnsi="Arial" w:cs="Arial"/>
          <w:sz w:val="24"/>
          <w:szCs w:val="24"/>
        </w:rPr>
        <w:t>B</w:t>
      </w:r>
      <w:r w:rsidRPr="000560BB">
        <w:rPr>
          <w:rStyle w:val="normaltextrun"/>
          <w:rFonts w:ascii="Arial" w:hAnsi="Arial" w:cs="Arial"/>
          <w:sz w:val="24"/>
          <w:szCs w:val="24"/>
        </w:rPr>
        <w:t>eing flexible in supporting families</w:t>
      </w:r>
    </w:p>
    <w:p w14:paraId="215AB012" w14:textId="77777777" w:rsidR="00975485" w:rsidRPr="000560BB" w:rsidRDefault="00975485" w:rsidP="00975485">
      <w:pPr>
        <w:pStyle w:val="NoSpacing"/>
        <w:numPr>
          <w:ilvl w:val="0"/>
          <w:numId w:val="20"/>
        </w:numPr>
        <w:rPr>
          <w:rStyle w:val="normaltextrun"/>
          <w:rFonts w:ascii="Arial" w:hAnsi="Arial" w:cs="Arial"/>
          <w:sz w:val="24"/>
          <w:szCs w:val="24"/>
        </w:rPr>
      </w:pPr>
      <w:r>
        <w:rPr>
          <w:rStyle w:val="normaltextrun"/>
          <w:rFonts w:ascii="Arial" w:hAnsi="Arial" w:cs="Arial"/>
          <w:sz w:val="24"/>
          <w:szCs w:val="24"/>
        </w:rPr>
        <w:t>E</w:t>
      </w:r>
      <w:r w:rsidRPr="000560BB">
        <w:rPr>
          <w:rStyle w:val="normaltextrun"/>
          <w:rFonts w:ascii="Arial" w:hAnsi="Arial" w:cs="Arial"/>
          <w:sz w:val="24"/>
          <w:szCs w:val="24"/>
        </w:rPr>
        <w:t xml:space="preserve">nsuring staff </w:t>
      </w:r>
      <w:r>
        <w:rPr>
          <w:rStyle w:val="normaltextrun"/>
          <w:rFonts w:ascii="Arial" w:hAnsi="Arial" w:cs="Arial"/>
          <w:sz w:val="24"/>
          <w:szCs w:val="24"/>
        </w:rPr>
        <w:t xml:space="preserve">receive the right level of training, are </w:t>
      </w:r>
      <w:r w:rsidRPr="000560BB">
        <w:rPr>
          <w:rStyle w:val="normaltextrun"/>
          <w:rFonts w:ascii="Arial" w:hAnsi="Arial" w:cs="Arial"/>
          <w:sz w:val="24"/>
          <w:szCs w:val="24"/>
        </w:rPr>
        <w:t>supported and provided with appropriate equipment in order to provide flexible and responsive care in line with government guidance</w:t>
      </w:r>
    </w:p>
    <w:p w14:paraId="2F21641A" w14:textId="77777777" w:rsidR="00975485" w:rsidRDefault="00975485" w:rsidP="00975485">
      <w:pPr>
        <w:pStyle w:val="NoSpacing"/>
        <w:numPr>
          <w:ilvl w:val="0"/>
          <w:numId w:val="20"/>
        </w:numPr>
        <w:rPr>
          <w:rStyle w:val="normaltextrun"/>
          <w:rFonts w:ascii="Arial" w:hAnsi="Arial" w:cs="Arial"/>
          <w:sz w:val="24"/>
          <w:szCs w:val="24"/>
        </w:rPr>
      </w:pPr>
      <w:r>
        <w:rPr>
          <w:rStyle w:val="normaltextrun"/>
          <w:rFonts w:ascii="Arial" w:hAnsi="Arial" w:cs="Arial"/>
          <w:sz w:val="24"/>
          <w:szCs w:val="24"/>
        </w:rPr>
        <w:t>M</w:t>
      </w:r>
      <w:r w:rsidRPr="000560BB">
        <w:rPr>
          <w:rStyle w:val="normaltextrun"/>
          <w:rFonts w:ascii="Arial" w:hAnsi="Arial" w:cs="Arial"/>
          <w:sz w:val="24"/>
          <w:szCs w:val="24"/>
        </w:rPr>
        <w:t>aintaining positive</w:t>
      </w:r>
      <w:r>
        <w:rPr>
          <w:rStyle w:val="normaltextrun"/>
          <w:rFonts w:ascii="Arial" w:hAnsi="Arial" w:cs="Arial"/>
          <w:sz w:val="24"/>
          <w:szCs w:val="24"/>
        </w:rPr>
        <w:t>, professional and</w:t>
      </w:r>
      <w:r w:rsidRPr="000560BB">
        <w:rPr>
          <w:rStyle w:val="normaltextrun"/>
          <w:rFonts w:ascii="Arial" w:hAnsi="Arial" w:cs="Arial"/>
          <w:sz w:val="24"/>
          <w:szCs w:val="24"/>
        </w:rPr>
        <w:t xml:space="preserve"> trust</w:t>
      </w:r>
      <w:r>
        <w:rPr>
          <w:rStyle w:val="normaltextrun"/>
          <w:rFonts w:ascii="Arial" w:hAnsi="Arial" w:cs="Arial"/>
          <w:sz w:val="24"/>
          <w:szCs w:val="24"/>
        </w:rPr>
        <w:t xml:space="preserve">ing relationships between staff and parents.  </w:t>
      </w:r>
      <w:r w:rsidRPr="000560BB">
        <w:rPr>
          <w:rStyle w:val="normaltextrun"/>
          <w:rFonts w:ascii="Arial" w:hAnsi="Arial" w:cs="Arial"/>
          <w:sz w:val="24"/>
          <w:szCs w:val="24"/>
        </w:rPr>
        <w:t xml:space="preserve"> </w:t>
      </w:r>
    </w:p>
    <w:p w14:paraId="2F0A10D0" w14:textId="77777777" w:rsidR="00975485" w:rsidRDefault="00975485" w:rsidP="00975485">
      <w:pPr>
        <w:pStyle w:val="NoSpacing"/>
        <w:rPr>
          <w:rStyle w:val="normaltextrun"/>
          <w:rFonts w:ascii="Arial" w:hAnsi="Arial" w:cs="Arial"/>
          <w:sz w:val="24"/>
          <w:szCs w:val="24"/>
        </w:rPr>
      </w:pPr>
    </w:p>
    <w:p w14:paraId="3033CD76" w14:textId="77777777" w:rsidR="00975485" w:rsidRDefault="00975485" w:rsidP="00975485">
      <w:pPr>
        <w:pStyle w:val="NoSpacing"/>
        <w:rPr>
          <w:rStyle w:val="normaltextrun"/>
          <w:rFonts w:ascii="Arial" w:hAnsi="Arial" w:cs="Arial"/>
          <w:sz w:val="24"/>
          <w:szCs w:val="24"/>
        </w:rPr>
      </w:pPr>
      <w:r w:rsidRPr="000560BB">
        <w:rPr>
          <w:rStyle w:val="normaltextrun"/>
          <w:rFonts w:ascii="Arial" w:hAnsi="Arial" w:cs="Arial"/>
          <w:sz w:val="24"/>
          <w:szCs w:val="24"/>
        </w:rPr>
        <w:t>Risk assessments are an important part of this provision and should be used as an enabler to provide support rather than a barrier.</w:t>
      </w:r>
      <w:r>
        <w:rPr>
          <w:rStyle w:val="normaltextrun"/>
          <w:rFonts w:ascii="Arial" w:hAnsi="Arial" w:cs="Arial"/>
          <w:sz w:val="24"/>
          <w:szCs w:val="24"/>
        </w:rPr>
        <w:t xml:space="preserve"> </w:t>
      </w:r>
      <w:r w:rsidRPr="000560BB">
        <w:rPr>
          <w:rStyle w:val="normaltextrun"/>
          <w:rFonts w:ascii="Arial" w:hAnsi="Arial" w:cs="Arial"/>
          <w:sz w:val="24"/>
          <w:szCs w:val="24"/>
        </w:rPr>
        <w:t>A good risk assessment which supports effective risk management and creative thinking will lead to different approaches to face-to-face support rather than support being withdrawn particularly for children, young people and families who are particularly vulnerable or at high risk.</w:t>
      </w:r>
    </w:p>
    <w:p w14:paraId="4E5DEFCC" w14:textId="77777777" w:rsidR="00975485" w:rsidRDefault="00975485" w:rsidP="00975485">
      <w:pPr>
        <w:pStyle w:val="NoSpacing"/>
        <w:rPr>
          <w:rStyle w:val="normaltextrun"/>
          <w:rFonts w:ascii="Arial" w:hAnsi="Arial" w:cs="Arial"/>
          <w:sz w:val="24"/>
          <w:szCs w:val="24"/>
        </w:rPr>
      </w:pPr>
    </w:p>
    <w:p w14:paraId="04C54D57" w14:textId="77777777" w:rsidR="00975485" w:rsidRPr="000560BB" w:rsidRDefault="00975485" w:rsidP="00975485">
      <w:pPr>
        <w:pStyle w:val="NoSpacing"/>
        <w:rPr>
          <w:rStyle w:val="normaltextrun"/>
          <w:rFonts w:ascii="Arial" w:hAnsi="Arial" w:cs="Arial"/>
          <w:sz w:val="24"/>
          <w:szCs w:val="24"/>
        </w:rPr>
      </w:pPr>
      <w:r>
        <w:rPr>
          <w:rStyle w:val="normaltextrun"/>
          <w:rFonts w:ascii="Arial" w:hAnsi="Arial" w:cs="Arial"/>
          <w:sz w:val="24"/>
          <w:szCs w:val="24"/>
        </w:rPr>
        <w:t xml:space="preserve">A toolkit of resources to support SEND provision for children and young people is currently being developed in Shropshire. This will be shared with all core providers once available. </w:t>
      </w:r>
    </w:p>
    <w:p w14:paraId="2034A91F" w14:textId="77777777" w:rsidR="00975485" w:rsidRDefault="00975485" w:rsidP="00975485">
      <w:pPr>
        <w:pStyle w:val="NoSpacing"/>
        <w:rPr>
          <w:rFonts w:ascii="Arial" w:hAnsi="Arial" w:cs="Arial"/>
          <w:b/>
          <w:bCs/>
          <w:sz w:val="24"/>
          <w:szCs w:val="24"/>
          <w:u w:val="single"/>
        </w:rPr>
      </w:pPr>
    </w:p>
    <w:p w14:paraId="1F48CBAD" w14:textId="77777777" w:rsidR="00975485" w:rsidRPr="00406580" w:rsidRDefault="00975485" w:rsidP="00975485">
      <w:pPr>
        <w:pStyle w:val="NoSpacing"/>
        <w:rPr>
          <w:rFonts w:ascii="Arial" w:hAnsi="Arial" w:cs="Arial"/>
          <w:b/>
          <w:bCs/>
          <w:sz w:val="28"/>
          <w:szCs w:val="28"/>
          <w:u w:val="single"/>
        </w:rPr>
      </w:pPr>
      <w:r w:rsidRPr="00406580">
        <w:rPr>
          <w:rFonts w:ascii="Arial" w:hAnsi="Arial" w:cs="Arial"/>
          <w:b/>
          <w:bCs/>
          <w:sz w:val="28"/>
          <w:szCs w:val="28"/>
          <w:u w:val="single"/>
        </w:rPr>
        <w:lastRenderedPageBreak/>
        <w:t>SEND Funding</w:t>
      </w:r>
    </w:p>
    <w:p w14:paraId="46BA7547" w14:textId="77777777" w:rsidR="00975485" w:rsidRDefault="00975485" w:rsidP="00975485">
      <w:pPr>
        <w:pStyle w:val="NoSpacing"/>
        <w:rPr>
          <w:rFonts w:ascii="Arial" w:hAnsi="Arial" w:cs="Arial"/>
        </w:rPr>
      </w:pPr>
    </w:p>
    <w:p w14:paraId="7A31FEEE" w14:textId="77777777" w:rsidR="00975485" w:rsidRDefault="00975485" w:rsidP="00975485">
      <w:pPr>
        <w:pStyle w:val="NoSpacing"/>
        <w:rPr>
          <w:rFonts w:ascii="Arial" w:hAnsi="Arial" w:cs="Arial"/>
          <w:sz w:val="24"/>
          <w:szCs w:val="24"/>
        </w:rPr>
      </w:pPr>
      <w:r w:rsidRPr="00D26A9F">
        <w:rPr>
          <w:rFonts w:ascii="Arial" w:hAnsi="Arial" w:cs="Arial"/>
          <w:sz w:val="24"/>
          <w:szCs w:val="24"/>
        </w:rPr>
        <w:t xml:space="preserve">If </w:t>
      </w:r>
      <w:r>
        <w:rPr>
          <w:rFonts w:ascii="Arial" w:hAnsi="Arial" w:cs="Arial"/>
          <w:sz w:val="24"/>
          <w:szCs w:val="24"/>
        </w:rPr>
        <w:t>a child or young person</w:t>
      </w:r>
      <w:r w:rsidRPr="00D26A9F">
        <w:rPr>
          <w:rFonts w:ascii="Arial" w:hAnsi="Arial" w:cs="Arial"/>
          <w:sz w:val="24"/>
          <w:szCs w:val="24"/>
        </w:rPr>
        <w:t xml:space="preserve"> requires 1:1 support at school (mainstream or specialist) or in any other educational setting, they will also need 1:1 support to access the HAF holiday clubs </w:t>
      </w:r>
      <w:r>
        <w:rPr>
          <w:rFonts w:ascii="Arial" w:hAnsi="Arial" w:cs="Arial"/>
          <w:sz w:val="24"/>
          <w:szCs w:val="24"/>
        </w:rPr>
        <w:t xml:space="preserve">offering SEND places. </w:t>
      </w:r>
      <w:r w:rsidRPr="00D26A9F">
        <w:rPr>
          <w:rFonts w:ascii="Arial" w:hAnsi="Arial" w:cs="Arial"/>
          <w:sz w:val="24"/>
          <w:szCs w:val="24"/>
        </w:rPr>
        <w:t>Currently, the HAF programme is unfortunately unable to fund 1:1 support - any child needing 1:1 support to access the programme would need to have 1:1 funding and support in place before attending.</w:t>
      </w:r>
    </w:p>
    <w:p w14:paraId="6B0DDE01" w14:textId="77777777" w:rsidR="00975485" w:rsidRDefault="00975485" w:rsidP="00975485">
      <w:pPr>
        <w:pStyle w:val="NoSpacing"/>
        <w:rPr>
          <w:rFonts w:ascii="Arial" w:hAnsi="Arial" w:cs="Arial"/>
          <w:sz w:val="24"/>
          <w:szCs w:val="24"/>
        </w:rPr>
      </w:pPr>
    </w:p>
    <w:p w14:paraId="0E0ABBC9" w14:textId="77777777" w:rsidR="00975485" w:rsidRDefault="00975485" w:rsidP="00975485">
      <w:pPr>
        <w:pStyle w:val="NoSpacing"/>
        <w:rPr>
          <w:rFonts w:ascii="Arial" w:hAnsi="Arial" w:cs="Arial"/>
          <w:sz w:val="24"/>
          <w:szCs w:val="24"/>
        </w:rPr>
      </w:pPr>
      <w:r>
        <w:rPr>
          <w:rFonts w:ascii="Arial" w:hAnsi="Arial" w:cs="Arial"/>
          <w:sz w:val="24"/>
          <w:szCs w:val="24"/>
        </w:rPr>
        <w:t>For children and young people who need additional support to access holiday provision, applications may be made to ‘</w:t>
      </w:r>
      <w:r w:rsidRPr="00F74B03">
        <w:rPr>
          <w:rFonts w:ascii="Arial" w:hAnsi="Arial" w:cs="Arial"/>
          <w:b/>
          <w:bCs/>
          <w:sz w:val="24"/>
          <w:szCs w:val="24"/>
        </w:rPr>
        <w:t>The Shropshire Participation Fund</w:t>
      </w:r>
      <w:r>
        <w:rPr>
          <w:rFonts w:ascii="Arial" w:hAnsi="Arial" w:cs="Arial"/>
          <w:b/>
          <w:bCs/>
          <w:sz w:val="24"/>
          <w:szCs w:val="24"/>
        </w:rPr>
        <w:t>’</w:t>
      </w:r>
      <w:r>
        <w:rPr>
          <w:rFonts w:ascii="Arial" w:hAnsi="Arial" w:cs="Arial"/>
          <w:sz w:val="24"/>
          <w:szCs w:val="24"/>
        </w:rPr>
        <w:t xml:space="preserve">. Individuals and groups are invited to apply for funding. More information can be found </w:t>
      </w:r>
      <w:hyperlink r:id="rId46" w:history="1">
        <w:r w:rsidRPr="00BF7795">
          <w:rPr>
            <w:rStyle w:val="Hyperlink"/>
            <w:rFonts w:ascii="Arial" w:hAnsi="Arial" w:cs="Arial"/>
            <w:sz w:val="24"/>
            <w:szCs w:val="24"/>
          </w:rPr>
          <w:t>here</w:t>
        </w:r>
      </w:hyperlink>
    </w:p>
    <w:p w14:paraId="4CD2C564" w14:textId="77777777" w:rsidR="00975485" w:rsidRPr="00D26A9F" w:rsidRDefault="00975485" w:rsidP="00975485">
      <w:pPr>
        <w:pStyle w:val="NoSpacing"/>
        <w:rPr>
          <w:rFonts w:ascii="Arial" w:hAnsi="Arial" w:cs="Arial"/>
          <w:sz w:val="24"/>
          <w:szCs w:val="24"/>
        </w:rPr>
      </w:pPr>
    </w:p>
    <w:p w14:paraId="4CEB7015" w14:textId="77777777" w:rsidR="00975485" w:rsidRDefault="00975485" w:rsidP="00975485">
      <w:pPr>
        <w:pStyle w:val="NoSpacing"/>
        <w:rPr>
          <w:rFonts w:ascii="Arial" w:hAnsi="Arial" w:cs="Arial"/>
          <w:sz w:val="24"/>
          <w:szCs w:val="24"/>
        </w:rPr>
      </w:pPr>
      <w:r w:rsidRPr="002B4BDA">
        <w:rPr>
          <w:rFonts w:ascii="Arial" w:hAnsi="Arial" w:cs="Arial"/>
          <w:sz w:val="24"/>
          <w:szCs w:val="24"/>
        </w:rPr>
        <w:t xml:space="preserve">Shropshire HAF are working in partnership with the Actio Consortium. Actio are responsible for commissioning, promoting, and monitoring Shropshire Councils </w:t>
      </w:r>
      <w:r w:rsidRPr="00F74B03">
        <w:rPr>
          <w:rFonts w:ascii="Arial" w:hAnsi="Arial" w:cs="Arial"/>
          <w:b/>
          <w:bCs/>
          <w:sz w:val="24"/>
          <w:szCs w:val="24"/>
        </w:rPr>
        <w:t>‘All In Short Breaks’</w:t>
      </w:r>
      <w:r w:rsidRPr="002B4BDA">
        <w:rPr>
          <w:rFonts w:ascii="Arial" w:hAnsi="Arial" w:cs="Arial"/>
          <w:sz w:val="24"/>
          <w:szCs w:val="24"/>
        </w:rPr>
        <w:t xml:space="preserve"> – a menu of accessible and unique activities for children and young people with SEND. </w:t>
      </w:r>
    </w:p>
    <w:p w14:paraId="7F37BEE6" w14:textId="77777777" w:rsidR="00975485" w:rsidRDefault="00975485" w:rsidP="00975485">
      <w:pPr>
        <w:pStyle w:val="NoSpacing"/>
        <w:rPr>
          <w:rFonts w:ascii="Arial" w:hAnsi="Arial" w:cs="Arial"/>
          <w:sz w:val="24"/>
          <w:szCs w:val="24"/>
        </w:rPr>
      </w:pPr>
    </w:p>
    <w:p w14:paraId="18A385A1" w14:textId="77777777" w:rsidR="00975485" w:rsidRDefault="00975485" w:rsidP="00975485">
      <w:pPr>
        <w:pStyle w:val="NoSpacing"/>
        <w:rPr>
          <w:rFonts w:ascii="Arial" w:hAnsi="Arial" w:cs="Arial"/>
          <w:sz w:val="24"/>
          <w:szCs w:val="24"/>
        </w:rPr>
      </w:pPr>
      <w:r w:rsidRPr="002B4BDA">
        <w:rPr>
          <w:rFonts w:ascii="Arial" w:hAnsi="Arial" w:cs="Arial"/>
          <w:sz w:val="24"/>
          <w:szCs w:val="24"/>
        </w:rPr>
        <w:t xml:space="preserve">To find out more about Actio and applying </w:t>
      </w:r>
      <w:r>
        <w:rPr>
          <w:rFonts w:ascii="Arial" w:hAnsi="Arial" w:cs="Arial"/>
          <w:sz w:val="24"/>
          <w:szCs w:val="24"/>
        </w:rPr>
        <w:t>to ‘All In’ for</w:t>
      </w:r>
      <w:r w:rsidRPr="002B4BDA">
        <w:rPr>
          <w:rFonts w:ascii="Arial" w:hAnsi="Arial" w:cs="Arial"/>
          <w:sz w:val="24"/>
          <w:szCs w:val="24"/>
        </w:rPr>
        <w:t xml:space="preserve"> grant funding </w:t>
      </w:r>
      <w:r>
        <w:rPr>
          <w:rFonts w:ascii="Arial" w:hAnsi="Arial" w:cs="Arial"/>
          <w:sz w:val="24"/>
          <w:szCs w:val="24"/>
        </w:rPr>
        <w:t>to support</w:t>
      </w:r>
      <w:r w:rsidRPr="002B4BDA">
        <w:rPr>
          <w:rFonts w:ascii="Arial" w:hAnsi="Arial" w:cs="Arial"/>
          <w:sz w:val="24"/>
          <w:szCs w:val="24"/>
        </w:rPr>
        <w:t xml:space="preserve"> SEND provision, please visit their website at </w:t>
      </w:r>
      <w:hyperlink r:id="rId47" w:history="1">
        <w:r w:rsidRPr="002B4BDA">
          <w:rPr>
            <w:rStyle w:val="Hyperlink"/>
            <w:rFonts w:ascii="Arial" w:hAnsi="Arial" w:cs="Arial"/>
            <w:sz w:val="24"/>
            <w:szCs w:val="24"/>
          </w:rPr>
          <w:t>www.actio.org.uk</w:t>
        </w:r>
      </w:hyperlink>
      <w:r w:rsidRPr="002B4BDA">
        <w:rPr>
          <w:rFonts w:ascii="Arial" w:hAnsi="Arial" w:cs="Arial"/>
          <w:sz w:val="24"/>
          <w:szCs w:val="24"/>
        </w:rPr>
        <w:t xml:space="preserve"> </w:t>
      </w:r>
    </w:p>
    <w:p w14:paraId="544A1F91" w14:textId="77777777" w:rsidR="00975485" w:rsidRPr="002B4BDA" w:rsidRDefault="00975485" w:rsidP="00975485">
      <w:pPr>
        <w:pStyle w:val="NoSpacing"/>
        <w:rPr>
          <w:rFonts w:ascii="Arial" w:hAnsi="Arial" w:cs="Arial"/>
          <w:sz w:val="24"/>
          <w:szCs w:val="24"/>
        </w:rPr>
      </w:pPr>
    </w:p>
    <w:p w14:paraId="3AA9F2B7" w14:textId="77777777" w:rsidR="00975485" w:rsidRPr="005B615C" w:rsidRDefault="00975485" w:rsidP="00541ED6">
      <w:pPr>
        <w:pStyle w:val="NoSpacing"/>
        <w:shd w:val="clear" w:color="auto" w:fill="FFF2CC" w:themeFill="accent4" w:themeFillTint="33"/>
        <w:rPr>
          <w:rFonts w:ascii="Arial" w:hAnsi="Arial" w:cs="Arial"/>
          <w:b/>
          <w:bCs/>
          <w:sz w:val="28"/>
          <w:szCs w:val="28"/>
          <w:u w:val="single"/>
        </w:rPr>
      </w:pPr>
      <w:r w:rsidRPr="005B615C">
        <w:rPr>
          <w:rFonts w:ascii="Arial" w:hAnsi="Arial" w:cs="Arial"/>
          <w:b/>
          <w:bCs/>
          <w:sz w:val="28"/>
          <w:szCs w:val="28"/>
          <w:u w:val="single"/>
        </w:rPr>
        <w:t>1</w:t>
      </w:r>
      <w:r>
        <w:rPr>
          <w:rFonts w:ascii="Arial" w:hAnsi="Arial" w:cs="Arial"/>
          <w:b/>
          <w:bCs/>
          <w:sz w:val="28"/>
          <w:szCs w:val="28"/>
          <w:u w:val="single"/>
        </w:rPr>
        <w:t>0</w:t>
      </w:r>
      <w:r w:rsidRPr="005B615C">
        <w:rPr>
          <w:rFonts w:ascii="Arial" w:hAnsi="Arial" w:cs="Arial"/>
          <w:b/>
          <w:bCs/>
          <w:sz w:val="28"/>
          <w:szCs w:val="28"/>
          <w:u w:val="single"/>
        </w:rPr>
        <w:t>.</w:t>
      </w:r>
      <w:r>
        <w:rPr>
          <w:rFonts w:ascii="Arial" w:hAnsi="Arial" w:cs="Arial"/>
          <w:b/>
          <w:bCs/>
          <w:sz w:val="28"/>
          <w:szCs w:val="28"/>
          <w:u w:val="single"/>
        </w:rPr>
        <w:t>5</w:t>
      </w:r>
      <w:r w:rsidRPr="005B615C">
        <w:rPr>
          <w:rFonts w:ascii="Arial" w:hAnsi="Arial" w:cs="Arial"/>
          <w:b/>
          <w:bCs/>
          <w:sz w:val="28"/>
          <w:szCs w:val="28"/>
          <w:u w:val="single"/>
        </w:rPr>
        <w:t xml:space="preserve"> Transport</w:t>
      </w:r>
    </w:p>
    <w:p w14:paraId="24D125AF" w14:textId="77777777" w:rsidR="00975485" w:rsidRPr="008D1E9C" w:rsidRDefault="00975485" w:rsidP="00975485">
      <w:pPr>
        <w:pStyle w:val="NoSpacing"/>
        <w:rPr>
          <w:rFonts w:ascii="Arial" w:eastAsia="Arial" w:hAnsi="Arial" w:cs="Arial"/>
          <w:sz w:val="24"/>
          <w:szCs w:val="24"/>
        </w:rPr>
      </w:pPr>
    </w:p>
    <w:p w14:paraId="069F5DD4" w14:textId="77777777" w:rsidR="00975485" w:rsidRDefault="00975485" w:rsidP="00975485">
      <w:pPr>
        <w:pStyle w:val="NoSpacing"/>
        <w:rPr>
          <w:rFonts w:ascii="Arial" w:hAnsi="Arial" w:cs="Arial"/>
          <w:sz w:val="24"/>
          <w:szCs w:val="24"/>
        </w:rPr>
      </w:pPr>
      <w:r>
        <w:rPr>
          <w:rFonts w:ascii="Arial" w:hAnsi="Arial" w:cs="Arial"/>
          <w:sz w:val="24"/>
          <w:szCs w:val="24"/>
        </w:rPr>
        <w:t>T</w:t>
      </w:r>
      <w:r w:rsidRPr="00EB35FF">
        <w:rPr>
          <w:rFonts w:ascii="Arial" w:hAnsi="Arial" w:cs="Arial"/>
          <w:sz w:val="24"/>
          <w:szCs w:val="24"/>
        </w:rPr>
        <w:t xml:space="preserve">he HAF programme is unfortunately unable to fund </w:t>
      </w:r>
      <w:r>
        <w:rPr>
          <w:rFonts w:ascii="Arial" w:hAnsi="Arial" w:cs="Arial"/>
          <w:sz w:val="24"/>
          <w:szCs w:val="24"/>
        </w:rPr>
        <w:t>transport for individuals to access holiday provision. Organisations</w:t>
      </w:r>
      <w:r w:rsidRPr="008D1E9C">
        <w:rPr>
          <w:rFonts w:ascii="Arial" w:hAnsi="Arial" w:cs="Arial"/>
          <w:sz w:val="24"/>
          <w:szCs w:val="24"/>
        </w:rPr>
        <w:t xml:space="preserve"> are asked to be innovative in approaches to accessibility</w:t>
      </w:r>
      <w:r>
        <w:rPr>
          <w:rFonts w:ascii="Arial" w:hAnsi="Arial" w:cs="Arial"/>
          <w:sz w:val="24"/>
          <w:szCs w:val="24"/>
        </w:rPr>
        <w:t xml:space="preserve"> when planning their HAF holiday clubs</w:t>
      </w:r>
      <w:r w:rsidRPr="008D1E9C">
        <w:rPr>
          <w:rFonts w:ascii="Arial" w:hAnsi="Arial" w:cs="Arial"/>
          <w:sz w:val="24"/>
          <w:szCs w:val="24"/>
        </w:rPr>
        <w:t xml:space="preserve">. </w:t>
      </w:r>
    </w:p>
    <w:p w14:paraId="2ADF4AC9" w14:textId="77777777" w:rsidR="00975485" w:rsidRDefault="00975485" w:rsidP="00975485">
      <w:pPr>
        <w:pStyle w:val="NoSpacing"/>
        <w:rPr>
          <w:rFonts w:ascii="Arial" w:hAnsi="Arial" w:cs="Arial"/>
          <w:sz w:val="24"/>
          <w:szCs w:val="24"/>
        </w:rPr>
      </w:pPr>
    </w:p>
    <w:p w14:paraId="5344C068" w14:textId="77777777" w:rsidR="00975485" w:rsidRDefault="00975485" w:rsidP="00975485">
      <w:pPr>
        <w:pStyle w:val="NoSpacing"/>
        <w:rPr>
          <w:rFonts w:ascii="Arial" w:hAnsi="Arial" w:cs="Arial"/>
          <w:sz w:val="24"/>
          <w:szCs w:val="24"/>
        </w:rPr>
      </w:pPr>
      <w:r w:rsidRPr="008D1E9C">
        <w:rPr>
          <w:rFonts w:ascii="Arial" w:hAnsi="Arial" w:cs="Arial"/>
          <w:sz w:val="24"/>
          <w:szCs w:val="24"/>
        </w:rPr>
        <w:t xml:space="preserve">Subject to Covid safety rules, </w:t>
      </w:r>
      <w:r>
        <w:rPr>
          <w:rFonts w:ascii="Arial" w:hAnsi="Arial" w:cs="Arial"/>
          <w:sz w:val="24"/>
          <w:szCs w:val="24"/>
        </w:rPr>
        <w:t>holiday club</w:t>
      </w:r>
      <w:r w:rsidRPr="008D1E9C">
        <w:rPr>
          <w:rFonts w:ascii="Arial" w:hAnsi="Arial" w:cs="Arial"/>
          <w:sz w:val="24"/>
          <w:szCs w:val="24"/>
        </w:rPr>
        <w:t xml:space="preserve"> sites should be accessible by public transport, or active travel, such as walking and cycling</w:t>
      </w:r>
      <w:r>
        <w:rPr>
          <w:rFonts w:ascii="Arial" w:hAnsi="Arial" w:cs="Arial"/>
          <w:sz w:val="24"/>
          <w:szCs w:val="24"/>
        </w:rPr>
        <w:t xml:space="preserve"> (we appreciate this isn’t always possible)</w:t>
      </w:r>
      <w:r w:rsidRPr="008D1E9C">
        <w:rPr>
          <w:rFonts w:ascii="Arial" w:hAnsi="Arial" w:cs="Arial"/>
          <w:sz w:val="24"/>
          <w:szCs w:val="24"/>
        </w:rPr>
        <w:t>.</w:t>
      </w:r>
      <w:r>
        <w:rPr>
          <w:rFonts w:ascii="Arial" w:hAnsi="Arial" w:cs="Arial"/>
          <w:sz w:val="24"/>
          <w:szCs w:val="24"/>
        </w:rPr>
        <w:t xml:space="preserve"> </w:t>
      </w:r>
    </w:p>
    <w:p w14:paraId="0F964940" w14:textId="77777777" w:rsidR="00975485" w:rsidRDefault="00975485" w:rsidP="00975485">
      <w:pPr>
        <w:pStyle w:val="NoSpacing"/>
        <w:rPr>
          <w:rFonts w:ascii="Arial" w:hAnsi="Arial" w:cs="Arial"/>
          <w:sz w:val="24"/>
          <w:szCs w:val="24"/>
        </w:rPr>
      </w:pPr>
    </w:p>
    <w:p w14:paraId="1384CC35" w14:textId="77777777" w:rsidR="00975485" w:rsidRDefault="00975485" w:rsidP="00975485">
      <w:pPr>
        <w:pStyle w:val="NoSpacing"/>
        <w:rPr>
          <w:rFonts w:ascii="Arial" w:hAnsi="Arial" w:cs="Arial"/>
          <w:sz w:val="24"/>
          <w:szCs w:val="24"/>
        </w:rPr>
      </w:pPr>
      <w:r>
        <w:rPr>
          <w:rFonts w:ascii="Arial" w:hAnsi="Arial" w:cs="Arial"/>
          <w:sz w:val="24"/>
          <w:szCs w:val="24"/>
        </w:rPr>
        <w:t xml:space="preserve">Organisations </w:t>
      </w:r>
      <w:r w:rsidRPr="008D1E9C">
        <w:rPr>
          <w:rFonts w:ascii="Arial" w:hAnsi="Arial" w:cs="Arial"/>
          <w:sz w:val="24"/>
          <w:szCs w:val="24"/>
        </w:rPr>
        <w:t xml:space="preserve">should look at local community transport providers / networks or how they may partner with other project transport arrangements to support </w:t>
      </w:r>
      <w:r>
        <w:rPr>
          <w:rFonts w:ascii="Arial" w:hAnsi="Arial" w:cs="Arial"/>
          <w:sz w:val="24"/>
          <w:szCs w:val="24"/>
        </w:rPr>
        <w:t>families</w:t>
      </w:r>
      <w:r w:rsidRPr="008D1E9C">
        <w:rPr>
          <w:rFonts w:ascii="Arial" w:hAnsi="Arial" w:cs="Arial"/>
          <w:sz w:val="24"/>
          <w:szCs w:val="24"/>
        </w:rPr>
        <w:t xml:space="preserve">. </w:t>
      </w:r>
    </w:p>
    <w:p w14:paraId="689ACA51" w14:textId="77777777" w:rsidR="00975485" w:rsidRDefault="00975485" w:rsidP="00975485">
      <w:pPr>
        <w:pStyle w:val="NoSpacing"/>
        <w:rPr>
          <w:rFonts w:ascii="Arial" w:hAnsi="Arial" w:cs="Arial"/>
          <w:sz w:val="24"/>
          <w:szCs w:val="24"/>
        </w:rPr>
      </w:pPr>
    </w:p>
    <w:p w14:paraId="1550870E" w14:textId="77777777" w:rsidR="00975485" w:rsidRDefault="00975485" w:rsidP="00975485">
      <w:pPr>
        <w:pStyle w:val="NoSpacing"/>
        <w:rPr>
          <w:rFonts w:ascii="Arial" w:hAnsi="Arial" w:cs="Arial"/>
          <w:sz w:val="24"/>
          <w:szCs w:val="24"/>
        </w:rPr>
      </w:pPr>
      <w:r w:rsidRPr="008D1E9C">
        <w:rPr>
          <w:rFonts w:ascii="Arial" w:hAnsi="Arial" w:cs="Arial"/>
          <w:sz w:val="24"/>
          <w:szCs w:val="24"/>
        </w:rPr>
        <w:t>T</w:t>
      </w:r>
      <w:r w:rsidRPr="008D1E9C">
        <w:rPr>
          <w:rFonts w:ascii="Arial" w:hAnsi="Arial" w:cs="Arial"/>
          <w:sz w:val="24"/>
          <w:szCs w:val="24"/>
          <w:lang w:eastAsia="en-GB"/>
        </w:rPr>
        <w:t>ransport arrangements need to take regard to covid safety requirements and safeguarding practices and any other regulatory requirements.</w:t>
      </w:r>
      <w:r w:rsidRPr="008D1E9C">
        <w:rPr>
          <w:rFonts w:ascii="Arial" w:hAnsi="Arial" w:cs="Arial"/>
          <w:sz w:val="24"/>
          <w:szCs w:val="24"/>
        </w:rPr>
        <w:t xml:space="preserve"> </w:t>
      </w:r>
    </w:p>
    <w:p w14:paraId="4D59E0B4" w14:textId="77777777" w:rsidR="00975485" w:rsidRDefault="00975485" w:rsidP="00975485">
      <w:pPr>
        <w:pStyle w:val="NoSpacing"/>
        <w:rPr>
          <w:rFonts w:ascii="Arial" w:hAnsi="Arial" w:cs="Arial"/>
          <w:sz w:val="24"/>
          <w:szCs w:val="24"/>
        </w:rPr>
      </w:pPr>
    </w:p>
    <w:p w14:paraId="0C0E3136" w14:textId="77777777" w:rsidR="00975485" w:rsidRDefault="00975485" w:rsidP="00975485">
      <w:pPr>
        <w:pStyle w:val="NoSpacing"/>
        <w:rPr>
          <w:rFonts w:ascii="Arial" w:hAnsi="Arial" w:cs="Arial"/>
          <w:sz w:val="24"/>
          <w:szCs w:val="24"/>
        </w:rPr>
      </w:pPr>
      <w:r w:rsidRPr="008D1E9C">
        <w:rPr>
          <w:rFonts w:ascii="Arial" w:hAnsi="Arial" w:cs="Arial"/>
          <w:sz w:val="24"/>
          <w:szCs w:val="24"/>
        </w:rPr>
        <w:t xml:space="preserve">In </w:t>
      </w:r>
      <w:r w:rsidRPr="008D1E9C">
        <w:rPr>
          <w:rFonts w:ascii="Arial" w:hAnsi="Arial" w:cs="Arial"/>
          <w:sz w:val="24"/>
          <w:szCs w:val="24"/>
          <w:lang w:eastAsia="en-GB"/>
        </w:rPr>
        <w:t xml:space="preserve">exceptional circumstances </w:t>
      </w:r>
      <w:r w:rsidRPr="008D1E9C">
        <w:rPr>
          <w:rFonts w:ascii="Arial" w:hAnsi="Arial" w:cs="Arial"/>
          <w:sz w:val="24"/>
          <w:szCs w:val="24"/>
        </w:rPr>
        <w:t xml:space="preserve">contribution to </w:t>
      </w:r>
      <w:r w:rsidRPr="008D1E9C">
        <w:rPr>
          <w:rFonts w:ascii="Arial" w:hAnsi="Arial" w:cs="Arial"/>
          <w:sz w:val="24"/>
          <w:szCs w:val="24"/>
          <w:lang w:eastAsia="en-GB"/>
        </w:rPr>
        <w:t xml:space="preserve">transport </w:t>
      </w:r>
      <w:r w:rsidRPr="008D1E9C">
        <w:rPr>
          <w:rFonts w:ascii="Arial" w:hAnsi="Arial" w:cs="Arial"/>
          <w:sz w:val="24"/>
          <w:szCs w:val="24"/>
        </w:rPr>
        <w:t xml:space="preserve">costs may be considered for a HAF grant. This would be where there is demonstrated need and no alternative solutions for child/young person/family. </w:t>
      </w:r>
    </w:p>
    <w:p w14:paraId="1782939A" w14:textId="77777777" w:rsidR="00975485" w:rsidRPr="003F7ECE" w:rsidRDefault="00975485" w:rsidP="00975485">
      <w:pPr>
        <w:pStyle w:val="NoSpacing"/>
        <w:rPr>
          <w:rFonts w:ascii="Arial" w:hAnsi="Arial" w:cs="Arial"/>
          <w:sz w:val="24"/>
          <w:szCs w:val="24"/>
        </w:rPr>
      </w:pPr>
    </w:p>
    <w:p w14:paraId="07652A27" w14:textId="77777777" w:rsidR="00975485" w:rsidRPr="001222B5" w:rsidRDefault="00975485" w:rsidP="00541ED6">
      <w:pPr>
        <w:pStyle w:val="NoSpacing"/>
        <w:shd w:val="clear" w:color="auto" w:fill="FFF2CC" w:themeFill="accent4" w:themeFillTint="33"/>
        <w:rPr>
          <w:rFonts w:ascii="Arial" w:hAnsi="Arial" w:cs="Arial"/>
          <w:b/>
          <w:bCs/>
          <w:sz w:val="28"/>
          <w:szCs w:val="28"/>
          <w:u w:val="single"/>
        </w:rPr>
      </w:pPr>
      <w:r w:rsidRPr="001222B5">
        <w:rPr>
          <w:rFonts w:ascii="Arial" w:hAnsi="Arial" w:cs="Arial"/>
          <w:b/>
          <w:bCs/>
          <w:sz w:val="28"/>
          <w:szCs w:val="28"/>
          <w:u w:val="single"/>
        </w:rPr>
        <w:t>10.6 Environment and Sustainability</w:t>
      </w:r>
    </w:p>
    <w:p w14:paraId="4F0EDE47" w14:textId="77777777" w:rsidR="00975485" w:rsidRPr="00A46F56" w:rsidRDefault="00975485" w:rsidP="00975485">
      <w:pPr>
        <w:pStyle w:val="NoSpacing"/>
        <w:rPr>
          <w:rFonts w:ascii="Arial" w:hAnsi="Arial" w:cs="Arial"/>
          <w:b/>
          <w:bCs/>
          <w:sz w:val="24"/>
          <w:szCs w:val="24"/>
          <w:u w:val="single"/>
        </w:rPr>
      </w:pPr>
    </w:p>
    <w:p w14:paraId="087227E8" w14:textId="77777777" w:rsidR="00975485" w:rsidRPr="006C5A53" w:rsidRDefault="00975485" w:rsidP="00975485">
      <w:pPr>
        <w:pStyle w:val="NoSpacing"/>
        <w:rPr>
          <w:rFonts w:ascii="Arial" w:hAnsi="Arial" w:cs="Arial"/>
          <w:sz w:val="24"/>
          <w:szCs w:val="24"/>
        </w:rPr>
      </w:pPr>
      <w:r w:rsidRPr="006C5A53">
        <w:rPr>
          <w:rFonts w:ascii="Arial" w:hAnsi="Arial" w:cs="Arial"/>
          <w:sz w:val="24"/>
          <w:szCs w:val="24"/>
        </w:rPr>
        <w:t xml:space="preserve">Shropshire Council is committed to sustainable development practices and believes it is important for </w:t>
      </w:r>
      <w:r>
        <w:rPr>
          <w:rFonts w:ascii="Arial" w:hAnsi="Arial" w:cs="Arial"/>
          <w:sz w:val="24"/>
          <w:szCs w:val="24"/>
        </w:rPr>
        <w:t xml:space="preserve">core </w:t>
      </w:r>
      <w:r w:rsidRPr="006C5A53">
        <w:rPr>
          <w:rFonts w:ascii="Arial" w:hAnsi="Arial" w:cs="Arial"/>
          <w:sz w:val="24"/>
          <w:szCs w:val="24"/>
        </w:rPr>
        <w:t>providers to consider sustainable practices and their impact on the environment.</w:t>
      </w:r>
      <w:r>
        <w:rPr>
          <w:rFonts w:ascii="Arial" w:hAnsi="Arial" w:cs="Arial"/>
          <w:sz w:val="24"/>
          <w:szCs w:val="24"/>
        </w:rPr>
        <w:t xml:space="preserve"> We strongly encourage core providers to make their own judgements on how sustainable development can be reflected in their ethos, day-to-day operations and throughout the delivery of their HAF programme. </w:t>
      </w:r>
    </w:p>
    <w:p w14:paraId="1E71A827" w14:textId="77777777" w:rsidR="00975485" w:rsidRPr="006C5A53" w:rsidRDefault="00975485" w:rsidP="00975485">
      <w:pPr>
        <w:pStyle w:val="NoSpacing"/>
        <w:rPr>
          <w:rFonts w:ascii="Arial" w:hAnsi="Arial" w:cs="Arial"/>
          <w:sz w:val="24"/>
          <w:szCs w:val="24"/>
        </w:rPr>
      </w:pPr>
    </w:p>
    <w:p w14:paraId="094CB4D7" w14:textId="77777777" w:rsidR="00975485" w:rsidRPr="006B27AB" w:rsidRDefault="00975485" w:rsidP="00975485">
      <w:pPr>
        <w:pStyle w:val="NoSpacing"/>
        <w:rPr>
          <w:rFonts w:ascii="Arial" w:hAnsi="Arial" w:cs="Arial"/>
          <w:b/>
          <w:bCs/>
          <w:sz w:val="24"/>
          <w:szCs w:val="24"/>
        </w:rPr>
      </w:pPr>
      <w:r w:rsidRPr="006B27AB">
        <w:rPr>
          <w:rFonts w:ascii="Arial" w:hAnsi="Arial" w:cs="Arial"/>
          <w:b/>
          <w:bCs/>
          <w:sz w:val="24"/>
          <w:szCs w:val="24"/>
        </w:rPr>
        <w:t>Some practices that core providers may wish to consider are</w:t>
      </w:r>
      <w:r>
        <w:rPr>
          <w:rFonts w:ascii="Arial" w:hAnsi="Arial" w:cs="Arial"/>
          <w:b/>
          <w:bCs/>
          <w:sz w:val="24"/>
          <w:szCs w:val="24"/>
        </w:rPr>
        <w:t xml:space="preserve"> (this is not an exhaustive list and core providers are encouraged to reflect on their own settings)</w:t>
      </w:r>
      <w:r w:rsidRPr="006B27AB">
        <w:rPr>
          <w:rFonts w:ascii="Arial" w:hAnsi="Arial" w:cs="Arial"/>
          <w:b/>
          <w:bCs/>
          <w:sz w:val="24"/>
          <w:szCs w:val="24"/>
        </w:rPr>
        <w:t>:</w:t>
      </w:r>
    </w:p>
    <w:p w14:paraId="5EC25952" w14:textId="77777777" w:rsidR="00975485" w:rsidRPr="006C5A53" w:rsidRDefault="00975485" w:rsidP="00975485">
      <w:pPr>
        <w:pStyle w:val="NoSpacing"/>
        <w:numPr>
          <w:ilvl w:val="0"/>
          <w:numId w:val="15"/>
        </w:numPr>
        <w:rPr>
          <w:rFonts w:ascii="Arial" w:hAnsi="Arial" w:cs="Arial"/>
          <w:sz w:val="24"/>
          <w:szCs w:val="24"/>
        </w:rPr>
      </w:pPr>
      <w:r w:rsidRPr="006C5A53">
        <w:rPr>
          <w:rFonts w:ascii="Arial" w:hAnsi="Arial" w:cs="Arial"/>
          <w:sz w:val="24"/>
          <w:szCs w:val="24"/>
        </w:rPr>
        <w:t>Minimising the use of single use plastics</w:t>
      </w:r>
    </w:p>
    <w:p w14:paraId="60E987FD" w14:textId="77777777" w:rsidR="00975485" w:rsidRPr="006C5A53" w:rsidRDefault="00975485" w:rsidP="00975485">
      <w:pPr>
        <w:pStyle w:val="NoSpacing"/>
        <w:numPr>
          <w:ilvl w:val="0"/>
          <w:numId w:val="15"/>
        </w:numPr>
        <w:rPr>
          <w:rFonts w:ascii="Arial" w:hAnsi="Arial" w:cs="Arial"/>
          <w:sz w:val="24"/>
          <w:szCs w:val="24"/>
        </w:rPr>
      </w:pPr>
      <w:r w:rsidRPr="006C5A53">
        <w:rPr>
          <w:rFonts w:ascii="Arial" w:hAnsi="Arial" w:cs="Arial"/>
          <w:sz w:val="24"/>
          <w:szCs w:val="24"/>
        </w:rPr>
        <w:t>Where possible using locally sourced food and ingredients</w:t>
      </w:r>
    </w:p>
    <w:p w14:paraId="7A12CFA5" w14:textId="77777777" w:rsidR="00975485" w:rsidRPr="006C5A53" w:rsidRDefault="00975485" w:rsidP="00975485">
      <w:pPr>
        <w:pStyle w:val="NoSpacing"/>
        <w:numPr>
          <w:ilvl w:val="0"/>
          <w:numId w:val="15"/>
        </w:numPr>
        <w:rPr>
          <w:rFonts w:ascii="Arial" w:hAnsi="Arial" w:cs="Arial"/>
          <w:sz w:val="24"/>
          <w:szCs w:val="24"/>
        </w:rPr>
      </w:pPr>
      <w:r w:rsidRPr="006C5A53">
        <w:rPr>
          <w:rFonts w:ascii="Arial" w:hAnsi="Arial" w:cs="Arial"/>
          <w:sz w:val="24"/>
          <w:szCs w:val="24"/>
        </w:rPr>
        <w:t>Making use of food surplus organisations</w:t>
      </w:r>
    </w:p>
    <w:p w14:paraId="3EB4EBDF" w14:textId="77777777" w:rsidR="00975485" w:rsidRPr="006C5A53" w:rsidRDefault="00975485" w:rsidP="00975485">
      <w:pPr>
        <w:pStyle w:val="NoSpacing"/>
        <w:numPr>
          <w:ilvl w:val="0"/>
          <w:numId w:val="15"/>
        </w:numPr>
        <w:rPr>
          <w:rFonts w:ascii="Arial" w:hAnsi="Arial" w:cs="Arial"/>
          <w:sz w:val="24"/>
          <w:szCs w:val="24"/>
        </w:rPr>
      </w:pPr>
      <w:r w:rsidRPr="006C5A53">
        <w:rPr>
          <w:rFonts w:ascii="Arial" w:hAnsi="Arial" w:cs="Arial"/>
          <w:sz w:val="24"/>
          <w:szCs w:val="24"/>
        </w:rPr>
        <w:t>Ensuring there is a wide range of recycling and compost facilities for waste</w:t>
      </w:r>
    </w:p>
    <w:p w14:paraId="3DC99876" w14:textId="77777777" w:rsidR="00975485" w:rsidRPr="006C5A53" w:rsidRDefault="00975485" w:rsidP="00975485">
      <w:pPr>
        <w:pStyle w:val="NoSpacing"/>
        <w:numPr>
          <w:ilvl w:val="0"/>
          <w:numId w:val="15"/>
        </w:numPr>
        <w:rPr>
          <w:rFonts w:ascii="Arial" w:hAnsi="Arial" w:cs="Arial"/>
          <w:sz w:val="24"/>
          <w:szCs w:val="24"/>
        </w:rPr>
      </w:pPr>
      <w:r w:rsidRPr="006C5A53">
        <w:rPr>
          <w:rFonts w:ascii="Arial" w:hAnsi="Arial" w:cs="Arial"/>
          <w:sz w:val="24"/>
          <w:szCs w:val="24"/>
        </w:rPr>
        <w:lastRenderedPageBreak/>
        <w:t>Growing fruit and vegetables and showing how they can be used and cooked</w:t>
      </w:r>
    </w:p>
    <w:p w14:paraId="79EAC785" w14:textId="5CC596AF" w:rsidR="00975485" w:rsidRDefault="00975485" w:rsidP="00975485">
      <w:pPr>
        <w:pStyle w:val="NoSpacing"/>
        <w:numPr>
          <w:ilvl w:val="0"/>
          <w:numId w:val="15"/>
        </w:numPr>
        <w:rPr>
          <w:rFonts w:ascii="Arial" w:hAnsi="Arial" w:cs="Arial"/>
          <w:sz w:val="24"/>
          <w:szCs w:val="24"/>
        </w:rPr>
      </w:pPr>
      <w:r w:rsidRPr="006C5A53">
        <w:rPr>
          <w:rFonts w:ascii="Arial" w:hAnsi="Arial" w:cs="Arial"/>
          <w:sz w:val="24"/>
          <w:szCs w:val="24"/>
        </w:rPr>
        <w:t>Encouraging uniform banks</w:t>
      </w:r>
      <w:r>
        <w:rPr>
          <w:rFonts w:ascii="Arial" w:hAnsi="Arial" w:cs="Arial"/>
          <w:sz w:val="24"/>
          <w:szCs w:val="24"/>
        </w:rPr>
        <w:t xml:space="preserve"> and </w:t>
      </w:r>
      <w:r w:rsidRPr="006C5A53">
        <w:rPr>
          <w:rFonts w:ascii="Arial" w:hAnsi="Arial" w:cs="Arial"/>
          <w:sz w:val="24"/>
          <w:szCs w:val="24"/>
        </w:rPr>
        <w:t>exchange schemes</w:t>
      </w:r>
    </w:p>
    <w:p w14:paraId="23329A8E" w14:textId="67601166" w:rsidR="00527A58" w:rsidRDefault="00527A58" w:rsidP="00527A58">
      <w:pPr>
        <w:pStyle w:val="NoSpacing"/>
        <w:rPr>
          <w:rFonts w:ascii="Arial" w:hAnsi="Arial" w:cs="Arial"/>
          <w:sz w:val="24"/>
          <w:szCs w:val="24"/>
        </w:rPr>
      </w:pPr>
    </w:p>
    <w:p w14:paraId="6B8871C2" w14:textId="6C811B68" w:rsidR="00527A58" w:rsidRDefault="00527A58" w:rsidP="00527A58">
      <w:pPr>
        <w:pStyle w:val="NoSpacing"/>
        <w:rPr>
          <w:rFonts w:ascii="Arial" w:hAnsi="Arial" w:cs="Arial"/>
          <w:sz w:val="24"/>
          <w:szCs w:val="24"/>
        </w:rPr>
      </w:pPr>
    </w:p>
    <w:p w14:paraId="30054F68" w14:textId="77777777" w:rsidR="00527A58" w:rsidRDefault="00527A58" w:rsidP="00527A58">
      <w:pPr>
        <w:pStyle w:val="NoSpacing"/>
        <w:rPr>
          <w:rFonts w:ascii="Arial" w:hAnsi="Arial" w:cs="Arial"/>
          <w:sz w:val="24"/>
          <w:szCs w:val="24"/>
        </w:rPr>
      </w:pPr>
    </w:p>
    <w:p w14:paraId="3EF545A8" w14:textId="77777777" w:rsidR="00975485" w:rsidRDefault="00975485" w:rsidP="00975485">
      <w:pPr>
        <w:pStyle w:val="NoSpacing"/>
        <w:rPr>
          <w:rFonts w:ascii="Arial" w:hAnsi="Arial" w:cs="Arial"/>
          <w:sz w:val="24"/>
          <w:szCs w:val="24"/>
        </w:rPr>
      </w:pPr>
    </w:p>
    <w:p w14:paraId="627E201C" w14:textId="77777777" w:rsidR="00975485" w:rsidRPr="00F04E9D" w:rsidRDefault="00975485" w:rsidP="00541ED6">
      <w:pPr>
        <w:pStyle w:val="NoSpacing"/>
        <w:shd w:val="clear" w:color="auto" w:fill="FFF2CC" w:themeFill="accent4" w:themeFillTint="33"/>
        <w:rPr>
          <w:rStyle w:val="normaltextrun"/>
          <w:rFonts w:ascii="Arial" w:hAnsi="Arial" w:cs="Arial"/>
          <w:b/>
          <w:u w:val="single"/>
        </w:rPr>
      </w:pPr>
      <w:r>
        <w:rPr>
          <w:rStyle w:val="normaltextrun"/>
          <w:rFonts w:ascii="Arial" w:hAnsi="Arial" w:cs="Arial"/>
          <w:b/>
          <w:sz w:val="28"/>
          <w:szCs w:val="28"/>
          <w:u w:val="single"/>
        </w:rPr>
        <w:t xml:space="preserve">10.7 </w:t>
      </w:r>
      <w:bookmarkStart w:id="14" w:name="OfstedRegistrationandKeepingChildren"/>
      <w:r w:rsidRPr="005B615C">
        <w:rPr>
          <w:rStyle w:val="normaltextrun"/>
          <w:rFonts w:ascii="Arial" w:hAnsi="Arial" w:cs="Arial"/>
          <w:b/>
          <w:sz w:val="28"/>
          <w:szCs w:val="28"/>
          <w:u w:val="single"/>
        </w:rPr>
        <w:t>Ofsted Registration and Keeping Children Safe During Community Activities</w:t>
      </w:r>
      <w:bookmarkEnd w:id="14"/>
    </w:p>
    <w:p w14:paraId="1BA2C976" w14:textId="77777777" w:rsidR="00975485" w:rsidRDefault="00975485" w:rsidP="00975485">
      <w:pPr>
        <w:pStyle w:val="NoSpacing"/>
        <w:rPr>
          <w:rStyle w:val="normaltextrun"/>
          <w:rFonts w:ascii="Arial" w:hAnsi="Arial" w:cs="Arial"/>
          <w:b/>
          <w:sz w:val="24"/>
          <w:szCs w:val="24"/>
          <w:u w:val="single"/>
        </w:rPr>
      </w:pPr>
    </w:p>
    <w:p w14:paraId="4F176DF0" w14:textId="77777777" w:rsidR="00975485" w:rsidRDefault="00975485" w:rsidP="00975485">
      <w:pPr>
        <w:pStyle w:val="NoSpacing"/>
        <w:rPr>
          <w:rFonts w:ascii="Arial" w:hAnsi="Arial" w:cs="Arial"/>
          <w:color w:val="0B0C0C"/>
          <w:sz w:val="24"/>
          <w:szCs w:val="24"/>
          <w:shd w:val="clear" w:color="auto" w:fill="FFFFFF"/>
        </w:rPr>
      </w:pPr>
      <w:r>
        <w:rPr>
          <w:rFonts w:ascii="Arial" w:hAnsi="Arial" w:cs="Arial"/>
          <w:sz w:val="24"/>
          <w:szCs w:val="24"/>
        </w:rPr>
        <w:t xml:space="preserve">Holiday clubs may need to legally register with Ofsted depending on the provision you offer. You may also be eligible to register with Ofsted on </w:t>
      </w:r>
      <w:r w:rsidRPr="00BA2195">
        <w:rPr>
          <w:rFonts w:ascii="Arial" w:hAnsi="Arial" w:cs="Arial"/>
          <w:color w:val="0B0C0C"/>
          <w:sz w:val="24"/>
          <w:szCs w:val="24"/>
          <w:shd w:val="clear" w:color="auto" w:fill="FFFFFF"/>
        </w:rPr>
        <w:t xml:space="preserve">the voluntary register or </w:t>
      </w:r>
      <w:r>
        <w:rPr>
          <w:rFonts w:ascii="Arial" w:hAnsi="Arial" w:cs="Arial"/>
          <w:color w:val="0B0C0C"/>
          <w:sz w:val="24"/>
          <w:szCs w:val="24"/>
          <w:shd w:val="clear" w:color="auto" w:fill="FFFFFF"/>
        </w:rPr>
        <w:t xml:space="preserve">you </w:t>
      </w:r>
      <w:r w:rsidRPr="00BA2195">
        <w:rPr>
          <w:rFonts w:ascii="Arial" w:hAnsi="Arial" w:cs="Arial"/>
          <w:color w:val="0B0C0C"/>
          <w:sz w:val="24"/>
          <w:szCs w:val="24"/>
          <w:shd w:val="clear" w:color="auto" w:fill="FFFFFF"/>
        </w:rPr>
        <w:t>may be </w:t>
      </w:r>
      <w:hyperlink r:id="rId48" w:history="1">
        <w:r w:rsidRPr="00BA2195">
          <w:rPr>
            <w:rFonts w:ascii="Arial" w:hAnsi="Arial" w:cs="Arial"/>
            <w:color w:val="1D70B8"/>
            <w:sz w:val="24"/>
            <w:szCs w:val="24"/>
            <w:u w:val="single"/>
            <w:shd w:val="clear" w:color="auto" w:fill="FFFFFF"/>
          </w:rPr>
          <w:t>exempt from registration</w:t>
        </w:r>
      </w:hyperlink>
      <w:r w:rsidRPr="00BA2195">
        <w:rPr>
          <w:rFonts w:ascii="Arial" w:hAnsi="Arial" w:cs="Arial"/>
          <w:color w:val="0B0C0C"/>
          <w:sz w:val="24"/>
          <w:szCs w:val="24"/>
          <w:shd w:val="clear" w:color="auto" w:fill="FFFFFF"/>
        </w:rPr>
        <w:t> entirely. Both clubs and providers that would require registration with Ofsted, and those that are exempt, can participate in the </w:t>
      </w:r>
      <w:r w:rsidRPr="00BA2195">
        <w:rPr>
          <w:rFonts w:ascii="Arial" w:hAnsi="Arial" w:cs="Arial"/>
          <w:sz w:val="24"/>
          <w:szCs w:val="24"/>
        </w:rPr>
        <w:t>HAF</w:t>
      </w:r>
      <w:r w:rsidRPr="00BA2195">
        <w:rPr>
          <w:rFonts w:ascii="Arial" w:hAnsi="Arial" w:cs="Arial"/>
          <w:color w:val="0B0C0C"/>
          <w:sz w:val="24"/>
          <w:szCs w:val="24"/>
          <w:shd w:val="clear" w:color="auto" w:fill="FFFFFF"/>
        </w:rPr>
        <w:t> programme.</w:t>
      </w:r>
    </w:p>
    <w:p w14:paraId="50E16142" w14:textId="77777777" w:rsidR="00975485" w:rsidRPr="00EC5DCC" w:rsidRDefault="00975485" w:rsidP="00975485">
      <w:pPr>
        <w:shd w:val="clear" w:color="auto" w:fill="FFFFFF"/>
        <w:spacing w:before="300" w:after="300" w:line="240" w:lineRule="auto"/>
        <w:rPr>
          <w:rFonts w:ascii="Arial" w:eastAsia="Times New Roman" w:hAnsi="Arial" w:cs="Arial"/>
          <w:color w:val="0B0C0C"/>
          <w:sz w:val="24"/>
          <w:szCs w:val="24"/>
          <w:lang w:eastAsia="en-GB"/>
        </w:rPr>
      </w:pPr>
      <w:r w:rsidRPr="00EC5DCC">
        <w:rPr>
          <w:rFonts w:ascii="Arial" w:eastAsia="Times New Roman" w:hAnsi="Arial" w:cs="Arial"/>
          <w:color w:val="0B0C0C"/>
          <w:sz w:val="24"/>
          <w:szCs w:val="24"/>
          <w:lang w:eastAsia="en-GB"/>
        </w:rPr>
        <w:t>To support the raising of quality and to better meet the safeguarding needs of children and young people, certain providers can choose to </w:t>
      </w:r>
      <w:hyperlink r:id="rId49" w:history="1">
        <w:r w:rsidRPr="00EC5DCC">
          <w:rPr>
            <w:rFonts w:ascii="Arial" w:eastAsia="Times New Roman" w:hAnsi="Arial" w:cs="Arial"/>
            <w:color w:val="1D70B8"/>
            <w:sz w:val="24"/>
            <w:szCs w:val="24"/>
            <w:u w:val="single"/>
            <w:lang w:eastAsia="en-GB"/>
          </w:rPr>
          <w:t>register with Ofsted</w:t>
        </w:r>
      </w:hyperlink>
      <w:r w:rsidRPr="00EC5DCC">
        <w:rPr>
          <w:rFonts w:ascii="Arial" w:eastAsia="Times New Roman" w:hAnsi="Arial" w:cs="Arial"/>
          <w:color w:val="0B0C0C"/>
          <w:sz w:val="24"/>
          <w:szCs w:val="24"/>
          <w:lang w:eastAsia="en-GB"/>
        </w:rPr>
        <w:t> even if they do not have to.</w:t>
      </w:r>
    </w:p>
    <w:p w14:paraId="715D0F58" w14:textId="77777777" w:rsidR="00975485" w:rsidRPr="00EC5DCC" w:rsidRDefault="00975485" w:rsidP="00975485">
      <w:pPr>
        <w:shd w:val="clear" w:color="auto" w:fill="FFFFFF"/>
        <w:spacing w:before="300" w:after="300" w:line="240" w:lineRule="auto"/>
        <w:rPr>
          <w:rFonts w:ascii="Arial" w:eastAsia="Times New Roman" w:hAnsi="Arial" w:cs="Arial"/>
          <w:color w:val="0B0C0C"/>
          <w:sz w:val="24"/>
          <w:szCs w:val="24"/>
          <w:lang w:eastAsia="en-GB"/>
        </w:rPr>
      </w:pPr>
      <w:r w:rsidRPr="00EC5DCC">
        <w:rPr>
          <w:rFonts w:ascii="Arial" w:eastAsia="Times New Roman" w:hAnsi="Arial" w:cs="Arial"/>
          <w:color w:val="0B0C0C"/>
          <w:sz w:val="24"/>
          <w:szCs w:val="24"/>
          <w:lang w:eastAsia="en-GB"/>
        </w:rPr>
        <w:t>One of the direct benefits to children and families of providers being Ofsted registered is that families may be eligible for tax free childcare or the childcare costs element of Universal Credit. Through this families may be able to </w:t>
      </w:r>
      <w:hyperlink r:id="rId50" w:history="1">
        <w:r w:rsidRPr="00EC5DCC">
          <w:rPr>
            <w:rFonts w:ascii="Arial" w:eastAsia="Times New Roman" w:hAnsi="Arial" w:cs="Arial"/>
            <w:color w:val="1D70B8"/>
            <w:sz w:val="24"/>
            <w:szCs w:val="24"/>
            <w:u w:val="single"/>
            <w:lang w:eastAsia="en-GB"/>
          </w:rPr>
          <w:t>claim back up to 85% of their childcare costs</w:t>
        </w:r>
      </w:hyperlink>
      <w:r w:rsidRPr="00EC5DCC">
        <w:rPr>
          <w:rFonts w:ascii="Arial" w:eastAsia="Times New Roman" w:hAnsi="Arial" w:cs="Arial"/>
          <w:color w:val="0B0C0C"/>
          <w:sz w:val="24"/>
          <w:szCs w:val="24"/>
          <w:lang w:eastAsia="en-GB"/>
        </w:rPr>
        <w:t> if they are attending and paying for extra childcare at Ofsted registered settings.</w:t>
      </w:r>
    </w:p>
    <w:p w14:paraId="1A22922A" w14:textId="77777777" w:rsidR="00975485" w:rsidRDefault="00975485" w:rsidP="00975485">
      <w:pPr>
        <w:shd w:val="clear" w:color="auto" w:fill="FFFFFF"/>
        <w:spacing w:before="300" w:after="300" w:line="240" w:lineRule="auto"/>
        <w:rPr>
          <w:rFonts w:ascii="Arial" w:eastAsia="Times New Roman" w:hAnsi="Arial" w:cs="Arial"/>
          <w:color w:val="0B0C0C"/>
          <w:sz w:val="24"/>
          <w:szCs w:val="24"/>
          <w:lang w:eastAsia="en-GB"/>
        </w:rPr>
      </w:pPr>
      <w:r w:rsidRPr="00EC5DCC">
        <w:rPr>
          <w:rFonts w:ascii="Arial" w:eastAsia="Times New Roman" w:hAnsi="Arial" w:cs="Arial"/>
          <w:color w:val="0B0C0C"/>
          <w:sz w:val="24"/>
          <w:szCs w:val="24"/>
          <w:lang w:eastAsia="en-GB"/>
        </w:rPr>
        <w:t>It is the responsibility of individual HAF providers to understand whether they are required by law to be Ofsted registered and to continue to review their status as and when the provision they are offering changes.</w:t>
      </w:r>
    </w:p>
    <w:p w14:paraId="3B4E1E04" w14:textId="77777777" w:rsidR="00975485" w:rsidRPr="0059344B" w:rsidRDefault="00975485" w:rsidP="00541ED6">
      <w:pPr>
        <w:pStyle w:val="NoSpacing"/>
        <w:shd w:val="clear" w:color="auto" w:fill="FFF2CC" w:themeFill="accent4" w:themeFillTint="33"/>
        <w:rPr>
          <w:rStyle w:val="normaltextrun"/>
          <w:rFonts w:ascii="Arial" w:hAnsi="Arial" w:cs="Arial"/>
          <w:b/>
          <w:sz w:val="32"/>
          <w:szCs w:val="32"/>
          <w:u w:val="single"/>
        </w:rPr>
      </w:pPr>
      <w:r w:rsidRPr="0059344B">
        <w:rPr>
          <w:rStyle w:val="normaltextrun"/>
          <w:rFonts w:ascii="Arial" w:hAnsi="Arial" w:cs="Arial"/>
          <w:b/>
          <w:sz w:val="32"/>
          <w:szCs w:val="32"/>
          <w:u w:val="single"/>
        </w:rPr>
        <w:t>11. Accessibility and Inclusiveness</w:t>
      </w:r>
    </w:p>
    <w:p w14:paraId="3EE2413E" w14:textId="77777777" w:rsidR="00975485" w:rsidRDefault="00975485" w:rsidP="00975485">
      <w:pPr>
        <w:pStyle w:val="NoSpacing"/>
        <w:rPr>
          <w:rStyle w:val="normaltextrun"/>
          <w:rFonts w:ascii="Arial" w:hAnsi="Arial" w:cs="Arial"/>
          <w:sz w:val="24"/>
          <w:szCs w:val="24"/>
        </w:rPr>
      </w:pPr>
      <w:r>
        <w:rPr>
          <w:rStyle w:val="normaltextrun"/>
          <w:rFonts w:ascii="Arial" w:hAnsi="Arial" w:cs="Arial"/>
          <w:sz w:val="24"/>
          <w:szCs w:val="24"/>
        </w:rPr>
        <w:t xml:space="preserve">In partnership, </w:t>
      </w:r>
      <w:r w:rsidRPr="00561797">
        <w:rPr>
          <w:rStyle w:val="normaltextrun"/>
          <w:rFonts w:ascii="Arial" w:hAnsi="Arial" w:cs="Arial"/>
          <w:sz w:val="24"/>
          <w:szCs w:val="24"/>
        </w:rPr>
        <w:t>Shropshire</w:t>
      </w:r>
      <w:r>
        <w:rPr>
          <w:rStyle w:val="normaltextrun"/>
          <w:rFonts w:ascii="Arial" w:hAnsi="Arial" w:cs="Arial"/>
          <w:sz w:val="24"/>
          <w:szCs w:val="24"/>
        </w:rPr>
        <w:t xml:space="preserve"> Council delivers an accessible and inclusive </w:t>
      </w:r>
      <w:r w:rsidRPr="00561797">
        <w:rPr>
          <w:rStyle w:val="normaltextrun"/>
          <w:rFonts w:ascii="Arial" w:hAnsi="Arial" w:cs="Arial"/>
          <w:sz w:val="24"/>
          <w:szCs w:val="24"/>
        </w:rPr>
        <w:t>HAF programme</w:t>
      </w:r>
      <w:r>
        <w:rPr>
          <w:rStyle w:val="normaltextrun"/>
          <w:rFonts w:ascii="Arial" w:hAnsi="Arial" w:cs="Arial"/>
          <w:sz w:val="24"/>
          <w:szCs w:val="24"/>
        </w:rPr>
        <w:t xml:space="preserve">, which offers a diverse variety of activities across the county, appealing to a range of children and young people. </w:t>
      </w:r>
    </w:p>
    <w:p w14:paraId="08EDAD6F" w14:textId="77777777" w:rsidR="00975485" w:rsidRDefault="00975485" w:rsidP="00975485">
      <w:pPr>
        <w:pStyle w:val="NoSpacing"/>
        <w:rPr>
          <w:rStyle w:val="normaltextrun"/>
          <w:rFonts w:ascii="Arial" w:hAnsi="Arial" w:cs="Arial"/>
          <w:sz w:val="24"/>
          <w:szCs w:val="24"/>
        </w:rPr>
      </w:pPr>
    </w:p>
    <w:p w14:paraId="212340DC" w14:textId="77777777" w:rsidR="00975485" w:rsidRPr="00561797" w:rsidRDefault="00975485" w:rsidP="00975485">
      <w:pPr>
        <w:pStyle w:val="NoSpacing"/>
        <w:rPr>
          <w:rStyle w:val="normaltextrun"/>
          <w:rFonts w:ascii="Arial" w:hAnsi="Arial" w:cs="Arial"/>
          <w:b/>
          <w:sz w:val="24"/>
          <w:szCs w:val="24"/>
          <w:u w:val="single"/>
        </w:rPr>
      </w:pPr>
      <w:r>
        <w:rPr>
          <w:rStyle w:val="normaltextrun"/>
          <w:rFonts w:ascii="Arial" w:hAnsi="Arial" w:cs="Arial"/>
          <w:sz w:val="24"/>
          <w:szCs w:val="24"/>
        </w:rPr>
        <w:t xml:space="preserve">During 2023, the aim is to continue to grow and develop Shropshire’s HAF programme, working with organisations who can offer high quality, accessible and inclusive holiday clubs, that respond to the needs of our children and young people and their families. </w:t>
      </w:r>
    </w:p>
    <w:p w14:paraId="607C00FA" w14:textId="77777777" w:rsidR="00975485" w:rsidRDefault="00975485" w:rsidP="00975485">
      <w:pPr>
        <w:pStyle w:val="NoSpacing"/>
        <w:rPr>
          <w:rStyle w:val="normaltextrun"/>
          <w:rFonts w:ascii="Arial" w:hAnsi="Arial" w:cs="Arial"/>
          <w:b/>
          <w:sz w:val="24"/>
          <w:szCs w:val="24"/>
          <w:u w:val="single"/>
        </w:rPr>
      </w:pPr>
    </w:p>
    <w:p w14:paraId="103E547C" w14:textId="77777777" w:rsidR="00975485" w:rsidRPr="00734DC1" w:rsidRDefault="00975485" w:rsidP="00975485">
      <w:pPr>
        <w:pStyle w:val="NoSpacing"/>
        <w:rPr>
          <w:rFonts w:ascii="Arial" w:hAnsi="Arial" w:cs="Arial"/>
          <w:sz w:val="24"/>
          <w:szCs w:val="24"/>
        </w:rPr>
      </w:pPr>
      <w:r w:rsidRPr="00212AF7">
        <w:rPr>
          <w:rFonts w:ascii="Arial" w:hAnsi="Arial" w:cs="Arial"/>
          <w:sz w:val="24"/>
          <w:szCs w:val="24"/>
        </w:rPr>
        <w:t xml:space="preserve">Successful applicants must comply with the Equality Act 2010 which simplifies and strengthens the law around tackling discrimination and inequality. </w:t>
      </w:r>
      <w:r w:rsidRPr="00734DC1">
        <w:rPr>
          <w:rFonts w:ascii="Arial" w:hAnsi="Arial" w:cs="Arial"/>
          <w:sz w:val="24"/>
          <w:szCs w:val="24"/>
        </w:rPr>
        <w:t>The application process requires</w:t>
      </w:r>
      <w:r>
        <w:rPr>
          <w:rFonts w:ascii="Arial" w:hAnsi="Arial" w:cs="Arial"/>
          <w:sz w:val="24"/>
          <w:szCs w:val="24"/>
        </w:rPr>
        <w:t xml:space="preserve"> organisations to submit</w:t>
      </w:r>
      <w:r w:rsidRPr="00734DC1">
        <w:rPr>
          <w:rFonts w:ascii="Arial" w:hAnsi="Arial" w:cs="Arial"/>
          <w:sz w:val="24"/>
          <w:szCs w:val="24"/>
        </w:rPr>
        <w:t xml:space="preserve"> a policy covering accessibility and inclusiveness, potentially also referred to as an equality and inclusion policy</w:t>
      </w:r>
      <w:r>
        <w:rPr>
          <w:rFonts w:ascii="Arial" w:hAnsi="Arial" w:cs="Arial"/>
          <w:sz w:val="24"/>
          <w:szCs w:val="24"/>
        </w:rPr>
        <w:t xml:space="preserve">. </w:t>
      </w:r>
      <w:r w:rsidRPr="00734DC1">
        <w:rPr>
          <w:rFonts w:ascii="Arial" w:hAnsi="Arial" w:cs="Arial"/>
          <w:sz w:val="24"/>
          <w:szCs w:val="24"/>
        </w:rPr>
        <w:t xml:space="preserve">Your policy should state how you will meet the needs of diverse groups including children and young people with special educational needs and disabilities. </w:t>
      </w:r>
    </w:p>
    <w:p w14:paraId="423BCE79" w14:textId="77777777" w:rsidR="00975485" w:rsidRPr="00561797" w:rsidRDefault="00975485" w:rsidP="00975485">
      <w:pPr>
        <w:pStyle w:val="NoSpacing"/>
        <w:rPr>
          <w:rFonts w:ascii="Arial" w:hAnsi="Arial" w:cs="Arial"/>
          <w:sz w:val="24"/>
          <w:szCs w:val="24"/>
        </w:rPr>
      </w:pPr>
    </w:p>
    <w:p w14:paraId="0B6CBEFE" w14:textId="77777777" w:rsidR="00975485" w:rsidRPr="00561797" w:rsidRDefault="00975485" w:rsidP="00975485">
      <w:pPr>
        <w:pStyle w:val="NoSpacing"/>
        <w:rPr>
          <w:rStyle w:val="normaltextrun"/>
          <w:rFonts w:ascii="Arial" w:hAnsi="Arial" w:cs="Arial"/>
          <w:b/>
          <w:sz w:val="24"/>
          <w:szCs w:val="24"/>
          <w:u w:val="single"/>
        </w:rPr>
      </w:pPr>
      <w:r w:rsidRPr="00561797">
        <w:rPr>
          <w:rStyle w:val="normaltextrun"/>
          <w:rFonts w:ascii="Arial" w:hAnsi="Arial" w:cs="Arial"/>
          <w:b/>
          <w:sz w:val="24"/>
          <w:szCs w:val="24"/>
        </w:rPr>
        <w:t xml:space="preserve">What is </w:t>
      </w:r>
      <w:r>
        <w:rPr>
          <w:rStyle w:val="normaltextrun"/>
          <w:rFonts w:ascii="Arial" w:hAnsi="Arial" w:cs="Arial"/>
          <w:b/>
          <w:sz w:val="24"/>
          <w:szCs w:val="24"/>
        </w:rPr>
        <w:t>E</w:t>
      </w:r>
      <w:r w:rsidRPr="00561797">
        <w:rPr>
          <w:rStyle w:val="normaltextrun"/>
          <w:rFonts w:ascii="Arial" w:hAnsi="Arial" w:cs="Arial"/>
          <w:b/>
          <w:sz w:val="24"/>
          <w:szCs w:val="24"/>
        </w:rPr>
        <w:t>quality for a Shropshire HAF project?</w:t>
      </w:r>
    </w:p>
    <w:p w14:paraId="65E7D13D" w14:textId="77777777" w:rsidR="00975485" w:rsidRPr="00561797" w:rsidRDefault="00975485" w:rsidP="00975485">
      <w:pPr>
        <w:pStyle w:val="NoSpacing"/>
        <w:rPr>
          <w:rStyle w:val="normaltextrun"/>
          <w:rFonts w:ascii="Arial" w:hAnsi="Arial" w:cs="Arial"/>
          <w:b/>
          <w:sz w:val="24"/>
          <w:szCs w:val="24"/>
          <w:u w:val="single"/>
        </w:rPr>
      </w:pPr>
      <w:r w:rsidRPr="00561797">
        <w:rPr>
          <w:rStyle w:val="normaltextrun"/>
          <w:rFonts w:ascii="Arial" w:hAnsi="Arial" w:cs="Arial"/>
          <w:b/>
          <w:sz w:val="24"/>
          <w:szCs w:val="24"/>
        </w:rPr>
        <w:t>Equality</w:t>
      </w:r>
      <w:r w:rsidRPr="00561797">
        <w:rPr>
          <w:rStyle w:val="normaltextrun"/>
          <w:rFonts w:ascii="Arial" w:hAnsi="Arial" w:cs="Arial"/>
          <w:sz w:val="24"/>
          <w:szCs w:val="24"/>
        </w:rPr>
        <w:t> means recognising and responding fairly to the individual needs and identities of all others. It provides everyone with an opportunity to reach their full potential and have an equal chance to live their life as they choose.</w:t>
      </w:r>
    </w:p>
    <w:p w14:paraId="09530F7E" w14:textId="77777777" w:rsidR="00975485" w:rsidRPr="00561797" w:rsidRDefault="00975485" w:rsidP="00975485">
      <w:pPr>
        <w:pStyle w:val="NoSpacing"/>
        <w:rPr>
          <w:rStyle w:val="normaltextrun"/>
          <w:rFonts w:ascii="Arial" w:hAnsi="Arial" w:cs="Arial"/>
          <w:sz w:val="24"/>
          <w:szCs w:val="24"/>
        </w:rPr>
      </w:pPr>
    </w:p>
    <w:p w14:paraId="528611B0" w14:textId="77777777" w:rsidR="00975485" w:rsidRPr="00561797" w:rsidRDefault="00975485" w:rsidP="00975485">
      <w:pPr>
        <w:pStyle w:val="NoSpacing"/>
        <w:rPr>
          <w:rStyle w:val="normaltextrun"/>
          <w:rFonts w:ascii="Arial" w:hAnsi="Arial" w:cs="Arial"/>
          <w:b/>
          <w:sz w:val="24"/>
          <w:szCs w:val="24"/>
          <w:u w:val="single"/>
        </w:rPr>
      </w:pPr>
      <w:r w:rsidRPr="00561797">
        <w:rPr>
          <w:rStyle w:val="normaltextrun"/>
          <w:rFonts w:ascii="Arial" w:hAnsi="Arial" w:cs="Arial"/>
          <w:sz w:val="24"/>
          <w:szCs w:val="24"/>
        </w:rPr>
        <w:t xml:space="preserve">All </w:t>
      </w:r>
      <w:r>
        <w:rPr>
          <w:rStyle w:val="normaltextrun"/>
          <w:rFonts w:ascii="Arial" w:hAnsi="Arial" w:cs="Arial"/>
          <w:sz w:val="24"/>
          <w:szCs w:val="24"/>
        </w:rPr>
        <w:t>HAF holiday clubs</w:t>
      </w:r>
      <w:r w:rsidRPr="00561797">
        <w:rPr>
          <w:rStyle w:val="normaltextrun"/>
          <w:rFonts w:ascii="Arial" w:hAnsi="Arial" w:cs="Arial"/>
          <w:sz w:val="24"/>
          <w:szCs w:val="24"/>
        </w:rPr>
        <w:t xml:space="preserve"> </w:t>
      </w:r>
      <w:r>
        <w:rPr>
          <w:rStyle w:val="normaltextrun"/>
          <w:rFonts w:ascii="Arial" w:hAnsi="Arial" w:cs="Arial"/>
          <w:sz w:val="24"/>
          <w:szCs w:val="24"/>
        </w:rPr>
        <w:t>need</w:t>
      </w:r>
      <w:r w:rsidRPr="00561797">
        <w:rPr>
          <w:rStyle w:val="normaltextrun"/>
          <w:rFonts w:ascii="Arial" w:hAnsi="Arial" w:cs="Arial"/>
          <w:sz w:val="24"/>
          <w:szCs w:val="24"/>
        </w:rPr>
        <w:t xml:space="preserve"> to </w:t>
      </w:r>
      <w:r>
        <w:rPr>
          <w:rStyle w:val="normaltextrun"/>
          <w:rFonts w:ascii="Arial" w:hAnsi="Arial" w:cs="Arial"/>
          <w:sz w:val="24"/>
          <w:szCs w:val="24"/>
        </w:rPr>
        <w:t xml:space="preserve">provide </w:t>
      </w:r>
      <w:r w:rsidRPr="00561797">
        <w:rPr>
          <w:rStyle w:val="normaltextrun"/>
          <w:rFonts w:ascii="Arial" w:hAnsi="Arial" w:cs="Arial"/>
          <w:sz w:val="24"/>
          <w:szCs w:val="24"/>
        </w:rPr>
        <w:t>equality of access and demonstrate excellent practice in inclusive provision. Shropshire Council expects organisations to train staff and volunteers to deliver activity and create an environment where children/young people feel respected and valued.</w:t>
      </w:r>
    </w:p>
    <w:p w14:paraId="7C6180A0" w14:textId="77777777" w:rsidR="00975485" w:rsidRPr="00561797" w:rsidRDefault="00975485" w:rsidP="00975485">
      <w:pPr>
        <w:pStyle w:val="NoSpacing"/>
        <w:rPr>
          <w:rStyle w:val="normaltextrun"/>
          <w:rFonts w:ascii="Arial" w:hAnsi="Arial" w:cs="Arial"/>
          <w:b/>
          <w:sz w:val="24"/>
          <w:szCs w:val="24"/>
          <w:u w:val="single"/>
        </w:rPr>
      </w:pPr>
    </w:p>
    <w:p w14:paraId="43906559" w14:textId="77777777" w:rsidR="00975485" w:rsidRDefault="00975485" w:rsidP="00975485">
      <w:pPr>
        <w:pStyle w:val="NoSpacing"/>
        <w:rPr>
          <w:rFonts w:ascii="Arial" w:hAnsi="Arial" w:cs="Arial"/>
          <w:sz w:val="24"/>
          <w:szCs w:val="24"/>
        </w:rPr>
      </w:pPr>
      <w:r w:rsidRPr="00561797">
        <w:rPr>
          <w:rFonts w:ascii="Arial" w:hAnsi="Arial" w:cs="Arial"/>
          <w:sz w:val="24"/>
          <w:szCs w:val="24"/>
        </w:rPr>
        <w:lastRenderedPageBreak/>
        <w:t>You will need to think about how you will get to know the needs of a HAF child and family before and during their attendance. Please consider how you will you use this information to support a child’s experience at your provision.</w:t>
      </w:r>
    </w:p>
    <w:p w14:paraId="158CDE7A" w14:textId="77777777" w:rsidR="00975485" w:rsidRDefault="00975485" w:rsidP="00975485">
      <w:pPr>
        <w:pStyle w:val="NoSpacing"/>
        <w:rPr>
          <w:rFonts w:ascii="Arial" w:hAnsi="Arial" w:cs="Arial"/>
          <w:sz w:val="24"/>
          <w:szCs w:val="24"/>
        </w:rPr>
      </w:pPr>
    </w:p>
    <w:p w14:paraId="583FAB50" w14:textId="77777777" w:rsidR="00975485" w:rsidRPr="00561797" w:rsidRDefault="00975485" w:rsidP="00975485">
      <w:pPr>
        <w:pStyle w:val="NoSpacing"/>
        <w:rPr>
          <w:rFonts w:ascii="Arial" w:hAnsi="Arial" w:cs="Arial"/>
          <w:sz w:val="24"/>
          <w:szCs w:val="24"/>
        </w:rPr>
      </w:pPr>
      <w:r w:rsidRPr="00561797">
        <w:rPr>
          <w:rStyle w:val="normaltextrun"/>
          <w:rFonts w:ascii="Arial" w:hAnsi="Arial" w:cs="Arial"/>
          <w:b/>
          <w:bCs/>
          <w:sz w:val="24"/>
          <w:szCs w:val="24"/>
        </w:rPr>
        <w:t>Additional Link:</w:t>
      </w:r>
    </w:p>
    <w:p w14:paraId="1D9BF05C" w14:textId="6578729E" w:rsidR="00975485" w:rsidRDefault="001A15FF" w:rsidP="00975485">
      <w:pPr>
        <w:pStyle w:val="NoSpacing"/>
        <w:rPr>
          <w:rStyle w:val="Hyperlink"/>
          <w:rFonts w:ascii="Arial" w:hAnsi="Arial" w:cs="Arial"/>
          <w:color w:val="2E74B5" w:themeColor="accent5" w:themeShade="BF"/>
          <w:sz w:val="24"/>
          <w:szCs w:val="24"/>
        </w:rPr>
      </w:pPr>
      <w:hyperlink r:id="rId51" w:history="1">
        <w:r w:rsidR="00975485" w:rsidRPr="008E486F">
          <w:rPr>
            <w:rStyle w:val="Hyperlink"/>
            <w:rFonts w:ascii="Arial" w:hAnsi="Arial" w:cs="Arial"/>
            <w:color w:val="2E74B5" w:themeColor="accent5" w:themeShade="BF"/>
            <w:sz w:val="24"/>
            <w:szCs w:val="24"/>
          </w:rPr>
          <w:t>UN Convention on the Rights of the Child (UNCRC) - Unicef UK</w:t>
        </w:r>
      </w:hyperlink>
      <w:r w:rsidR="00975485" w:rsidRPr="008E486F">
        <w:rPr>
          <w:rStyle w:val="Hyperlink"/>
          <w:rFonts w:ascii="Arial" w:hAnsi="Arial" w:cs="Arial"/>
          <w:color w:val="2E74B5" w:themeColor="accent5" w:themeShade="BF"/>
          <w:sz w:val="24"/>
          <w:szCs w:val="24"/>
        </w:rPr>
        <w:t xml:space="preserve"> </w:t>
      </w:r>
    </w:p>
    <w:p w14:paraId="58D20804" w14:textId="0C8A5B85" w:rsidR="00A97F42" w:rsidRDefault="00A97F42" w:rsidP="00975485">
      <w:pPr>
        <w:pStyle w:val="NoSpacing"/>
        <w:rPr>
          <w:rStyle w:val="Hyperlink"/>
          <w:rFonts w:ascii="Arial" w:hAnsi="Arial" w:cs="Arial"/>
          <w:color w:val="2E74B5" w:themeColor="accent5" w:themeShade="BF"/>
          <w:sz w:val="24"/>
          <w:szCs w:val="24"/>
        </w:rPr>
      </w:pPr>
    </w:p>
    <w:p w14:paraId="32E5BD88" w14:textId="77777777" w:rsidR="00A97F42" w:rsidRDefault="00A97F42" w:rsidP="00975485">
      <w:pPr>
        <w:pStyle w:val="NoSpacing"/>
        <w:rPr>
          <w:rStyle w:val="Hyperlink"/>
          <w:rFonts w:ascii="Arial" w:hAnsi="Arial" w:cs="Arial"/>
          <w:color w:val="auto"/>
          <w:sz w:val="24"/>
          <w:szCs w:val="24"/>
        </w:rPr>
      </w:pPr>
    </w:p>
    <w:p w14:paraId="0260BA2A" w14:textId="77777777" w:rsidR="00975485" w:rsidRPr="00561797" w:rsidRDefault="00975485" w:rsidP="00975485">
      <w:pPr>
        <w:pStyle w:val="NoSpacing"/>
        <w:rPr>
          <w:rFonts w:ascii="Arial" w:hAnsi="Arial" w:cs="Arial"/>
          <w:sz w:val="24"/>
          <w:szCs w:val="24"/>
        </w:rPr>
      </w:pPr>
    </w:p>
    <w:p w14:paraId="53D28E56" w14:textId="77777777" w:rsidR="00975485" w:rsidRPr="0059344B" w:rsidRDefault="00975485" w:rsidP="00541ED6">
      <w:pPr>
        <w:pStyle w:val="BodyText3"/>
        <w:shd w:val="clear" w:color="auto" w:fill="FFF2CC" w:themeFill="accent4" w:themeFillTint="33"/>
        <w:jc w:val="left"/>
        <w:rPr>
          <w:b/>
          <w:bCs/>
          <w:sz w:val="32"/>
          <w:szCs w:val="32"/>
          <w:u w:val="single"/>
        </w:rPr>
      </w:pPr>
      <w:r w:rsidRPr="0059344B">
        <w:rPr>
          <w:b/>
          <w:bCs/>
          <w:sz w:val="32"/>
          <w:szCs w:val="32"/>
          <w:u w:val="single"/>
        </w:rPr>
        <w:t xml:space="preserve">12. </w:t>
      </w:r>
      <w:bookmarkStart w:id="15" w:name="HAFBackgroundInformation"/>
      <w:r w:rsidRPr="0059344B">
        <w:rPr>
          <w:b/>
          <w:bCs/>
          <w:sz w:val="32"/>
          <w:szCs w:val="32"/>
          <w:u w:val="single"/>
        </w:rPr>
        <w:t xml:space="preserve">HAF Background Information </w:t>
      </w:r>
      <w:bookmarkEnd w:id="15"/>
    </w:p>
    <w:p w14:paraId="4FAB521C" w14:textId="77777777" w:rsidR="00975485" w:rsidRPr="00A65DCD" w:rsidRDefault="00975485" w:rsidP="00975485">
      <w:pPr>
        <w:pStyle w:val="BodyText3"/>
        <w:jc w:val="left"/>
        <w:rPr>
          <w:b/>
          <w:bCs/>
          <w:color w:val="FF0000"/>
          <w:sz w:val="28"/>
          <w:szCs w:val="28"/>
        </w:rPr>
      </w:pPr>
    </w:p>
    <w:p w14:paraId="7A79D6FB" w14:textId="77777777" w:rsidR="00975485" w:rsidRDefault="00975485" w:rsidP="00975485">
      <w:pPr>
        <w:pStyle w:val="BodyText3"/>
        <w:jc w:val="left"/>
        <w:rPr>
          <w:sz w:val="24"/>
          <w:szCs w:val="24"/>
        </w:rPr>
      </w:pPr>
      <w:r w:rsidRPr="00A65DCD">
        <w:rPr>
          <w:sz w:val="24"/>
          <w:szCs w:val="24"/>
        </w:rPr>
        <w:t xml:space="preserve">Funded by the Department for Education (DfE), HAF offers enriching activities and nutritious meals to children and young people, aged </w:t>
      </w:r>
      <w:r>
        <w:rPr>
          <w:sz w:val="24"/>
          <w:szCs w:val="24"/>
        </w:rPr>
        <w:t>4</w:t>
      </w:r>
      <w:r w:rsidRPr="00A65DCD">
        <w:rPr>
          <w:sz w:val="24"/>
          <w:szCs w:val="24"/>
        </w:rPr>
        <w:t xml:space="preserve"> to 16, who are eligible for benefits-related free school meals (FSM). </w:t>
      </w:r>
    </w:p>
    <w:p w14:paraId="2F396115" w14:textId="77777777" w:rsidR="00975485" w:rsidRDefault="00975485" w:rsidP="00975485">
      <w:pPr>
        <w:pStyle w:val="BodyText3"/>
        <w:jc w:val="left"/>
        <w:rPr>
          <w:sz w:val="24"/>
          <w:szCs w:val="24"/>
        </w:rPr>
      </w:pPr>
    </w:p>
    <w:p w14:paraId="474E2CE2" w14:textId="77777777" w:rsidR="00975485" w:rsidRDefault="00975485" w:rsidP="00975485">
      <w:pPr>
        <w:pStyle w:val="BodyText3"/>
        <w:jc w:val="left"/>
        <w:rPr>
          <w:sz w:val="24"/>
          <w:szCs w:val="24"/>
        </w:rPr>
      </w:pPr>
      <w:r>
        <w:rPr>
          <w:sz w:val="24"/>
          <w:szCs w:val="24"/>
        </w:rPr>
        <w:t xml:space="preserve">Local authorities have discretion to use up to 15% of their funding to provide free or subsidised holiday club places for children and young people who are not in receipt of benefits-related FSM, but who the local authority believe could benefit from HAF. The eligibility criteria for these children and young people are released prior to each holiday period. </w:t>
      </w:r>
    </w:p>
    <w:p w14:paraId="1D1CB42B" w14:textId="77777777" w:rsidR="00975485" w:rsidRDefault="00975485" w:rsidP="00975485">
      <w:pPr>
        <w:pStyle w:val="BodyText3"/>
        <w:jc w:val="left"/>
        <w:rPr>
          <w:sz w:val="24"/>
          <w:szCs w:val="24"/>
        </w:rPr>
      </w:pPr>
    </w:p>
    <w:p w14:paraId="713895D5" w14:textId="77777777" w:rsidR="00975485" w:rsidRPr="006331CE" w:rsidRDefault="00975485" w:rsidP="00975485">
      <w:pPr>
        <w:pStyle w:val="BodyText3"/>
        <w:jc w:val="left"/>
        <w:rPr>
          <w:sz w:val="24"/>
          <w:szCs w:val="24"/>
        </w:rPr>
      </w:pPr>
      <w:r w:rsidRPr="00A65DCD">
        <w:rPr>
          <w:sz w:val="24"/>
          <w:szCs w:val="24"/>
        </w:rPr>
        <w:t xml:space="preserve">School holidays are recognised as a pressure point for some families because of increased costs (such as food and childcare) and reduced incomes. </w:t>
      </w:r>
      <w:r w:rsidRPr="00FC38A9">
        <w:rPr>
          <w:b/>
          <w:bCs/>
          <w:sz w:val="24"/>
          <w:szCs w:val="24"/>
        </w:rPr>
        <w:t xml:space="preserve">For some children that can lead to a holiday experience gap, with children from disadvantaged families: </w:t>
      </w:r>
    </w:p>
    <w:p w14:paraId="22D8FFC5" w14:textId="77777777" w:rsidR="00975485" w:rsidRDefault="00975485" w:rsidP="00975485">
      <w:pPr>
        <w:pStyle w:val="BodyText3"/>
        <w:numPr>
          <w:ilvl w:val="0"/>
          <w:numId w:val="1"/>
        </w:numPr>
        <w:jc w:val="left"/>
        <w:rPr>
          <w:sz w:val="24"/>
          <w:szCs w:val="24"/>
        </w:rPr>
      </w:pPr>
      <w:r w:rsidRPr="00A65DCD">
        <w:rPr>
          <w:sz w:val="24"/>
          <w:szCs w:val="24"/>
        </w:rPr>
        <w:t xml:space="preserve">less likely to access organised out-of-school activities </w:t>
      </w:r>
    </w:p>
    <w:p w14:paraId="79D8F7EA" w14:textId="77777777" w:rsidR="00975485" w:rsidRDefault="00975485" w:rsidP="00975485">
      <w:pPr>
        <w:pStyle w:val="BodyText3"/>
        <w:numPr>
          <w:ilvl w:val="0"/>
          <w:numId w:val="1"/>
        </w:numPr>
        <w:jc w:val="left"/>
        <w:rPr>
          <w:sz w:val="24"/>
          <w:szCs w:val="24"/>
        </w:rPr>
      </w:pPr>
      <w:r w:rsidRPr="00A65DCD">
        <w:rPr>
          <w:sz w:val="24"/>
          <w:szCs w:val="24"/>
        </w:rPr>
        <w:t xml:space="preserve">more likely to experience ‘unhealthy holidays’ in terms of nutrition and physical health </w:t>
      </w:r>
    </w:p>
    <w:p w14:paraId="13ABB390" w14:textId="77777777" w:rsidR="00975485" w:rsidRDefault="00975485" w:rsidP="00975485">
      <w:pPr>
        <w:pStyle w:val="BodyText3"/>
        <w:numPr>
          <w:ilvl w:val="0"/>
          <w:numId w:val="1"/>
        </w:numPr>
        <w:jc w:val="left"/>
        <w:rPr>
          <w:sz w:val="24"/>
          <w:szCs w:val="24"/>
        </w:rPr>
      </w:pPr>
      <w:r w:rsidRPr="00A65DCD">
        <w:rPr>
          <w:sz w:val="24"/>
          <w:szCs w:val="24"/>
        </w:rPr>
        <w:t xml:space="preserve">more likely to experience social isolation </w:t>
      </w:r>
    </w:p>
    <w:p w14:paraId="3D144FFD" w14:textId="77777777" w:rsidR="00975485" w:rsidRDefault="00975485" w:rsidP="00975485">
      <w:pPr>
        <w:pStyle w:val="BodyText3"/>
        <w:jc w:val="left"/>
        <w:rPr>
          <w:sz w:val="24"/>
          <w:szCs w:val="24"/>
        </w:rPr>
      </w:pPr>
    </w:p>
    <w:p w14:paraId="4F4D6AFC" w14:textId="77777777" w:rsidR="00975485" w:rsidRPr="00672D0C" w:rsidRDefault="00975485" w:rsidP="00975485">
      <w:pPr>
        <w:pStyle w:val="BodyText3"/>
        <w:jc w:val="left"/>
        <w:rPr>
          <w:b/>
          <w:bCs/>
          <w:sz w:val="24"/>
          <w:szCs w:val="24"/>
        </w:rPr>
      </w:pPr>
      <w:r w:rsidRPr="00672D0C">
        <w:rPr>
          <w:b/>
          <w:bCs/>
          <w:sz w:val="24"/>
          <w:szCs w:val="24"/>
        </w:rPr>
        <w:t xml:space="preserve">The purpose of HAF is for children and young people who attend provision to: </w:t>
      </w:r>
    </w:p>
    <w:p w14:paraId="680E29B9" w14:textId="77777777" w:rsidR="00975485" w:rsidRDefault="00975485" w:rsidP="00975485">
      <w:pPr>
        <w:pStyle w:val="BodyText3"/>
        <w:numPr>
          <w:ilvl w:val="0"/>
          <w:numId w:val="2"/>
        </w:numPr>
        <w:jc w:val="left"/>
        <w:rPr>
          <w:sz w:val="24"/>
          <w:szCs w:val="24"/>
        </w:rPr>
      </w:pPr>
      <w:r>
        <w:rPr>
          <w:sz w:val="24"/>
          <w:szCs w:val="24"/>
        </w:rPr>
        <w:t>receive healthy and nutritious meals</w:t>
      </w:r>
      <w:r w:rsidRPr="00A65DCD">
        <w:rPr>
          <w:sz w:val="24"/>
          <w:szCs w:val="24"/>
        </w:rPr>
        <w:t xml:space="preserve"> </w:t>
      </w:r>
    </w:p>
    <w:p w14:paraId="026398CB" w14:textId="77777777" w:rsidR="00975485" w:rsidRDefault="00975485" w:rsidP="00975485">
      <w:pPr>
        <w:pStyle w:val="BodyText3"/>
        <w:numPr>
          <w:ilvl w:val="0"/>
          <w:numId w:val="2"/>
        </w:numPr>
        <w:jc w:val="left"/>
        <w:rPr>
          <w:sz w:val="24"/>
          <w:szCs w:val="24"/>
        </w:rPr>
      </w:pPr>
      <w:r>
        <w:rPr>
          <w:sz w:val="24"/>
          <w:szCs w:val="24"/>
        </w:rPr>
        <w:t>maintain a healthy level of physical activity</w:t>
      </w:r>
    </w:p>
    <w:p w14:paraId="41E95D84" w14:textId="77777777" w:rsidR="00975485" w:rsidRDefault="00975485" w:rsidP="00975485">
      <w:pPr>
        <w:pStyle w:val="BodyText3"/>
        <w:numPr>
          <w:ilvl w:val="0"/>
          <w:numId w:val="2"/>
        </w:numPr>
        <w:jc w:val="left"/>
        <w:rPr>
          <w:sz w:val="24"/>
          <w:szCs w:val="24"/>
        </w:rPr>
      </w:pPr>
      <w:r>
        <w:rPr>
          <w:sz w:val="24"/>
          <w:szCs w:val="24"/>
        </w:rPr>
        <w:t>being happy, having fun and meeting new friends</w:t>
      </w:r>
    </w:p>
    <w:p w14:paraId="30B56C85" w14:textId="77777777" w:rsidR="00975485" w:rsidRDefault="00975485" w:rsidP="00975485">
      <w:pPr>
        <w:pStyle w:val="BodyText3"/>
        <w:numPr>
          <w:ilvl w:val="0"/>
          <w:numId w:val="2"/>
        </w:numPr>
        <w:jc w:val="left"/>
        <w:rPr>
          <w:sz w:val="24"/>
          <w:szCs w:val="24"/>
        </w:rPr>
      </w:pPr>
      <w:r>
        <w:rPr>
          <w:sz w:val="24"/>
          <w:szCs w:val="24"/>
        </w:rPr>
        <w:t>developing a greater understanding of food, nutrition and other health-related issues</w:t>
      </w:r>
    </w:p>
    <w:p w14:paraId="3B10F372" w14:textId="77777777" w:rsidR="00975485" w:rsidRDefault="00975485" w:rsidP="00975485">
      <w:pPr>
        <w:pStyle w:val="BodyText3"/>
        <w:numPr>
          <w:ilvl w:val="0"/>
          <w:numId w:val="2"/>
        </w:numPr>
        <w:jc w:val="left"/>
        <w:rPr>
          <w:sz w:val="24"/>
          <w:szCs w:val="24"/>
        </w:rPr>
      </w:pPr>
      <w:r>
        <w:rPr>
          <w:sz w:val="24"/>
          <w:szCs w:val="24"/>
        </w:rPr>
        <w:t>taking part in fun and engaging activities that support their development</w:t>
      </w:r>
    </w:p>
    <w:p w14:paraId="1458410C" w14:textId="77777777" w:rsidR="00975485" w:rsidRDefault="00975485" w:rsidP="00975485">
      <w:pPr>
        <w:pStyle w:val="BodyText3"/>
        <w:numPr>
          <w:ilvl w:val="0"/>
          <w:numId w:val="2"/>
        </w:numPr>
        <w:jc w:val="left"/>
        <w:rPr>
          <w:sz w:val="24"/>
          <w:szCs w:val="24"/>
        </w:rPr>
      </w:pPr>
      <w:r>
        <w:rPr>
          <w:sz w:val="24"/>
          <w:szCs w:val="24"/>
        </w:rPr>
        <w:t>feeling safe and secure</w:t>
      </w:r>
    </w:p>
    <w:p w14:paraId="18C41AAA" w14:textId="77777777" w:rsidR="00975485" w:rsidRDefault="00975485" w:rsidP="00975485">
      <w:pPr>
        <w:pStyle w:val="BodyText3"/>
        <w:numPr>
          <w:ilvl w:val="0"/>
          <w:numId w:val="2"/>
        </w:numPr>
        <w:jc w:val="left"/>
        <w:rPr>
          <w:sz w:val="24"/>
          <w:szCs w:val="24"/>
        </w:rPr>
      </w:pPr>
      <w:r>
        <w:rPr>
          <w:sz w:val="24"/>
          <w:szCs w:val="24"/>
        </w:rPr>
        <w:t>getting access to the right services</w:t>
      </w:r>
    </w:p>
    <w:p w14:paraId="363FB32A" w14:textId="77777777" w:rsidR="00975485" w:rsidRDefault="00975485" w:rsidP="00975485">
      <w:pPr>
        <w:pStyle w:val="BodyText3"/>
        <w:numPr>
          <w:ilvl w:val="0"/>
          <w:numId w:val="2"/>
        </w:numPr>
        <w:jc w:val="left"/>
        <w:rPr>
          <w:sz w:val="24"/>
          <w:szCs w:val="24"/>
        </w:rPr>
      </w:pPr>
      <w:r>
        <w:rPr>
          <w:sz w:val="24"/>
          <w:szCs w:val="24"/>
        </w:rPr>
        <w:t>returning to school feeling engaged and ready to learn</w:t>
      </w:r>
    </w:p>
    <w:p w14:paraId="44C93011" w14:textId="77777777" w:rsidR="00975485" w:rsidRDefault="00975485" w:rsidP="00975485">
      <w:pPr>
        <w:pStyle w:val="BodyText3"/>
        <w:jc w:val="left"/>
        <w:rPr>
          <w:sz w:val="24"/>
          <w:szCs w:val="24"/>
        </w:rPr>
      </w:pPr>
    </w:p>
    <w:p w14:paraId="7545E5E6" w14:textId="77777777" w:rsidR="00975485" w:rsidRPr="00672D0C" w:rsidRDefault="00975485" w:rsidP="00975485">
      <w:pPr>
        <w:pStyle w:val="BodyText3"/>
        <w:jc w:val="left"/>
        <w:rPr>
          <w:b/>
          <w:bCs/>
          <w:sz w:val="24"/>
          <w:szCs w:val="24"/>
        </w:rPr>
      </w:pPr>
      <w:r>
        <w:rPr>
          <w:b/>
          <w:bCs/>
          <w:sz w:val="24"/>
          <w:szCs w:val="24"/>
        </w:rPr>
        <w:t>Families can also benefit, when HAF providers include their needs in planning and delivering their programme. This could be through</w:t>
      </w:r>
      <w:r w:rsidRPr="00672D0C">
        <w:rPr>
          <w:b/>
          <w:bCs/>
          <w:sz w:val="24"/>
          <w:szCs w:val="24"/>
        </w:rPr>
        <w:t xml:space="preserve">: </w:t>
      </w:r>
    </w:p>
    <w:p w14:paraId="15918DB6" w14:textId="77777777" w:rsidR="00975485" w:rsidRPr="0034573F" w:rsidRDefault="00975485" w:rsidP="00975485">
      <w:pPr>
        <w:pStyle w:val="BodyText3"/>
        <w:numPr>
          <w:ilvl w:val="0"/>
          <w:numId w:val="3"/>
        </w:numPr>
        <w:jc w:val="left"/>
        <w:rPr>
          <w:b/>
          <w:bCs/>
          <w:sz w:val="28"/>
          <w:szCs w:val="28"/>
        </w:rPr>
      </w:pPr>
      <w:r>
        <w:rPr>
          <w:sz w:val="24"/>
          <w:szCs w:val="24"/>
        </w:rPr>
        <w:t>providing opportunities to get involved in cookery classes</w:t>
      </w:r>
    </w:p>
    <w:p w14:paraId="0BF63AFD" w14:textId="77777777" w:rsidR="00975485" w:rsidRPr="006331CE" w:rsidRDefault="00975485" w:rsidP="00975485">
      <w:pPr>
        <w:pStyle w:val="BodyText3"/>
        <w:numPr>
          <w:ilvl w:val="0"/>
          <w:numId w:val="3"/>
        </w:numPr>
        <w:jc w:val="left"/>
        <w:rPr>
          <w:b/>
          <w:bCs/>
          <w:sz w:val="28"/>
          <w:szCs w:val="28"/>
        </w:rPr>
      </w:pPr>
      <w:r>
        <w:rPr>
          <w:sz w:val="24"/>
          <w:szCs w:val="24"/>
        </w:rPr>
        <w:t>ensuring they are signposted towards other sources of information and support, such as health services or employment and education opportunities</w:t>
      </w:r>
    </w:p>
    <w:p w14:paraId="0041B469" w14:textId="77777777" w:rsidR="00975485" w:rsidRDefault="00975485" w:rsidP="00975485">
      <w:pPr>
        <w:pStyle w:val="BodyText3"/>
        <w:jc w:val="left"/>
        <w:rPr>
          <w:sz w:val="24"/>
          <w:szCs w:val="24"/>
        </w:rPr>
      </w:pPr>
    </w:p>
    <w:p w14:paraId="73B2D1F8" w14:textId="77777777" w:rsidR="00975485" w:rsidRPr="006331CE" w:rsidRDefault="00975485" w:rsidP="00975485">
      <w:pPr>
        <w:pStyle w:val="BodyText3"/>
        <w:jc w:val="left"/>
        <w:rPr>
          <w:b/>
          <w:bCs/>
          <w:color w:val="FF0000"/>
          <w:sz w:val="24"/>
          <w:szCs w:val="24"/>
        </w:rPr>
      </w:pPr>
      <w:r w:rsidRPr="006331CE">
        <w:rPr>
          <w:b/>
          <w:bCs/>
          <w:sz w:val="24"/>
          <w:szCs w:val="24"/>
        </w:rPr>
        <w:t xml:space="preserve">DfE guidance can be found </w:t>
      </w:r>
      <w:hyperlink r:id="rId52" w:history="1">
        <w:r w:rsidRPr="005E4BB5">
          <w:rPr>
            <w:rStyle w:val="Hyperlink"/>
            <w:b/>
            <w:bCs/>
            <w:color w:val="BDD6EE" w:themeColor="accent5" w:themeTint="66"/>
            <w:sz w:val="24"/>
            <w:szCs w:val="24"/>
          </w:rPr>
          <w:t>here</w:t>
        </w:r>
      </w:hyperlink>
      <w:r>
        <w:rPr>
          <w:rStyle w:val="Hyperlink"/>
          <w:b/>
          <w:bCs/>
          <w:color w:val="9CC2E5" w:themeColor="accent5" w:themeTint="99"/>
          <w:sz w:val="24"/>
          <w:szCs w:val="24"/>
        </w:rPr>
        <w:t xml:space="preserve"> </w:t>
      </w:r>
    </w:p>
    <w:p w14:paraId="2E2E0F48" w14:textId="77777777" w:rsidR="00975485" w:rsidRDefault="00975485" w:rsidP="00975485">
      <w:pPr>
        <w:pStyle w:val="BodyText3"/>
        <w:jc w:val="left"/>
        <w:rPr>
          <w:b/>
          <w:bCs/>
          <w:sz w:val="28"/>
          <w:szCs w:val="28"/>
        </w:rPr>
      </w:pPr>
    </w:p>
    <w:p w14:paraId="380D0C82" w14:textId="77777777" w:rsidR="00975485" w:rsidRPr="0059344B" w:rsidRDefault="00975485" w:rsidP="00541ED6">
      <w:pPr>
        <w:pStyle w:val="BodyText3"/>
        <w:shd w:val="clear" w:color="auto" w:fill="FFF2CC" w:themeFill="accent4" w:themeFillTint="33"/>
        <w:jc w:val="left"/>
        <w:rPr>
          <w:b/>
          <w:bCs/>
          <w:sz w:val="32"/>
          <w:szCs w:val="32"/>
          <w:u w:val="single"/>
        </w:rPr>
      </w:pPr>
      <w:r w:rsidRPr="0059344B">
        <w:rPr>
          <w:b/>
          <w:bCs/>
          <w:sz w:val="32"/>
          <w:szCs w:val="32"/>
          <w:u w:val="single"/>
        </w:rPr>
        <w:t>13. Shropshire’s Approach to HAF</w:t>
      </w:r>
    </w:p>
    <w:p w14:paraId="67A59869" w14:textId="77777777" w:rsidR="00975485" w:rsidRDefault="00975485" w:rsidP="00975485">
      <w:pPr>
        <w:pStyle w:val="BodyText3"/>
        <w:jc w:val="left"/>
        <w:rPr>
          <w:sz w:val="24"/>
          <w:szCs w:val="24"/>
        </w:rPr>
      </w:pPr>
    </w:p>
    <w:p w14:paraId="56D4F565" w14:textId="77777777" w:rsidR="00975485" w:rsidRDefault="00975485" w:rsidP="00975485">
      <w:pPr>
        <w:pStyle w:val="BodyText3"/>
        <w:jc w:val="left"/>
        <w:rPr>
          <w:sz w:val="24"/>
          <w:szCs w:val="24"/>
        </w:rPr>
      </w:pPr>
      <w:r>
        <w:rPr>
          <w:sz w:val="24"/>
          <w:szCs w:val="24"/>
        </w:rPr>
        <w:t xml:space="preserve">Since 2021, Shropshire Council has worked in partnership with local </w:t>
      </w:r>
      <w:r w:rsidRPr="009E0C0A">
        <w:rPr>
          <w:sz w:val="24"/>
          <w:szCs w:val="24"/>
        </w:rPr>
        <w:t>schools, voluntary and community organisations and childcare providers</w:t>
      </w:r>
      <w:r>
        <w:rPr>
          <w:sz w:val="24"/>
          <w:szCs w:val="24"/>
        </w:rPr>
        <w:t xml:space="preserve"> from across the county,</w:t>
      </w:r>
      <w:r w:rsidRPr="009E0C0A">
        <w:rPr>
          <w:sz w:val="24"/>
          <w:szCs w:val="24"/>
        </w:rPr>
        <w:t xml:space="preserve"> to run exciting</w:t>
      </w:r>
      <w:r>
        <w:rPr>
          <w:sz w:val="24"/>
          <w:szCs w:val="24"/>
        </w:rPr>
        <w:t xml:space="preserve">, </w:t>
      </w:r>
      <w:r>
        <w:rPr>
          <w:sz w:val="24"/>
          <w:szCs w:val="24"/>
        </w:rPr>
        <w:lastRenderedPageBreak/>
        <w:t>accessible,</w:t>
      </w:r>
      <w:r w:rsidRPr="009E0C0A">
        <w:rPr>
          <w:sz w:val="24"/>
          <w:szCs w:val="24"/>
        </w:rPr>
        <w:t xml:space="preserve"> and high-quality </w:t>
      </w:r>
      <w:r>
        <w:rPr>
          <w:sz w:val="24"/>
          <w:szCs w:val="24"/>
        </w:rPr>
        <w:t>holiday clubs for children and young people who live and/or attend school in Shropshire</w:t>
      </w:r>
      <w:r w:rsidRPr="009E0C0A">
        <w:rPr>
          <w:sz w:val="24"/>
          <w:szCs w:val="24"/>
        </w:rPr>
        <w:t>.</w:t>
      </w:r>
      <w:r>
        <w:rPr>
          <w:sz w:val="24"/>
          <w:szCs w:val="24"/>
        </w:rPr>
        <w:t xml:space="preserve"> </w:t>
      </w:r>
    </w:p>
    <w:p w14:paraId="42D70A32" w14:textId="77777777" w:rsidR="00975485" w:rsidRDefault="00975485" w:rsidP="00975485">
      <w:pPr>
        <w:pStyle w:val="BodyText3"/>
        <w:jc w:val="left"/>
        <w:rPr>
          <w:sz w:val="24"/>
          <w:szCs w:val="24"/>
        </w:rPr>
      </w:pPr>
    </w:p>
    <w:p w14:paraId="4EAEE639" w14:textId="77777777" w:rsidR="00975485" w:rsidRDefault="00975485" w:rsidP="00975485">
      <w:pPr>
        <w:pStyle w:val="BodyText3"/>
        <w:jc w:val="left"/>
        <w:rPr>
          <w:sz w:val="24"/>
          <w:szCs w:val="24"/>
        </w:rPr>
      </w:pPr>
      <w:r w:rsidRPr="003E533F">
        <w:rPr>
          <w:sz w:val="24"/>
          <w:szCs w:val="24"/>
        </w:rPr>
        <w:t>Activities include</w:t>
      </w:r>
      <w:r>
        <w:rPr>
          <w:sz w:val="24"/>
          <w:szCs w:val="24"/>
        </w:rPr>
        <w:t xml:space="preserve"> </w:t>
      </w:r>
      <w:r w:rsidRPr="003E533F">
        <w:rPr>
          <w:sz w:val="24"/>
          <w:szCs w:val="24"/>
        </w:rPr>
        <w:t>sports, music, arts, cooking, gardening, forest schools, child led play and trips to cultural venues.</w:t>
      </w:r>
      <w:r>
        <w:rPr>
          <w:sz w:val="24"/>
          <w:szCs w:val="24"/>
        </w:rPr>
        <w:t xml:space="preserve"> </w:t>
      </w:r>
      <w:r w:rsidRPr="00F82306">
        <w:rPr>
          <w:sz w:val="24"/>
          <w:szCs w:val="24"/>
        </w:rPr>
        <w:t xml:space="preserve">Free nutritious meals </w:t>
      </w:r>
      <w:r>
        <w:rPr>
          <w:sz w:val="24"/>
          <w:szCs w:val="24"/>
        </w:rPr>
        <w:t>are</w:t>
      </w:r>
      <w:r w:rsidRPr="00F82306">
        <w:rPr>
          <w:sz w:val="24"/>
          <w:szCs w:val="24"/>
        </w:rPr>
        <w:t xml:space="preserve"> provided at each session</w:t>
      </w:r>
      <w:r>
        <w:rPr>
          <w:sz w:val="24"/>
          <w:szCs w:val="24"/>
        </w:rPr>
        <w:t>, with m</w:t>
      </w:r>
      <w:r w:rsidRPr="00F82306">
        <w:rPr>
          <w:sz w:val="24"/>
          <w:szCs w:val="24"/>
        </w:rPr>
        <w:t xml:space="preserve">any children and young people </w:t>
      </w:r>
      <w:r>
        <w:rPr>
          <w:sz w:val="24"/>
          <w:szCs w:val="24"/>
        </w:rPr>
        <w:t xml:space="preserve">also </w:t>
      </w:r>
      <w:r w:rsidRPr="00F82306">
        <w:rPr>
          <w:sz w:val="24"/>
          <w:szCs w:val="24"/>
        </w:rPr>
        <w:t>ha</w:t>
      </w:r>
      <w:r>
        <w:rPr>
          <w:sz w:val="24"/>
          <w:szCs w:val="24"/>
        </w:rPr>
        <w:t>ving</w:t>
      </w:r>
      <w:r w:rsidRPr="00F82306">
        <w:rPr>
          <w:sz w:val="24"/>
          <w:szCs w:val="24"/>
        </w:rPr>
        <w:t xml:space="preserve"> the opportunity to grow and cook their own food</w:t>
      </w:r>
      <w:r>
        <w:rPr>
          <w:sz w:val="24"/>
          <w:szCs w:val="24"/>
        </w:rPr>
        <w:t xml:space="preserve">. </w:t>
      </w:r>
    </w:p>
    <w:p w14:paraId="26C2EC2E" w14:textId="77777777" w:rsidR="00975485" w:rsidRDefault="00975485" w:rsidP="00975485">
      <w:pPr>
        <w:pStyle w:val="BodyText3"/>
        <w:jc w:val="left"/>
        <w:rPr>
          <w:sz w:val="24"/>
          <w:szCs w:val="24"/>
        </w:rPr>
      </w:pPr>
    </w:p>
    <w:p w14:paraId="1EEB6187" w14:textId="705474C7" w:rsidR="00975485" w:rsidRDefault="00975485" w:rsidP="00975485">
      <w:pPr>
        <w:spacing w:line="259" w:lineRule="auto"/>
        <w:rPr>
          <w:rFonts w:ascii="Arial" w:hAnsi="Arial" w:cs="Arial"/>
          <w:sz w:val="24"/>
          <w:szCs w:val="24"/>
        </w:rPr>
      </w:pPr>
      <w:r>
        <w:rPr>
          <w:rFonts w:ascii="Arial" w:hAnsi="Arial" w:cs="Arial"/>
          <w:sz w:val="24"/>
          <w:szCs w:val="24"/>
        </w:rPr>
        <w:t xml:space="preserve">By working in partnership to deliver the HAF programme, </w:t>
      </w:r>
      <w:r w:rsidRPr="00824396">
        <w:rPr>
          <w:rFonts w:ascii="Arial" w:hAnsi="Arial" w:cs="Arial"/>
          <w:sz w:val="24"/>
          <w:szCs w:val="24"/>
        </w:rPr>
        <w:t>Shropshire Council aim to reach</w:t>
      </w:r>
      <w:r>
        <w:rPr>
          <w:rFonts w:ascii="Arial" w:hAnsi="Arial" w:cs="Arial"/>
          <w:sz w:val="24"/>
          <w:szCs w:val="24"/>
        </w:rPr>
        <w:t xml:space="preserve"> </w:t>
      </w:r>
      <w:r w:rsidRPr="00824396">
        <w:rPr>
          <w:rFonts w:ascii="Arial" w:hAnsi="Arial" w:cs="Arial"/>
          <w:sz w:val="24"/>
          <w:szCs w:val="24"/>
        </w:rPr>
        <w:t xml:space="preserve">as many </w:t>
      </w:r>
      <w:r>
        <w:rPr>
          <w:rFonts w:ascii="Arial" w:hAnsi="Arial" w:cs="Arial"/>
          <w:sz w:val="24"/>
          <w:szCs w:val="24"/>
        </w:rPr>
        <w:t xml:space="preserve">eligible children and young people as possible </w:t>
      </w:r>
      <w:r w:rsidRPr="00824396">
        <w:rPr>
          <w:rFonts w:ascii="Arial" w:hAnsi="Arial" w:cs="Arial"/>
          <w:sz w:val="24"/>
          <w:szCs w:val="24"/>
        </w:rPr>
        <w:t>as possible</w:t>
      </w:r>
      <w:r>
        <w:rPr>
          <w:rFonts w:ascii="Arial" w:hAnsi="Arial" w:cs="Arial"/>
          <w:sz w:val="24"/>
          <w:szCs w:val="24"/>
        </w:rPr>
        <w:t xml:space="preserve">, whilst ensuring participants can </w:t>
      </w:r>
      <w:r w:rsidRPr="00824396">
        <w:rPr>
          <w:rFonts w:ascii="Arial" w:hAnsi="Arial" w:cs="Arial"/>
          <w:sz w:val="24"/>
          <w:szCs w:val="24"/>
        </w:rPr>
        <w:t xml:space="preserve">easily access appropriate, safe, and welcoming </w:t>
      </w:r>
      <w:r>
        <w:rPr>
          <w:rFonts w:ascii="Arial" w:hAnsi="Arial" w:cs="Arial"/>
          <w:sz w:val="24"/>
          <w:szCs w:val="24"/>
        </w:rPr>
        <w:t xml:space="preserve">holiday clubs in their local community. </w:t>
      </w:r>
    </w:p>
    <w:p w14:paraId="4FF3C432" w14:textId="77777777" w:rsidR="00045DE1" w:rsidRPr="00045DE1" w:rsidRDefault="00045DE1" w:rsidP="00045DE1">
      <w:pPr>
        <w:spacing w:line="259" w:lineRule="auto"/>
        <w:rPr>
          <w:rFonts w:ascii="Arial" w:hAnsi="Arial" w:cs="Arial"/>
          <w:sz w:val="24"/>
          <w:szCs w:val="24"/>
        </w:rPr>
      </w:pPr>
      <w:r w:rsidRPr="00045DE1">
        <w:rPr>
          <w:rFonts w:ascii="Arial" w:hAnsi="Arial" w:cs="Arial"/>
          <w:sz w:val="24"/>
          <w:szCs w:val="24"/>
        </w:rPr>
        <w:t>The current Shropshire HAF programme is being delivered by an established core group of 28 specialist, trusted and committed organisations. Shropshire Council are inviting these organisations, who are currently contracted to deliver a core face to face HAF programme/s in Shropshire (who delivered holiday clubs during either the summer and/or winter holidays 2022) to submit applications and apply for funding to continue to deliver core HAF holiday clubs in the county during 2023.</w:t>
      </w:r>
    </w:p>
    <w:p w14:paraId="707FF532" w14:textId="67BA4C45" w:rsidR="00045DE1" w:rsidRPr="00045DE1" w:rsidRDefault="00045DE1" w:rsidP="00045DE1">
      <w:pPr>
        <w:spacing w:line="259" w:lineRule="auto"/>
        <w:rPr>
          <w:rFonts w:ascii="Arial" w:hAnsi="Arial" w:cs="Arial"/>
          <w:sz w:val="24"/>
          <w:szCs w:val="24"/>
        </w:rPr>
      </w:pPr>
      <w:r>
        <w:rPr>
          <w:rFonts w:ascii="Arial" w:hAnsi="Arial" w:cs="Arial"/>
          <w:sz w:val="24"/>
          <w:szCs w:val="24"/>
        </w:rPr>
        <w:t>T</w:t>
      </w:r>
      <w:r w:rsidRPr="00045DE1">
        <w:rPr>
          <w:rFonts w:ascii="Arial" w:hAnsi="Arial" w:cs="Arial"/>
          <w:sz w:val="24"/>
          <w:szCs w:val="24"/>
        </w:rPr>
        <w:t xml:space="preserve">he Shropshire HAF Steering Group have identified six geographical areas of the county where there is an opportunity to set up </w:t>
      </w:r>
      <w:r w:rsidR="00FA522B">
        <w:rPr>
          <w:rFonts w:ascii="Arial" w:hAnsi="Arial" w:cs="Arial"/>
          <w:sz w:val="24"/>
          <w:szCs w:val="24"/>
        </w:rPr>
        <w:t>new</w:t>
      </w:r>
      <w:r w:rsidRPr="00045DE1">
        <w:rPr>
          <w:rFonts w:ascii="Arial" w:hAnsi="Arial" w:cs="Arial"/>
          <w:sz w:val="24"/>
          <w:szCs w:val="24"/>
        </w:rPr>
        <w:t xml:space="preserve"> HAF programmes. These areas currently have no or limited HAF provision and high to medium numbers of children and young people eligible for FSM. </w:t>
      </w:r>
    </w:p>
    <w:p w14:paraId="7310F43F" w14:textId="77EE7DA4" w:rsidR="00045DE1" w:rsidRDefault="00045DE1" w:rsidP="00045DE1">
      <w:pPr>
        <w:spacing w:line="259" w:lineRule="auto"/>
        <w:rPr>
          <w:rFonts w:ascii="Arial" w:hAnsi="Arial" w:cs="Arial"/>
          <w:sz w:val="24"/>
          <w:szCs w:val="24"/>
        </w:rPr>
      </w:pPr>
      <w:r w:rsidRPr="00045DE1">
        <w:rPr>
          <w:rFonts w:ascii="Arial" w:hAnsi="Arial" w:cs="Arial"/>
          <w:sz w:val="24"/>
          <w:szCs w:val="24"/>
        </w:rPr>
        <w:t>The Shropshire HAF programme is a collective effort between numerous organisations, including a number who work in partnership. Awarding funding to a range of organisations allows the Shropshire HAF programme to reach more eligible children and young people, provides a diverse accessible programme of activity catering for children and young people with different interests and of different ages.</w:t>
      </w:r>
    </w:p>
    <w:p w14:paraId="47093017" w14:textId="77777777" w:rsidR="00975485" w:rsidRDefault="00975485" w:rsidP="00975485">
      <w:pPr>
        <w:pStyle w:val="BodyText3"/>
        <w:jc w:val="left"/>
        <w:rPr>
          <w:b/>
          <w:bCs/>
          <w:color w:val="FF0000"/>
          <w:sz w:val="24"/>
          <w:szCs w:val="24"/>
        </w:rPr>
      </w:pPr>
      <w:r w:rsidRPr="00AB43C5">
        <w:rPr>
          <w:b/>
          <w:bCs/>
          <w:sz w:val="24"/>
          <w:szCs w:val="24"/>
        </w:rPr>
        <w:t xml:space="preserve">For more information </w:t>
      </w:r>
      <w:r>
        <w:rPr>
          <w:b/>
          <w:bCs/>
          <w:sz w:val="24"/>
          <w:szCs w:val="24"/>
        </w:rPr>
        <w:t xml:space="preserve">about the Shropshire HAF Programme and to see the impact of the programme over the last two years, please visit this </w:t>
      </w:r>
      <w:hyperlink r:id="rId53" w:history="1">
        <w:r w:rsidRPr="00F64876">
          <w:rPr>
            <w:rStyle w:val="Hyperlink"/>
            <w:b/>
            <w:bCs/>
            <w:sz w:val="24"/>
            <w:szCs w:val="24"/>
          </w:rPr>
          <w:t>website</w:t>
        </w:r>
      </w:hyperlink>
    </w:p>
    <w:p w14:paraId="4686B719" w14:textId="77777777" w:rsidR="00975485" w:rsidRDefault="00975485" w:rsidP="00975485">
      <w:pPr>
        <w:pStyle w:val="NoSpacing"/>
        <w:rPr>
          <w:rFonts w:ascii="Arial" w:hAnsi="Arial" w:cs="Arial"/>
          <w:b/>
          <w:bCs/>
          <w:sz w:val="28"/>
          <w:szCs w:val="28"/>
          <w:u w:val="single"/>
        </w:rPr>
      </w:pPr>
    </w:p>
    <w:p w14:paraId="392B24A1" w14:textId="77777777" w:rsidR="00975485" w:rsidRPr="0059344B" w:rsidRDefault="00975485" w:rsidP="00541ED6">
      <w:pPr>
        <w:pStyle w:val="NoSpacing"/>
        <w:shd w:val="clear" w:color="auto" w:fill="FFF2CC" w:themeFill="accent4" w:themeFillTint="33"/>
        <w:rPr>
          <w:rFonts w:ascii="Arial" w:hAnsi="Arial" w:cs="Arial"/>
          <w:b/>
          <w:bCs/>
          <w:sz w:val="32"/>
          <w:szCs w:val="32"/>
          <w:u w:val="single"/>
        </w:rPr>
      </w:pPr>
      <w:r w:rsidRPr="0059344B">
        <w:rPr>
          <w:rFonts w:ascii="Arial" w:hAnsi="Arial" w:cs="Arial"/>
          <w:b/>
          <w:bCs/>
          <w:sz w:val="32"/>
          <w:szCs w:val="32"/>
          <w:u w:val="single"/>
        </w:rPr>
        <w:t>14. Information about Shropshire Council</w:t>
      </w:r>
    </w:p>
    <w:p w14:paraId="47291991" w14:textId="77777777" w:rsidR="00975485" w:rsidRDefault="00975485" w:rsidP="00975485">
      <w:pPr>
        <w:pStyle w:val="NoSpacing"/>
        <w:rPr>
          <w:rFonts w:ascii="Arial" w:hAnsi="Arial" w:cs="Arial"/>
          <w:b/>
          <w:bCs/>
          <w:sz w:val="28"/>
          <w:szCs w:val="28"/>
          <w:u w:val="single"/>
        </w:rPr>
      </w:pPr>
    </w:p>
    <w:p w14:paraId="0EC6AACB" w14:textId="77777777" w:rsidR="00975485" w:rsidRPr="00FE0D1F" w:rsidRDefault="00975485" w:rsidP="00975485">
      <w:pPr>
        <w:pStyle w:val="NoSpacing"/>
        <w:rPr>
          <w:rFonts w:ascii="Arial" w:hAnsi="Arial" w:cs="Arial"/>
          <w:sz w:val="24"/>
          <w:szCs w:val="24"/>
        </w:rPr>
      </w:pPr>
      <w:r>
        <w:rPr>
          <w:rFonts w:ascii="Arial" w:hAnsi="Arial" w:cs="Arial"/>
          <w:sz w:val="24"/>
          <w:szCs w:val="24"/>
        </w:rPr>
        <w:t xml:space="preserve">For more information about Shropshire Council please visit this </w:t>
      </w:r>
      <w:hyperlink r:id="rId54" w:history="1">
        <w:r w:rsidRPr="0009182E">
          <w:rPr>
            <w:rStyle w:val="Hyperlink"/>
            <w:rFonts w:ascii="Arial" w:hAnsi="Arial" w:cs="Arial"/>
            <w:sz w:val="24"/>
            <w:szCs w:val="24"/>
          </w:rPr>
          <w:t>website</w:t>
        </w:r>
      </w:hyperlink>
    </w:p>
    <w:p w14:paraId="7692DC6C" w14:textId="77777777" w:rsidR="00975485" w:rsidRDefault="00975485" w:rsidP="00975485">
      <w:pPr>
        <w:pStyle w:val="NoSpacing"/>
        <w:rPr>
          <w:rFonts w:ascii="Arial" w:hAnsi="Arial" w:cs="Arial"/>
          <w:sz w:val="24"/>
          <w:szCs w:val="24"/>
        </w:rPr>
      </w:pPr>
    </w:p>
    <w:p w14:paraId="7B1F21A7" w14:textId="77777777" w:rsidR="00975485" w:rsidRPr="0059344B" w:rsidRDefault="00975485" w:rsidP="00541ED6">
      <w:pPr>
        <w:pStyle w:val="NoSpacing"/>
        <w:shd w:val="clear" w:color="auto" w:fill="FFF2CC" w:themeFill="accent4" w:themeFillTint="33"/>
        <w:rPr>
          <w:rFonts w:ascii="Arial" w:hAnsi="Arial" w:cs="Arial"/>
          <w:b/>
          <w:bCs/>
          <w:sz w:val="32"/>
          <w:szCs w:val="32"/>
          <w:u w:val="single"/>
        </w:rPr>
      </w:pPr>
      <w:r w:rsidRPr="0059344B">
        <w:rPr>
          <w:rFonts w:ascii="Arial" w:hAnsi="Arial" w:cs="Arial"/>
          <w:b/>
          <w:bCs/>
          <w:sz w:val="32"/>
          <w:szCs w:val="32"/>
          <w:u w:val="single"/>
        </w:rPr>
        <w:t xml:space="preserve">15. Support and Contact Details </w:t>
      </w:r>
    </w:p>
    <w:p w14:paraId="745AFEC6" w14:textId="77777777" w:rsidR="00975485" w:rsidRDefault="00975485" w:rsidP="00975485">
      <w:pPr>
        <w:pStyle w:val="NoSpacing"/>
        <w:rPr>
          <w:rFonts w:ascii="Arial" w:hAnsi="Arial" w:cs="Arial"/>
          <w:color w:val="FF0000"/>
          <w:sz w:val="24"/>
          <w:szCs w:val="24"/>
        </w:rPr>
      </w:pPr>
    </w:p>
    <w:p w14:paraId="61ECDC8D" w14:textId="77777777" w:rsidR="00975485" w:rsidRDefault="00975485" w:rsidP="00975485">
      <w:pPr>
        <w:pStyle w:val="NoSpacing"/>
        <w:rPr>
          <w:rFonts w:ascii="Arial" w:hAnsi="Arial" w:cs="Arial"/>
          <w:sz w:val="24"/>
          <w:szCs w:val="24"/>
        </w:rPr>
      </w:pPr>
      <w:r>
        <w:rPr>
          <w:rFonts w:ascii="Arial" w:hAnsi="Arial" w:cs="Arial"/>
          <w:sz w:val="24"/>
          <w:szCs w:val="24"/>
        </w:rPr>
        <w:t>Advice and s</w:t>
      </w:r>
      <w:r w:rsidRPr="00B87B58">
        <w:rPr>
          <w:rFonts w:ascii="Arial" w:hAnsi="Arial" w:cs="Arial"/>
          <w:sz w:val="24"/>
          <w:szCs w:val="24"/>
        </w:rPr>
        <w:t>upport</w:t>
      </w:r>
      <w:r>
        <w:rPr>
          <w:rFonts w:ascii="Arial" w:hAnsi="Arial" w:cs="Arial"/>
          <w:sz w:val="24"/>
          <w:szCs w:val="24"/>
        </w:rPr>
        <w:t xml:space="preserve"> in completing an application</w:t>
      </w:r>
      <w:r w:rsidRPr="00B87B58">
        <w:rPr>
          <w:rFonts w:ascii="Arial" w:hAnsi="Arial" w:cs="Arial"/>
          <w:sz w:val="24"/>
          <w:szCs w:val="24"/>
        </w:rPr>
        <w:t xml:space="preserve"> is </w:t>
      </w:r>
      <w:r>
        <w:rPr>
          <w:rFonts w:ascii="Arial" w:hAnsi="Arial" w:cs="Arial"/>
          <w:sz w:val="24"/>
          <w:szCs w:val="24"/>
        </w:rPr>
        <w:t xml:space="preserve">available to applicants via the Shropshire HAF Co-Ordinators, Alexa Pugh and Sarah Morris. </w:t>
      </w:r>
    </w:p>
    <w:p w14:paraId="56D5F958" w14:textId="77777777" w:rsidR="00975485" w:rsidRDefault="00975485" w:rsidP="00975485">
      <w:pPr>
        <w:pStyle w:val="NoSpacing"/>
        <w:rPr>
          <w:rFonts w:ascii="Arial" w:hAnsi="Arial" w:cs="Arial"/>
          <w:sz w:val="24"/>
          <w:szCs w:val="24"/>
        </w:rPr>
      </w:pPr>
      <w:r>
        <w:rPr>
          <w:rFonts w:ascii="Arial" w:hAnsi="Arial" w:cs="Arial"/>
          <w:sz w:val="24"/>
          <w:szCs w:val="24"/>
        </w:rPr>
        <w:t xml:space="preserve">Please email </w:t>
      </w:r>
      <w:hyperlink r:id="rId55" w:history="1">
        <w:r w:rsidRPr="00351408">
          <w:rPr>
            <w:rStyle w:val="Hyperlink"/>
            <w:rFonts w:ascii="Arial" w:hAnsi="Arial" w:cs="Arial"/>
            <w:sz w:val="24"/>
            <w:szCs w:val="24"/>
          </w:rPr>
          <w:t>alexa.pugh@shropshire.gov.uk</w:t>
        </w:r>
      </w:hyperlink>
      <w:r>
        <w:rPr>
          <w:rFonts w:ascii="Arial" w:hAnsi="Arial" w:cs="Arial"/>
          <w:sz w:val="24"/>
          <w:szCs w:val="24"/>
        </w:rPr>
        <w:t xml:space="preserve"> &amp; </w:t>
      </w:r>
      <w:hyperlink r:id="rId56" w:history="1">
        <w:r w:rsidRPr="00D0396B">
          <w:rPr>
            <w:rStyle w:val="Hyperlink"/>
            <w:rFonts w:ascii="Arial" w:hAnsi="Arial" w:cs="Arial"/>
            <w:sz w:val="24"/>
            <w:szCs w:val="24"/>
          </w:rPr>
          <w:t>sarah.l.morris@shropshire.gov.uk</w:t>
        </w:r>
      </w:hyperlink>
      <w:r>
        <w:rPr>
          <w:rFonts w:ascii="Arial" w:hAnsi="Arial" w:cs="Arial"/>
          <w:sz w:val="24"/>
          <w:szCs w:val="24"/>
        </w:rPr>
        <w:t xml:space="preserve"> &amp; </w:t>
      </w:r>
      <w:hyperlink r:id="rId57" w:history="1">
        <w:r w:rsidRPr="00351408">
          <w:rPr>
            <w:rStyle w:val="Hyperlink"/>
            <w:rFonts w:ascii="Arial" w:hAnsi="Arial" w:cs="Arial"/>
            <w:sz w:val="24"/>
            <w:szCs w:val="24"/>
          </w:rPr>
          <w:t>HAF.programme@shropshire.gov.uk</w:t>
        </w:r>
      </w:hyperlink>
      <w:r>
        <w:rPr>
          <w:rFonts w:ascii="Arial" w:hAnsi="Arial" w:cs="Arial"/>
          <w:sz w:val="24"/>
          <w:szCs w:val="24"/>
        </w:rPr>
        <w:t xml:space="preserve"> </w:t>
      </w:r>
    </w:p>
    <w:p w14:paraId="69CB82ED" w14:textId="77777777" w:rsidR="00975485" w:rsidRDefault="00975485" w:rsidP="00975485"/>
    <w:p w14:paraId="2F23B16B" w14:textId="77777777" w:rsidR="00B24F11" w:rsidRDefault="00B24F11"/>
    <w:sectPr w:rsidR="00B24F11" w:rsidSect="000E328E">
      <w:headerReference w:type="default" r:id="rId58"/>
      <w:footerReference w:type="default" r:id="rId5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6A850" w14:textId="77777777" w:rsidR="0006565D" w:rsidRDefault="0006565D" w:rsidP="007D4572">
      <w:pPr>
        <w:spacing w:after="0" w:line="240" w:lineRule="auto"/>
      </w:pPr>
      <w:r>
        <w:separator/>
      </w:r>
    </w:p>
  </w:endnote>
  <w:endnote w:type="continuationSeparator" w:id="0">
    <w:p w14:paraId="4EC93AC7" w14:textId="77777777" w:rsidR="0006565D" w:rsidRDefault="0006565D" w:rsidP="007D4572">
      <w:pPr>
        <w:spacing w:after="0" w:line="240" w:lineRule="auto"/>
      </w:pPr>
      <w:r>
        <w:continuationSeparator/>
      </w:r>
    </w:p>
  </w:endnote>
  <w:endnote w:type="continuationNotice" w:id="1">
    <w:p w14:paraId="038E71A3" w14:textId="77777777" w:rsidR="0006565D" w:rsidRDefault="00065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849414"/>
      <w:docPartObj>
        <w:docPartGallery w:val="Page Numbers (Bottom of Page)"/>
        <w:docPartUnique/>
      </w:docPartObj>
    </w:sdtPr>
    <w:sdtEndPr>
      <w:rPr>
        <w:noProof/>
      </w:rPr>
    </w:sdtEndPr>
    <w:sdtContent>
      <w:p w14:paraId="21EAB6F2" w14:textId="78D6B9B7" w:rsidR="00E81E6C" w:rsidRDefault="00E81E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7D7C90" w14:textId="324856D8" w:rsidR="00E81E6C" w:rsidRDefault="007F616D">
    <w:pPr>
      <w:pStyle w:val="Footer"/>
    </w:pPr>
    <w:r>
      <w:t xml:space="preserve">Shropshire HAF 2023 </w:t>
    </w:r>
    <w:r w:rsidR="0054780A">
      <w:t xml:space="preserve">Guidance &amp; Criteria </w:t>
    </w:r>
    <w:r>
      <w:t xml:space="preserve">– </w:t>
    </w:r>
    <w:r w:rsidR="00FB41F5">
      <w:t>Bridgnorth</w:t>
    </w:r>
    <w:r>
      <w:t xml:space="preserve"> (updated </w:t>
    </w:r>
    <w:r w:rsidR="00FB41F5">
      <w:t>June</w:t>
    </w:r>
    <w:r>
      <w:t xml:space="preserve">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DEC4" w14:textId="77777777" w:rsidR="0006565D" w:rsidRDefault="0006565D" w:rsidP="007D4572">
      <w:pPr>
        <w:spacing w:after="0" w:line="240" w:lineRule="auto"/>
      </w:pPr>
      <w:r>
        <w:separator/>
      </w:r>
    </w:p>
  </w:footnote>
  <w:footnote w:type="continuationSeparator" w:id="0">
    <w:p w14:paraId="62B38F8C" w14:textId="77777777" w:rsidR="0006565D" w:rsidRDefault="0006565D" w:rsidP="007D4572">
      <w:pPr>
        <w:spacing w:after="0" w:line="240" w:lineRule="auto"/>
      </w:pPr>
      <w:r>
        <w:continuationSeparator/>
      </w:r>
    </w:p>
  </w:footnote>
  <w:footnote w:type="continuationNotice" w:id="1">
    <w:p w14:paraId="3E243C6E" w14:textId="77777777" w:rsidR="0006565D" w:rsidRDefault="000656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4670" w14:textId="01B15920" w:rsidR="007D4572" w:rsidRDefault="004041C5" w:rsidP="0084724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0B8"/>
    <w:multiLevelType w:val="multilevel"/>
    <w:tmpl w:val="C7488722"/>
    <w:lvl w:ilvl="0">
      <w:start w:val="1"/>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720E09"/>
    <w:multiLevelType w:val="hybridMultilevel"/>
    <w:tmpl w:val="239C75E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86663E9"/>
    <w:multiLevelType w:val="hybridMultilevel"/>
    <w:tmpl w:val="46EE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7E61"/>
    <w:multiLevelType w:val="hybridMultilevel"/>
    <w:tmpl w:val="B1D4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70BB1"/>
    <w:multiLevelType w:val="hybridMultilevel"/>
    <w:tmpl w:val="8110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D7E9D"/>
    <w:multiLevelType w:val="hybridMultilevel"/>
    <w:tmpl w:val="B65421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E54446"/>
    <w:multiLevelType w:val="hybridMultilevel"/>
    <w:tmpl w:val="53B22C56"/>
    <w:lvl w:ilvl="0" w:tplc="D716E22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F0325"/>
    <w:multiLevelType w:val="hybridMultilevel"/>
    <w:tmpl w:val="8144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51B28"/>
    <w:multiLevelType w:val="hybridMultilevel"/>
    <w:tmpl w:val="2B8C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66326"/>
    <w:multiLevelType w:val="hybridMultilevel"/>
    <w:tmpl w:val="026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95B7F"/>
    <w:multiLevelType w:val="multilevel"/>
    <w:tmpl w:val="5D9CA57E"/>
    <w:lvl w:ilvl="0">
      <w:start w:val="1"/>
      <w:numFmt w:val="decimal"/>
      <w:lvlText w:val="%1."/>
      <w:lvlJc w:val="left"/>
      <w:pPr>
        <w:ind w:left="1040" w:hanging="1040"/>
      </w:pPr>
      <w:rPr>
        <w:rFonts w:hint="default"/>
      </w:rPr>
    </w:lvl>
    <w:lvl w:ilvl="1">
      <w:start w:val="1"/>
      <w:numFmt w:val="decimal"/>
      <w:lvlText w:val="%1.%2)"/>
      <w:lvlJc w:val="left"/>
      <w:pPr>
        <w:ind w:left="1440" w:hanging="1040"/>
      </w:pPr>
      <w:rPr>
        <w:rFonts w:hint="default"/>
        <w:b w:val="0"/>
        <w:bCs w:val="0"/>
      </w:rPr>
    </w:lvl>
    <w:lvl w:ilvl="2">
      <w:start w:val="1"/>
      <w:numFmt w:val="decimal"/>
      <w:lvlText w:val="%1.%2)%3."/>
      <w:lvlJc w:val="left"/>
      <w:pPr>
        <w:ind w:left="1840" w:hanging="104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1" w15:restartNumberingAfterBreak="0">
    <w:nsid w:val="1CA36268"/>
    <w:multiLevelType w:val="hybridMultilevel"/>
    <w:tmpl w:val="950EE642"/>
    <w:lvl w:ilvl="0" w:tplc="B92679D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4244D"/>
    <w:multiLevelType w:val="hybridMultilevel"/>
    <w:tmpl w:val="D256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2A0550"/>
    <w:multiLevelType w:val="multilevel"/>
    <w:tmpl w:val="F18079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4" w15:restartNumberingAfterBreak="0">
    <w:nsid w:val="29B66F09"/>
    <w:multiLevelType w:val="hybridMultilevel"/>
    <w:tmpl w:val="A3684622"/>
    <w:lvl w:ilvl="0" w:tplc="7B3E961E">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F2E00"/>
    <w:multiLevelType w:val="hybridMultilevel"/>
    <w:tmpl w:val="F71C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E1B90"/>
    <w:multiLevelType w:val="hybridMultilevel"/>
    <w:tmpl w:val="4CB0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F95C88"/>
    <w:multiLevelType w:val="hybridMultilevel"/>
    <w:tmpl w:val="2D50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9A7579"/>
    <w:multiLevelType w:val="hybridMultilevel"/>
    <w:tmpl w:val="86DAC5BC"/>
    <w:lvl w:ilvl="0" w:tplc="4AC4C65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EC282A"/>
    <w:multiLevelType w:val="multilevel"/>
    <w:tmpl w:val="20B06E48"/>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21346D"/>
    <w:multiLevelType w:val="hybridMultilevel"/>
    <w:tmpl w:val="D2884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0252A2F"/>
    <w:multiLevelType w:val="hybridMultilevel"/>
    <w:tmpl w:val="0A48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779E6"/>
    <w:multiLevelType w:val="hybridMultilevel"/>
    <w:tmpl w:val="7CA2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200C23"/>
    <w:multiLevelType w:val="hybridMultilevel"/>
    <w:tmpl w:val="8D50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E07AB"/>
    <w:multiLevelType w:val="multilevel"/>
    <w:tmpl w:val="D640F63E"/>
    <w:lvl w:ilvl="0">
      <w:start w:val="1"/>
      <w:numFmt w:val="decimal"/>
      <w:lvlText w:val="%1.0"/>
      <w:lvlJc w:val="left"/>
      <w:pPr>
        <w:ind w:left="530" w:hanging="530"/>
      </w:pPr>
      <w:rPr>
        <w:rFonts w:hint="default"/>
      </w:rPr>
    </w:lvl>
    <w:lvl w:ilvl="1">
      <w:start w:val="1"/>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FFF5FEE"/>
    <w:multiLevelType w:val="multilevel"/>
    <w:tmpl w:val="CF14E1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0220860"/>
    <w:multiLevelType w:val="hybridMultilevel"/>
    <w:tmpl w:val="FD3C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C13B71"/>
    <w:multiLevelType w:val="hybridMultilevel"/>
    <w:tmpl w:val="4BC8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946268"/>
    <w:multiLevelType w:val="hybridMultilevel"/>
    <w:tmpl w:val="D658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516E85"/>
    <w:multiLevelType w:val="hybridMultilevel"/>
    <w:tmpl w:val="7D66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49299F"/>
    <w:multiLevelType w:val="hybridMultilevel"/>
    <w:tmpl w:val="0052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FB5A06"/>
    <w:multiLevelType w:val="multilevel"/>
    <w:tmpl w:val="A998C538"/>
    <w:lvl w:ilvl="0">
      <w:start w:val="1"/>
      <w:numFmt w:val="decimal"/>
      <w:lvlText w:val="%1."/>
      <w:lvlJc w:val="left"/>
      <w:pPr>
        <w:ind w:left="410" w:hanging="410"/>
      </w:pPr>
      <w:rPr>
        <w:rFonts w:hint="default"/>
      </w:rPr>
    </w:lvl>
    <w:lvl w:ilvl="1">
      <w:start w:val="1"/>
      <w:numFmt w:val="decimal"/>
      <w:lvlText w:val="%1.%2)"/>
      <w:lvlJc w:val="left"/>
      <w:pPr>
        <w:ind w:left="720" w:hanging="720"/>
      </w:pPr>
      <w:rPr>
        <w:rFonts w:hint="default"/>
        <w:b/>
        <w:bCs/>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CF2084"/>
    <w:multiLevelType w:val="hybridMultilevel"/>
    <w:tmpl w:val="78A4B02A"/>
    <w:lvl w:ilvl="0" w:tplc="DDFCBB1C">
      <w:start w:val="1"/>
      <w:numFmt w:val="upperLetter"/>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13204D"/>
    <w:multiLevelType w:val="hybridMultilevel"/>
    <w:tmpl w:val="AF7C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C95C68"/>
    <w:multiLevelType w:val="hybridMultilevel"/>
    <w:tmpl w:val="8E82B89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49E4B23"/>
    <w:multiLevelType w:val="hybridMultilevel"/>
    <w:tmpl w:val="75B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40E3A"/>
    <w:multiLevelType w:val="hybridMultilevel"/>
    <w:tmpl w:val="1090A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B81F3E"/>
    <w:multiLevelType w:val="multilevel"/>
    <w:tmpl w:val="89666F46"/>
    <w:lvl w:ilvl="0">
      <w:start w:val="1"/>
      <w:numFmt w:val="decimal"/>
      <w:lvlText w:val="%1."/>
      <w:lvlJc w:val="left"/>
      <w:pPr>
        <w:ind w:left="910" w:hanging="910"/>
      </w:pPr>
      <w:rPr>
        <w:rFonts w:hint="default"/>
      </w:rPr>
    </w:lvl>
    <w:lvl w:ilvl="1">
      <w:start w:val="1"/>
      <w:numFmt w:val="decimal"/>
      <w:lvlText w:val="%1.%2)"/>
      <w:lvlJc w:val="left"/>
      <w:pPr>
        <w:ind w:left="1440" w:hanging="910"/>
      </w:pPr>
      <w:rPr>
        <w:rFonts w:hint="default"/>
      </w:rPr>
    </w:lvl>
    <w:lvl w:ilvl="2">
      <w:start w:val="1"/>
      <w:numFmt w:val="decimal"/>
      <w:lvlText w:val="%1.%2)%3."/>
      <w:lvlJc w:val="left"/>
      <w:pPr>
        <w:ind w:left="1970" w:hanging="91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38" w15:restartNumberingAfterBreak="0">
    <w:nsid w:val="68B95497"/>
    <w:multiLevelType w:val="hybridMultilevel"/>
    <w:tmpl w:val="C27A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BC5BB7"/>
    <w:multiLevelType w:val="hybridMultilevel"/>
    <w:tmpl w:val="915C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68558E"/>
    <w:multiLevelType w:val="hybridMultilevel"/>
    <w:tmpl w:val="D136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B846E6"/>
    <w:multiLevelType w:val="hybridMultilevel"/>
    <w:tmpl w:val="5DA86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E4826"/>
    <w:multiLevelType w:val="hybridMultilevel"/>
    <w:tmpl w:val="09A2CD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011D76"/>
    <w:multiLevelType w:val="hybridMultilevel"/>
    <w:tmpl w:val="BC221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327E2"/>
    <w:multiLevelType w:val="hybridMultilevel"/>
    <w:tmpl w:val="610A1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8D72DC"/>
    <w:multiLevelType w:val="hybridMultilevel"/>
    <w:tmpl w:val="49689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6219C"/>
    <w:multiLevelType w:val="hybridMultilevel"/>
    <w:tmpl w:val="31863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0133945">
    <w:abstractNumId w:val="38"/>
  </w:num>
  <w:num w:numId="2" w16cid:durableId="1184633631">
    <w:abstractNumId w:val="35"/>
  </w:num>
  <w:num w:numId="3" w16cid:durableId="1146316596">
    <w:abstractNumId w:val="16"/>
  </w:num>
  <w:num w:numId="4" w16cid:durableId="964042858">
    <w:abstractNumId w:val="45"/>
  </w:num>
  <w:num w:numId="5" w16cid:durableId="1971551389">
    <w:abstractNumId w:val="11"/>
  </w:num>
  <w:num w:numId="6" w16cid:durableId="1406300550">
    <w:abstractNumId w:val="1"/>
  </w:num>
  <w:num w:numId="7" w16cid:durableId="792023365">
    <w:abstractNumId w:val="27"/>
  </w:num>
  <w:num w:numId="8" w16cid:durableId="288783967">
    <w:abstractNumId w:val="7"/>
  </w:num>
  <w:num w:numId="9" w16cid:durableId="509485272">
    <w:abstractNumId w:val="32"/>
  </w:num>
  <w:num w:numId="10" w16cid:durableId="889536577">
    <w:abstractNumId w:val="40"/>
  </w:num>
  <w:num w:numId="11" w16cid:durableId="386875639">
    <w:abstractNumId w:val="8"/>
  </w:num>
  <w:num w:numId="12" w16cid:durableId="813525761">
    <w:abstractNumId w:val="28"/>
  </w:num>
  <w:num w:numId="13" w16cid:durableId="1545673522">
    <w:abstractNumId w:val="26"/>
  </w:num>
  <w:num w:numId="14" w16cid:durableId="529757892">
    <w:abstractNumId w:val="41"/>
  </w:num>
  <w:num w:numId="15" w16cid:durableId="1355812561">
    <w:abstractNumId w:val="4"/>
  </w:num>
  <w:num w:numId="16" w16cid:durableId="1353414414">
    <w:abstractNumId w:val="39"/>
  </w:num>
  <w:num w:numId="17" w16cid:durableId="1793552056">
    <w:abstractNumId w:val="9"/>
  </w:num>
  <w:num w:numId="18" w16cid:durableId="2083916016">
    <w:abstractNumId w:val="21"/>
  </w:num>
  <w:num w:numId="19" w16cid:durableId="1300114395">
    <w:abstractNumId w:val="17"/>
  </w:num>
  <w:num w:numId="20" w16cid:durableId="1743605261">
    <w:abstractNumId w:val="12"/>
  </w:num>
  <w:num w:numId="21" w16cid:durableId="180748849">
    <w:abstractNumId w:val="23"/>
  </w:num>
  <w:num w:numId="22" w16cid:durableId="1919510875">
    <w:abstractNumId w:val="36"/>
  </w:num>
  <w:num w:numId="23" w16cid:durableId="1985694497">
    <w:abstractNumId w:val="30"/>
  </w:num>
  <w:num w:numId="24" w16cid:durableId="695733877">
    <w:abstractNumId w:val="33"/>
  </w:num>
  <w:num w:numId="25" w16cid:durableId="348683565">
    <w:abstractNumId w:val="46"/>
  </w:num>
  <w:num w:numId="26" w16cid:durableId="816264939">
    <w:abstractNumId w:val="29"/>
  </w:num>
  <w:num w:numId="27" w16cid:durableId="1122771516">
    <w:abstractNumId w:val="44"/>
  </w:num>
  <w:num w:numId="28" w16cid:durableId="1329208283">
    <w:abstractNumId w:val="34"/>
  </w:num>
  <w:num w:numId="29" w16cid:durableId="617567808">
    <w:abstractNumId w:val="2"/>
  </w:num>
  <w:num w:numId="30" w16cid:durableId="316879898">
    <w:abstractNumId w:val="22"/>
  </w:num>
  <w:num w:numId="31" w16cid:durableId="93062925">
    <w:abstractNumId w:val="43"/>
  </w:num>
  <w:num w:numId="32" w16cid:durableId="860777376">
    <w:abstractNumId w:val="20"/>
  </w:num>
  <w:num w:numId="33" w16cid:durableId="1854033730">
    <w:abstractNumId w:val="42"/>
  </w:num>
  <w:num w:numId="34" w16cid:durableId="450785957">
    <w:abstractNumId w:val="6"/>
  </w:num>
  <w:num w:numId="35" w16cid:durableId="1942839089">
    <w:abstractNumId w:val="18"/>
  </w:num>
  <w:num w:numId="36" w16cid:durableId="1370835453">
    <w:abstractNumId w:val="3"/>
  </w:num>
  <w:num w:numId="37" w16cid:durableId="1649479414">
    <w:abstractNumId w:val="13"/>
  </w:num>
  <w:num w:numId="38" w16cid:durableId="955792522">
    <w:abstractNumId w:val="5"/>
  </w:num>
  <w:num w:numId="39" w16cid:durableId="255871216">
    <w:abstractNumId w:val="0"/>
  </w:num>
  <w:num w:numId="40" w16cid:durableId="1850101316">
    <w:abstractNumId w:val="25"/>
  </w:num>
  <w:num w:numId="41" w16cid:durableId="145752358">
    <w:abstractNumId w:val="31"/>
  </w:num>
  <w:num w:numId="42" w16cid:durableId="778183279">
    <w:abstractNumId w:val="14"/>
  </w:num>
  <w:num w:numId="43" w16cid:durableId="1652103855">
    <w:abstractNumId w:val="24"/>
  </w:num>
  <w:num w:numId="44" w16cid:durableId="541283233">
    <w:abstractNumId w:val="37"/>
  </w:num>
  <w:num w:numId="45" w16cid:durableId="1830049196">
    <w:abstractNumId w:val="19"/>
  </w:num>
  <w:num w:numId="46" w16cid:durableId="962032137">
    <w:abstractNumId w:val="10"/>
  </w:num>
  <w:num w:numId="47" w16cid:durableId="125883108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62"/>
    <w:rsid w:val="000008D6"/>
    <w:rsid w:val="00001CA7"/>
    <w:rsid w:val="00002308"/>
    <w:rsid w:val="0000260D"/>
    <w:rsid w:val="00003761"/>
    <w:rsid w:val="00003F7B"/>
    <w:rsid w:val="00005177"/>
    <w:rsid w:val="00005B92"/>
    <w:rsid w:val="00006FD2"/>
    <w:rsid w:val="00007C4C"/>
    <w:rsid w:val="00011A4E"/>
    <w:rsid w:val="00012BF1"/>
    <w:rsid w:val="0001338D"/>
    <w:rsid w:val="00015C60"/>
    <w:rsid w:val="00015EF8"/>
    <w:rsid w:val="00016F06"/>
    <w:rsid w:val="0001757B"/>
    <w:rsid w:val="00022DDB"/>
    <w:rsid w:val="00023764"/>
    <w:rsid w:val="00023D99"/>
    <w:rsid w:val="0003080E"/>
    <w:rsid w:val="00030E00"/>
    <w:rsid w:val="00032955"/>
    <w:rsid w:val="000335E6"/>
    <w:rsid w:val="00034989"/>
    <w:rsid w:val="00036D63"/>
    <w:rsid w:val="00036F8F"/>
    <w:rsid w:val="00037E81"/>
    <w:rsid w:val="00040858"/>
    <w:rsid w:val="00040FC0"/>
    <w:rsid w:val="00041028"/>
    <w:rsid w:val="000423BF"/>
    <w:rsid w:val="000433EC"/>
    <w:rsid w:val="00044045"/>
    <w:rsid w:val="0004445F"/>
    <w:rsid w:val="00044E97"/>
    <w:rsid w:val="000455F8"/>
    <w:rsid w:val="00045DE1"/>
    <w:rsid w:val="00047C37"/>
    <w:rsid w:val="00051010"/>
    <w:rsid w:val="00051272"/>
    <w:rsid w:val="00051890"/>
    <w:rsid w:val="00051EE4"/>
    <w:rsid w:val="00051F11"/>
    <w:rsid w:val="000523FB"/>
    <w:rsid w:val="00054B63"/>
    <w:rsid w:val="00055C75"/>
    <w:rsid w:val="00055E15"/>
    <w:rsid w:val="000560BB"/>
    <w:rsid w:val="00057571"/>
    <w:rsid w:val="00057828"/>
    <w:rsid w:val="000608CB"/>
    <w:rsid w:val="000618C3"/>
    <w:rsid w:val="00061BFB"/>
    <w:rsid w:val="00062096"/>
    <w:rsid w:val="00062BE9"/>
    <w:rsid w:val="00063DFE"/>
    <w:rsid w:val="0006565D"/>
    <w:rsid w:val="00066617"/>
    <w:rsid w:val="00067AEC"/>
    <w:rsid w:val="0007036B"/>
    <w:rsid w:val="0007067C"/>
    <w:rsid w:val="000708FD"/>
    <w:rsid w:val="000709CF"/>
    <w:rsid w:val="0007287A"/>
    <w:rsid w:val="0007360E"/>
    <w:rsid w:val="0007364E"/>
    <w:rsid w:val="000738AE"/>
    <w:rsid w:val="00080AFB"/>
    <w:rsid w:val="000813B5"/>
    <w:rsid w:val="00082354"/>
    <w:rsid w:val="000829CA"/>
    <w:rsid w:val="00084386"/>
    <w:rsid w:val="000843C8"/>
    <w:rsid w:val="0008463C"/>
    <w:rsid w:val="000850C9"/>
    <w:rsid w:val="00085BF6"/>
    <w:rsid w:val="000861B2"/>
    <w:rsid w:val="00086883"/>
    <w:rsid w:val="00086E0A"/>
    <w:rsid w:val="0009042C"/>
    <w:rsid w:val="0009182E"/>
    <w:rsid w:val="00091BA6"/>
    <w:rsid w:val="00092DB8"/>
    <w:rsid w:val="000937EB"/>
    <w:rsid w:val="00093C27"/>
    <w:rsid w:val="0009434F"/>
    <w:rsid w:val="00095A7B"/>
    <w:rsid w:val="00096413"/>
    <w:rsid w:val="000964C9"/>
    <w:rsid w:val="00096CE0"/>
    <w:rsid w:val="00097776"/>
    <w:rsid w:val="000A1883"/>
    <w:rsid w:val="000A37C8"/>
    <w:rsid w:val="000A4DB4"/>
    <w:rsid w:val="000A64AA"/>
    <w:rsid w:val="000A79FC"/>
    <w:rsid w:val="000B0354"/>
    <w:rsid w:val="000B0682"/>
    <w:rsid w:val="000B2FAB"/>
    <w:rsid w:val="000B34AE"/>
    <w:rsid w:val="000B583F"/>
    <w:rsid w:val="000C0C0F"/>
    <w:rsid w:val="000C0F16"/>
    <w:rsid w:val="000C1594"/>
    <w:rsid w:val="000C3FDE"/>
    <w:rsid w:val="000C7EEE"/>
    <w:rsid w:val="000D1AC7"/>
    <w:rsid w:val="000D2126"/>
    <w:rsid w:val="000D215C"/>
    <w:rsid w:val="000D2B50"/>
    <w:rsid w:val="000D6A75"/>
    <w:rsid w:val="000E0CAB"/>
    <w:rsid w:val="000E0FF4"/>
    <w:rsid w:val="000E19C9"/>
    <w:rsid w:val="000E24EA"/>
    <w:rsid w:val="000E3248"/>
    <w:rsid w:val="000E328E"/>
    <w:rsid w:val="000E360F"/>
    <w:rsid w:val="000E37D4"/>
    <w:rsid w:val="000E3D67"/>
    <w:rsid w:val="000E4F1F"/>
    <w:rsid w:val="000E555F"/>
    <w:rsid w:val="000E6496"/>
    <w:rsid w:val="000F0D0E"/>
    <w:rsid w:val="000F114F"/>
    <w:rsid w:val="000F1196"/>
    <w:rsid w:val="000F1397"/>
    <w:rsid w:val="000F218B"/>
    <w:rsid w:val="000F2FB4"/>
    <w:rsid w:val="000F5E4E"/>
    <w:rsid w:val="000F7165"/>
    <w:rsid w:val="0010038E"/>
    <w:rsid w:val="001012C4"/>
    <w:rsid w:val="00101A4B"/>
    <w:rsid w:val="00101C43"/>
    <w:rsid w:val="0010246E"/>
    <w:rsid w:val="001024A9"/>
    <w:rsid w:val="00102AFC"/>
    <w:rsid w:val="00103BA2"/>
    <w:rsid w:val="00103E09"/>
    <w:rsid w:val="001050CB"/>
    <w:rsid w:val="0010706D"/>
    <w:rsid w:val="00107660"/>
    <w:rsid w:val="001079B1"/>
    <w:rsid w:val="00107AC6"/>
    <w:rsid w:val="001110EA"/>
    <w:rsid w:val="0011139D"/>
    <w:rsid w:val="00111ED5"/>
    <w:rsid w:val="00112E0F"/>
    <w:rsid w:val="00113041"/>
    <w:rsid w:val="00113952"/>
    <w:rsid w:val="00113E3B"/>
    <w:rsid w:val="00116558"/>
    <w:rsid w:val="001169D1"/>
    <w:rsid w:val="001204D2"/>
    <w:rsid w:val="001206E2"/>
    <w:rsid w:val="00120A22"/>
    <w:rsid w:val="00123D1F"/>
    <w:rsid w:val="00123F6C"/>
    <w:rsid w:val="00125C8A"/>
    <w:rsid w:val="00125FA0"/>
    <w:rsid w:val="001263F9"/>
    <w:rsid w:val="001265CE"/>
    <w:rsid w:val="0012762E"/>
    <w:rsid w:val="00127810"/>
    <w:rsid w:val="00127E8F"/>
    <w:rsid w:val="001328F9"/>
    <w:rsid w:val="001330CB"/>
    <w:rsid w:val="00134A30"/>
    <w:rsid w:val="00136A1C"/>
    <w:rsid w:val="00137079"/>
    <w:rsid w:val="0013724D"/>
    <w:rsid w:val="001376E1"/>
    <w:rsid w:val="001406F9"/>
    <w:rsid w:val="0014191A"/>
    <w:rsid w:val="00141A5D"/>
    <w:rsid w:val="001420D4"/>
    <w:rsid w:val="00142317"/>
    <w:rsid w:val="00142319"/>
    <w:rsid w:val="00143638"/>
    <w:rsid w:val="00143846"/>
    <w:rsid w:val="00143DDB"/>
    <w:rsid w:val="001444A0"/>
    <w:rsid w:val="00144777"/>
    <w:rsid w:val="00144F91"/>
    <w:rsid w:val="001453C5"/>
    <w:rsid w:val="001454A4"/>
    <w:rsid w:val="00146EE9"/>
    <w:rsid w:val="00147022"/>
    <w:rsid w:val="00147362"/>
    <w:rsid w:val="00150606"/>
    <w:rsid w:val="00150931"/>
    <w:rsid w:val="00151E3B"/>
    <w:rsid w:val="001537EE"/>
    <w:rsid w:val="001538B2"/>
    <w:rsid w:val="00156800"/>
    <w:rsid w:val="00160204"/>
    <w:rsid w:val="001607A3"/>
    <w:rsid w:val="001613CA"/>
    <w:rsid w:val="001632DA"/>
    <w:rsid w:val="001634FE"/>
    <w:rsid w:val="00163DB1"/>
    <w:rsid w:val="00163E50"/>
    <w:rsid w:val="00171C49"/>
    <w:rsid w:val="00171E3C"/>
    <w:rsid w:val="00172014"/>
    <w:rsid w:val="00172C4F"/>
    <w:rsid w:val="00172E91"/>
    <w:rsid w:val="0017584D"/>
    <w:rsid w:val="00176421"/>
    <w:rsid w:val="0018042C"/>
    <w:rsid w:val="0018065C"/>
    <w:rsid w:val="00181058"/>
    <w:rsid w:val="0018142C"/>
    <w:rsid w:val="00182457"/>
    <w:rsid w:val="00183CF8"/>
    <w:rsid w:val="001840DB"/>
    <w:rsid w:val="00184D2A"/>
    <w:rsid w:val="00185AFA"/>
    <w:rsid w:val="00185F5C"/>
    <w:rsid w:val="001863A0"/>
    <w:rsid w:val="00187086"/>
    <w:rsid w:val="001870C9"/>
    <w:rsid w:val="00187416"/>
    <w:rsid w:val="001874AB"/>
    <w:rsid w:val="00187505"/>
    <w:rsid w:val="00190923"/>
    <w:rsid w:val="00190C00"/>
    <w:rsid w:val="001933B4"/>
    <w:rsid w:val="00193602"/>
    <w:rsid w:val="00195C1E"/>
    <w:rsid w:val="001961D2"/>
    <w:rsid w:val="00196867"/>
    <w:rsid w:val="0019738D"/>
    <w:rsid w:val="001A045C"/>
    <w:rsid w:val="001A15FF"/>
    <w:rsid w:val="001A18A2"/>
    <w:rsid w:val="001A198D"/>
    <w:rsid w:val="001A1C48"/>
    <w:rsid w:val="001A216E"/>
    <w:rsid w:val="001A4552"/>
    <w:rsid w:val="001A46BC"/>
    <w:rsid w:val="001A4B44"/>
    <w:rsid w:val="001A4DB5"/>
    <w:rsid w:val="001A5989"/>
    <w:rsid w:val="001A6B33"/>
    <w:rsid w:val="001B022F"/>
    <w:rsid w:val="001B0A66"/>
    <w:rsid w:val="001B0C6E"/>
    <w:rsid w:val="001B0D9B"/>
    <w:rsid w:val="001B1104"/>
    <w:rsid w:val="001B194F"/>
    <w:rsid w:val="001B1D61"/>
    <w:rsid w:val="001B3031"/>
    <w:rsid w:val="001B3339"/>
    <w:rsid w:val="001B440D"/>
    <w:rsid w:val="001B6B64"/>
    <w:rsid w:val="001B76E1"/>
    <w:rsid w:val="001C0085"/>
    <w:rsid w:val="001C1FE2"/>
    <w:rsid w:val="001C25EB"/>
    <w:rsid w:val="001C26A2"/>
    <w:rsid w:val="001C2990"/>
    <w:rsid w:val="001C3992"/>
    <w:rsid w:val="001C452F"/>
    <w:rsid w:val="001C500D"/>
    <w:rsid w:val="001C51C5"/>
    <w:rsid w:val="001C71F4"/>
    <w:rsid w:val="001C75EA"/>
    <w:rsid w:val="001D06BC"/>
    <w:rsid w:val="001D1925"/>
    <w:rsid w:val="001D2145"/>
    <w:rsid w:val="001D2159"/>
    <w:rsid w:val="001D2A43"/>
    <w:rsid w:val="001D2D65"/>
    <w:rsid w:val="001D3075"/>
    <w:rsid w:val="001D386B"/>
    <w:rsid w:val="001D39F0"/>
    <w:rsid w:val="001D5241"/>
    <w:rsid w:val="001D56DA"/>
    <w:rsid w:val="001E069A"/>
    <w:rsid w:val="001E0F5B"/>
    <w:rsid w:val="001E1550"/>
    <w:rsid w:val="001E2927"/>
    <w:rsid w:val="001E3DEC"/>
    <w:rsid w:val="001E4D94"/>
    <w:rsid w:val="001E4EBF"/>
    <w:rsid w:val="001E76F0"/>
    <w:rsid w:val="001F3029"/>
    <w:rsid w:val="001F391D"/>
    <w:rsid w:val="001F4748"/>
    <w:rsid w:val="001F47DA"/>
    <w:rsid w:val="001F4E94"/>
    <w:rsid w:val="001F5F48"/>
    <w:rsid w:val="001F7273"/>
    <w:rsid w:val="001F7A00"/>
    <w:rsid w:val="001F7CD8"/>
    <w:rsid w:val="001F7FD6"/>
    <w:rsid w:val="0020279A"/>
    <w:rsid w:val="002028E4"/>
    <w:rsid w:val="00202D20"/>
    <w:rsid w:val="002046B5"/>
    <w:rsid w:val="002046C2"/>
    <w:rsid w:val="00204A90"/>
    <w:rsid w:val="00206080"/>
    <w:rsid w:val="00206AF9"/>
    <w:rsid w:val="0020739E"/>
    <w:rsid w:val="002074B7"/>
    <w:rsid w:val="00210FCE"/>
    <w:rsid w:val="00211ED7"/>
    <w:rsid w:val="00212AF7"/>
    <w:rsid w:val="00213014"/>
    <w:rsid w:val="0021340C"/>
    <w:rsid w:val="0021540A"/>
    <w:rsid w:val="002162E9"/>
    <w:rsid w:val="00217076"/>
    <w:rsid w:val="00222AC3"/>
    <w:rsid w:val="002239AF"/>
    <w:rsid w:val="0022407C"/>
    <w:rsid w:val="00224683"/>
    <w:rsid w:val="00230D37"/>
    <w:rsid w:val="00230F2C"/>
    <w:rsid w:val="00231506"/>
    <w:rsid w:val="002319B3"/>
    <w:rsid w:val="00231F7A"/>
    <w:rsid w:val="00233079"/>
    <w:rsid w:val="00233700"/>
    <w:rsid w:val="002337D3"/>
    <w:rsid w:val="00234BE7"/>
    <w:rsid w:val="00237456"/>
    <w:rsid w:val="0024185C"/>
    <w:rsid w:val="002438B1"/>
    <w:rsid w:val="0024423B"/>
    <w:rsid w:val="0024491C"/>
    <w:rsid w:val="00246883"/>
    <w:rsid w:val="00246D16"/>
    <w:rsid w:val="00247378"/>
    <w:rsid w:val="00247D3E"/>
    <w:rsid w:val="00250D32"/>
    <w:rsid w:val="00251148"/>
    <w:rsid w:val="0025135F"/>
    <w:rsid w:val="00251E49"/>
    <w:rsid w:val="00252FCF"/>
    <w:rsid w:val="002556EA"/>
    <w:rsid w:val="00256E5B"/>
    <w:rsid w:val="00260C83"/>
    <w:rsid w:val="00260E65"/>
    <w:rsid w:val="00261C15"/>
    <w:rsid w:val="002625BE"/>
    <w:rsid w:val="00265439"/>
    <w:rsid w:val="002664CA"/>
    <w:rsid w:val="002666C4"/>
    <w:rsid w:val="00266D09"/>
    <w:rsid w:val="00267428"/>
    <w:rsid w:val="002674AA"/>
    <w:rsid w:val="00270C09"/>
    <w:rsid w:val="00270ED7"/>
    <w:rsid w:val="00272B51"/>
    <w:rsid w:val="00274E58"/>
    <w:rsid w:val="002762AD"/>
    <w:rsid w:val="00276305"/>
    <w:rsid w:val="00280249"/>
    <w:rsid w:val="0028030A"/>
    <w:rsid w:val="0028059E"/>
    <w:rsid w:val="00280916"/>
    <w:rsid w:val="00280D3F"/>
    <w:rsid w:val="00282A64"/>
    <w:rsid w:val="002850DB"/>
    <w:rsid w:val="00285623"/>
    <w:rsid w:val="0028600D"/>
    <w:rsid w:val="00290F24"/>
    <w:rsid w:val="00290F9F"/>
    <w:rsid w:val="00292277"/>
    <w:rsid w:val="00293283"/>
    <w:rsid w:val="002932A1"/>
    <w:rsid w:val="00295538"/>
    <w:rsid w:val="002966B2"/>
    <w:rsid w:val="00296C6F"/>
    <w:rsid w:val="00297263"/>
    <w:rsid w:val="002A0447"/>
    <w:rsid w:val="002A14F6"/>
    <w:rsid w:val="002A1FE1"/>
    <w:rsid w:val="002A26B6"/>
    <w:rsid w:val="002A2FDA"/>
    <w:rsid w:val="002A43D8"/>
    <w:rsid w:val="002A49A6"/>
    <w:rsid w:val="002A5823"/>
    <w:rsid w:val="002B0519"/>
    <w:rsid w:val="002B27D3"/>
    <w:rsid w:val="002B3730"/>
    <w:rsid w:val="002B4BDA"/>
    <w:rsid w:val="002B6D82"/>
    <w:rsid w:val="002B7279"/>
    <w:rsid w:val="002C30F4"/>
    <w:rsid w:val="002C5FB6"/>
    <w:rsid w:val="002D0C21"/>
    <w:rsid w:val="002D1340"/>
    <w:rsid w:val="002D3DDE"/>
    <w:rsid w:val="002D6587"/>
    <w:rsid w:val="002D6EFA"/>
    <w:rsid w:val="002D7781"/>
    <w:rsid w:val="002E1C96"/>
    <w:rsid w:val="002E1EDA"/>
    <w:rsid w:val="002E20FD"/>
    <w:rsid w:val="002E218D"/>
    <w:rsid w:val="002E286B"/>
    <w:rsid w:val="002E2AFC"/>
    <w:rsid w:val="002E325E"/>
    <w:rsid w:val="002E32D7"/>
    <w:rsid w:val="002E5513"/>
    <w:rsid w:val="002E5A31"/>
    <w:rsid w:val="002E7A08"/>
    <w:rsid w:val="002E7D86"/>
    <w:rsid w:val="002F2533"/>
    <w:rsid w:val="002F25A2"/>
    <w:rsid w:val="002F2979"/>
    <w:rsid w:val="002F377F"/>
    <w:rsid w:val="002F3C93"/>
    <w:rsid w:val="002F44DD"/>
    <w:rsid w:val="002F666B"/>
    <w:rsid w:val="002F74C5"/>
    <w:rsid w:val="00301A2E"/>
    <w:rsid w:val="0030303E"/>
    <w:rsid w:val="003045CE"/>
    <w:rsid w:val="00305092"/>
    <w:rsid w:val="00305B30"/>
    <w:rsid w:val="00306483"/>
    <w:rsid w:val="00306D90"/>
    <w:rsid w:val="003079D3"/>
    <w:rsid w:val="0031108B"/>
    <w:rsid w:val="00314391"/>
    <w:rsid w:val="00314806"/>
    <w:rsid w:val="0031653D"/>
    <w:rsid w:val="0031678E"/>
    <w:rsid w:val="00317605"/>
    <w:rsid w:val="00317FF6"/>
    <w:rsid w:val="003205B9"/>
    <w:rsid w:val="00320644"/>
    <w:rsid w:val="0032085B"/>
    <w:rsid w:val="00321004"/>
    <w:rsid w:val="003218C1"/>
    <w:rsid w:val="00322109"/>
    <w:rsid w:val="003231AC"/>
    <w:rsid w:val="00323670"/>
    <w:rsid w:val="003243A4"/>
    <w:rsid w:val="00326174"/>
    <w:rsid w:val="00326A56"/>
    <w:rsid w:val="00327142"/>
    <w:rsid w:val="003274F0"/>
    <w:rsid w:val="00327516"/>
    <w:rsid w:val="00330095"/>
    <w:rsid w:val="00331748"/>
    <w:rsid w:val="0033191B"/>
    <w:rsid w:val="00331FCA"/>
    <w:rsid w:val="0033228C"/>
    <w:rsid w:val="00335066"/>
    <w:rsid w:val="003354BC"/>
    <w:rsid w:val="00335BCB"/>
    <w:rsid w:val="00335DF0"/>
    <w:rsid w:val="00336279"/>
    <w:rsid w:val="0033638A"/>
    <w:rsid w:val="00337CBE"/>
    <w:rsid w:val="003402AF"/>
    <w:rsid w:val="00340BE1"/>
    <w:rsid w:val="0034117F"/>
    <w:rsid w:val="00341CE7"/>
    <w:rsid w:val="00342A2F"/>
    <w:rsid w:val="003430CE"/>
    <w:rsid w:val="00343830"/>
    <w:rsid w:val="00343A27"/>
    <w:rsid w:val="00344834"/>
    <w:rsid w:val="0034499C"/>
    <w:rsid w:val="0034531D"/>
    <w:rsid w:val="0034573F"/>
    <w:rsid w:val="00346537"/>
    <w:rsid w:val="00346CA9"/>
    <w:rsid w:val="003475CC"/>
    <w:rsid w:val="003475DA"/>
    <w:rsid w:val="003479EA"/>
    <w:rsid w:val="00347D7E"/>
    <w:rsid w:val="00350FDB"/>
    <w:rsid w:val="00351CBB"/>
    <w:rsid w:val="003547A4"/>
    <w:rsid w:val="00355671"/>
    <w:rsid w:val="0035718E"/>
    <w:rsid w:val="00357A33"/>
    <w:rsid w:val="003603CC"/>
    <w:rsid w:val="003637B6"/>
    <w:rsid w:val="00363D47"/>
    <w:rsid w:val="00366406"/>
    <w:rsid w:val="003676F4"/>
    <w:rsid w:val="00370466"/>
    <w:rsid w:val="00370564"/>
    <w:rsid w:val="00371157"/>
    <w:rsid w:val="00371B03"/>
    <w:rsid w:val="00373F5B"/>
    <w:rsid w:val="0037582C"/>
    <w:rsid w:val="00376E89"/>
    <w:rsid w:val="00376EA5"/>
    <w:rsid w:val="00377296"/>
    <w:rsid w:val="00377D17"/>
    <w:rsid w:val="00377F6D"/>
    <w:rsid w:val="00381076"/>
    <w:rsid w:val="00381350"/>
    <w:rsid w:val="00383854"/>
    <w:rsid w:val="00383D15"/>
    <w:rsid w:val="00384BFA"/>
    <w:rsid w:val="003853E9"/>
    <w:rsid w:val="00386490"/>
    <w:rsid w:val="00387909"/>
    <w:rsid w:val="00390145"/>
    <w:rsid w:val="00391EFA"/>
    <w:rsid w:val="00393066"/>
    <w:rsid w:val="00394911"/>
    <w:rsid w:val="003977E0"/>
    <w:rsid w:val="00397D35"/>
    <w:rsid w:val="003A0019"/>
    <w:rsid w:val="003A16CE"/>
    <w:rsid w:val="003A3FA0"/>
    <w:rsid w:val="003A425D"/>
    <w:rsid w:val="003A44FC"/>
    <w:rsid w:val="003A4DBD"/>
    <w:rsid w:val="003A5DA5"/>
    <w:rsid w:val="003A65C0"/>
    <w:rsid w:val="003A7D93"/>
    <w:rsid w:val="003B0ECD"/>
    <w:rsid w:val="003B192F"/>
    <w:rsid w:val="003B2CB9"/>
    <w:rsid w:val="003B3F09"/>
    <w:rsid w:val="003B421B"/>
    <w:rsid w:val="003B4B3F"/>
    <w:rsid w:val="003B5B74"/>
    <w:rsid w:val="003B651F"/>
    <w:rsid w:val="003B7CD6"/>
    <w:rsid w:val="003C0B9C"/>
    <w:rsid w:val="003C1137"/>
    <w:rsid w:val="003C5191"/>
    <w:rsid w:val="003C540C"/>
    <w:rsid w:val="003D0733"/>
    <w:rsid w:val="003D3FD8"/>
    <w:rsid w:val="003D6A5D"/>
    <w:rsid w:val="003D6C3F"/>
    <w:rsid w:val="003D7728"/>
    <w:rsid w:val="003E30DD"/>
    <w:rsid w:val="003E3716"/>
    <w:rsid w:val="003E3991"/>
    <w:rsid w:val="003E4620"/>
    <w:rsid w:val="003E5170"/>
    <w:rsid w:val="003E533F"/>
    <w:rsid w:val="003E74B1"/>
    <w:rsid w:val="003F02A6"/>
    <w:rsid w:val="003F0947"/>
    <w:rsid w:val="003F0E62"/>
    <w:rsid w:val="003F102D"/>
    <w:rsid w:val="003F5C4A"/>
    <w:rsid w:val="003F6673"/>
    <w:rsid w:val="003F6A6D"/>
    <w:rsid w:val="003F710D"/>
    <w:rsid w:val="003F7ECE"/>
    <w:rsid w:val="0040097D"/>
    <w:rsid w:val="004022DF"/>
    <w:rsid w:val="00402AC2"/>
    <w:rsid w:val="00402D6C"/>
    <w:rsid w:val="004033B0"/>
    <w:rsid w:val="004040C4"/>
    <w:rsid w:val="004041C5"/>
    <w:rsid w:val="00404E20"/>
    <w:rsid w:val="0040533C"/>
    <w:rsid w:val="00405B94"/>
    <w:rsid w:val="00407EC2"/>
    <w:rsid w:val="00410442"/>
    <w:rsid w:val="00412DB0"/>
    <w:rsid w:val="0041384B"/>
    <w:rsid w:val="004158CD"/>
    <w:rsid w:val="00415AE2"/>
    <w:rsid w:val="0041623B"/>
    <w:rsid w:val="00417492"/>
    <w:rsid w:val="00420197"/>
    <w:rsid w:val="00420CD2"/>
    <w:rsid w:val="00421944"/>
    <w:rsid w:val="004248D7"/>
    <w:rsid w:val="00424970"/>
    <w:rsid w:val="0042669A"/>
    <w:rsid w:val="00426A75"/>
    <w:rsid w:val="00432F62"/>
    <w:rsid w:val="0043450A"/>
    <w:rsid w:val="00434531"/>
    <w:rsid w:val="0043471B"/>
    <w:rsid w:val="0043628B"/>
    <w:rsid w:val="00436476"/>
    <w:rsid w:val="00437051"/>
    <w:rsid w:val="00437D83"/>
    <w:rsid w:val="00440621"/>
    <w:rsid w:val="004416FF"/>
    <w:rsid w:val="004428BD"/>
    <w:rsid w:val="004428FF"/>
    <w:rsid w:val="00442AFD"/>
    <w:rsid w:val="00444472"/>
    <w:rsid w:val="004452DB"/>
    <w:rsid w:val="00445A43"/>
    <w:rsid w:val="00450E7A"/>
    <w:rsid w:val="00451215"/>
    <w:rsid w:val="00452AE2"/>
    <w:rsid w:val="00452B43"/>
    <w:rsid w:val="00452DC5"/>
    <w:rsid w:val="004541BA"/>
    <w:rsid w:val="004546F6"/>
    <w:rsid w:val="00455C51"/>
    <w:rsid w:val="00455D5B"/>
    <w:rsid w:val="00455E38"/>
    <w:rsid w:val="004569B0"/>
    <w:rsid w:val="004615AC"/>
    <w:rsid w:val="00462594"/>
    <w:rsid w:val="00463233"/>
    <w:rsid w:val="004644E5"/>
    <w:rsid w:val="00464E93"/>
    <w:rsid w:val="00465AE6"/>
    <w:rsid w:val="0046741B"/>
    <w:rsid w:val="004676B0"/>
    <w:rsid w:val="004703A6"/>
    <w:rsid w:val="00470E44"/>
    <w:rsid w:val="00471250"/>
    <w:rsid w:val="00471D3C"/>
    <w:rsid w:val="00472950"/>
    <w:rsid w:val="00473E8E"/>
    <w:rsid w:val="00473ECB"/>
    <w:rsid w:val="004744A3"/>
    <w:rsid w:val="00475644"/>
    <w:rsid w:val="0047568B"/>
    <w:rsid w:val="00476326"/>
    <w:rsid w:val="00476D3A"/>
    <w:rsid w:val="00480ED3"/>
    <w:rsid w:val="00481C6F"/>
    <w:rsid w:val="00484922"/>
    <w:rsid w:val="00487B5C"/>
    <w:rsid w:val="00490272"/>
    <w:rsid w:val="00490B3A"/>
    <w:rsid w:val="00491C85"/>
    <w:rsid w:val="00492116"/>
    <w:rsid w:val="00493BA0"/>
    <w:rsid w:val="0049477B"/>
    <w:rsid w:val="00495E27"/>
    <w:rsid w:val="0049613F"/>
    <w:rsid w:val="00497647"/>
    <w:rsid w:val="004A1D1E"/>
    <w:rsid w:val="004A2256"/>
    <w:rsid w:val="004A330D"/>
    <w:rsid w:val="004A3687"/>
    <w:rsid w:val="004A3AE9"/>
    <w:rsid w:val="004A53C0"/>
    <w:rsid w:val="004A72BC"/>
    <w:rsid w:val="004A75AE"/>
    <w:rsid w:val="004B2287"/>
    <w:rsid w:val="004B2AB8"/>
    <w:rsid w:val="004B2E2F"/>
    <w:rsid w:val="004B341F"/>
    <w:rsid w:val="004B4066"/>
    <w:rsid w:val="004B5942"/>
    <w:rsid w:val="004B61B4"/>
    <w:rsid w:val="004B6851"/>
    <w:rsid w:val="004B6A63"/>
    <w:rsid w:val="004C38CA"/>
    <w:rsid w:val="004C502F"/>
    <w:rsid w:val="004C6593"/>
    <w:rsid w:val="004C737A"/>
    <w:rsid w:val="004D0FD6"/>
    <w:rsid w:val="004D1BE6"/>
    <w:rsid w:val="004D200A"/>
    <w:rsid w:val="004D229C"/>
    <w:rsid w:val="004D451F"/>
    <w:rsid w:val="004D4F22"/>
    <w:rsid w:val="004D531B"/>
    <w:rsid w:val="004D5448"/>
    <w:rsid w:val="004D558E"/>
    <w:rsid w:val="004D5591"/>
    <w:rsid w:val="004D64CF"/>
    <w:rsid w:val="004D76DC"/>
    <w:rsid w:val="004D7A2A"/>
    <w:rsid w:val="004D7C08"/>
    <w:rsid w:val="004E186B"/>
    <w:rsid w:val="004E1BCB"/>
    <w:rsid w:val="004E32ED"/>
    <w:rsid w:val="004E577E"/>
    <w:rsid w:val="004E5B3B"/>
    <w:rsid w:val="004E6517"/>
    <w:rsid w:val="004E7315"/>
    <w:rsid w:val="004E738A"/>
    <w:rsid w:val="004F1973"/>
    <w:rsid w:val="004F4FBC"/>
    <w:rsid w:val="004F67FE"/>
    <w:rsid w:val="004F77C8"/>
    <w:rsid w:val="00502966"/>
    <w:rsid w:val="00504861"/>
    <w:rsid w:val="00504920"/>
    <w:rsid w:val="005050BB"/>
    <w:rsid w:val="00505294"/>
    <w:rsid w:val="0050699C"/>
    <w:rsid w:val="0051058F"/>
    <w:rsid w:val="00511A66"/>
    <w:rsid w:val="0051423D"/>
    <w:rsid w:val="005149F5"/>
    <w:rsid w:val="00515FED"/>
    <w:rsid w:val="00516A92"/>
    <w:rsid w:val="00517417"/>
    <w:rsid w:val="00517AE5"/>
    <w:rsid w:val="00517CA9"/>
    <w:rsid w:val="005216AA"/>
    <w:rsid w:val="005223B9"/>
    <w:rsid w:val="00522602"/>
    <w:rsid w:val="00522E2D"/>
    <w:rsid w:val="00525790"/>
    <w:rsid w:val="005259BE"/>
    <w:rsid w:val="0052720A"/>
    <w:rsid w:val="00527A58"/>
    <w:rsid w:val="00527F16"/>
    <w:rsid w:val="00531B88"/>
    <w:rsid w:val="0053369D"/>
    <w:rsid w:val="00533A3C"/>
    <w:rsid w:val="00535155"/>
    <w:rsid w:val="00537D19"/>
    <w:rsid w:val="00540529"/>
    <w:rsid w:val="005413FB"/>
    <w:rsid w:val="00541456"/>
    <w:rsid w:val="00541ED6"/>
    <w:rsid w:val="0054302F"/>
    <w:rsid w:val="005431CC"/>
    <w:rsid w:val="00545257"/>
    <w:rsid w:val="005461FF"/>
    <w:rsid w:val="00546BD2"/>
    <w:rsid w:val="0054780A"/>
    <w:rsid w:val="00552074"/>
    <w:rsid w:val="005521E5"/>
    <w:rsid w:val="005526EB"/>
    <w:rsid w:val="00553E12"/>
    <w:rsid w:val="00555CA1"/>
    <w:rsid w:val="005562B2"/>
    <w:rsid w:val="005573C6"/>
    <w:rsid w:val="00560277"/>
    <w:rsid w:val="00561439"/>
    <w:rsid w:val="005615DC"/>
    <w:rsid w:val="00561797"/>
    <w:rsid w:val="005619A8"/>
    <w:rsid w:val="00561F8E"/>
    <w:rsid w:val="00563EE7"/>
    <w:rsid w:val="0056530E"/>
    <w:rsid w:val="005665EB"/>
    <w:rsid w:val="00566F5C"/>
    <w:rsid w:val="005677D1"/>
    <w:rsid w:val="00567E0A"/>
    <w:rsid w:val="0057073F"/>
    <w:rsid w:val="00572221"/>
    <w:rsid w:val="005745CB"/>
    <w:rsid w:val="00576258"/>
    <w:rsid w:val="005770B2"/>
    <w:rsid w:val="005813AF"/>
    <w:rsid w:val="0058284A"/>
    <w:rsid w:val="00583BD1"/>
    <w:rsid w:val="005844E2"/>
    <w:rsid w:val="005845BA"/>
    <w:rsid w:val="00585616"/>
    <w:rsid w:val="00586E21"/>
    <w:rsid w:val="00590D65"/>
    <w:rsid w:val="00592091"/>
    <w:rsid w:val="00593E59"/>
    <w:rsid w:val="00594DEF"/>
    <w:rsid w:val="00595061"/>
    <w:rsid w:val="0059524B"/>
    <w:rsid w:val="0059587B"/>
    <w:rsid w:val="00595EC2"/>
    <w:rsid w:val="005970DF"/>
    <w:rsid w:val="005975C4"/>
    <w:rsid w:val="005A11D3"/>
    <w:rsid w:val="005A1CC5"/>
    <w:rsid w:val="005A2AA8"/>
    <w:rsid w:val="005A4E58"/>
    <w:rsid w:val="005A5259"/>
    <w:rsid w:val="005A656E"/>
    <w:rsid w:val="005A6626"/>
    <w:rsid w:val="005B0A9C"/>
    <w:rsid w:val="005B0EA9"/>
    <w:rsid w:val="005B22A5"/>
    <w:rsid w:val="005B2467"/>
    <w:rsid w:val="005B3412"/>
    <w:rsid w:val="005B3D74"/>
    <w:rsid w:val="005B559A"/>
    <w:rsid w:val="005B6A51"/>
    <w:rsid w:val="005B765A"/>
    <w:rsid w:val="005C109C"/>
    <w:rsid w:val="005C1FD2"/>
    <w:rsid w:val="005C26BC"/>
    <w:rsid w:val="005C276F"/>
    <w:rsid w:val="005C3607"/>
    <w:rsid w:val="005C3647"/>
    <w:rsid w:val="005C69A0"/>
    <w:rsid w:val="005C74F3"/>
    <w:rsid w:val="005C7D62"/>
    <w:rsid w:val="005D1787"/>
    <w:rsid w:val="005D1AC0"/>
    <w:rsid w:val="005D42D8"/>
    <w:rsid w:val="005D51AC"/>
    <w:rsid w:val="005D5C53"/>
    <w:rsid w:val="005D7078"/>
    <w:rsid w:val="005D7DA8"/>
    <w:rsid w:val="005E1C1D"/>
    <w:rsid w:val="005E1CDF"/>
    <w:rsid w:val="005E25B6"/>
    <w:rsid w:val="005E4BB5"/>
    <w:rsid w:val="005E72E7"/>
    <w:rsid w:val="005F3992"/>
    <w:rsid w:val="005F5161"/>
    <w:rsid w:val="005F6380"/>
    <w:rsid w:val="0060091F"/>
    <w:rsid w:val="00601FAB"/>
    <w:rsid w:val="00602164"/>
    <w:rsid w:val="006027EB"/>
    <w:rsid w:val="00602E68"/>
    <w:rsid w:val="006036D5"/>
    <w:rsid w:val="00603B95"/>
    <w:rsid w:val="00603DFE"/>
    <w:rsid w:val="00604BC4"/>
    <w:rsid w:val="006053EE"/>
    <w:rsid w:val="0060629A"/>
    <w:rsid w:val="006068B8"/>
    <w:rsid w:val="0061054A"/>
    <w:rsid w:val="0061064C"/>
    <w:rsid w:val="00611E78"/>
    <w:rsid w:val="00611ED0"/>
    <w:rsid w:val="00612F1D"/>
    <w:rsid w:val="00612F33"/>
    <w:rsid w:val="0061366A"/>
    <w:rsid w:val="00613918"/>
    <w:rsid w:val="006140D9"/>
    <w:rsid w:val="00614F3F"/>
    <w:rsid w:val="00615013"/>
    <w:rsid w:val="00615E74"/>
    <w:rsid w:val="00616C14"/>
    <w:rsid w:val="00617CEE"/>
    <w:rsid w:val="00624366"/>
    <w:rsid w:val="00625BB0"/>
    <w:rsid w:val="006300F2"/>
    <w:rsid w:val="00630596"/>
    <w:rsid w:val="00632113"/>
    <w:rsid w:val="00632A49"/>
    <w:rsid w:val="006331CE"/>
    <w:rsid w:val="00635992"/>
    <w:rsid w:val="00636482"/>
    <w:rsid w:val="00637A23"/>
    <w:rsid w:val="00640709"/>
    <w:rsid w:val="00640A76"/>
    <w:rsid w:val="00640EF7"/>
    <w:rsid w:val="00641161"/>
    <w:rsid w:val="00641718"/>
    <w:rsid w:val="00642FA6"/>
    <w:rsid w:val="006435D1"/>
    <w:rsid w:val="00645019"/>
    <w:rsid w:val="0064591B"/>
    <w:rsid w:val="00645B51"/>
    <w:rsid w:val="00645D63"/>
    <w:rsid w:val="00645F4E"/>
    <w:rsid w:val="006463BD"/>
    <w:rsid w:val="006472D3"/>
    <w:rsid w:val="006508ED"/>
    <w:rsid w:val="00650956"/>
    <w:rsid w:val="00650D6A"/>
    <w:rsid w:val="00650F9A"/>
    <w:rsid w:val="006516D2"/>
    <w:rsid w:val="006520A9"/>
    <w:rsid w:val="006548BF"/>
    <w:rsid w:val="00654F39"/>
    <w:rsid w:val="00655034"/>
    <w:rsid w:val="00656423"/>
    <w:rsid w:val="00660A4F"/>
    <w:rsid w:val="00660E85"/>
    <w:rsid w:val="006610CA"/>
    <w:rsid w:val="00661943"/>
    <w:rsid w:val="006621AA"/>
    <w:rsid w:val="00663C36"/>
    <w:rsid w:val="00666EAE"/>
    <w:rsid w:val="00670EBC"/>
    <w:rsid w:val="00672D0C"/>
    <w:rsid w:val="0067350F"/>
    <w:rsid w:val="0067429D"/>
    <w:rsid w:val="006764E4"/>
    <w:rsid w:val="00676728"/>
    <w:rsid w:val="0067702C"/>
    <w:rsid w:val="0067740D"/>
    <w:rsid w:val="00677721"/>
    <w:rsid w:val="0068077B"/>
    <w:rsid w:val="00680C46"/>
    <w:rsid w:val="0068281E"/>
    <w:rsid w:val="00682B1C"/>
    <w:rsid w:val="00683404"/>
    <w:rsid w:val="0068341D"/>
    <w:rsid w:val="00684C13"/>
    <w:rsid w:val="00685370"/>
    <w:rsid w:val="00686048"/>
    <w:rsid w:val="006869EF"/>
    <w:rsid w:val="00690725"/>
    <w:rsid w:val="00693354"/>
    <w:rsid w:val="00693F0A"/>
    <w:rsid w:val="006940FA"/>
    <w:rsid w:val="00695D30"/>
    <w:rsid w:val="006A014E"/>
    <w:rsid w:val="006A061B"/>
    <w:rsid w:val="006A1776"/>
    <w:rsid w:val="006A2584"/>
    <w:rsid w:val="006A26B2"/>
    <w:rsid w:val="006A28FC"/>
    <w:rsid w:val="006A305C"/>
    <w:rsid w:val="006A3B67"/>
    <w:rsid w:val="006A4067"/>
    <w:rsid w:val="006A5267"/>
    <w:rsid w:val="006A5301"/>
    <w:rsid w:val="006A6215"/>
    <w:rsid w:val="006A7B86"/>
    <w:rsid w:val="006A7F61"/>
    <w:rsid w:val="006B0D39"/>
    <w:rsid w:val="006B1FB9"/>
    <w:rsid w:val="006B27AB"/>
    <w:rsid w:val="006B2972"/>
    <w:rsid w:val="006B43AE"/>
    <w:rsid w:val="006B516D"/>
    <w:rsid w:val="006B5C4A"/>
    <w:rsid w:val="006B6855"/>
    <w:rsid w:val="006B71CC"/>
    <w:rsid w:val="006B78FD"/>
    <w:rsid w:val="006B7D47"/>
    <w:rsid w:val="006C0D9C"/>
    <w:rsid w:val="006C17C7"/>
    <w:rsid w:val="006C2AC2"/>
    <w:rsid w:val="006C2E6D"/>
    <w:rsid w:val="006C5A53"/>
    <w:rsid w:val="006C6D8A"/>
    <w:rsid w:val="006C7A0E"/>
    <w:rsid w:val="006C7A31"/>
    <w:rsid w:val="006C7CA1"/>
    <w:rsid w:val="006D1648"/>
    <w:rsid w:val="006D29CA"/>
    <w:rsid w:val="006D2E29"/>
    <w:rsid w:val="006D4E80"/>
    <w:rsid w:val="006D55FE"/>
    <w:rsid w:val="006E0141"/>
    <w:rsid w:val="006E0A96"/>
    <w:rsid w:val="006E1AF4"/>
    <w:rsid w:val="006E2EB3"/>
    <w:rsid w:val="006E3A16"/>
    <w:rsid w:val="006E55F5"/>
    <w:rsid w:val="006E55F6"/>
    <w:rsid w:val="006E5B8F"/>
    <w:rsid w:val="006E61C2"/>
    <w:rsid w:val="006E70B4"/>
    <w:rsid w:val="006F002F"/>
    <w:rsid w:val="006F1B34"/>
    <w:rsid w:val="006F2199"/>
    <w:rsid w:val="006F2A80"/>
    <w:rsid w:val="006F2F5C"/>
    <w:rsid w:val="006F5902"/>
    <w:rsid w:val="006F775A"/>
    <w:rsid w:val="0070565B"/>
    <w:rsid w:val="00705835"/>
    <w:rsid w:val="00707149"/>
    <w:rsid w:val="00710D88"/>
    <w:rsid w:val="007130BF"/>
    <w:rsid w:val="0071359A"/>
    <w:rsid w:val="00713B3E"/>
    <w:rsid w:val="00716950"/>
    <w:rsid w:val="00720DF5"/>
    <w:rsid w:val="007210B2"/>
    <w:rsid w:val="007249B3"/>
    <w:rsid w:val="007256A6"/>
    <w:rsid w:val="0072612B"/>
    <w:rsid w:val="007275DB"/>
    <w:rsid w:val="00730A42"/>
    <w:rsid w:val="007322FE"/>
    <w:rsid w:val="007327E4"/>
    <w:rsid w:val="00733C48"/>
    <w:rsid w:val="00733C5D"/>
    <w:rsid w:val="00734BD9"/>
    <w:rsid w:val="00734DC1"/>
    <w:rsid w:val="00735310"/>
    <w:rsid w:val="0073614F"/>
    <w:rsid w:val="0073627D"/>
    <w:rsid w:val="00736E5B"/>
    <w:rsid w:val="0074033F"/>
    <w:rsid w:val="007405EB"/>
    <w:rsid w:val="00740BB2"/>
    <w:rsid w:val="00741324"/>
    <w:rsid w:val="00742D2F"/>
    <w:rsid w:val="00743CE5"/>
    <w:rsid w:val="00744253"/>
    <w:rsid w:val="00744586"/>
    <w:rsid w:val="00744AE1"/>
    <w:rsid w:val="00744C68"/>
    <w:rsid w:val="00744DC9"/>
    <w:rsid w:val="007454F0"/>
    <w:rsid w:val="00746324"/>
    <w:rsid w:val="00746A66"/>
    <w:rsid w:val="007500C8"/>
    <w:rsid w:val="00750FF8"/>
    <w:rsid w:val="0075250E"/>
    <w:rsid w:val="007525D6"/>
    <w:rsid w:val="007526C0"/>
    <w:rsid w:val="0075360A"/>
    <w:rsid w:val="00755808"/>
    <w:rsid w:val="007559F0"/>
    <w:rsid w:val="00755CAB"/>
    <w:rsid w:val="00757C17"/>
    <w:rsid w:val="007603E2"/>
    <w:rsid w:val="00760E9A"/>
    <w:rsid w:val="0076181B"/>
    <w:rsid w:val="0076220E"/>
    <w:rsid w:val="0076374B"/>
    <w:rsid w:val="00763B09"/>
    <w:rsid w:val="00770886"/>
    <w:rsid w:val="00770C44"/>
    <w:rsid w:val="007713A8"/>
    <w:rsid w:val="00772288"/>
    <w:rsid w:val="0077304B"/>
    <w:rsid w:val="00774B5E"/>
    <w:rsid w:val="00774B60"/>
    <w:rsid w:val="00775276"/>
    <w:rsid w:val="0077529A"/>
    <w:rsid w:val="0077694F"/>
    <w:rsid w:val="00780212"/>
    <w:rsid w:val="00780EEC"/>
    <w:rsid w:val="0078173D"/>
    <w:rsid w:val="00781BE5"/>
    <w:rsid w:val="007825CA"/>
    <w:rsid w:val="0078318D"/>
    <w:rsid w:val="007850D6"/>
    <w:rsid w:val="00785E39"/>
    <w:rsid w:val="007869A3"/>
    <w:rsid w:val="00786CC1"/>
    <w:rsid w:val="00787F36"/>
    <w:rsid w:val="00792252"/>
    <w:rsid w:val="00792F91"/>
    <w:rsid w:val="00793DAC"/>
    <w:rsid w:val="0079492A"/>
    <w:rsid w:val="0079551A"/>
    <w:rsid w:val="007A0276"/>
    <w:rsid w:val="007A2167"/>
    <w:rsid w:val="007A3A0F"/>
    <w:rsid w:val="007A66AB"/>
    <w:rsid w:val="007A6F39"/>
    <w:rsid w:val="007B26FC"/>
    <w:rsid w:val="007B3034"/>
    <w:rsid w:val="007B34A6"/>
    <w:rsid w:val="007B3B11"/>
    <w:rsid w:val="007B5ABE"/>
    <w:rsid w:val="007B5F4C"/>
    <w:rsid w:val="007B623C"/>
    <w:rsid w:val="007B7E71"/>
    <w:rsid w:val="007C2B5A"/>
    <w:rsid w:val="007C52B8"/>
    <w:rsid w:val="007C594B"/>
    <w:rsid w:val="007C5E78"/>
    <w:rsid w:val="007C6A8A"/>
    <w:rsid w:val="007C6BEC"/>
    <w:rsid w:val="007D04D8"/>
    <w:rsid w:val="007D09D1"/>
    <w:rsid w:val="007D1D17"/>
    <w:rsid w:val="007D20C8"/>
    <w:rsid w:val="007D2181"/>
    <w:rsid w:val="007D2781"/>
    <w:rsid w:val="007D388D"/>
    <w:rsid w:val="007D3AC1"/>
    <w:rsid w:val="007D40CA"/>
    <w:rsid w:val="007D4572"/>
    <w:rsid w:val="007D45CC"/>
    <w:rsid w:val="007D4BA6"/>
    <w:rsid w:val="007D5FF0"/>
    <w:rsid w:val="007D6A86"/>
    <w:rsid w:val="007D7B68"/>
    <w:rsid w:val="007E09FE"/>
    <w:rsid w:val="007E0CBF"/>
    <w:rsid w:val="007E169E"/>
    <w:rsid w:val="007E2DF1"/>
    <w:rsid w:val="007E3F5C"/>
    <w:rsid w:val="007E59F6"/>
    <w:rsid w:val="007E5DE7"/>
    <w:rsid w:val="007E6E00"/>
    <w:rsid w:val="007E6EE6"/>
    <w:rsid w:val="007F06E5"/>
    <w:rsid w:val="007F1C30"/>
    <w:rsid w:val="007F26AC"/>
    <w:rsid w:val="007F54F4"/>
    <w:rsid w:val="007F5CFA"/>
    <w:rsid w:val="007F616D"/>
    <w:rsid w:val="007F622B"/>
    <w:rsid w:val="007F65D2"/>
    <w:rsid w:val="007F6FCC"/>
    <w:rsid w:val="007F790E"/>
    <w:rsid w:val="007F7F60"/>
    <w:rsid w:val="0080160B"/>
    <w:rsid w:val="00802062"/>
    <w:rsid w:val="0080277D"/>
    <w:rsid w:val="00803A92"/>
    <w:rsid w:val="00804696"/>
    <w:rsid w:val="00804D12"/>
    <w:rsid w:val="008057AE"/>
    <w:rsid w:val="0080590C"/>
    <w:rsid w:val="00805D43"/>
    <w:rsid w:val="0080637A"/>
    <w:rsid w:val="0081173E"/>
    <w:rsid w:val="00812E72"/>
    <w:rsid w:val="008131AB"/>
    <w:rsid w:val="00813CD3"/>
    <w:rsid w:val="0081470A"/>
    <w:rsid w:val="00815362"/>
    <w:rsid w:val="00820C79"/>
    <w:rsid w:val="00822865"/>
    <w:rsid w:val="008231D0"/>
    <w:rsid w:val="0082392A"/>
    <w:rsid w:val="00823EC1"/>
    <w:rsid w:val="00824396"/>
    <w:rsid w:val="00824C03"/>
    <w:rsid w:val="00825C00"/>
    <w:rsid w:val="00826201"/>
    <w:rsid w:val="00826378"/>
    <w:rsid w:val="00826B54"/>
    <w:rsid w:val="00827DE5"/>
    <w:rsid w:val="0083228B"/>
    <w:rsid w:val="00832B09"/>
    <w:rsid w:val="00833842"/>
    <w:rsid w:val="00835595"/>
    <w:rsid w:val="00836C6A"/>
    <w:rsid w:val="00841C1B"/>
    <w:rsid w:val="00841D1F"/>
    <w:rsid w:val="008426C6"/>
    <w:rsid w:val="008432C5"/>
    <w:rsid w:val="008438A9"/>
    <w:rsid w:val="00843FE7"/>
    <w:rsid w:val="0084480D"/>
    <w:rsid w:val="00845302"/>
    <w:rsid w:val="00845A29"/>
    <w:rsid w:val="00847242"/>
    <w:rsid w:val="008511B7"/>
    <w:rsid w:val="00851AA1"/>
    <w:rsid w:val="00852417"/>
    <w:rsid w:val="008564FD"/>
    <w:rsid w:val="00856795"/>
    <w:rsid w:val="0085714F"/>
    <w:rsid w:val="00857403"/>
    <w:rsid w:val="00857563"/>
    <w:rsid w:val="00860D8E"/>
    <w:rsid w:val="00860EE3"/>
    <w:rsid w:val="008634C3"/>
    <w:rsid w:val="00865107"/>
    <w:rsid w:val="0086525F"/>
    <w:rsid w:val="00865EC7"/>
    <w:rsid w:val="00870432"/>
    <w:rsid w:val="00871448"/>
    <w:rsid w:val="00871C6A"/>
    <w:rsid w:val="008728D9"/>
    <w:rsid w:val="00873518"/>
    <w:rsid w:val="00873712"/>
    <w:rsid w:val="0087396A"/>
    <w:rsid w:val="00873D6B"/>
    <w:rsid w:val="00874812"/>
    <w:rsid w:val="008752EC"/>
    <w:rsid w:val="0087600D"/>
    <w:rsid w:val="00876594"/>
    <w:rsid w:val="00876D27"/>
    <w:rsid w:val="00876E31"/>
    <w:rsid w:val="0087779D"/>
    <w:rsid w:val="00877A52"/>
    <w:rsid w:val="008809FE"/>
    <w:rsid w:val="00881A8A"/>
    <w:rsid w:val="00882313"/>
    <w:rsid w:val="00882DC9"/>
    <w:rsid w:val="00883C84"/>
    <w:rsid w:val="0088579D"/>
    <w:rsid w:val="00886B1E"/>
    <w:rsid w:val="008908FA"/>
    <w:rsid w:val="008909AF"/>
    <w:rsid w:val="008916C7"/>
    <w:rsid w:val="00891D9D"/>
    <w:rsid w:val="008927A5"/>
    <w:rsid w:val="008959C3"/>
    <w:rsid w:val="00896216"/>
    <w:rsid w:val="00896EDD"/>
    <w:rsid w:val="008A05FF"/>
    <w:rsid w:val="008A290D"/>
    <w:rsid w:val="008A2FD8"/>
    <w:rsid w:val="008A5A62"/>
    <w:rsid w:val="008A6270"/>
    <w:rsid w:val="008B1862"/>
    <w:rsid w:val="008B1979"/>
    <w:rsid w:val="008B1EB1"/>
    <w:rsid w:val="008B2ADB"/>
    <w:rsid w:val="008B2D25"/>
    <w:rsid w:val="008B318D"/>
    <w:rsid w:val="008B41C4"/>
    <w:rsid w:val="008B4AC4"/>
    <w:rsid w:val="008B64C0"/>
    <w:rsid w:val="008B6A9D"/>
    <w:rsid w:val="008B7029"/>
    <w:rsid w:val="008C0CF8"/>
    <w:rsid w:val="008C17D7"/>
    <w:rsid w:val="008C278C"/>
    <w:rsid w:val="008C6A5D"/>
    <w:rsid w:val="008C7468"/>
    <w:rsid w:val="008C7CA8"/>
    <w:rsid w:val="008D024F"/>
    <w:rsid w:val="008D02DC"/>
    <w:rsid w:val="008D09EB"/>
    <w:rsid w:val="008D1E9C"/>
    <w:rsid w:val="008D2629"/>
    <w:rsid w:val="008D3A53"/>
    <w:rsid w:val="008D3BA6"/>
    <w:rsid w:val="008D483D"/>
    <w:rsid w:val="008D570B"/>
    <w:rsid w:val="008D6ACC"/>
    <w:rsid w:val="008E01EC"/>
    <w:rsid w:val="008E05B2"/>
    <w:rsid w:val="008E0CB0"/>
    <w:rsid w:val="008E134B"/>
    <w:rsid w:val="008E146C"/>
    <w:rsid w:val="008E196C"/>
    <w:rsid w:val="008E1B07"/>
    <w:rsid w:val="008E28A6"/>
    <w:rsid w:val="008E486F"/>
    <w:rsid w:val="008E4FCD"/>
    <w:rsid w:val="008E50DC"/>
    <w:rsid w:val="008E6C37"/>
    <w:rsid w:val="008E6FCC"/>
    <w:rsid w:val="008E7965"/>
    <w:rsid w:val="008F4137"/>
    <w:rsid w:val="008F7A47"/>
    <w:rsid w:val="009028F3"/>
    <w:rsid w:val="00903C8B"/>
    <w:rsid w:val="00904EF2"/>
    <w:rsid w:val="00905D00"/>
    <w:rsid w:val="00907621"/>
    <w:rsid w:val="0091006C"/>
    <w:rsid w:val="009108F7"/>
    <w:rsid w:val="00910C9B"/>
    <w:rsid w:val="00913000"/>
    <w:rsid w:val="00913441"/>
    <w:rsid w:val="00914093"/>
    <w:rsid w:val="0091553B"/>
    <w:rsid w:val="00916478"/>
    <w:rsid w:val="00916C31"/>
    <w:rsid w:val="00916EEE"/>
    <w:rsid w:val="009210E9"/>
    <w:rsid w:val="00921367"/>
    <w:rsid w:val="00921D05"/>
    <w:rsid w:val="009235E0"/>
    <w:rsid w:val="00923F2E"/>
    <w:rsid w:val="009241BB"/>
    <w:rsid w:val="00924795"/>
    <w:rsid w:val="00926A1A"/>
    <w:rsid w:val="009270C6"/>
    <w:rsid w:val="0093095E"/>
    <w:rsid w:val="00931DBB"/>
    <w:rsid w:val="009323AA"/>
    <w:rsid w:val="00932734"/>
    <w:rsid w:val="00932F56"/>
    <w:rsid w:val="00933CE6"/>
    <w:rsid w:val="00934ED2"/>
    <w:rsid w:val="00935279"/>
    <w:rsid w:val="00941DA3"/>
    <w:rsid w:val="00944D91"/>
    <w:rsid w:val="00946EB6"/>
    <w:rsid w:val="00947203"/>
    <w:rsid w:val="00947988"/>
    <w:rsid w:val="00950140"/>
    <w:rsid w:val="00950CC0"/>
    <w:rsid w:val="00950D42"/>
    <w:rsid w:val="00951716"/>
    <w:rsid w:val="009517A8"/>
    <w:rsid w:val="00953984"/>
    <w:rsid w:val="00953CC7"/>
    <w:rsid w:val="00953EE3"/>
    <w:rsid w:val="009547DC"/>
    <w:rsid w:val="00956205"/>
    <w:rsid w:val="009573B1"/>
    <w:rsid w:val="009577B0"/>
    <w:rsid w:val="0095789E"/>
    <w:rsid w:val="00957EA2"/>
    <w:rsid w:val="00962285"/>
    <w:rsid w:val="00963FCD"/>
    <w:rsid w:val="0096532D"/>
    <w:rsid w:val="00965DE2"/>
    <w:rsid w:val="00966AED"/>
    <w:rsid w:val="00967AA9"/>
    <w:rsid w:val="009700D5"/>
    <w:rsid w:val="009702CE"/>
    <w:rsid w:val="009703AB"/>
    <w:rsid w:val="00971D24"/>
    <w:rsid w:val="0097226F"/>
    <w:rsid w:val="009737FB"/>
    <w:rsid w:val="00974A12"/>
    <w:rsid w:val="00974E27"/>
    <w:rsid w:val="00975485"/>
    <w:rsid w:val="00975A1B"/>
    <w:rsid w:val="00977398"/>
    <w:rsid w:val="00981108"/>
    <w:rsid w:val="009813E8"/>
    <w:rsid w:val="00981BA0"/>
    <w:rsid w:val="0098207A"/>
    <w:rsid w:val="0098215B"/>
    <w:rsid w:val="0098371F"/>
    <w:rsid w:val="00983930"/>
    <w:rsid w:val="0098486A"/>
    <w:rsid w:val="0098517C"/>
    <w:rsid w:val="009861BC"/>
    <w:rsid w:val="00987175"/>
    <w:rsid w:val="009876AD"/>
    <w:rsid w:val="00990149"/>
    <w:rsid w:val="00991939"/>
    <w:rsid w:val="00991D97"/>
    <w:rsid w:val="00994CB9"/>
    <w:rsid w:val="00995AEB"/>
    <w:rsid w:val="00995D60"/>
    <w:rsid w:val="009A1CC9"/>
    <w:rsid w:val="009A2292"/>
    <w:rsid w:val="009A256E"/>
    <w:rsid w:val="009A607B"/>
    <w:rsid w:val="009A7080"/>
    <w:rsid w:val="009A7466"/>
    <w:rsid w:val="009B1C9F"/>
    <w:rsid w:val="009B367A"/>
    <w:rsid w:val="009B6074"/>
    <w:rsid w:val="009B7904"/>
    <w:rsid w:val="009C0F72"/>
    <w:rsid w:val="009C2B6E"/>
    <w:rsid w:val="009C2CFE"/>
    <w:rsid w:val="009C32DE"/>
    <w:rsid w:val="009C32DF"/>
    <w:rsid w:val="009C3696"/>
    <w:rsid w:val="009C3B6D"/>
    <w:rsid w:val="009C3BA0"/>
    <w:rsid w:val="009C4A14"/>
    <w:rsid w:val="009C524F"/>
    <w:rsid w:val="009C6467"/>
    <w:rsid w:val="009C6D59"/>
    <w:rsid w:val="009C783C"/>
    <w:rsid w:val="009C7B24"/>
    <w:rsid w:val="009D08C6"/>
    <w:rsid w:val="009D254A"/>
    <w:rsid w:val="009D2950"/>
    <w:rsid w:val="009D3278"/>
    <w:rsid w:val="009D3458"/>
    <w:rsid w:val="009D34BF"/>
    <w:rsid w:val="009D6592"/>
    <w:rsid w:val="009D776D"/>
    <w:rsid w:val="009E031E"/>
    <w:rsid w:val="009E0886"/>
    <w:rsid w:val="009E0C0A"/>
    <w:rsid w:val="009E12C4"/>
    <w:rsid w:val="009E1709"/>
    <w:rsid w:val="009E1BE3"/>
    <w:rsid w:val="009E1E5E"/>
    <w:rsid w:val="009E20A6"/>
    <w:rsid w:val="009E2283"/>
    <w:rsid w:val="009E4A00"/>
    <w:rsid w:val="009E58F1"/>
    <w:rsid w:val="009E5FBC"/>
    <w:rsid w:val="009E61CB"/>
    <w:rsid w:val="009E6EC7"/>
    <w:rsid w:val="009E76BE"/>
    <w:rsid w:val="009F0ADB"/>
    <w:rsid w:val="009F0CD4"/>
    <w:rsid w:val="009F2D9F"/>
    <w:rsid w:val="009F314B"/>
    <w:rsid w:val="009F3691"/>
    <w:rsid w:val="009F3E26"/>
    <w:rsid w:val="009F5569"/>
    <w:rsid w:val="009F6464"/>
    <w:rsid w:val="009F7785"/>
    <w:rsid w:val="00A0060A"/>
    <w:rsid w:val="00A00CBC"/>
    <w:rsid w:val="00A02134"/>
    <w:rsid w:val="00A05D1D"/>
    <w:rsid w:val="00A06286"/>
    <w:rsid w:val="00A0764D"/>
    <w:rsid w:val="00A07B00"/>
    <w:rsid w:val="00A1031A"/>
    <w:rsid w:val="00A12044"/>
    <w:rsid w:val="00A12CD1"/>
    <w:rsid w:val="00A13917"/>
    <w:rsid w:val="00A15557"/>
    <w:rsid w:val="00A15AB1"/>
    <w:rsid w:val="00A15B2A"/>
    <w:rsid w:val="00A15C7F"/>
    <w:rsid w:val="00A16899"/>
    <w:rsid w:val="00A16F0B"/>
    <w:rsid w:val="00A20862"/>
    <w:rsid w:val="00A22714"/>
    <w:rsid w:val="00A2279A"/>
    <w:rsid w:val="00A228DA"/>
    <w:rsid w:val="00A22988"/>
    <w:rsid w:val="00A23180"/>
    <w:rsid w:val="00A2455E"/>
    <w:rsid w:val="00A25F7F"/>
    <w:rsid w:val="00A26FF6"/>
    <w:rsid w:val="00A2792A"/>
    <w:rsid w:val="00A32326"/>
    <w:rsid w:val="00A3355E"/>
    <w:rsid w:val="00A33794"/>
    <w:rsid w:val="00A3565E"/>
    <w:rsid w:val="00A35F74"/>
    <w:rsid w:val="00A403FD"/>
    <w:rsid w:val="00A40F2F"/>
    <w:rsid w:val="00A41B37"/>
    <w:rsid w:val="00A41C99"/>
    <w:rsid w:val="00A451CB"/>
    <w:rsid w:val="00A46B0F"/>
    <w:rsid w:val="00A46F56"/>
    <w:rsid w:val="00A50EEF"/>
    <w:rsid w:val="00A50EFE"/>
    <w:rsid w:val="00A52ADD"/>
    <w:rsid w:val="00A5447C"/>
    <w:rsid w:val="00A570B9"/>
    <w:rsid w:val="00A57EFD"/>
    <w:rsid w:val="00A601F2"/>
    <w:rsid w:val="00A62DAE"/>
    <w:rsid w:val="00A62ECD"/>
    <w:rsid w:val="00A63DA8"/>
    <w:rsid w:val="00A65DCD"/>
    <w:rsid w:val="00A668B3"/>
    <w:rsid w:val="00A66DA4"/>
    <w:rsid w:val="00A66EEE"/>
    <w:rsid w:val="00A67478"/>
    <w:rsid w:val="00A711C1"/>
    <w:rsid w:val="00A71A74"/>
    <w:rsid w:val="00A72F08"/>
    <w:rsid w:val="00A7378D"/>
    <w:rsid w:val="00A749E6"/>
    <w:rsid w:val="00A753D6"/>
    <w:rsid w:val="00A75CF7"/>
    <w:rsid w:val="00A762FB"/>
    <w:rsid w:val="00A76444"/>
    <w:rsid w:val="00A76A70"/>
    <w:rsid w:val="00A772B6"/>
    <w:rsid w:val="00A81184"/>
    <w:rsid w:val="00A82BC4"/>
    <w:rsid w:val="00A84526"/>
    <w:rsid w:val="00A84A74"/>
    <w:rsid w:val="00A86600"/>
    <w:rsid w:val="00A87A96"/>
    <w:rsid w:val="00A87C0C"/>
    <w:rsid w:val="00A91F7F"/>
    <w:rsid w:val="00A92094"/>
    <w:rsid w:val="00A92363"/>
    <w:rsid w:val="00A92D18"/>
    <w:rsid w:val="00A94640"/>
    <w:rsid w:val="00A96586"/>
    <w:rsid w:val="00A96DB6"/>
    <w:rsid w:val="00A97F42"/>
    <w:rsid w:val="00AA0FC8"/>
    <w:rsid w:val="00AA1E22"/>
    <w:rsid w:val="00AA2CD4"/>
    <w:rsid w:val="00AA3025"/>
    <w:rsid w:val="00AA433C"/>
    <w:rsid w:val="00AA4822"/>
    <w:rsid w:val="00AA5DD1"/>
    <w:rsid w:val="00AA605F"/>
    <w:rsid w:val="00AA7BDE"/>
    <w:rsid w:val="00AB0187"/>
    <w:rsid w:val="00AB1E7A"/>
    <w:rsid w:val="00AB2E08"/>
    <w:rsid w:val="00AB342F"/>
    <w:rsid w:val="00AB43C5"/>
    <w:rsid w:val="00AB4C9B"/>
    <w:rsid w:val="00AB5829"/>
    <w:rsid w:val="00AB698E"/>
    <w:rsid w:val="00AB7494"/>
    <w:rsid w:val="00AB7C53"/>
    <w:rsid w:val="00AB7F59"/>
    <w:rsid w:val="00AC0502"/>
    <w:rsid w:val="00AC13B8"/>
    <w:rsid w:val="00AC17AE"/>
    <w:rsid w:val="00AC46AF"/>
    <w:rsid w:val="00AC4A63"/>
    <w:rsid w:val="00AC6A32"/>
    <w:rsid w:val="00AC7EB1"/>
    <w:rsid w:val="00AD054A"/>
    <w:rsid w:val="00AD118E"/>
    <w:rsid w:val="00AD5729"/>
    <w:rsid w:val="00AD5DA6"/>
    <w:rsid w:val="00AD6310"/>
    <w:rsid w:val="00AD6CF8"/>
    <w:rsid w:val="00AE0376"/>
    <w:rsid w:val="00AE12FA"/>
    <w:rsid w:val="00AE262C"/>
    <w:rsid w:val="00AE2AC4"/>
    <w:rsid w:val="00AE4157"/>
    <w:rsid w:val="00AE4D97"/>
    <w:rsid w:val="00AEF97C"/>
    <w:rsid w:val="00AF0A6F"/>
    <w:rsid w:val="00AF0BFC"/>
    <w:rsid w:val="00AF14D6"/>
    <w:rsid w:val="00AF1B63"/>
    <w:rsid w:val="00AF20F6"/>
    <w:rsid w:val="00AF2AE3"/>
    <w:rsid w:val="00AF2E1B"/>
    <w:rsid w:val="00AF72F9"/>
    <w:rsid w:val="00B02D5F"/>
    <w:rsid w:val="00B02F77"/>
    <w:rsid w:val="00B03087"/>
    <w:rsid w:val="00B0327E"/>
    <w:rsid w:val="00B038F1"/>
    <w:rsid w:val="00B03FDB"/>
    <w:rsid w:val="00B043FB"/>
    <w:rsid w:val="00B06134"/>
    <w:rsid w:val="00B068BE"/>
    <w:rsid w:val="00B12169"/>
    <w:rsid w:val="00B130D7"/>
    <w:rsid w:val="00B1316B"/>
    <w:rsid w:val="00B136E4"/>
    <w:rsid w:val="00B146AC"/>
    <w:rsid w:val="00B14CAD"/>
    <w:rsid w:val="00B152B1"/>
    <w:rsid w:val="00B152DD"/>
    <w:rsid w:val="00B17251"/>
    <w:rsid w:val="00B205D9"/>
    <w:rsid w:val="00B207D4"/>
    <w:rsid w:val="00B20C75"/>
    <w:rsid w:val="00B21241"/>
    <w:rsid w:val="00B21608"/>
    <w:rsid w:val="00B236E3"/>
    <w:rsid w:val="00B24F11"/>
    <w:rsid w:val="00B264FE"/>
    <w:rsid w:val="00B268A1"/>
    <w:rsid w:val="00B27064"/>
    <w:rsid w:val="00B278C0"/>
    <w:rsid w:val="00B30959"/>
    <w:rsid w:val="00B32071"/>
    <w:rsid w:val="00B35873"/>
    <w:rsid w:val="00B37ADC"/>
    <w:rsid w:val="00B41574"/>
    <w:rsid w:val="00B41AFB"/>
    <w:rsid w:val="00B42CB2"/>
    <w:rsid w:val="00B433A6"/>
    <w:rsid w:val="00B43439"/>
    <w:rsid w:val="00B434A7"/>
    <w:rsid w:val="00B43A3A"/>
    <w:rsid w:val="00B43A57"/>
    <w:rsid w:val="00B43AC7"/>
    <w:rsid w:val="00B44FA3"/>
    <w:rsid w:val="00B45565"/>
    <w:rsid w:val="00B46301"/>
    <w:rsid w:val="00B47427"/>
    <w:rsid w:val="00B50346"/>
    <w:rsid w:val="00B515AD"/>
    <w:rsid w:val="00B51E55"/>
    <w:rsid w:val="00B52041"/>
    <w:rsid w:val="00B532CC"/>
    <w:rsid w:val="00B5430F"/>
    <w:rsid w:val="00B54B4A"/>
    <w:rsid w:val="00B55C7F"/>
    <w:rsid w:val="00B55F10"/>
    <w:rsid w:val="00B6073B"/>
    <w:rsid w:val="00B61EB2"/>
    <w:rsid w:val="00B622FC"/>
    <w:rsid w:val="00B63070"/>
    <w:rsid w:val="00B6419A"/>
    <w:rsid w:val="00B66C38"/>
    <w:rsid w:val="00B71AE5"/>
    <w:rsid w:val="00B7222D"/>
    <w:rsid w:val="00B73210"/>
    <w:rsid w:val="00B741C1"/>
    <w:rsid w:val="00B76AE1"/>
    <w:rsid w:val="00B8201D"/>
    <w:rsid w:val="00B825C8"/>
    <w:rsid w:val="00B84004"/>
    <w:rsid w:val="00B85310"/>
    <w:rsid w:val="00B855B2"/>
    <w:rsid w:val="00B86154"/>
    <w:rsid w:val="00B870F9"/>
    <w:rsid w:val="00B87B58"/>
    <w:rsid w:val="00B90340"/>
    <w:rsid w:val="00B90CE6"/>
    <w:rsid w:val="00B95ECF"/>
    <w:rsid w:val="00B97139"/>
    <w:rsid w:val="00B97697"/>
    <w:rsid w:val="00BA119A"/>
    <w:rsid w:val="00BA2195"/>
    <w:rsid w:val="00BA2589"/>
    <w:rsid w:val="00BA3424"/>
    <w:rsid w:val="00BA3597"/>
    <w:rsid w:val="00BA57FB"/>
    <w:rsid w:val="00BB21B1"/>
    <w:rsid w:val="00BB2B6A"/>
    <w:rsid w:val="00BB2D20"/>
    <w:rsid w:val="00BB6635"/>
    <w:rsid w:val="00BC1C23"/>
    <w:rsid w:val="00BC4361"/>
    <w:rsid w:val="00BC53B0"/>
    <w:rsid w:val="00BC6978"/>
    <w:rsid w:val="00BC786E"/>
    <w:rsid w:val="00BD0B7C"/>
    <w:rsid w:val="00BD3263"/>
    <w:rsid w:val="00BD3620"/>
    <w:rsid w:val="00BD4998"/>
    <w:rsid w:val="00BD55EE"/>
    <w:rsid w:val="00BE0230"/>
    <w:rsid w:val="00BE05E5"/>
    <w:rsid w:val="00BE18D0"/>
    <w:rsid w:val="00BE1DDD"/>
    <w:rsid w:val="00BE23DE"/>
    <w:rsid w:val="00BE4449"/>
    <w:rsid w:val="00BE45B1"/>
    <w:rsid w:val="00BE5CF4"/>
    <w:rsid w:val="00BE5D94"/>
    <w:rsid w:val="00BE65D5"/>
    <w:rsid w:val="00BE680E"/>
    <w:rsid w:val="00BF08CF"/>
    <w:rsid w:val="00BF17BB"/>
    <w:rsid w:val="00BF4678"/>
    <w:rsid w:val="00BF488B"/>
    <w:rsid w:val="00BF4B45"/>
    <w:rsid w:val="00BF5263"/>
    <w:rsid w:val="00BF6301"/>
    <w:rsid w:val="00BF7795"/>
    <w:rsid w:val="00BF7EB1"/>
    <w:rsid w:val="00C01232"/>
    <w:rsid w:val="00C01599"/>
    <w:rsid w:val="00C01964"/>
    <w:rsid w:val="00C025A4"/>
    <w:rsid w:val="00C030AF"/>
    <w:rsid w:val="00C03142"/>
    <w:rsid w:val="00C04CB1"/>
    <w:rsid w:val="00C052F9"/>
    <w:rsid w:val="00C05747"/>
    <w:rsid w:val="00C058EA"/>
    <w:rsid w:val="00C05FEC"/>
    <w:rsid w:val="00C0749A"/>
    <w:rsid w:val="00C0796E"/>
    <w:rsid w:val="00C101E9"/>
    <w:rsid w:val="00C124E3"/>
    <w:rsid w:val="00C1296E"/>
    <w:rsid w:val="00C12C4C"/>
    <w:rsid w:val="00C12CBB"/>
    <w:rsid w:val="00C13D2D"/>
    <w:rsid w:val="00C14071"/>
    <w:rsid w:val="00C1465F"/>
    <w:rsid w:val="00C15835"/>
    <w:rsid w:val="00C159FA"/>
    <w:rsid w:val="00C1688C"/>
    <w:rsid w:val="00C16F74"/>
    <w:rsid w:val="00C1749D"/>
    <w:rsid w:val="00C22D44"/>
    <w:rsid w:val="00C24F0B"/>
    <w:rsid w:val="00C25927"/>
    <w:rsid w:val="00C262DE"/>
    <w:rsid w:val="00C26B67"/>
    <w:rsid w:val="00C33043"/>
    <w:rsid w:val="00C3323E"/>
    <w:rsid w:val="00C3490F"/>
    <w:rsid w:val="00C36334"/>
    <w:rsid w:val="00C36F9F"/>
    <w:rsid w:val="00C37EE9"/>
    <w:rsid w:val="00C40795"/>
    <w:rsid w:val="00C4122F"/>
    <w:rsid w:val="00C4165D"/>
    <w:rsid w:val="00C41AF5"/>
    <w:rsid w:val="00C42120"/>
    <w:rsid w:val="00C4693D"/>
    <w:rsid w:val="00C5066F"/>
    <w:rsid w:val="00C50961"/>
    <w:rsid w:val="00C50AE0"/>
    <w:rsid w:val="00C52029"/>
    <w:rsid w:val="00C52B7A"/>
    <w:rsid w:val="00C541F5"/>
    <w:rsid w:val="00C54902"/>
    <w:rsid w:val="00C5512F"/>
    <w:rsid w:val="00C55FB8"/>
    <w:rsid w:val="00C56DFB"/>
    <w:rsid w:val="00C57C61"/>
    <w:rsid w:val="00C60C36"/>
    <w:rsid w:val="00C60E0B"/>
    <w:rsid w:val="00C61261"/>
    <w:rsid w:val="00C61D7C"/>
    <w:rsid w:val="00C62977"/>
    <w:rsid w:val="00C62A90"/>
    <w:rsid w:val="00C647FC"/>
    <w:rsid w:val="00C64DE0"/>
    <w:rsid w:val="00C66520"/>
    <w:rsid w:val="00C70C38"/>
    <w:rsid w:val="00C70D71"/>
    <w:rsid w:val="00C722B1"/>
    <w:rsid w:val="00C72CD6"/>
    <w:rsid w:val="00C742AD"/>
    <w:rsid w:val="00C753D3"/>
    <w:rsid w:val="00C763C3"/>
    <w:rsid w:val="00C7671F"/>
    <w:rsid w:val="00C76785"/>
    <w:rsid w:val="00C76D47"/>
    <w:rsid w:val="00C77DF8"/>
    <w:rsid w:val="00C80FF7"/>
    <w:rsid w:val="00C81726"/>
    <w:rsid w:val="00C820AA"/>
    <w:rsid w:val="00C825FF"/>
    <w:rsid w:val="00C83194"/>
    <w:rsid w:val="00C8483D"/>
    <w:rsid w:val="00C849DD"/>
    <w:rsid w:val="00C9084E"/>
    <w:rsid w:val="00C92C98"/>
    <w:rsid w:val="00C93F8D"/>
    <w:rsid w:val="00C95C59"/>
    <w:rsid w:val="00C96D69"/>
    <w:rsid w:val="00C96D82"/>
    <w:rsid w:val="00CA04A6"/>
    <w:rsid w:val="00CA5FA0"/>
    <w:rsid w:val="00CA777F"/>
    <w:rsid w:val="00CB04C6"/>
    <w:rsid w:val="00CB2253"/>
    <w:rsid w:val="00CB41C5"/>
    <w:rsid w:val="00CB630E"/>
    <w:rsid w:val="00CB70A8"/>
    <w:rsid w:val="00CB70BB"/>
    <w:rsid w:val="00CC0072"/>
    <w:rsid w:val="00CC12FF"/>
    <w:rsid w:val="00CC1D1C"/>
    <w:rsid w:val="00CC2724"/>
    <w:rsid w:val="00CC5264"/>
    <w:rsid w:val="00CD1480"/>
    <w:rsid w:val="00CD1C29"/>
    <w:rsid w:val="00CD5A18"/>
    <w:rsid w:val="00CD5DAB"/>
    <w:rsid w:val="00CD659D"/>
    <w:rsid w:val="00CD7507"/>
    <w:rsid w:val="00CE0641"/>
    <w:rsid w:val="00CE12B0"/>
    <w:rsid w:val="00CE3DCA"/>
    <w:rsid w:val="00CE574E"/>
    <w:rsid w:val="00CE5968"/>
    <w:rsid w:val="00CE6311"/>
    <w:rsid w:val="00CE6B4C"/>
    <w:rsid w:val="00CF135A"/>
    <w:rsid w:val="00CF1BEC"/>
    <w:rsid w:val="00CF489A"/>
    <w:rsid w:val="00CF5096"/>
    <w:rsid w:val="00CF5E5F"/>
    <w:rsid w:val="00CF5E97"/>
    <w:rsid w:val="00CF7E28"/>
    <w:rsid w:val="00D01B94"/>
    <w:rsid w:val="00D04B0B"/>
    <w:rsid w:val="00D04CBE"/>
    <w:rsid w:val="00D05A44"/>
    <w:rsid w:val="00D067C2"/>
    <w:rsid w:val="00D07A53"/>
    <w:rsid w:val="00D120F9"/>
    <w:rsid w:val="00D12CCB"/>
    <w:rsid w:val="00D16556"/>
    <w:rsid w:val="00D1660C"/>
    <w:rsid w:val="00D17592"/>
    <w:rsid w:val="00D203B6"/>
    <w:rsid w:val="00D21096"/>
    <w:rsid w:val="00D22151"/>
    <w:rsid w:val="00D22D16"/>
    <w:rsid w:val="00D24852"/>
    <w:rsid w:val="00D26A9F"/>
    <w:rsid w:val="00D30820"/>
    <w:rsid w:val="00D30AAB"/>
    <w:rsid w:val="00D32AA8"/>
    <w:rsid w:val="00D34985"/>
    <w:rsid w:val="00D34B3F"/>
    <w:rsid w:val="00D35DE9"/>
    <w:rsid w:val="00D36654"/>
    <w:rsid w:val="00D40479"/>
    <w:rsid w:val="00D404A1"/>
    <w:rsid w:val="00D40A7A"/>
    <w:rsid w:val="00D40D5C"/>
    <w:rsid w:val="00D411BD"/>
    <w:rsid w:val="00D415B1"/>
    <w:rsid w:val="00D4266E"/>
    <w:rsid w:val="00D42A50"/>
    <w:rsid w:val="00D4571F"/>
    <w:rsid w:val="00D45AF2"/>
    <w:rsid w:val="00D46150"/>
    <w:rsid w:val="00D46920"/>
    <w:rsid w:val="00D47543"/>
    <w:rsid w:val="00D503A9"/>
    <w:rsid w:val="00D50504"/>
    <w:rsid w:val="00D5134A"/>
    <w:rsid w:val="00D52E39"/>
    <w:rsid w:val="00D611A0"/>
    <w:rsid w:val="00D613C3"/>
    <w:rsid w:val="00D615FF"/>
    <w:rsid w:val="00D62349"/>
    <w:rsid w:val="00D62825"/>
    <w:rsid w:val="00D62FC9"/>
    <w:rsid w:val="00D63B0B"/>
    <w:rsid w:val="00D6447C"/>
    <w:rsid w:val="00D664AC"/>
    <w:rsid w:val="00D665DD"/>
    <w:rsid w:val="00D673B0"/>
    <w:rsid w:val="00D6746D"/>
    <w:rsid w:val="00D6747D"/>
    <w:rsid w:val="00D71665"/>
    <w:rsid w:val="00D7626B"/>
    <w:rsid w:val="00D802FA"/>
    <w:rsid w:val="00D80676"/>
    <w:rsid w:val="00D82C3F"/>
    <w:rsid w:val="00D83460"/>
    <w:rsid w:val="00D83526"/>
    <w:rsid w:val="00D83E9C"/>
    <w:rsid w:val="00D8649C"/>
    <w:rsid w:val="00D87792"/>
    <w:rsid w:val="00D87CA1"/>
    <w:rsid w:val="00D9048C"/>
    <w:rsid w:val="00D90E6D"/>
    <w:rsid w:val="00D920C6"/>
    <w:rsid w:val="00D925A5"/>
    <w:rsid w:val="00D961EB"/>
    <w:rsid w:val="00D96A71"/>
    <w:rsid w:val="00D96B32"/>
    <w:rsid w:val="00D971A5"/>
    <w:rsid w:val="00DA04AC"/>
    <w:rsid w:val="00DA05B4"/>
    <w:rsid w:val="00DA28E3"/>
    <w:rsid w:val="00DA4E0C"/>
    <w:rsid w:val="00DA53DD"/>
    <w:rsid w:val="00DA6D05"/>
    <w:rsid w:val="00DA7615"/>
    <w:rsid w:val="00DB0D5E"/>
    <w:rsid w:val="00DB2EA9"/>
    <w:rsid w:val="00DB4321"/>
    <w:rsid w:val="00DB4DC7"/>
    <w:rsid w:val="00DC2B22"/>
    <w:rsid w:val="00DC32FF"/>
    <w:rsid w:val="00DC3F79"/>
    <w:rsid w:val="00DC4B86"/>
    <w:rsid w:val="00DC5B0B"/>
    <w:rsid w:val="00DC7165"/>
    <w:rsid w:val="00DC7334"/>
    <w:rsid w:val="00DC733A"/>
    <w:rsid w:val="00DC7BC3"/>
    <w:rsid w:val="00DD04D3"/>
    <w:rsid w:val="00DD0586"/>
    <w:rsid w:val="00DD0B1C"/>
    <w:rsid w:val="00DD1120"/>
    <w:rsid w:val="00DD11A3"/>
    <w:rsid w:val="00DD2382"/>
    <w:rsid w:val="00DD2A3A"/>
    <w:rsid w:val="00DD39AB"/>
    <w:rsid w:val="00DD42CD"/>
    <w:rsid w:val="00DD4A6C"/>
    <w:rsid w:val="00DD53D7"/>
    <w:rsid w:val="00DD53E4"/>
    <w:rsid w:val="00DD6366"/>
    <w:rsid w:val="00DE049A"/>
    <w:rsid w:val="00DE3993"/>
    <w:rsid w:val="00DE60B5"/>
    <w:rsid w:val="00DF11AF"/>
    <w:rsid w:val="00DF1783"/>
    <w:rsid w:val="00DF2B11"/>
    <w:rsid w:val="00DF3000"/>
    <w:rsid w:val="00DF63C6"/>
    <w:rsid w:val="00DF67F4"/>
    <w:rsid w:val="00DF738D"/>
    <w:rsid w:val="00E01EC9"/>
    <w:rsid w:val="00E023D5"/>
    <w:rsid w:val="00E03159"/>
    <w:rsid w:val="00E04F96"/>
    <w:rsid w:val="00E050BE"/>
    <w:rsid w:val="00E05287"/>
    <w:rsid w:val="00E05B44"/>
    <w:rsid w:val="00E05B58"/>
    <w:rsid w:val="00E06BC9"/>
    <w:rsid w:val="00E07455"/>
    <w:rsid w:val="00E074F5"/>
    <w:rsid w:val="00E100A7"/>
    <w:rsid w:val="00E1214D"/>
    <w:rsid w:val="00E13938"/>
    <w:rsid w:val="00E14F04"/>
    <w:rsid w:val="00E15122"/>
    <w:rsid w:val="00E1516B"/>
    <w:rsid w:val="00E1596C"/>
    <w:rsid w:val="00E15AF3"/>
    <w:rsid w:val="00E16EDD"/>
    <w:rsid w:val="00E17B30"/>
    <w:rsid w:val="00E20AEB"/>
    <w:rsid w:val="00E2120B"/>
    <w:rsid w:val="00E2192D"/>
    <w:rsid w:val="00E227DF"/>
    <w:rsid w:val="00E22965"/>
    <w:rsid w:val="00E23062"/>
    <w:rsid w:val="00E2362E"/>
    <w:rsid w:val="00E23AE8"/>
    <w:rsid w:val="00E23F81"/>
    <w:rsid w:val="00E25E87"/>
    <w:rsid w:val="00E26EB3"/>
    <w:rsid w:val="00E30118"/>
    <w:rsid w:val="00E34473"/>
    <w:rsid w:val="00E35061"/>
    <w:rsid w:val="00E361C1"/>
    <w:rsid w:val="00E36248"/>
    <w:rsid w:val="00E37730"/>
    <w:rsid w:val="00E37B00"/>
    <w:rsid w:val="00E37D9D"/>
    <w:rsid w:val="00E41E7E"/>
    <w:rsid w:val="00E445F9"/>
    <w:rsid w:val="00E44615"/>
    <w:rsid w:val="00E44ED6"/>
    <w:rsid w:val="00E455F5"/>
    <w:rsid w:val="00E45E55"/>
    <w:rsid w:val="00E469EF"/>
    <w:rsid w:val="00E46B87"/>
    <w:rsid w:val="00E476D4"/>
    <w:rsid w:val="00E47E8C"/>
    <w:rsid w:val="00E50EC4"/>
    <w:rsid w:val="00E5277C"/>
    <w:rsid w:val="00E528E5"/>
    <w:rsid w:val="00E547D9"/>
    <w:rsid w:val="00E54A75"/>
    <w:rsid w:val="00E550AE"/>
    <w:rsid w:val="00E558A1"/>
    <w:rsid w:val="00E56E89"/>
    <w:rsid w:val="00E576F3"/>
    <w:rsid w:val="00E60181"/>
    <w:rsid w:val="00E61694"/>
    <w:rsid w:val="00E6284C"/>
    <w:rsid w:val="00E6286F"/>
    <w:rsid w:val="00E63B34"/>
    <w:rsid w:val="00E6585D"/>
    <w:rsid w:val="00E669CF"/>
    <w:rsid w:val="00E6799F"/>
    <w:rsid w:val="00E71513"/>
    <w:rsid w:val="00E71E58"/>
    <w:rsid w:val="00E7302A"/>
    <w:rsid w:val="00E73CEB"/>
    <w:rsid w:val="00E75B8D"/>
    <w:rsid w:val="00E75F9E"/>
    <w:rsid w:val="00E77B51"/>
    <w:rsid w:val="00E80945"/>
    <w:rsid w:val="00E81A88"/>
    <w:rsid w:val="00E81E6C"/>
    <w:rsid w:val="00E826C8"/>
    <w:rsid w:val="00E82CFE"/>
    <w:rsid w:val="00E82D6D"/>
    <w:rsid w:val="00E857F0"/>
    <w:rsid w:val="00E91E2E"/>
    <w:rsid w:val="00E926C0"/>
    <w:rsid w:val="00E92B78"/>
    <w:rsid w:val="00E940D9"/>
    <w:rsid w:val="00E94550"/>
    <w:rsid w:val="00E952A3"/>
    <w:rsid w:val="00E96216"/>
    <w:rsid w:val="00E9653B"/>
    <w:rsid w:val="00E965CB"/>
    <w:rsid w:val="00E9764B"/>
    <w:rsid w:val="00EA0380"/>
    <w:rsid w:val="00EA06E9"/>
    <w:rsid w:val="00EA1606"/>
    <w:rsid w:val="00EA1611"/>
    <w:rsid w:val="00EA1F63"/>
    <w:rsid w:val="00EA76F5"/>
    <w:rsid w:val="00EA7CC3"/>
    <w:rsid w:val="00EB0757"/>
    <w:rsid w:val="00EB18E9"/>
    <w:rsid w:val="00EB27F6"/>
    <w:rsid w:val="00EB2A42"/>
    <w:rsid w:val="00EB35FF"/>
    <w:rsid w:val="00EB59B9"/>
    <w:rsid w:val="00EB6018"/>
    <w:rsid w:val="00EB64E7"/>
    <w:rsid w:val="00EB6919"/>
    <w:rsid w:val="00EB6BA9"/>
    <w:rsid w:val="00EB704F"/>
    <w:rsid w:val="00EB7FAA"/>
    <w:rsid w:val="00EC1FF2"/>
    <w:rsid w:val="00EC2A2E"/>
    <w:rsid w:val="00EC2B7A"/>
    <w:rsid w:val="00EC30BD"/>
    <w:rsid w:val="00EC57C3"/>
    <w:rsid w:val="00EC5DCC"/>
    <w:rsid w:val="00EC6C84"/>
    <w:rsid w:val="00EC7E9D"/>
    <w:rsid w:val="00EC7FD4"/>
    <w:rsid w:val="00ED0432"/>
    <w:rsid w:val="00ED09DE"/>
    <w:rsid w:val="00ED1398"/>
    <w:rsid w:val="00ED1A69"/>
    <w:rsid w:val="00ED2950"/>
    <w:rsid w:val="00ED4880"/>
    <w:rsid w:val="00ED661E"/>
    <w:rsid w:val="00ED7A21"/>
    <w:rsid w:val="00EE4412"/>
    <w:rsid w:val="00EE4BA2"/>
    <w:rsid w:val="00EE7ED1"/>
    <w:rsid w:val="00EF0EEA"/>
    <w:rsid w:val="00EF197E"/>
    <w:rsid w:val="00EF2D33"/>
    <w:rsid w:val="00EF2D5D"/>
    <w:rsid w:val="00EF367C"/>
    <w:rsid w:val="00EF408B"/>
    <w:rsid w:val="00EF43C9"/>
    <w:rsid w:val="00EF5CD4"/>
    <w:rsid w:val="00EF6C59"/>
    <w:rsid w:val="00EF7577"/>
    <w:rsid w:val="00EF7678"/>
    <w:rsid w:val="00F015ED"/>
    <w:rsid w:val="00F01CE0"/>
    <w:rsid w:val="00F0278D"/>
    <w:rsid w:val="00F03015"/>
    <w:rsid w:val="00F03CA0"/>
    <w:rsid w:val="00F04238"/>
    <w:rsid w:val="00F046AE"/>
    <w:rsid w:val="00F06FDF"/>
    <w:rsid w:val="00F07796"/>
    <w:rsid w:val="00F1051A"/>
    <w:rsid w:val="00F11979"/>
    <w:rsid w:val="00F12204"/>
    <w:rsid w:val="00F12893"/>
    <w:rsid w:val="00F12AFA"/>
    <w:rsid w:val="00F13469"/>
    <w:rsid w:val="00F13F9E"/>
    <w:rsid w:val="00F14DE3"/>
    <w:rsid w:val="00F16974"/>
    <w:rsid w:val="00F16CC3"/>
    <w:rsid w:val="00F16DBB"/>
    <w:rsid w:val="00F21C4F"/>
    <w:rsid w:val="00F21E67"/>
    <w:rsid w:val="00F23B23"/>
    <w:rsid w:val="00F25BAA"/>
    <w:rsid w:val="00F2649D"/>
    <w:rsid w:val="00F265E9"/>
    <w:rsid w:val="00F310B6"/>
    <w:rsid w:val="00F33095"/>
    <w:rsid w:val="00F33D93"/>
    <w:rsid w:val="00F33F45"/>
    <w:rsid w:val="00F358FE"/>
    <w:rsid w:val="00F37CD6"/>
    <w:rsid w:val="00F406A3"/>
    <w:rsid w:val="00F40B36"/>
    <w:rsid w:val="00F41349"/>
    <w:rsid w:val="00F413C2"/>
    <w:rsid w:val="00F41DD6"/>
    <w:rsid w:val="00F43389"/>
    <w:rsid w:val="00F43D5E"/>
    <w:rsid w:val="00F43FA9"/>
    <w:rsid w:val="00F44BA3"/>
    <w:rsid w:val="00F458FD"/>
    <w:rsid w:val="00F463FE"/>
    <w:rsid w:val="00F4674E"/>
    <w:rsid w:val="00F50327"/>
    <w:rsid w:val="00F5162A"/>
    <w:rsid w:val="00F516EB"/>
    <w:rsid w:val="00F53359"/>
    <w:rsid w:val="00F5479E"/>
    <w:rsid w:val="00F54F63"/>
    <w:rsid w:val="00F5522B"/>
    <w:rsid w:val="00F60B00"/>
    <w:rsid w:val="00F61064"/>
    <w:rsid w:val="00F62659"/>
    <w:rsid w:val="00F646D1"/>
    <w:rsid w:val="00F64876"/>
    <w:rsid w:val="00F649EA"/>
    <w:rsid w:val="00F671C9"/>
    <w:rsid w:val="00F67707"/>
    <w:rsid w:val="00F70FB8"/>
    <w:rsid w:val="00F71FAB"/>
    <w:rsid w:val="00F721D9"/>
    <w:rsid w:val="00F72D5D"/>
    <w:rsid w:val="00F742AA"/>
    <w:rsid w:val="00F74B03"/>
    <w:rsid w:val="00F74D42"/>
    <w:rsid w:val="00F755B6"/>
    <w:rsid w:val="00F75A85"/>
    <w:rsid w:val="00F762BE"/>
    <w:rsid w:val="00F77215"/>
    <w:rsid w:val="00F77FB7"/>
    <w:rsid w:val="00F803CD"/>
    <w:rsid w:val="00F82306"/>
    <w:rsid w:val="00F832A0"/>
    <w:rsid w:val="00F83B6F"/>
    <w:rsid w:val="00F843DA"/>
    <w:rsid w:val="00F86A6F"/>
    <w:rsid w:val="00F86AE6"/>
    <w:rsid w:val="00F86F65"/>
    <w:rsid w:val="00F87FB3"/>
    <w:rsid w:val="00F91B71"/>
    <w:rsid w:val="00F91F4A"/>
    <w:rsid w:val="00F9457E"/>
    <w:rsid w:val="00F94C3A"/>
    <w:rsid w:val="00F950C8"/>
    <w:rsid w:val="00F96970"/>
    <w:rsid w:val="00F96C91"/>
    <w:rsid w:val="00F975CA"/>
    <w:rsid w:val="00F97E25"/>
    <w:rsid w:val="00FA1899"/>
    <w:rsid w:val="00FA2283"/>
    <w:rsid w:val="00FA3203"/>
    <w:rsid w:val="00FA3908"/>
    <w:rsid w:val="00FA51E5"/>
    <w:rsid w:val="00FA522B"/>
    <w:rsid w:val="00FA5CD9"/>
    <w:rsid w:val="00FB0854"/>
    <w:rsid w:val="00FB13C1"/>
    <w:rsid w:val="00FB15BF"/>
    <w:rsid w:val="00FB22A7"/>
    <w:rsid w:val="00FB3342"/>
    <w:rsid w:val="00FB36BE"/>
    <w:rsid w:val="00FB41F5"/>
    <w:rsid w:val="00FB54F2"/>
    <w:rsid w:val="00FB5E5A"/>
    <w:rsid w:val="00FB6A22"/>
    <w:rsid w:val="00FB768F"/>
    <w:rsid w:val="00FC2837"/>
    <w:rsid w:val="00FC2BE7"/>
    <w:rsid w:val="00FC38A9"/>
    <w:rsid w:val="00FC3ECC"/>
    <w:rsid w:val="00FC4C7D"/>
    <w:rsid w:val="00FC5CC4"/>
    <w:rsid w:val="00FC63BB"/>
    <w:rsid w:val="00FC78AF"/>
    <w:rsid w:val="00FD0DCB"/>
    <w:rsid w:val="00FD12CB"/>
    <w:rsid w:val="00FD2E09"/>
    <w:rsid w:val="00FD3DA2"/>
    <w:rsid w:val="00FD44E3"/>
    <w:rsid w:val="00FD48D8"/>
    <w:rsid w:val="00FD6429"/>
    <w:rsid w:val="00FD665B"/>
    <w:rsid w:val="00FD7F33"/>
    <w:rsid w:val="00FE0A76"/>
    <w:rsid w:val="00FE0D1F"/>
    <w:rsid w:val="00FE0DF1"/>
    <w:rsid w:val="00FE1B25"/>
    <w:rsid w:val="00FE2830"/>
    <w:rsid w:val="00FE3608"/>
    <w:rsid w:val="00FE4910"/>
    <w:rsid w:val="00FF0A0A"/>
    <w:rsid w:val="00FF1A16"/>
    <w:rsid w:val="00FF5679"/>
    <w:rsid w:val="01FFD211"/>
    <w:rsid w:val="021518A7"/>
    <w:rsid w:val="02457C36"/>
    <w:rsid w:val="026F13AB"/>
    <w:rsid w:val="02CDA8B1"/>
    <w:rsid w:val="02E17F3E"/>
    <w:rsid w:val="0362AA48"/>
    <w:rsid w:val="03D650EA"/>
    <w:rsid w:val="0457708F"/>
    <w:rsid w:val="048F690D"/>
    <w:rsid w:val="056FBD51"/>
    <w:rsid w:val="0598E4A8"/>
    <w:rsid w:val="05B635DA"/>
    <w:rsid w:val="05CD6A0E"/>
    <w:rsid w:val="063FA3F8"/>
    <w:rsid w:val="06696FB7"/>
    <w:rsid w:val="06E95B12"/>
    <w:rsid w:val="07008337"/>
    <w:rsid w:val="0779F9E5"/>
    <w:rsid w:val="083181F9"/>
    <w:rsid w:val="0843F5E1"/>
    <w:rsid w:val="08A19E5F"/>
    <w:rsid w:val="09066B47"/>
    <w:rsid w:val="0948310E"/>
    <w:rsid w:val="09611FD0"/>
    <w:rsid w:val="097A0BB7"/>
    <w:rsid w:val="09E6194B"/>
    <w:rsid w:val="0A120733"/>
    <w:rsid w:val="0A180B30"/>
    <w:rsid w:val="0A9B818A"/>
    <w:rsid w:val="0A9D7282"/>
    <w:rsid w:val="0ABE8507"/>
    <w:rsid w:val="0ACF32B7"/>
    <w:rsid w:val="0AEE4510"/>
    <w:rsid w:val="0B67C165"/>
    <w:rsid w:val="0B7BFF4F"/>
    <w:rsid w:val="0BA48961"/>
    <w:rsid w:val="0C9F09FE"/>
    <w:rsid w:val="0CA4A8B9"/>
    <w:rsid w:val="0CBF88DE"/>
    <w:rsid w:val="0CF2241E"/>
    <w:rsid w:val="0D7C44CD"/>
    <w:rsid w:val="0DDC3A99"/>
    <w:rsid w:val="0E77F44B"/>
    <w:rsid w:val="0F931E0D"/>
    <w:rsid w:val="0FA267B3"/>
    <w:rsid w:val="0FF729A0"/>
    <w:rsid w:val="10A78215"/>
    <w:rsid w:val="10F2B302"/>
    <w:rsid w:val="115CAB38"/>
    <w:rsid w:val="1203044C"/>
    <w:rsid w:val="1219D5F4"/>
    <w:rsid w:val="124328EB"/>
    <w:rsid w:val="1256C3F5"/>
    <w:rsid w:val="134F1A5D"/>
    <w:rsid w:val="13E25969"/>
    <w:rsid w:val="1448DB54"/>
    <w:rsid w:val="145800C7"/>
    <w:rsid w:val="14928862"/>
    <w:rsid w:val="150B30A8"/>
    <w:rsid w:val="15177DA0"/>
    <w:rsid w:val="15673DE9"/>
    <w:rsid w:val="158CE194"/>
    <w:rsid w:val="15AE5050"/>
    <w:rsid w:val="15D4BF58"/>
    <w:rsid w:val="160B39D5"/>
    <w:rsid w:val="16527BDE"/>
    <w:rsid w:val="166480FE"/>
    <w:rsid w:val="166A5BD7"/>
    <w:rsid w:val="16BEC14E"/>
    <w:rsid w:val="17200793"/>
    <w:rsid w:val="17A07D34"/>
    <w:rsid w:val="17FF6653"/>
    <w:rsid w:val="183E57E2"/>
    <w:rsid w:val="18834ED1"/>
    <w:rsid w:val="188A3CDF"/>
    <w:rsid w:val="191C5D8A"/>
    <w:rsid w:val="196262A6"/>
    <w:rsid w:val="19740E24"/>
    <w:rsid w:val="198CF8A3"/>
    <w:rsid w:val="19942D09"/>
    <w:rsid w:val="19EDF475"/>
    <w:rsid w:val="1A3A7C3B"/>
    <w:rsid w:val="1B96DDBA"/>
    <w:rsid w:val="1BCF295F"/>
    <w:rsid w:val="1BD9C9BC"/>
    <w:rsid w:val="1BED1719"/>
    <w:rsid w:val="1C04257A"/>
    <w:rsid w:val="1C048AAB"/>
    <w:rsid w:val="1C996BF0"/>
    <w:rsid w:val="1D28B311"/>
    <w:rsid w:val="1D31D6ED"/>
    <w:rsid w:val="1D61E4C0"/>
    <w:rsid w:val="1DA6DBAF"/>
    <w:rsid w:val="1DD5FDC5"/>
    <w:rsid w:val="1DDD85A9"/>
    <w:rsid w:val="1E4CD5A1"/>
    <w:rsid w:val="1E69FE2A"/>
    <w:rsid w:val="1E7D4860"/>
    <w:rsid w:val="1EA59C77"/>
    <w:rsid w:val="1EC23F4F"/>
    <w:rsid w:val="1EE2DDA9"/>
    <w:rsid w:val="1F400E23"/>
    <w:rsid w:val="1F6E1763"/>
    <w:rsid w:val="2017D251"/>
    <w:rsid w:val="2067C4AD"/>
    <w:rsid w:val="20B19937"/>
    <w:rsid w:val="20FE14DD"/>
    <w:rsid w:val="2112FB5C"/>
    <w:rsid w:val="2122DBE8"/>
    <w:rsid w:val="215985E2"/>
    <w:rsid w:val="219C19DE"/>
    <w:rsid w:val="21A19EEC"/>
    <w:rsid w:val="21A28CFC"/>
    <w:rsid w:val="21AA2D87"/>
    <w:rsid w:val="21BDFE3E"/>
    <w:rsid w:val="21F877D5"/>
    <w:rsid w:val="222EA6EB"/>
    <w:rsid w:val="22E46B79"/>
    <w:rsid w:val="22F1FF24"/>
    <w:rsid w:val="2320D121"/>
    <w:rsid w:val="234D2DAE"/>
    <w:rsid w:val="2370CBD1"/>
    <w:rsid w:val="23909523"/>
    <w:rsid w:val="23A58408"/>
    <w:rsid w:val="23C4D288"/>
    <w:rsid w:val="23F46CFE"/>
    <w:rsid w:val="240CC86C"/>
    <w:rsid w:val="240E28B5"/>
    <w:rsid w:val="240EC62F"/>
    <w:rsid w:val="24101C5D"/>
    <w:rsid w:val="2414E6A8"/>
    <w:rsid w:val="243EFE91"/>
    <w:rsid w:val="244D8E15"/>
    <w:rsid w:val="248345CC"/>
    <w:rsid w:val="24C83CBB"/>
    <w:rsid w:val="24CD3CF6"/>
    <w:rsid w:val="253A312C"/>
    <w:rsid w:val="2551E818"/>
    <w:rsid w:val="2564D749"/>
    <w:rsid w:val="256F5C94"/>
    <w:rsid w:val="25EF13BC"/>
    <w:rsid w:val="260A0400"/>
    <w:rsid w:val="26529F74"/>
    <w:rsid w:val="267AB7D2"/>
    <w:rsid w:val="26864144"/>
    <w:rsid w:val="26A28589"/>
    <w:rsid w:val="26BB56B6"/>
    <w:rsid w:val="26BEBB51"/>
    <w:rsid w:val="2710DFE7"/>
    <w:rsid w:val="2713D2E1"/>
    <w:rsid w:val="275A8A85"/>
    <w:rsid w:val="27DAABD7"/>
    <w:rsid w:val="280CF507"/>
    <w:rsid w:val="28D38E22"/>
    <w:rsid w:val="291F8015"/>
    <w:rsid w:val="299425FA"/>
    <w:rsid w:val="29A2F4D9"/>
    <w:rsid w:val="2A362856"/>
    <w:rsid w:val="2A3A6D00"/>
    <w:rsid w:val="2A788010"/>
    <w:rsid w:val="2ADD7523"/>
    <w:rsid w:val="2B06875B"/>
    <w:rsid w:val="2B5AC779"/>
    <w:rsid w:val="2B6B597D"/>
    <w:rsid w:val="2B998691"/>
    <w:rsid w:val="2BFB60D3"/>
    <w:rsid w:val="2C0F1E6A"/>
    <w:rsid w:val="2C8B1E75"/>
    <w:rsid w:val="2CE03359"/>
    <w:rsid w:val="2D0E51AD"/>
    <w:rsid w:val="2D3BFECB"/>
    <w:rsid w:val="2D82CD45"/>
    <w:rsid w:val="2E49CBC7"/>
    <w:rsid w:val="2E555F2C"/>
    <w:rsid w:val="2E9A88EC"/>
    <w:rsid w:val="2EAB83B3"/>
    <w:rsid w:val="2EE12485"/>
    <w:rsid w:val="2EFF165C"/>
    <w:rsid w:val="2F97BDE9"/>
    <w:rsid w:val="2FB0B32F"/>
    <w:rsid w:val="304906F8"/>
    <w:rsid w:val="30F8B2A3"/>
    <w:rsid w:val="310BC725"/>
    <w:rsid w:val="31550F7C"/>
    <w:rsid w:val="315F9DC5"/>
    <w:rsid w:val="31886702"/>
    <w:rsid w:val="31B998C9"/>
    <w:rsid w:val="31C120AD"/>
    <w:rsid w:val="31C294E9"/>
    <w:rsid w:val="31C7A4AE"/>
    <w:rsid w:val="32193BFC"/>
    <w:rsid w:val="32638D62"/>
    <w:rsid w:val="32B29FE1"/>
    <w:rsid w:val="32CEC59B"/>
    <w:rsid w:val="32E4DCF5"/>
    <w:rsid w:val="32F012F4"/>
    <w:rsid w:val="3313FF0B"/>
    <w:rsid w:val="334CB9EB"/>
    <w:rsid w:val="3362B613"/>
    <w:rsid w:val="339BDC97"/>
    <w:rsid w:val="33F59088"/>
    <w:rsid w:val="3454CD56"/>
    <w:rsid w:val="346F4F5E"/>
    <w:rsid w:val="34B23E58"/>
    <w:rsid w:val="34D393C0"/>
    <w:rsid w:val="352FA4B5"/>
    <w:rsid w:val="35C11A77"/>
    <w:rsid w:val="36716A62"/>
    <w:rsid w:val="373EEC0B"/>
    <w:rsid w:val="376B4265"/>
    <w:rsid w:val="382C78E1"/>
    <w:rsid w:val="3837805B"/>
    <w:rsid w:val="38AF74A7"/>
    <w:rsid w:val="38B48E93"/>
    <w:rsid w:val="38EB4702"/>
    <w:rsid w:val="391093E3"/>
    <w:rsid w:val="39779463"/>
    <w:rsid w:val="39A061A2"/>
    <w:rsid w:val="39FBE275"/>
    <w:rsid w:val="39FDDF30"/>
    <w:rsid w:val="3A168656"/>
    <w:rsid w:val="3A4F6AC1"/>
    <w:rsid w:val="3A8F696A"/>
    <w:rsid w:val="3AB90A81"/>
    <w:rsid w:val="3AE0A427"/>
    <w:rsid w:val="3AF518DE"/>
    <w:rsid w:val="3B3D4B1E"/>
    <w:rsid w:val="3BD779C9"/>
    <w:rsid w:val="3C125D2E"/>
    <w:rsid w:val="3C393F92"/>
    <w:rsid w:val="3C62C765"/>
    <w:rsid w:val="3D0BCA6B"/>
    <w:rsid w:val="3D1A9DD1"/>
    <w:rsid w:val="3D8C9242"/>
    <w:rsid w:val="3E604CE5"/>
    <w:rsid w:val="3E6457D1"/>
    <w:rsid w:val="3F58ECF5"/>
    <w:rsid w:val="3FFC23F2"/>
    <w:rsid w:val="4051A71B"/>
    <w:rsid w:val="40600BA3"/>
    <w:rsid w:val="40722C01"/>
    <w:rsid w:val="40A1A4A6"/>
    <w:rsid w:val="40A719C5"/>
    <w:rsid w:val="40FB164A"/>
    <w:rsid w:val="41BB796E"/>
    <w:rsid w:val="41BF9056"/>
    <w:rsid w:val="421D9935"/>
    <w:rsid w:val="423D7507"/>
    <w:rsid w:val="42B7ED7B"/>
    <w:rsid w:val="42BCF3C1"/>
    <w:rsid w:val="431F476D"/>
    <w:rsid w:val="43FE9FEF"/>
    <w:rsid w:val="4447567A"/>
    <w:rsid w:val="44B2AE80"/>
    <w:rsid w:val="44B71A06"/>
    <w:rsid w:val="4526CA5B"/>
    <w:rsid w:val="456A0F2D"/>
    <w:rsid w:val="458327DA"/>
    <w:rsid w:val="458D058E"/>
    <w:rsid w:val="45970CAF"/>
    <w:rsid w:val="459A0207"/>
    <w:rsid w:val="45C0374A"/>
    <w:rsid w:val="45D7302A"/>
    <w:rsid w:val="4639C49E"/>
    <w:rsid w:val="46507F25"/>
    <w:rsid w:val="46BAD623"/>
    <w:rsid w:val="46FEEF22"/>
    <w:rsid w:val="470F60AB"/>
    <w:rsid w:val="4716E88F"/>
    <w:rsid w:val="4734B43E"/>
    <w:rsid w:val="4743E611"/>
    <w:rsid w:val="475DB6F9"/>
    <w:rsid w:val="479EB1D9"/>
    <w:rsid w:val="47A11E6E"/>
    <w:rsid w:val="47E66D8B"/>
    <w:rsid w:val="4817A14E"/>
    <w:rsid w:val="4827BCE5"/>
    <w:rsid w:val="48999093"/>
    <w:rsid w:val="48D4ED11"/>
    <w:rsid w:val="48F588FE"/>
    <w:rsid w:val="49046462"/>
    <w:rsid w:val="494ABA77"/>
    <w:rsid w:val="49778528"/>
    <w:rsid w:val="49B923E3"/>
    <w:rsid w:val="49F8D0E3"/>
    <w:rsid w:val="4A1DFEFF"/>
    <w:rsid w:val="4A8E5AC6"/>
    <w:rsid w:val="4B07B5BA"/>
    <w:rsid w:val="4B533387"/>
    <w:rsid w:val="4BF16E9D"/>
    <w:rsid w:val="4C4A48C8"/>
    <w:rsid w:val="4C77CE14"/>
    <w:rsid w:val="4CBF32CC"/>
    <w:rsid w:val="4D2D0A6B"/>
    <w:rsid w:val="4D80DE51"/>
    <w:rsid w:val="4D852DF4"/>
    <w:rsid w:val="4D9AB1CD"/>
    <w:rsid w:val="4DA58B0E"/>
    <w:rsid w:val="4DCBC98D"/>
    <w:rsid w:val="4DE37126"/>
    <w:rsid w:val="4DF72265"/>
    <w:rsid w:val="4DFBAFDE"/>
    <w:rsid w:val="4E2430FA"/>
    <w:rsid w:val="4E2B2FB8"/>
    <w:rsid w:val="4E6927E9"/>
    <w:rsid w:val="4E7C8F37"/>
    <w:rsid w:val="4E95E187"/>
    <w:rsid w:val="4EBE6AE6"/>
    <w:rsid w:val="4EC218BA"/>
    <w:rsid w:val="4F1D9D42"/>
    <w:rsid w:val="4FA89F66"/>
    <w:rsid w:val="4FB0397A"/>
    <w:rsid w:val="4FD2BD09"/>
    <w:rsid w:val="503FC591"/>
    <w:rsid w:val="50400BF4"/>
    <w:rsid w:val="508AEA19"/>
    <w:rsid w:val="50B4AF5A"/>
    <w:rsid w:val="511AFF15"/>
    <w:rsid w:val="51BFA171"/>
    <w:rsid w:val="51C76D39"/>
    <w:rsid w:val="5220F188"/>
    <w:rsid w:val="52584B83"/>
    <w:rsid w:val="5292E5F9"/>
    <w:rsid w:val="52AADF66"/>
    <w:rsid w:val="52E93835"/>
    <w:rsid w:val="530B9F7B"/>
    <w:rsid w:val="53274163"/>
    <w:rsid w:val="53797207"/>
    <w:rsid w:val="53F16C54"/>
    <w:rsid w:val="54203E0A"/>
    <w:rsid w:val="54380248"/>
    <w:rsid w:val="552E6D7A"/>
    <w:rsid w:val="55582DA3"/>
    <w:rsid w:val="555FF96B"/>
    <w:rsid w:val="559B624A"/>
    <w:rsid w:val="55E21445"/>
    <w:rsid w:val="56019CD2"/>
    <w:rsid w:val="5636F2FC"/>
    <w:rsid w:val="56B716DA"/>
    <w:rsid w:val="574F2E73"/>
    <w:rsid w:val="578BCCBA"/>
    <w:rsid w:val="579DC0C7"/>
    <w:rsid w:val="582C3029"/>
    <w:rsid w:val="582CA5D8"/>
    <w:rsid w:val="58A4C3EF"/>
    <w:rsid w:val="58A7305A"/>
    <w:rsid w:val="58D026C6"/>
    <w:rsid w:val="58D2EA29"/>
    <w:rsid w:val="58E08293"/>
    <w:rsid w:val="5984F21E"/>
    <w:rsid w:val="59BF9EA2"/>
    <w:rsid w:val="5A17ED5F"/>
    <w:rsid w:val="5A25BFFA"/>
    <w:rsid w:val="5A3BC2EB"/>
    <w:rsid w:val="5B073068"/>
    <w:rsid w:val="5B3F47B1"/>
    <w:rsid w:val="5B44AB01"/>
    <w:rsid w:val="5B8483EC"/>
    <w:rsid w:val="5C0681E5"/>
    <w:rsid w:val="5C68F846"/>
    <w:rsid w:val="5C98144E"/>
    <w:rsid w:val="5CD427A6"/>
    <w:rsid w:val="5D0016FB"/>
    <w:rsid w:val="5D20544D"/>
    <w:rsid w:val="5D9CD2F1"/>
    <w:rsid w:val="5DBF986C"/>
    <w:rsid w:val="5E3C734A"/>
    <w:rsid w:val="5E5D2205"/>
    <w:rsid w:val="5E92C68D"/>
    <w:rsid w:val="5EF00021"/>
    <w:rsid w:val="5EFFECAD"/>
    <w:rsid w:val="606BA349"/>
    <w:rsid w:val="608BD41E"/>
    <w:rsid w:val="60D12C18"/>
    <w:rsid w:val="610BDCF8"/>
    <w:rsid w:val="6168C8F8"/>
    <w:rsid w:val="61AC5EC6"/>
    <w:rsid w:val="61D4964B"/>
    <w:rsid w:val="61ECB07B"/>
    <w:rsid w:val="62A085C0"/>
    <w:rsid w:val="62E9CD15"/>
    <w:rsid w:val="633D8F6E"/>
    <w:rsid w:val="634E9203"/>
    <w:rsid w:val="63765F44"/>
    <w:rsid w:val="638880DC"/>
    <w:rsid w:val="638E02A7"/>
    <w:rsid w:val="63C33E73"/>
    <w:rsid w:val="64295AFF"/>
    <w:rsid w:val="64631B72"/>
    <w:rsid w:val="6517C17B"/>
    <w:rsid w:val="6568193C"/>
    <w:rsid w:val="65E7D108"/>
    <w:rsid w:val="65EA063E"/>
    <w:rsid w:val="65F040AD"/>
    <w:rsid w:val="66CD7D0C"/>
    <w:rsid w:val="66F1D635"/>
    <w:rsid w:val="67616EAE"/>
    <w:rsid w:val="6787A5C5"/>
    <w:rsid w:val="67A3E9BD"/>
    <w:rsid w:val="67F30AC1"/>
    <w:rsid w:val="6848D964"/>
    <w:rsid w:val="68E1CDA3"/>
    <w:rsid w:val="693E1EE8"/>
    <w:rsid w:val="695C18CB"/>
    <w:rsid w:val="69B80783"/>
    <w:rsid w:val="6AABD0F1"/>
    <w:rsid w:val="6AAFCD00"/>
    <w:rsid w:val="6B7401C0"/>
    <w:rsid w:val="6B92834B"/>
    <w:rsid w:val="6BB2CDB8"/>
    <w:rsid w:val="6BBE3263"/>
    <w:rsid w:val="6BE4E020"/>
    <w:rsid w:val="6C5051AB"/>
    <w:rsid w:val="6D59B02B"/>
    <w:rsid w:val="6E4CDF56"/>
    <w:rsid w:val="6E672248"/>
    <w:rsid w:val="6E82179F"/>
    <w:rsid w:val="6EBA4A25"/>
    <w:rsid w:val="6EE40281"/>
    <w:rsid w:val="6F77BA30"/>
    <w:rsid w:val="6F879ED9"/>
    <w:rsid w:val="6FF65A0E"/>
    <w:rsid w:val="700CD43D"/>
    <w:rsid w:val="701148D3"/>
    <w:rsid w:val="705F8C24"/>
    <w:rsid w:val="707A20CE"/>
    <w:rsid w:val="7082C01A"/>
    <w:rsid w:val="70FFD48C"/>
    <w:rsid w:val="711B6E43"/>
    <w:rsid w:val="7129B71B"/>
    <w:rsid w:val="7176B3B1"/>
    <w:rsid w:val="7207ABB0"/>
    <w:rsid w:val="7227E837"/>
    <w:rsid w:val="72347661"/>
    <w:rsid w:val="727C0726"/>
    <w:rsid w:val="72C10675"/>
    <w:rsid w:val="73B629BC"/>
    <w:rsid w:val="73B928B1"/>
    <w:rsid w:val="746E6D15"/>
    <w:rsid w:val="74793F3C"/>
    <w:rsid w:val="74EBFF59"/>
    <w:rsid w:val="74F88912"/>
    <w:rsid w:val="750216B3"/>
    <w:rsid w:val="755F88F9"/>
    <w:rsid w:val="7598AFFE"/>
    <w:rsid w:val="75A2FA69"/>
    <w:rsid w:val="76522A55"/>
    <w:rsid w:val="765E7783"/>
    <w:rsid w:val="768E6B2F"/>
    <w:rsid w:val="76A249DC"/>
    <w:rsid w:val="76F473FF"/>
    <w:rsid w:val="777286E2"/>
    <w:rsid w:val="77BC1AE0"/>
    <w:rsid w:val="78E1BE68"/>
    <w:rsid w:val="78F76553"/>
    <w:rsid w:val="7916C0AE"/>
    <w:rsid w:val="796BAC46"/>
    <w:rsid w:val="7998A9C8"/>
    <w:rsid w:val="79B0EADE"/>
    <w:rsid w:val="7A2A1F8A"/>
    <w:rsid w:val="7A3A025B"/>
    <w:rsid w:val="7A5EE8D4"/>
    <w:rsid w:val="7AC9117D"/>
    <w:rsid w:val="7B702947"/>
    <w:rsid w:val="7C14254F"/>
    <w:rsid w:val="7C42EF53"/>
    <w:rsid w:val="7C706B2C"/>
    <w:rsid w:val="7CA0FD14"/>
    <w:rsid w:val="7CB40F4C"/>
    <w:rsid w:val="7CC535D6"/>
    <w:rsid w:val="7D18F570"/>
    <w:rsid w:val="7D2EAE27"/>
    <w:rsid w:val="7D9EE5A3"/>
    <w:rsid w:val="7E202182"/>
    <w:rsid w:val="7E9EE7F3"/>
    <w:rsid w:val="7EDC6D7D"/>
    <w:rsid w:val="7FE53C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5968"/>
  <w15:chartTrackingRefBased/>
  <w15:docId w15:val="{63E1E7C8-6679-411E-A89E-20D4A8FD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A62"/>
    <w:pPr>
      <w:spacing w:line="256" w:lineRule="auto"/>
    </w:pPr>
  </w:style>
  <w:style w:type="paragraph" w:styleId="Heading1">
    <w:name w:val="heading 1"/>
    <w:basedOn w:val="Normal"/>
    <w:next w:val="Normal"/>
    <w:link w:val="Heading1Char"/>
    <w:uiPriority w:val="9"/>
    <w:qFormat/>
    <w:rsid w:val="006A4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7E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semiHidden/>
    <w:unhideWhenUsed/>
    <w:qFormat/>
    <w:rsid w:val="008A5A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A5A6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8A5A62"/>
    <w:rPr>
      <w:color w:val="0563C1" w:themeColor="hyperlink"/>
      <w:u w:val="single"/>
    </w:rPr>
  </w:style>
  <w:style w:type="paragraph" w:styleId="NormalWeb">
    <w:name w:val="Normal (Web)"/>
    <w:basedOn w:val="Normal"/>
    <w:uiPriority w:val="99"/>
    <w:unhideWhenUsed/>
    <w:rsid w:val="008A5A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A5A62"/>
    <w:pPr>
      <w:ind w:left="720"/>
      <w:contextualSpacing/>
    </w:pPr>
  </w:style>
  <w:style w:type="paragraph" w:customStyle="1" w:styleId="paragraph">
    <w:name w:val="paragraph"/>
    <w:basedOn w:val="Normal"/>
    <w:uiPriority w:val="99"/>
    <w:rsid w:val="008A5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A5A62"/>
  </w:style>
  <w:style w:type="character" w:customStyle="1" w:styleId="eop">
    <w:name w:val="eop"/>
    <w:basedOn w:val="DefaultParagraphFont"/>
    <w:rsid w:val="008A5A62"/>
  </w:style>
  <w:style w:type="table" w:styleId="TableGrid">
    <w:name w:val="Table Grid"/>
    <w:basedOn w:val="TableNormal"/>
    <w:uiPriority w:val="39"/>
    <w:rsid w:val="008A5A6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34BD9"/>
    <w:rPr>
      <w:color w:val="605E5C"/>
      <w:shd w:val="clear" w:color="auto" w:fill="E1DFDD"/>
    </w:rPr>
  </w:style>
  <w:style w:type="paragraph" w:styleId="Header">
    <w:name w:val="header"/>
    <w:basedOn w:val="Normal"/>
    <w:link w:val="HeaderChar"/>
    <w:uiPriority w:val="99"/>
    <w:unhideWhenUsed/>
    <w:rsid w:val="007D45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572"/>
  </w:style>
  <w:style w:type="paragraph" w:styleId="Footer">
    <w:name w:val="footer"/>
    <w:basedOn w:val="Normal"/>
    <w:link w:val="FooterChar"/>
    <w:uiPriority w:val="99"/>
    <w:unhideWhenUsed/>
    <w:rsid w:val="007D45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572"/>
  </w:style>
  <w:style w:type="character" w:customStyle="1" w:styleId="Heading1Char">
    <w:name w:val="Heading 1 Char"/>
    <w:basedOn w:val="DefaultParagraphFont"/>
    <w:link w:val="Heading1"/>
    <w:uiPriority w:val="9"/>
    <w:rsid w:val="006A4067"/>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2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E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3B6D"/>
    <w:rPr>
      <w:b/>
      <w:bCs/>
    </w:rPr>
  </w:style>
  <w:style w:type="character" w:customStyle="1" w:styleId="CommentSubjectChar">
    <w:name w:val="Comment Subject Char"/>
    <w:basedOn w:val="CommentTextChar"/>
    <w:link w:val="CommentSubject"/>
    <w:uiPriority w:val="99"/>
    <w:semiHidden/>
    <w:rsid w:val="009C3B6D"/>
    <w:rPr>
      <w:b/>
      <w:bCs/>
      <w:sz w:val="20"/>
      <w:szCs w:val="20"/>
    </w:rPr>
  </w:style>
  <w:style w:type="character" w:styleId="FollowedHyperlink">
    <w:name w:val="FollowedHyperlink"/>
    <w:basedOn w:val="DefaultParagraphFont"/>
    <w:uiPriority w:val="99"/>
    <w:semiHidden/>
    <w:unhideWhenUsed/>
    <w:rsid w:val="009C7B24"/>
    <w:rPr>
      <w:color w:val="954F72" w:themeColor="followedHyperlink"/>
      <w:u w:val="single"/>
    </w:rPr>
  </w:style>
  <w:style w:type="paragraph" w:styleId="BodyText3">
    <w:name w:val="Body Text 3"/>
    <w:basedOn w:val="Normal"/>
    <w:link w:val="BodyText3Char"/>
    <w:unhideWhenUsed/>
    <w:rsid w:val="007559F0"/>
    <w:pPr>
      <w:overflowPunct w:val="0"/>
      <w:autoSpaceDE w:val="0"/>
      <w:autoSpaceDN w:val="0"/>
      <w:adjustRightInd w:val="0"/>
      <w:spacing w:after="0" w:line="240" w:lineRule="auto"/>
      <w:jc w:val="center"/>
    </w:pPr>
    <w:rPr>
      <w:rFonts w:ascii="Arial" w:eastAsia="Times New Roman" w:hAnsi="Arial" w:cs="Arial"/>
    </w:rPr>
  </w:style>
  <w:style w:type="character" w:customStyle="1" w:styleId="BodyText3Char">
    <w:name w:val="Body Text 3 Char"/>
    <w:basedOn w:val="DefaultParagraphFont"/>
    <w:link w:val="BodyText3"/>
    <w:rsid w:val="007559F0"/>
    <w:rPr>
      <w:rFonts w:ascii="Arial" w:eastAsia="Times New Roman" w:hAnsi="Arial" w:cs="Arial"/>
    </w:rPr>
  </w:style>
  <w:style w:type="paragraph" w:styleId="NoSpacing">
    <w:name w:val="No Spacing"/>
    <w:uiPriority w:val="1"/>
    <w:qFormat/>
    <w:rsid w:val="001263F9"/>
    <w:pPr>
      <w:spacing w:after="0" w:line="240" w:lineRule="auto"/>
    </w:pPr>
  </w:style>
  <w:style w:type="character" w:customStyle="1" w:styleId="Heading3Char">
    <w:name w:val="Heading 3 Char"/>
    <w:basedOn w:val="DefaultParagraphFont"/>
    <w:link w:val="Heading3"/>
    <w:uiPriority w:val="9"/>
    <w:semiHidden/>
    <w:rsid w:val="003F7ECE"/>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39"/>
    <w:rsid w:val="0097548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97548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239">
      <w:bodyDiv w:val="1"/>
      <w:marLeft w:val="0"/>
      <w:marRight w:val="0"/>
      <w:marTop w:val="0"/>
      <w:marBottom w:val="0"/>
      <w:divBdr>
        <w:top w:val="none" w:sz="0" w:space="0" w:color="auto"/>
        <w:left w:val="none" w:sz="0" w:space="0" w:color="auto"/>
        <w:bottom w:val="none" w:sz="0" w:space="0" w:color="auto"/>
        <w:right w:val="none" w:sz="0" w:space="0" w:color="auto"/>
      </w:divBdr>
    </w:div>
    <w:div w:id="121462108">
      <w:bodyDiv w:val="1"/>
      <w:marLeft w:val="0"/>
      <w:marRight w:val="0"/>
      <w:marTop w:val="0"/>
      <w:marBottom w:val="0"/>
      <w:divBdr>
        <w:top w:val="none" w:sz="0" w:space="0" w:color="auto"/>
        <w:left w:val="none" w:sz="0" w:space="0" w:color="auto"/>
        <w:bottom w:val="none" w:sz="0" w:space="0" w:color="auto"/>
        <w:right w:val="none" w:sz="0" w:space="0" w:color="auto"/>
      </w:divBdr>
    </w:div>
    <w:div w:id="221600164">
      <w:bodyDiv w:val="1"/>
      <w:marLeft w:val="0"/>
      <w:marRight w:val="0"/>
      <w:marTop w:val="0"/>
      <w:marBottom w:val="0"/>
      <w:divBdr>
        <w:top w:val="none" w:sz="0" w:space="0" w:color="auto"/>
        <w:left w:val="none" w:sz="0" w:space="0" w:color="auto"/>
        <w:bottom w:val="none" w:sz="0" w:space="0" w:color="auto"/>
        <w:right w:val="none" w:sz="0" w:space="0" w:color="auto"/>
      </w:divBdr>
    </w:div>
    <w:div w:id="410084341">
      <w:bodyDiv w:val="1"/>
      <w:marLeft w:val="0"/>
      <w:marRight w:val="0"/>
      <w:marTop w:val="0"/>
      <w:marBottom w:val="0"/>
      <w:divBdr>
        <w:top w:val="none" w:sz="0" w:space="0" w:color="auto"/>
        <w:left w:val="none" w:sz="0" w:space="0" w:color="auto"/>
        <w:bottom w:val="none" w:sz="0" w:space="0" w:color="auto"/>
        <w:right w:val="none" w:sz="0" w:space="0" w:color="auto"/>
      </w:divBdr>
    </w:div>
    <w:div w:id="505022029">
      <w:bodyDiv w:val="1"/>
      <w:marLeft w:val="0"/>
      <w:marRight w:val="0"/>
      <w:marTop w:val="0"/>
      <w:marBottom w:val="0"/>
      <w:divBdr>
        <w:top w:val="none" w:sz="0" w:space="0" w:color="auto"/>
        <w:left w:val="none" w:sz="0" w:space="0" w:color="auto"/>
        <w:bottom w:val="none" w:sz="0" w:space="0" w:color="auto"/>
        <w:right w:val="none" w:sz="0" w:space="0" w:color="auto"/>
      </w:divBdr>
      <w:divsChild>
        <w:div w:id="1698699126">
          <w:marLeft w:val="0"/>
          <w:marRight w:val="0"/>
          <w:marTop w:val="0"/>
          <w:marBottom w:val="0"/>
          <w:divBdr>
            <w:top w:val="none" w:sz="0" w:space="0" w:color="auto"/>
            <w:left w:val="none" w:sz="0" w:space="0" w:color="auto"/>
            <w:bottom w:val="none" w:sz="0" w:space="0" w:color="auto"/>
            <w:right w:val="none" w:sz="0" w:space="0" w:color="auto"/>
          </w:divBdr>
        </w:div>
      </w:divsChild>
    </w:div>
    <w:div w:id="588926457">
      <w:bodyDiv w:val="1"/>
      <w:marLeft w:val="0"/>
      <w:marRight w:val="0"/>
      <w:marTop w:val="0"/>
      <w:marBottom w:val="0"/>
      <w:divBdr>
        <w:top w:val="none" w:sz="0" w:space="0" w:color="auto"/>
        <w:left w:val="none" w:sz="0" w:space="0" w:color="auto"/>
        <w:bottom w:val="none" w:sz="0" w:space="0" w:color="auto"/>
        <w:right w:val="none" w:sz="0" w:space="0" w:color="auto"/>
      </w:divBdr>
    </w:div>
    <w:div w:id="596251805">
      <w:bodyDiv w:val="1"/>
      <w:marLeft w:val="0"/>
      <w:marRight w:val="0"/>
      <w:marTop w:val="0"/>
      <w:marBottom w:val="0"/>
      <w:divBdr>
        <w:top w:val="none" w:sz="0" w:space="0" w:color="auto"/>
        <w:left w:val="none" w:sz="0" w:space="0" w:color="auto"/>
        <w:bottom w:val="none" w:sz="0" w:space="0" w:color="auto"/>
        <w:right w:val="none" w:sz="0" w:space="0" w:color="auto"/>
      </w:divBdr>
    </w:div>
    <w:div w:id="615907525">
      <w:bodyDiv w:val="1"/>
      <w:marLeft w:val="0"/>
      <w:marRight w:val="0"/>
      <w:marTop w:val="0"/>
      <w:marBottom w:val="0"/>
      <w:divBdr>
        <w:top w:val="none" w:sz="0" w:space="0" w:color="auto"/>
        <w:left w:val="none" w:sz="0" w:space="0" w:color="auto"/>
        <w:bottom w:val="none" w:sz="0" w:space="0" w:color="auto"/>
        <w:right w:val="none" w:sz="0" w:space="0" w:color="auto"/>
      </w:divBdr>
    </w:div>
    <w:div w:id="1031151295">
      <w:bodyDiv w:val="1"/>
      <w:marLeft w:val="0"/>
      <w:marRight w:val="0"/>
      <w:marTop w:val="0"/>
      <w:marBottom w:val="0"/>
      <w:divBdr>
        <w:top w:val="none" w:sz="0" w:space="0" w:color="auto"/>
        <w:left w:val="none" w:sz="0" w:space="0" w:color="auto"/>
        <w:bottom w:val="none" w:sz="0" w:space="0" w:color="auto"/>
        <w:right w:val="none" w:sz="0" w:space="0" w:color="auto"/>
      </w:divBdr>
    </w:div>
    <w:div w:id="1056273424">
      <w:bodyDiv w:val="1"/>
      <w:marLeft w:val="0"/>
      <w:marRight w:val="0"/>
      <w:marTop w:val="0"/>
      <w:marBottom w:val="0"/>
      <w:divBdr>
        <w:top w:val="none" w:sz="0" w:space="0" w:color="auto"/>
        <w:left w:val="none" w:sz="0" w:space="0" w:color="auto"/>
        <w:bottom w:val="none" w:sz="0" w:space="0" w:color="auto"/>
        <w:right w:val="none" w:sz="0" w:space="0" w:color="auto"/>
      </w:divBdr>
    </w:div>
    <w:div w:id="1217401720">
      <w:bodyDiv w:val="1"/>
      <w:marLeft w:val="0"/>
      <w:marRight w:val="0"/>
      <w:marTop w:val="0"/>
      <w:marBottom w:val="0"/>
      <w:divBdr>
        <w:top w:val="none" w:sz="0" w:space="0" w:color="auto"/>
        <w:left w:val="none" w:sz="0" w:space="0" w:color="auto"/>
        <w:bottom w:val="none" w:sz="0" w:space="0" w:color="auto"/>
        <w:right w:val="none" w:sz="0" w:space="0" w:color="auto"/>
      </w:divBdr>
    </w:div>
    <w:div w:id="1499493554">
      <w:bodyDiv w:val="1"/>
      <w:marLeft w:val="0"/>
      <w:marRight w:val="0"/>
      <w:marTop w:val="0"/>
      <w:marBottom w:val="0"/>
      <w:divBdr>
        <w:top w:val="none" w:sz="0" w:space="0" w:color="auto"/>
        <w:left w:val="none" w:sz="0" w:space="0" w:color="auto"/>
        <w:bottom w:val="none" w:sz="0" w:space="0" w:color="auto"/>
        <w:right w:val="none" w:sz="0" w:space="0" w:color="auto"/>
      </w:divBdr>
    </w:div>
    <w:div w:id="2068919569">
      <w:bodyDiv w:val="1"/>
      <w:marLeft w:val="0"/>
      <w:marRight w:val="0"/>
      <w:marTop w:val="0"/>
      <w:marBottom w:val="0"/>
      <w:divBdr>
        <w:top w:val="none" w:sz="0" w:space="0" w:color="auto"/>
        <w:left w:val="none" w:sz="0" w:space="0" w:color="auto"/>
        <w:bottom w:val="none" w:sz="0" w:space="0" w:color="auto"/>
        <w:right w:val="none" w:sz="0" w:space="0" w:color="auto"/>
      </w:divBdr>
    </w:div>
    <w:div w:id="2075885297">
      <w:bodyDiv w:val="1"/>
      <w:marLeft w:val="0"/>
      <w:marRight w:val="0"/>
      <w:marTop w:val="0"/>
      <w:marBottom w:val="0"/>
      <w:divBdr>
        <w:top w:val="none" w:sz="0" w:space="0" w:color="auto"/>
        <w:left w:val="none" w:sz="0" w:space="0" w:color="auto"/>
        <w:bottom w:val="none" w:sz="0" w:space="0" w:color="auto"/>
        <w:right w:val="none" w:sz="0" w:space="0" w:color="auto"/>
      </w:divBdr>
    </w:div>
    <w:div w:id="2104761500">
      <w:bodyDiv w:val="1"/>
      <w:marLeft w:val="0"/>
      <w:marRight w:val="0"/>
      <w:marTop w:val="0"/>
      <w:marBottom w:val="0"/>
      <w:divBdr>
        <w:top w:val="none" w:sz="0" w:space="0" w:color="auto"/>
        <w:left w:val="none" w:sz="0" w:space="0" w:color="auto"/>
        <w:bottom w:val="none" w:sz="0" w:space="0" w:color="auto"/>
        <w:right w:val="none" w:sz="0" w:space="0" w:color="auto"/>
      </w:divBdr>
    </w:div>
    <w:div w:id="211401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F.programme@shropshire.gov.uk" TargetMode="External"/><Relationship Id="rId18" Type="http://schemas.openxmlformats.org/officeDocument/2006/relationships/hyperlink" Target="https://www.gov.uk/food-business-registration" TargetMode="External"/><Relationship Id="rId26" Type="http://schemas.openxmlformats.org/officeDocument/2006/relationships/hyperlink" Target="https://www.dropbox.com/sh/a11uru1r5txduw6/AABZRbrqx5opkqxFoNrUpJbPa?dl=0" TargetMode="External"/><Relationship Id="rId39" Type="http://schemas.openxmlformats.org/officeDocument/2006/relationships/hyperlink" Target="http://shropshire.gov.uk/early-years-and-childcare/childcare-practitioners/safeguarding-and-welfare-requirements/" TargetMode="External"/><Relationship Id="rId21" Type="http://schemas.openxmlformats.org/officeDocument/2006/relationships/hyperlink" Target="https://www.food.gov.uk/" TargetMode="External"/><Relationship Id="rId34" Type="http://schemas.openxmlformats.org/officeDocument/2006/relationships/hyperlink" Target="mailto:HAF.programme@shropshire.gov.uk" TargetMode="External"/><Relationship Id="rId42" Type="http://schemas.openxmlformats.org/officeDocument/2006/relationships/hyperlink" Target="https://www.gov.uk/government/publications/keeping-children-safe-in-out-of-school-settings-code-of-practice" TargetMode="External"/><Relationship Id="rId47" Type="http://schemas.openxmlformats.org/officeDocument/2006/relationships/hyperlink" Target="http://www.actio.org.uk" TargetMode="External"/><Relationship Id="rId50" Type="http://schemas.openxmlformats.org/officeDocument/2006/relationships/hyperlink" Target="https://www.gov.uk/help-with-childcare-costs/universal-credit" TargetMode="External"/><Relationship Id="rId55" Type="http://schemas.openxmlformats.org/officeDocument/2006/relationships/hyperlink" Target="mailto:alexa.pugh@shropshire.gov.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school-food-standards-resources-for-schools/allergy-guidance-for-schools" TargetMode="External"/><Relationship Id="rId29" Type="http://schemas.openxmlformats.org/officeDocument/2006/relationships/hyperlink" Target="https://www.facebook.com/FullTimeMeals" TargetMode="External"/><Relationship Id="rId11" Type="http://schemas.openxmlformats.org/officeDocument/2006/relationships/image" Target="media/image1.png"/><Relationship Id="rId24" Type="http://schemas.openxmlformats.org/officeDocument/2006/relationships/hyperlink" Target="https://www.gov.uk/government/publications/physical-activity-guidelines-uk-chief-medical-officers-report" TargetMode="External"/><Relationship Id="rId32" Type="http://schemas.openxmlformats.org/officeDocument/2006/relationships/hyperlink" Target="https://www.gov.uk/tax-free-childcare" TargetMode="External"/><Relationship Id="rId37" Type="http://schemas.openxmlformats.org/officeDocument/2006/relationships/hyperlink" Target="https://www.gov.uk/government/publications/keeping-children-safe-in-education--2" TargetMode="External"/><Relationship Id="rId40" Type="http://schemas.openxmlformats.org/officeDocument/2006/relationships/hyperlink" Target="mailto:alexa.pugh@shropshire.gov.uk" TargetMode="External"/><Relationship Id="rId45" Type="http://schemas.openxmlformats.org/officeDocument/2006/relationships/hyperlink" Target="https://gdpr-info.eu/" TargetMode="External"/><Relationship Id="rId53" Type="http://schemas.openxmlformats.org/officeDocument/2006/relationships/hyperlink" Target="https://www.shropshire.gov.uk/schools-and-education/holiday-activities-and-food-programme-haf/"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food.gov.uk/" TargetMode="External"/><Relationship Id="rId14" Type="http://schemas.openxmlformats.org/officeDocument/2006/relationships/hyperlink" Target="mailto:admin@stmarysbc.co.uk" TargetMode="External"/><Relationship Id="rId22" Type="http://schemas.openxmlformats.org/officeDocument/2006/relationships/hyperlink" Target="https://www.food.gov.uk/business-guidance/allergen-guidance-for-food-businesses" TargetMode="External"/><Relationship Id="rId27" Type="http://schemas.openxmlformats.org/officeDocument/2006/relationships/hyperlink" Target="https://www.phunkyfoods.co.uk/haf-sign-up/" TargetMode="External"/><Relationship Id="rId30" Type="http://schemas.openxmlformats.org/officeDocument/2006/relationships/hyperlink" Target="https://tomkerridge.com/full-time-meals/" TargetMode="External"/><Relationship Id="rId35" Type="http://schemas.openxmlformats.org/officeDocument/2006/relationships/hyperlink" Target="http://www.safeguardingshropshireschildren.org.uk/" TargetMode="External"/><Relationship Id="rId43" Type="http://schemas.openxmlformats.org/officeDocument/2006/relationships/hyperlink" Target="https://www.gov.uk/government/organisations/health-and-safety-executive" TargetMode="External"/><Relationship Id="rId48" Type="http://schemas.openxmlformats.org/officeDocument/2006/relationships/hyperlink" Target="https://www.gov.uk/guidance/childminders-and-childcare-providers-register-with-ofsted/registration-exemptions" TargetMode="External"/><Relationship Id="rId56" Type="http://schemas.openxmlformats.org/officeDocument/2006/relationships/hyperlink" Target="mailto:sarah.l.morris@shropshire.gov.uk" TargetMode="External"/><Relationship Id="rId8" Type="http://schemas.openxmlformats.org/officeDocument/2006/relationships/webSettings" Target="webSettings.xml"/><Relationship Id="rId51" Type="http://schemas.openxmlformats.org/officeDocument/2006/relationships/hyperlink" Target="https://www.unicef.org.uk/what-we-do/un-convention-child-rights/" TargetMode="External"/><Relationship Id="rId3" Type="http://schemas.openxmlformats.org/officeDocument/2006/relationships/customXml" Target="../customXml/item3.xml"/><Relationship Id="rId12" Type="http://schemas.openxmlformats.org/officeDocument/2006/relationships/hyperlink" Target="mailto:alexa.pugh@shropshire.gov.uk" TargetMode="External"/><Relationship Id="rId17" Type="http://schemas.openxmlformats.org/officeDocument/2006/relationships/hyperlink" Target="https://www.food.gov.uk/" TargetMode="External"/><Relationship Id="rId25" Type="http://schemas.openxmlformats.org/officeDocument/2006/relationships/hyperlink" Target="https://www.nhs.uk/live-well/exercise/exercise-guidelines/physical-activity-guidelines-children-and-young-people/" TargetMode="External"/><Relationship Id="rId33" Type="http://schemas.openxmlformats.org/officeDocument/2006/relationships/hyperlink" Target="mailto:alexa.pugh@shropshire.gov.uk" TargetMode="External"/><Relationship Id="rId38" Type="http://schemas.openxmlformats.org/officeDocument/2006/relationships/hyperlink" Target="https://www.gov.uk/government/publications/working-together-to-safeguard-children--2" TargetMode="External"/><Relationship Id="rId46" Type="http://schemas.openxmlformats.org/officeDocument/2006/relationships/hyperlink" Target="https://www.shropshire.gov.uk/the-send-local-offer/social-care/childrens-social-care/short-breaks-for-disabled-children/the-participation-fund/" TargetMode="External"/><Relationship Id="rId59" Type="http://schemas.openxmlformats.org/officeDocument/2006/relationships/footer" Target="footer1.xml"/><Relationship Id="rId20" Type="http://schemas.openxmlformats.org/officeDocument/2006/relationships/hyperlink" Target="http://www.schoolfoodplan.com/actions/school-food-standards/" TargetMode="External"/><Relationship Id="rId41" Type="http://schemas.openxmlformats.org/officeDocument/2006/relationships/hyperlink" Target="http://shropshire.gov.uk/early-years-and-childcare/childcare-practitioners/safeguarding-and-welfare-requirements/" TargetMode="External"/><Relationship Id="rId54" Type="http://schemas.openxmlformats.org/officeDocument/2006/relationships/hyperlink" Target="https://www.shropshire.gov.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school-food-standards-resources-for-schools" TargetMode="External"/><Relationship Id="rId23" Type="http://schemas.openxmlformats.org/officeDocument/2006/relationships/hyperlink" Target="https://www.gov.uk/government/publications/school-food-standards-resources-for-schools/allergy-guidance-for-schools" TargetMode="External"/><Relationship Id="rId28" Type="http://schemas.openxmlformats.org/officeDocument/2006/relationships/hyperlink" Target="http://www.schoolfoodplan.com/" TargetMode="External"/><Relationship Id="rId36" Type="http://schemas.openxmlformats.org/officeDocument/2006/relationships/hyperlink" Target="mailto:sarah.l.morris@shropshire.gov.uk" TargetMode="External"/><Relationship Id="rId49" Type="http://schemas.openxmlformats.org/officeDocument/2006/relationships/hyperlink" Target="https://www.gov.uk/guidance/childminders-and-childcare-providers-register-with-ofsted/the-ofsted-registers" TargetMode="External"/><Relationship Id="rId57" Type="http://schemas.openxmlformats.org/officeDocument/2006/relationships/hyperlink" Target="mailto:HAF.programme@shropshire.gov.uk" TargetMode="External"/><Relationship Id="rId10" Type="http://schemas.openxmlformats.org/officeDocument/2006/relationships/endnotes" Target="endnotes.xml"/><Relationship Id="rId31" Type="http://schemas.openxmlformats.org/officeDocument/2006/relationships/hyperlink" Target="https://www.instagram.com/fulltimemeals/?hl=en-gb" TargetMode="External"/><Relationship Id="rId44" Type="http://schemas.openxmlformats.org/officeDocument/2006/relationships/hyperlink" Target="http://www.gov.uk" TargetMode="External"/><Relationship Id="rId52" Type="http://schemas.openxmlformats.org/officeDocument/2006/relationships/hyperlink" Target="https://www.gov.uk/government/publications/holiday-activities-and-food-programme/holiday-activities-and-food-programme-2023"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0942F8D013E94784B5301B5492041A" ma:contentTypeVersion="12" ma:contentTypeDescription="Create a new document." ma:contentTypeScope="" ma:versionID="180a94a8069cca2d03aff28ec668133b">
  <xsd:schema xmlns:xsd="http://www.w3.org/2001/XMLSchema" xmlns:xs="http://www.w3.org/2001/XMLSchema" xmlns:p="http://schemas.microsoft.com/office/2006/metadata/properties" xmlns:ns2="56a1161f-1e31-473d-a4d2-be10b0a97baa" xmlns:ns3="4d0f8416-abcd-4010-b7af-2a5a8c04be90" targetNamespace="http://schemas.microsoft.com/office/2006/metadata/properties" ma:root="true" ma:fieldsID="9a5b6bb6b5cf65b61fbfe7d9029c92cf" ns2:_="" ns3:_="">
    <xsd:import namespace="56a1161f-1e31-473d-a4d2-be10b0a97baa"/>
    <xsd:import namespace="4d0f8416-abcd-4010-b7af-2a5a8c04be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1161f-1e31-473d-a4d2-be10b0a97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f8416-abcd-4010-b7af-2a5a8c04be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d0f8416-abcd-4010-b7af-2a5a8c04be90">
      <UserInfo>
        <DisplayName>Daniel Franey</DisplayName>
        <AccountId>37</AccountId>
        <AccountType/>
      </UserInfo>
      <UserInfo>
        <DisplayName>Mirka Duxberry</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90722-F5A6-489F-8661-F62072D6E058}">
  <ds:schemaRefs>
    <ds:schemaRef ds:uri="http://schemas.microsoft.com/sharepoint/v3/contenttype/forms"/>
  </ds:schemaRefs>
</ds:datastoreItem>
</file>

<file path=customXml/itemProps2.xml><?xml version="1.0" encoding="utf-8"?>
<ds:datastoreItem xmlns:ds="http://schemas.openxmlformats.org/officeDocument/2006/customXml" ds:itemID="{A588E0D7-BA95-40AF-880C-F3AAADC9D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1161f-1e31-473d-a4d2-be10b0a97baa"/>
    <ds:schemaRef ds:uri="4d0f8416-abcd-4010-b7af-2a5a8c04b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7124C-BC49-4BAB-BFB1-5AE7F94ECF4A}">
  <ds:schemaRefs>
    <ds:schemaRef ds:uri="http://schemas.microsoft.com/office/2006/metadata/properties"/>
    <ds:schemaRef ds:uri="http://schemas.microsoft.com/office/infopath/2007/PartnerControls"/>
    <ds:schemaRef ds:uri="4d0f8416-abcd-4010-b7af-2a5a8c04be90"/>
  </ds:schemaRefs>
</ds:datastoreItem>
</file>

<file path=customXml/itemProps4.xml><?xml version="1.0" encoding="utf-8"?>
<ds:datastoreItem xmlns:ds="http://schemas.openxmlformats.org/officeDocument/2006/customXml" ds:itemID="{E1AC2520-6DB6-46AC-B58F-35527856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8313</Words>
  <Characters>47386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55588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Gittins</dc:creator>
  <cp:keywords/>
  <dc:description/>
  <cp:lastModifiedBy>Alexa Pugh</cp:lastModifiedBy>
  <cp:revision>58</cp:revision>
  <cp:lastPrinted>2022-04-20T08:38:00Z</cp:lastPrinted>
  <dcterms:created xsi:type="dcterms:W3CDTF">2023-06-07T09:31:00Z</dcterms:created>
  <dcterms:modified xsi:type="dcterms:W3CDTF">2023-06-07T11:08:00Z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0x010100220942F8D013E94784B5301B5492041A</vt:lpwstr>
  </property>
</Properties>
</file>