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B76C" w14:textId="79DFC633" w:rsidR="00EC3DDD" w:rsidRPr="009051EB" w:rsidRDefault="009051EB" w:rsidP="00A04033">
      <w:pPr>
        <w:spacing w:line="360" w:lineRule="auto"/>
        <w:rPr>
          <w:b/>
          <w:bCs/>
          <w:sz w:val="28"/>
          <w:szCs w:val="28"/>
        </w:rPr>
      </w:pPr>
      <w:r w:rsidRPr="009051EB">
        <w:rPr>
          <w:b/>
          <w:bCs/>
          <w:sz w:val="28"/>
          <w:szCs w:val="28"/>
        </w:rPr>
        <w:t xml:space="preserve">Shrewsbury Health and Wellbeing Hub </w:t>
      </w:r>
    </w:p>
    <w:p w14:paraId="0B74155B" w14:textId="4559A8A3" w:rsidR="009051EB" w:rsidRPr="009051EB" w:rsidRDefault="009051EB" w:rsidP="00A04033">
      <w:pPr>
        <w:spacing w:line="360" w:lineRule="auto"/>
        <w:rPr>
          <w:b/>
          <w:bCs/>
          <w:sz w:val="28"/>
          <w:szCs w:val="28"/>
        </w:rPr>
      </w:pPr>
      <w:r w:rsidRPr="009051EB">
        <w:rPr>
          <w:b/>
          <w:bCs/>
          <w:sz w:val="28"/>
          <w:szCs w:val="28"/>
        </w:rPr>
        <w:t>Targeted Engagement 16 January - 31 March 2023</w:t>
      </w:r>
    </w:p>
    <w:p w14:paraId="2C2CA98B" w14:textId="77777777" w:rsidR="009051EB" w:rsidRDefault="009051EB" w:rsidP="009051EB">
      <w:pPr>
        <w:rPr>
          <w:rFonts w:ascii="Arial" w:eastAsia="Segoe UI" w:hAnsi="Arial" w:cs="Arial"/>
          <w:b/>
          <w:bCs/>
          <w:sz w:val="24"/>
          <w:szCs w:val="24"/>
        </w:rPr>
      </w:pPr>
      <w:r w:rsidRPr="00D70814">
        <w:rPr>
          <w:rFonts w:ascii="Arial" w:eastAsia="Segoe UI" w:hAnsi="Arial" w:cs="Arial"/>
          <w:b/>
          <w:bCs/>
          <w:sz w:val="24"/>
          <w:szCs w:val="24"/>
        </w:rPr>
        <w:t>Social Media Messages:</w:t>
      </w:r>
    </w:p>
    <w:p w14:paraId="4870FEE1" w14:textId="77777777" w:rsidR="009051EB" w:rsidRDefault="009051EB" w:rsidP="009051EB">
      <w:pPr>
        <w:rPr>
          <w:rFonts w:ascii="Arial" w:eastAsia="Segoe UI" w:hAnsi="Arial" w:cs="Arial"/>
          <w:b/>
          <w:bCs/>
          <w:sz w:val="24"/>
          <w:szCs w:val="24"/>
        </w:rPr>
      </w:pPr>
    </w:p>
    <w:p w14:paraId="31EEDF39" w14:textId="77777777" w:rsidR="009051EB" w:rsidRDefault="009051EB" w:rsidP="009051EB">
      <w:pPr>
        <w:jc w:val="center"/>
      </w:pPr>
      <w:r>
        <w:rPr>
          <w:noProof/>
        </w:rPr>
        <w:drawing>
          <wp:inline distT="0" distB="0" distL="0" distR="0" wp14:anchorId="3F9F4A2D" wp14:editId="5CED7FBB">
            <wp:extent cx="4572000" cy="2571750"/>
            <wp:effectExtent l="0" t="0" r="0" b="0"/>
            <wp:docPr id="2118051909" name="Picture 211805190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051909" name="Picture 2118051909"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33F64D3F" w14:textId="77777777" w:rsidR="009051EB" w:rsidRPr="00D70814" w:rsidRDefault="009051EB" w:rsidP="009051EB">
      <w:pPr>
        <w:rPr>
          <w:rFonts w:ascii="Arial" w:eastAsia="Segoe UI" w:hAnsi="Arial" w:cs="Arial"/>
          <w:b/>
          <w:bCs/>
          <w:sz w:val="24"/>
          <w:szCs w:val="24"/>
        </w:rPr>
      </w:pPr>
    </w:p>
    <w:p w14:paraId="0AFE44EE" w14:textId="77777777" w:rsidR="009051EB" w:rsidRDefault="009051EB" w:rsidP="009051EB">
      <w:pPr>
        <w:rPr>
          <w:rFonts w:ascii="Arial" w:eastAsia="Segoe UI" w:hAnsi="Arial" w:cs="Arial"/>
          <w:b/>
          <w:bCs/>
          <w:sz w:val="24"/>
          <w:szCs w:val="24"/>
        </w:rPr>
      </w:pPr>
      <w:r w:rsidRPr="216C3172">
        <w:rPr>
          <w:rFonts w:ascii="Arial" w:eastAsia="Segoe UI" w:hAnsi="Arial" w:cs="Arial"/>
          <w:b/>
          <w:bCs/>
          <w:sz w:val="24"/>
          <w:szCs w:val="24"/>
        </w:rPr>
        <w:t>Targeted Messages</w:t>
      </w:r>
    </w:p>
    <w:p w14:paraId="57A7062C" w14:textId="77777777" w:rsidR="009051EB" w:rsidRDefault="009051EB" w:rsidP="009051EB">
      <w:pPr>
        <w:pStyle w:val="ListParagraph"/>
        <w:numPr>
          <w:ilvl w:val="0"/>
          <w:numId w:val="1"/>
        </w:numPr>
        <w:rPr>
          <w:rFonts w:ascii="Arial" w:eastAsiaTheme="minorEastAsia" w:hAnsi="Arial" w:cs="Arial"/>
          <w:sz w:val="24"/>
          <w:szCs w:val="24"/>
        </w:rPr>
      </w:pPr>
      <w:r w:rsidRPr="216C3172">
        <w:rPr>
          <w:rFonts w:ascii="Arial" w:eastAsiaTheme="minorEastAsia" w:hAnsi="Arial" w:cs="Arial"/>
          <w:sz w:val="24"/>
          <w:szCs w:val="24"/>
        </w:rPr>
        <w:t xml:space="preserve">We want to hear from you! Do you want to know more about plans for a new health and wellbeing hub in Shrewsbury, bringing health, social </w:t>
      </w:r>
      <w:proofErr w:type="gramStart"/>
      <w:r w:rsidRPr="216C3172">
        <w:rPr>
          <w:rFonts w:ascii="Arial" w:eastAsiaTheme="minorEastAsia" w:hAnsi="Arial" w:cs="Arial"/>
          <w:sz w:val="24"/>
          <w:szCs w:val="24"/>
        </w:rPr>
        <w:t>care</w:t>
      </w:r>
      <w:proofErr w:type="gramEnd"/>
      <w:r w:rsidRPr="216C3172">
        <w:rPr>
          <w:rFonts w:ascii="Arial" w:eastAsiaTheme="minorEastAsia" w:hAnsi="Arial" w:cs="Arial"/>
          <w:sz w:val="24"/>
          <w:szCs w:val="24"/>
        </w:rPr>
        <w:t xml:space="preserve"> and community services under one roof? Contact Sara Buckley at </w:t>
      </w:r>
      <w:hyperlink r:id="rId10">
        <w:r w:rsidRPr="216C3172">
          <w:rPr>
            <w:rStyle w:val="Hyperlink"/>
            <w:rFonts w:ascii="Arial" w:eastAsiaTheme="minorEastAsia" w:hAnsi="Arial" w:cs="Arial"/>
            <w:sz w:val="24"/>
            <w:szCs w:val="24"/>
          </w:rPr>
          <w:t>stw.getinvolved@nhs.net.</w:t>
        </w:r>
        <w:r>
          <w:br/>
        </w:r>
        <w:r>
          <w:br/>
        </w:r>
      </w:hyperlink>
      <w:r w:rsidRPr="216C3172">
        <w:rPr>
          <w:rFonts w:ascii="Arial" w:eastAsiaTheme="minorEastAsia" w:hAnsi="Arial" w:cs="Arial"/>
          <w:sz w:val="24"/>
          <w:szCs w:val="24"/>
        </w:rPr>
        <w:t>Click here to find o</w:t>
      </w:r>
      <w:r>
        <w:rPr>
          <w:rFonts w:ascii="Arial" w:eastAsiaTheme="minorEastAsia" w:hAnsi="Arial" w:cs="Arial"/>
          <w:sz w:val="24"/>
          <w:szCs w:val="24"/>
        </w:rPr>
        <w:t>ut more:</w:t>
      </w:r>
    </w:p>
    <w:p w14:paraId="3DA4AA2A" w14:textId="77777777" w:rsidR="009051EB" w:rsidRDefault="009051EB" w:rsidP="009051EB">
      <w:pPr>
        <w:pStyle w:val="ListParagraph"/>
        <w:rPr>
          <w:rFonts w:ascii="Arial" w:eastAsiaTheme="minorEastAsia" w:hAnsi="Arial" w:cs="Arial"/>
          <w:sz w:val="24"/>
          <w:szCs w:val="24"/>
        </w:rPr>
      </w:pPr>
      <w:hyperlink r:id="rId11" w:history="1">
        <w:r w:rsidRPr="00771036">
          <w:rPr>
            <w:rStyle w:val="Hyperlink"/>
            <w:rFonts w:ascii="Arial" w:eastAsiaTheme="minorEastAsia" w:hAnsi="Arial" w:cs="Arial"/>
            <w:sz w:val="24"/>
            <w:szCs w:val="24"/>
          </w:rPr>
          <w:t>https://www.shropshiretelfordandwrekin.nhs.uk/engagement-activity-launched/</w:t>
        </w:r>
      </w:hyperlink>
    </w:p>
    <w:p w14:paraId="7120E179" w14:textId="77777777" w:rsidR="009051EB" w:rsidRDefault="009051EB" w:rsidP="009051EB">
      <w:pPr>
        <w:pStyle w:val="ListParagraph"/>
        <w:rPr>
          <w:rFonts w:ascii="Arial" w:eastAsiaTheme="minorEastAsia" w:hAnsi="Arial" w:cs="Arial"/>
          <w:sz w:val="24"/>
          <w:szCs w:val="24"/>
        </w:rPr>
      </w:pPr>
    </w:p>
    <w:p w14:paraId="1576E575" w14:textId="77777777" w:rsidR="009051EB" w:rsidRDefault="009051EB" w:rsidP="009051EB">
      <w:pPr>
        <w:pStyle w:val="ListParagraph"/>
        <w:numPr>
          <w:ilvl w:val="0"/>
          <w:numId w:val="1"/>
        </w:numPr>
        <w:rPr>
          <w:rFonts w:ascii="Arial" w:eastAsiaTheme="minorEastAsia" w:hAnsi="Arial" w:cs="Arial"/>
          <w:sz w:val="24"/>
          <w:szCs w:val="24"/>
        </w:rPr>
      </w:pPr>
      <w:r w:rsidRPr="216C3172">
        <w:rPr>
          <w:rFonts w:ascii="Arial" w:eastAsiaTheme="minorEastAsia" w:hAnsi="Arial" w:cs="Arial"/>
          <w:sz w:val="24"/>
          <w:szCs w:val="24"/>
        </w:rPr>
        <w:t xml:space="preserve">What do you think about the Shrewsbury Health and Wellbeing Hub? A wide range of health and community services could be housed within the proposed new facility. We want to hear your comments and suggestions. Contact Sara Buckley at </w:t>
      </w:r>
      <w:hyperlink r:id="rId12">
        <w:r w:rsidRPr="216C3172">
          <w:rPr>
            <w:rStyle w:val="Hyperlink"/>
            <w:rFonts w:ascii="Arial" w:eastAsiaTheme="minorEastAsia" w:hAnsi="Arial" w:cs="Arial"/>
            <w:sz w:val="24"/>
            <w:szCs w:val="24"/>
          </w:rPr>
          <w:t>stw.getinvolved@nhs.net</w:t>
        </w:r>
      </w:hyperlink>
      <w:r w:rsidRPr="216C3172">
        <w:rPr>
          <w:rFonts w:ascii="Arial" w:eastAsiaTheme="minorEastAsia" w:hAnsi="Arial" w:cs="Arial"/>
          <w:sz w:val="24"/>
          <w:szCs w:val="24"/>
        </w:rPr>
        <w:t xml:space="preserve"> to get involved. </w:t>
      </w:r>
      <w:r>
        <w:br/>
      </w:r>
      <w:r>
        <w:br/>
      </w:r>
      <w:r w:rsidRPr="216C3172">
        <w:rPr>
          <w:rFonts w:ascii="Arial" w:eastAsiaTheme="minorEastAsia" w:hAnsi="Arial" w:cs="Arial"/>
          <w:sz w:val="24"/>
          <w:szCs w:val="24"/>
        </w:rPr>
        <w:t xml:space="preserve">Click here to find out more: </w:t>
      </w:r>
    </w:p>
    <w:p w14:paraId="0D4D6EC8" w14:textId="77777777" w:rsidR="009051EB" w:rsidRDefault="009051EB" w:rsidP="009051EB">
      <w:pPr>
        <w:pStyle w:val="ListParagraph"/>
        <w:rPr>
          <w:rFonts w:ascii="Arial" w:eastAsiaTheme="minorEastAsia" w:hAnsi="Arial" w:cs="Arial"/>
          <w:sz w:val="24"/>
          <w:szCs w:val="24"/>
        </w:rPr>
      </w:pPr>
      <w:hyperlink r:id="rId13" w:history="1">
        <w:r w:rsidRPr="00771036">
          <w:rPr>
            <w:rStyle w:val="Hyperlink"/>
            <w:rFonts w:ascii="Arial" w:eastAsiaTheme="minorEastAsia" w:hAnsi="Arial" w:cs="Arial"/>
            <w:sz w:val="24"/>
            <w:szCs w:val="24"/>
          </w:rPr>
          <w:t>https://www.shropshiretelfordandwrekin.nhs.uk/engagement-activity-launched/</w:t>
        </w:r>
      </w:hyperlink>
    </w:p>
    <w:p w14:paraId="6E9FA7C0" w14:textId="77777777" w:rsidR="009051EB" w:rsidRDefault="009051EB" w:rsidP="009051EB">
      <w:pPr>
        <w:pStyle w:val="ListParagraph"/>
        <w:rPr>
          <w:rFonts w:ascii="Arial" w:eastAsiaTheme="minorEastAsia" w:hAnsi="Arial" w:cs="Arial"/>
          <w:sz w:val="24"/>
          <w:szCs w:val="24"/>
        </w:rPr>
      </w:pPr>
    </w:p>
    <w:p w14:paraId="7DF35A52" w14:textId="77777777" w:rsidR="009051EB" w:rsidRDefault="009051EB" w:rsidP="009051EB">
      <w:pPr>
        <w:pStyle w:val="ListParagraph"/>
        <w:rPr>
          <w:rFonts w:ascii="Arial" w:eastAsiaTheme="minorEastAsia" w:hAnsi="Arial" w:cs="Arial"/>
          <w:sz w:val="24"/>
          <w:szCs w:val="24"/>
        </w:rPr>
      </w:pPr>
    </w:p>
    <w:p w14:paraId="7BDCF971" w14:textId="77777777" w:rsidR="009051EB" w:rsidRDefault="009051EB" w:rsidP="009051EB">
      <w:pPr>
        <w:pStyle w:val="ListParagraph"/>
        <w:numPr>
          <w:ilvl w:val="0"/>
          <w:numId w:val="1"/>
        </w:numPr>
        <w:rPr>
          <w:rFonts w:ascii="Arial" w:eastAsiaTheme="minorEastAsia" w:hAnsi="Arial" w:cs="Arial"/>
          <w:sz w:val="24"/>
          <w:szCs w:val="24"/>
        </w:rPr>
      </w:pPr>
      <w:r w:rsidRPr="216C3172">
        <w:rPr>
          <w:rFonts w:ascii="Arial" w:hAnsi="Arial" w:cs="Arial"/>
          <w:sz w:val="24"/>
          <w:szCs w:val="24"/>
        </w:rPr>
        <w:lastRenderedPageBreak/>
        <w:t xml:space="preserve">We are listening! Want to discuss the proposed Shrewsbury Health and Wellbeing Hub? We know that there are residents whose views we have not yet heard – your feedback can shape future healthcare services for the town. Tell us what matters to you. Contact Sara Buckley at </w:t>
      </w:r>
      <w:hyperlink r:id="rId14">
        <w:r w:rsidRPr="216C3172">
          <w:rPr>
            <w:rStyle w:val="Hyperlink"/>
            <w:rFonts w:ascii="Arial" w:hAnsi="Arial" w:cs="Arial"/>
            <w:sz w:val="24"/>
            <w:szCs w:val="24"/>
          </w:rPr>
          <w:t>stw.getinvolved@nhs.net.</w:t>
        </w:r>
        <w:r>
          <w:br/>
        </w:r>
        <w:r>
          <w:br/>
        </w:r>
      </w:hyperlink>
      <w:r w:rsidRPr="216C3172">
        <w:rPr>
          <w:rFonts w:ascii="Arial" w:eastAsiaTheme="minorEastAsia" w:hAnsi="Arial" w:cs="Arial"/>
          <w:sz w:val="24"/>
          <w:szCs w:val="24"/>
        </w:rPr>
        <w:t>Click here to find out more:</w:t>
      </w:r>
    </w:p>
    <w:p w14:paraId="675A556A" w14:textId="77777777" w:rsidR="009051EB" w:rsidRPr="00655D4B" w:rsidRDefault="009051EB" w:rsidP="009051EB">
      <w:pPr>
        <w:pStyle w:val="ListParagraph"/>
        <w:rPr>
          <w:rStyle w:val="Hyperlink"/>
          <w:rFonts w:ascii="Arial" w:eastAsiaTheme="minorEastAsia" w:hAnsi="Arial" w:cs="Arial"/>
          <w:sz w:val="24"/>
          <w:szCs w:val="24"/>
        </w:rPr>
      </w:pPr>
      <w:hyperlink r:id="rId15" w:history="1">
        <w:r w:rsidRPr="00655D4B">
          <w:rPr>
            <w:rStyle w:val="Hyperlink"/>
            <w:rFonts w:ascii="Arial" w:eastAsiaTheme="minorEastAsia" w:hAnsi="Arial" w:cs="Arial"/>
            <w:sz w:val="24"/>
            <w:szCs w:val="24"/>
          </w:rPr>
          <w:t>https://www.shropshiretelfordandwrekin.nhs.uk/engagement-activity-launched/</w:t>
        </w:r>
      </w:hyperlink>
    </w:p>
    <w:p w14:paraId="0F8BBCF8" w14:textId="77777777" w:rsidR="009051EB" w:rsidRPr="00FF4965" w:rsidRDefault="009051EB" w:rsidP="009051EB">
      <w:pPr>
        <w:pStyle w:val="ListParagraph"/>
        <w:rPr>
          <w:rFonts w:ascii="Arial" w:eastAsiaTheme="minorEastAsia" w:hAnsi="Arial" w:cs="Arial"/>
          <w:sz w:val="24"/>
          <w:szCs w:val="24"/>
        </w:rPr>
      </w:pPr>
      <w:r>
        <w:br/>
      </w:r>
    </w:p>
    <w:p w14:paraId="7EDD3A6D" w14:textId="77777777" w:rsidR="009051EB" w:rsidRPr="006B10AE" w:rsidRDefault="009051EB" w:rsidP="009051EB">
      <w:pPr>
        <w:pStyle w:val="ListParagraph"/>
        <w:numPr>
          <w:ilvl w:val="0"/>
          <w:numId w:val="1"/>
        </w:numPr>
      </w:pPr>
      <w:r w:rsidRPr="216C3172">
        <w:rPr>
          <w:rFonts w:ascii="Arial" w:hAnsi="Arial" w:cs="Arial"/>
          <w:sz w:val="24"/>
          <w:szCs w:val="24"/>
        </w:rPr>
        <w:t xml:space="preserve">Have your say! </w:t>
      </w:r>
      <w:r w:rsidRPr="216C3172">
        <w:rPr>
          <w:rFonts w:ascii="Arial" w:hAnsi="Arial" w:cs="Arial"/>
          <w:color w:val="0072BB" w:themeColor="text1"/>
          <w:sz w:val="24"/>
          <w:szCs w:val="24"/>
          <w:lang w:val="en-GB"/>
        </w:rPr>
        <w:t xml:space="preserve">Our plans for a community-based health and wellbeing hub in Shrewsbury will offer a range of joined-up health and social care services – what do you think? </w:t>
      </w:r>
      <w:r w:rsidRPr="216C3172">
        <w:rPr>
          <w:rFonts w:ascii="Arial" w:hAnsi="Arial" w:cs="Arial"/>
          <w:sz w:val="24"/>
          <w:szCs w:val="24"/>
        </w:rPr>
        <w:t xml:space="preserve">Tell us by contacting Sara Buckley at </w:t>
      </w:r>
      <w:hyperlink r:id="rId16">
        <w:r w:rsidRPr="216C3172">
          <w:rPr>
            <w:rStyle w:val="Hyperlink"/>
            <w:rFonts w:ascii="Arial" w:hAnsi="Arial" w:cs="Arial"/>
            <w:sz w:val="24"/>
            <w:szCs w:val="24"/>
          </w:rPr>
          <w:t>stw.getinvolved@nhs.net.</w:t>
        </w:r>
      </w:hyperlink>
      <w:r w:rsidRPr="216C3172">
        <w:rPr>
          <w:rFonts w:ascii="Arial" w:hAnsi="Arial" w:cs="Arial"/>
          <w:sz w:val="24"/>
          <w:szCs w:val="24"/>
        </w:rPr>
        <w:t xml:space="preserve"> </w:t>
      </w:r>
      <w:r>
        <w:br/>
      </w:r>
      <w:r>
        <w:br/>
      </w:r>
      <w:r w:rsidRPr="216C3172">
        <w:rPr>
          <w:rFonts w:ascii="Arial" w:eastAsiaTheme="minorEastAsia" w:hAnsi="Arial" w:cs="Arial"/>
          <w:sz w:val="24"/>
          <w:szCs w:val="24"/>
        </w:rPr>
        <w:t>Click here to find out more:</w:t>
      </w:r>
    </w:p>
    <w:p w14:paraId="08175A9E" w14:textId="77777777" w:rsidR="009051EB" w:rsidRPr="00655D4B" w:rsidRDefault="009051EB" w:rsidP="009051EB">
      <w:pPr>
        <w:pStyle w:val="ListParagraph"/>
        <w:rPr>
          <w:rStyle w:val="Hyperlink"/>
          <w:rFonts w:ascii="Arial" w:eastAsiaTheme="minorEastAsia" w:hAnsi="Arial" w:cs="Arial"/>
          <w:sz w:val="24"/>
          <w:szCs w:val="24"/>
        </w:rPr>
      </w:pPr>
      <w:hyperlink r:id="rId17" w:history="1">
        <w:r w:rsidRPr="00771036">
          <w:rPr>
            <w:rStyle w:val="Hyperlink"/>
            <w:rFonts w:ascii="Arial" w:eastAsiaTheme="minorEastAsia" w:hAnsi="Arial" w:cs="Arial"/>
            <w:sz w:val="24"/>
            <w:szCs w:val="24"/>
          </w:rPr>
          <w:t>https://www.shropshiretelfordandwrekin.nhs.uk/engagement-activity-launched/</w:t>
        </w:r>
      </w:hyperlink>
    </w:p>
    <w:p w14:paraId="02FC0BFC" w14:textId="77777777" w:rsidR="009051EB" w:rsidRPr="009524FE" w:rsidRDefault="009051EB" w:rsidP="009051EB">
      <w:pPr>
        <w:pStyle w:val="ListParagraph"/>
      </w:pPr>
      <w:r>
        <w:br/>
      </w:r>
    </w:p>
    <w:p w14:paraId="1A6478F3" w14:textId="77777777" w:rsidR="009051EB" w:rsidRPr="00D70814" w:rsidRDefault="009051EB" w:rsidP="009051EB">
      <w:pPr>
        <w:rPr>
          <w:rFonts w:ascii="Arial" w:eastAsia="Segoe UI" w:hAnsi="Arial" w:cs="Arial"/>
          <w:b/>
          <w:bCs/>
          <w:sz w:val="24"/>
          <w:szCs w:val="24"/>
        </w:rPr>
      </w:pPr>
      <w:r w:rsidRPr="00FF4965">
        <w:rPr>
          <w:rFonts w:ascii="Arial" w:eastAsia="Segoe UI" w:hAnsi="Arial" w:cs="Arial"/>
          <w:b/>
          <w:bCs/>
          <w:sz w:val="24"/>
          <w:szCs w:val="24"/>
        </w:rPr>
        <w:t xml:space="preserve">Generic messages </w:t>
      </w:r>
    </w:p>
    <w:p w14:paraId="1B80B0D0" w14:textId="77777777" w:rsidR="009051EB" w:rsidRDefault="009051EB" w:rsidP="009051EB">
      <w:pPr>
        <w:pStyle w:val="ListParagraph"/>
        <w:numPr>
          <w:ilvl w:val="0"/>
          <w:numId w:val="2"/>
        </w:numPr>
        <w:rPr>
          <w:rFonts w:ascii="Arial" w:eastAsiaTheme="minorEastAsia" w:hAnsi="Arial" w:cs="Arial"/>
          <w:sz w:val="24"/>
          <w:szCs w:val="24"/>
        </w:rPr>
      </w:pPr>
      <w:r w:rsidRPr="216C3172">
        <w:rPr>
          <w:rFonts w:ascii="Arial" w:eastAsia="Segoe UI" w:hAnsi="Arial" w:cs="Arial"/>
          <w:sz w:val="24"/>
          <w:szCs w:val="24"/>
        </w:rPr>
        <w:t>We want to make general practice (GP) services better for the future, with more quality services delivered in one location. Tell us about your views on what services should be delivered by c</w:t>
      </w:r>
      <w:r w:rsidRPr="216C3172">
        <w:rPr>
          <w:rFonts w:ascii="Arial" w:hAnsi="Arial" w:cs="Arial"/>
          <w:sz w:val="24"/>
          <w:szCs w:val="24"/>
        </w:rPr>
        <w:t xml:space="preserve">ontacting Sara Buckley at </w:t>
      </w:r>
      <w:hyperlink r:id="rId18">
        <w:r w:rsidRPr="216C3172">
          <w:rPr>
            <w:rStyle w:val="Hyperlink"/>
            <w:rFonts w:ascii="Arial" w:hAnsi="Arial" w:cs="Arial"/>
            <w:sz w:val="24"/>
            <w:szCs w:val="24"/>
          </w:rPr>
          <w:t>stw.getinvolved@nhs.net</w:t>
        </w:r>
      </w:hyperlink>
      <w:hyperlink r:id="rId19">
        <w:r w:rsidRPr="216C3172">
          <w:rPr>
            <w:rFonts w:ascii="Arial" w:hAnsi="Arial" w:cs="Arial"/>
            <w:sz w:val="24"/>
            <w:szCs w:val="24"/>
          </w:rPr>
          <w:t>.</w:t>
        </w:r>
        <w:r>
          <w:br/>
        </w:r>
        <w:r>
          <w:br/>
        </w:r>
      </w:hyperlink>
      <w:r w:rsidRPr="216C3172">
        <w:rPr>
          <w:rFonts w:ascii="Arial" w:eastAsiaTheme="minorEastAsia" w:hAnsi="Arial" w:cs="Arial"/>
          <w:sz w:val="24"/>
          <w:szCs w:val="24"/>
        </w:rPr>
        <w:t>Click here to find out more:</w:t>
      </w:r>
    </w:p>
    <w:p w14:paraId="330BDE53" w14:textId="77777777" w:rsidR="009051EB" w:rsidRPr="00655D4B" w:rsidRDefault="009051EB" w:rsidP="009051EB">
      <w:pPr>
        <w:pStyle w:val="ListParagraph"/>
        <w:rPr>
          <w:rStyle w:val="Hyperlink"/>
          <w:rFonts w:ascii="Arial" w:eastAsiaTheme="minorEastAsia" w:hAnsi="Arial" w:cs="Arial"/>
          <w:sz w:val="24"/>
          <w:szCs w:val="24"/>
        </w:rPr>
      </w:pPr>
      <w:hyperlink r:id="rId20" w:history="1">
        <w:r w:rsidRPr="00771036">
          <w:rPr>
            <w:rStyle w:val="Hyperlink"/>
            <w:rFonts w:ascii="Arial" w:eastAsiaTheme="minorEastAsia" w:hAnsi="Arial" w:cs="Arial"/>
            <w:sz w:val="24"/>
            <w:szCs w:val="24"/>
          </w:rPr>
          <w:t>https://www.shropshiretelfordandwrekin.nhs.uk/engagement-activity-launched/</w:t>
        </w:r>
      </w:hyperlink>
    </w:p>
    <w:p w14:paraId="695CE9EC" w14:textId="77777777" w:rsidR="009051EB" w:rsidRDefault="009051EB" w:rsidP="009051EB">
      <w:pPr>
        <w:pStyle w:val="ListParagraph"/>
        <w:rPr>
          <w:rFonts w:ascii="Arial" w:eastAsiaTheme="minorEastAsia" w:hAnsi="Arial" w:cs="Arial"/>
          <w:sz w:val="24"/>
          <w:szCs w:val="24"/>
        </w:rPr>
      </w:pPr>
    </w:p>
    <w:p w14:paraId="2C86DF6C" w14:textId="77777777" w:rsidR="009051EB" w:rsidRPr="00D70814" w:rsidRDefault="009051EB" w:rsidP="009051EB">
      <w:pPr>
        <w:pStyle w:val="ListParagraph"/>
        <w:rPr>
          <w:rFonts w:ascii="Arial" w:hAnsi="Arial" w:cs="Arial"/>
          <w:sz w:val="24"/>
          <w:szCs w:val="24"/>
        </w:rPr>
      </w:pPr>
    </w:p>
    <w:p w14:paraId="4D360029" w14:textId="77777777" w:rsidR="009051EB" w:rsidRPr="006B10AE" w:rsidRDefault="009051EB" w:rsidP="009051EB">
      <w:pPr>
        <w:pStyle w:val="ListParagraph"/>
        <w:numPr>
          <w:ilvl w:val="0"/>
          <w:numId w:val="2"/>
        </w:numPr>
      </w:pPr>
      <w:r w:rsidRPr="216C3172">
        <w:rPr>
          <w:rFonts w:ascii="Arial" w:eastAsia="Segoe UI" w:hAnsi="Arial" w:cs="Arial"/>
          <w:sz w:val="24"/>
          <w:szCs w:val="24"/>
        </w:rPr>
        <w:t xml:space="preserve">A purpose-built hub to improve not only medical but also the lifestyle and social factors, which impact on a person’s health and wellbeing, is proposed for Shrewsbury. What are your views? Contact Sara Buckley at </w:t>
      </w:r>
      <w:hyperlink r:id="rId21">
        <w:r w:rsidRPr="216C3172">
          <w:rPr>
            <w:rStyle w:val="Hyperlink"/>
            <w:rFonts w:ascii="Arial" w:eastAsia="Segoe UI" w:hAnsi="Arial" w:cs="Arial"/>
            <w:sz w:val="24"/>
            <w:szCs w:val="24"/>
          </w:rPr>
          <w:t>stw.getinvolved@nhs.net</w:t>
        </w:r>
      </w:hyperlink>
      <w:hyperlink r:id="rId22">
        <w:r w:rsidRPr="216C3172">
          <w:rPr>
            <w:rFonts w:ascii="Arial" w:eastAsia="Segoe UI" w:hAnsi="Arial" w:cs="Arial"/>
            <w:sz w:val="24"/>
            <w:szCs w:val="24"/>
          </w:rPr>
          <w:t>.</w:t>
        </w:r>
        <w:r>
          <w:br/>
        </w:r>
        <w:r>
          <w:br/>
        </w:r>
      </w:hyperlink>
      <w:r w:rsidRPr="216C3172">
        <w:rPr>
          <w:rFonts w:ascii="Arial" w:eastAsiaTheme="minorEastAsia" w:hAnsi="Arial" w:cs="Arial"/>
          <w:sz w:val="24"/>
          <w:szCs w:val="24"/>
        </w:rPr>
        <w:t>Click here to find out more:</w:t>
      </w:r>
    </w:p>
    <w:p w14:paraId="2BB0FB23" w14:textId="77777777" w:rsidR="009051EB" w:rsidRPr="00655D4B" w:rsidRDefault="009051EB" w:rsidP="009051EB">
      <w:pPr>
        <w:pStyle w:val="ListParagraph"/>
        <w:rPr>
          <w:rFonts w:ascii="Arial" w:eastAsiaTheme="minorEastAsia" w:hAnsi="Arial" w:cs="Arial"/>
          <w:color w:val="0563C1"/>
          <w:sz w:val="24"/>
          <w:szCs w:val="24"/>
          <w:u w:val="single"/>
        </w:rPr>
      </w:pPr>
      <w:hyperlink r:id="rId23" w:history="1">
        <w:r w:rsidRPr="00771036">
          <w:rPr>
            <w:rStyle w:val="Hyperlink"/>
            <w:rFonts w:ascii="Arial" w:eastAsiaTheme="minorEastAsia" w:hAnsi="Arial" w:cs="Arial"/>
            <w:sz w:val="24"/>
            <w:szCs w:val="24"/>
          </w:rPr>
          <w:t>https://www.shropshiretelfordandwrekin.nhs.uk/engagement-activity-launched/</w:t>
        </w:r>
      </w:hyperlink>
      <w:r>
        <w:br/>
      </w:r>
    </w:p>
    <w:p w14:paraId="3C15D22C" w14:textId="77777777" w:rsidR="009051EB" w:rsidRDefault="009051EB" w:rsidP="00A04033">
      <w:pPr>
        <w:spacing w:line="360" w:lineRule="auto"/>
      </w:pPr>
    </w:p>
    <w:p w14:paraId="3D642EB6" w14:textId="4760D1E9" w:rsidR="009051EB" w:rsidRDefault="009051EB" w:rsidP="00A04033">
      <w:pPr>
        <w:spacing w:line="360" w:lineRule="auto"/>
      </w:pPr>
    </w:p>
    <w:p w14:paraId="6861B0A8" w14:textId="06C31525" w:rsidR="009051EB" w:rsidRDefault="009051EB" w:rsidP="00A04033">
      <w:pPr>
        <w:spacing w:line="360" w:lineRule="auto"/>
      </w:pPr>
    </w:p>
    <w:p w14:paraId="050EE671" w14:textId="77777777" w:rsidR="009051EB" w:rsidRDefault="009051EB" w:rsidP="00A04033">
      <w:pPr>
        <w:spacing w:line="360" w:lineRule="auto"/>
      </w:pPr>
    </w:p>
    <w:p w14:paraId="1EE57A09" w14:textId="77777777" w:rsidR="00B5485C" w:rsidRDefault="00B5485C" w:rsidP="00A04033">
      <w:pPr>
        <w:spacing w:line="360" w:lineRule="auto"/>
      </w:pPr>
    </w:p>
    <w:p w14:paraId="64876FE7" w14:textId="77777777" w:rsidR="00B5485C" w:rsidRDefault="00B5485C" w:rsidP="00A04033">
      <w:pPr>
        <w:spacing w:line="360" w:lineRule="auto"/>
      </w:pPr>
    </w:p>
    <w:sectPr w:rsidR="00B5485C" w:rsidSect="000735A3">
      <w:headerReference w:type="default" r:id="rId24"/>
      <w:footerReference w:type="even" r:id="rId25"/>
      <w:footerReference w:type="default" r:id="rId26"/>
      <w:headerReference w:type="first" r:id="rId27"/>
      <w:footerReference w:type="first" r:id="rId28"/>
      <w:pgSz w:w="11900" w:h="16840"/>
      <w:pgMar w:top="1440" w:right="1440" w:bottom="1440" w:left="1440" w:header="175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C968" w14:textId="77777777" w:rsidR="009051EB" w:rsidRDefault="009051EB" w:rsidP="00D74BE5">
      <w:r>
        <w:separator/>
      </w:r>
    </w:p>
  </w:endnote>
  <w:endnote w:type="continuationSeparator" w:id="0">
    <w:p w14:paraId="7ACD9376" w14:textId="77777777" w:rsidR="009051EB" w:rsidRDefault="009051EB" w:rsidP="00D7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996421"/>
      <w:docPartObj>
        <w:docPartGallery w:val="Page Numbers (Bottom of Page)"/>
        <w:docPartUnique/>
      </w:docPartObj>
    </w:sdtPr>
    <w:sdtEndPr>
      <w:rPr>
        <w:rStyle w:val="PageNumber"/>
      </w:rPr>
    </w:sdtEndPr>
    <w:sdtContent>
      <w:p w14:paraId="422B16C5" w14:textId="77777777" w:rsidR="00047559" w:rsidRDefault="00047559" w:rsidP="00C05D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15625B" w14:textId="77777777" w:rsidR="00E5146B" w:rsidRDefault="00E5146B">
    <w:pPr>
      <w:pStyle w:val="Footer"/>
    </w:pPr>
    <w:r>
      <w:rPr>
        <w:noProof/>
      </w:rPr>
      <w:drawing>
        <wp:anchor distT="0" distB="0" distL="114300" distR="114300" simplePos="0" relativeHeight="251658240" behindDoc="1" locked="0" layoutInCell="1" allowOverlap="1" wp14:anchorId="6ABC7AE0" wp14:editId="5BC2D976">
          <wp:simplePos x="0" y="0"/>
          <wp:positionH relativeFrom="column">
            <wp:posOffset>5082540</wp:posOffset>
          </wp:positionH>
          <wp:positionV relativeFrom="paragraph">
            <wp:posOffset>-1010285</wp:posOffset>
          </wp:positionV>
          <wp:extent cx="1219200" cy="1219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rot="10800000">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157918"/>
      <w:docPartObj>
        <w:docPartGallery w:val="Page Numbers (Bottom of Page)"/>
        <w:docPartUnique/>
      </w:docPartObj>
    </w:sdtPr>
    <w:sdtEndPr>
      <w:rPr>
        <w:rStyle w:val="PageNumber"/>
      </w:rPr>
    </w:sdtEndPr>
    <w:sdtContent>
      <w:p w14:paraId="2D4FF851" w14:textId="77777777" w:rsidR="00047559" w:rsidRDefault="00047559" w:rsidP="00C05D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FF5FC16" w14:textId="77777777" w:rsidR="00E5146B" w:rsidRDefault="00047559">
    <w:pPr>
      <w:pStyle w:val="Footer"/>
    </w:pPr>
    <w:r>
      <w:rPr>
        <w:noProof/>
      </w:rPr>
      <w:drawing>
        <wp:anchor distT="0" distB="0" distL="114300" distR="114300" simplePos="0" relativeHeight="251659264" behindDoc="1" locked="0" layoutInCell="1" allowOverlap="1" wp14:anchorId="5D1D67E5" wp14:editId="4C27A8D6">
          <wp:simplePos x="0" y="0"/>
          <wp:positionH relativeFrom="column">
            <wp:posOffset>5126990</wp:posOffset>
          </wp:positionH>
          <wp:positionV relativeFrom="paragraph">
            <wp:posOffset>-918845</wp:posOffset>
          </wp:positionV>
          <wp:extent cx="1193800" cy="1193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07384"/>
      <w:docPartObj>
        <w:docPartGallery w:val="Page Numbers (Bottom of Page)"/>
        <w:docPartUnique/>
      </w:docPartObj>
    </w:sdtPr>
    <w:sdtEndPr>
      <w:rPr>
        <w:noProof/>
      </w:rPr>
    </w:sdtEndPr>
    <w:sdtContent>
      <w:p w14:paraId="746464CC" w14:textId="77777777" w:rsidR="00AB5EDA" w:rsidRDefault="00AB5E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7BD6BA" w14:textId="77777777" w:rsidR="00AB5EDA" w:rsidRDefault="00AB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D972" w14:textId="77777777" w:rsidR="009051EB" w:rsidRDefault="009051EB" w:rsidP="00D74BE5">
      <w:r>
        <w:separator/>
      </w:r>
    </w:p>
  </w:footnote>
  <w:footnote w:type="continuationSeparator" w:id="0">
    <w:p w14:paraId="0D880BC4" w14:textId="77777777" w:rsidR="009051EB" w:rsidRDefault="009051EB" w:rsidP="00D7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0E10" w14:textId="77777777" w:rsidR="00D74BE5" w:rsidRDefault="00D74BE5">
    <w:pPr>
      <w:pStyle w:val="Header"/>
    </w:pPr>
  </w:p>
  <w:p w14:paraId="0E396850" w14:textId="77777777" w:rsidR="00D74BE5" w:rsidRDefault="00D74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7826" w14:textId="77777777" w:rsidR="006117BA" w:rsidRDefault="00F41876">
    <w:pPr>
      <w:pStyle w:val="Header"/>
    </w:pPr>
    <w:r>
      <w:rPr>
        <w:noProof/>
      </w:rPr>
      <w:drawing>
        <wp:anchor distT="0" distB="0" distL="114300" distR="114300" simplePos="0" relativeHeight="251657215" behindDoc="1" locked="0" layoutInCell="1" allowOverlap="1" wp14:anchorId="2885021E" wp14:editId="11AF13B7">
          <wp:simplePos x="0" y="0"/>
          <wp:positionH relativeFrom="column">
            <wp:posOffset>-588645</wp:posOffset>
          </wp:positionH>
          <wp:positionV relativeFrom="paragraph">
            <wp:posOffset>-713105</wp:posOffset>
          </wp:positionV>
          <wp:extent cx="6945720" cy="1011364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945720" cy="10113645"/>
                  </a:xfrm>
                  <a:prstGeom prst="rect">
                    <a:avLst/>
                  </a:prstGeom>
                </pic:spPr>
              </pic:pic>
            </a:graphicData>
          </a:graphic>
          <wp14:sizeRelH relativeFrom="page">
            <wp14:pctWidth>0</wp14:pctWidth>
          </wp14:sizeRelH>
          <wp14:sizeRelV relativeFrom="page">
            <wp14:pctHeight>0</wp14:pctHeight>
          </wp14:sizeRelV>
        </wp:anchor>
      </w:drawing>
    </w:r>
  </w:p>
  <w:p w14:paraId="2981418B" w14:textId="77777777" w:rsidR="006117BA" w:rsidRDefault="0061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B7B"/>
    <w:multiLevelType w:val="hybridMultilevel"/>
    <w:tmpl w:val="6B30B05A"/>
    <w:lvl w:ilvl="0" w:tplc="125A4DE4">
      <w:start w:val="1"/>
      <w:numFmt w:val="bullet"/>
      <w:lvlText w:val=""/>
      <w:lvlJc w:val="left"/>
      <w:pPr>
        <w:ind w:left="720" w:hanging="360"/>
      </w:pPr>
      <w:rPr>
        <w:rFonts w:ascii="Symbol" w:hAnsi="Symbol" w:hint="default"/>
      </w:rPr>
    </w:lvl>
    <w:lvl w:ilvl="1" w:tplc="76040DB2">
      <w:start w:val="1"/>
      <w:numFmt w:val="bullet"/>
      <w:lvlText w:val="o"/>
      <w:lvlJc w:val="left"/>
      <w:pPr>
        <w:ind w:left="1440" w:hanging="360"/>
      </w:pPr>
      <w:rPr>
        <w:rFonts w:ascii="Courier New" w:hAnsi="Courier New" w:hint="default"/>
      </w:rPr>
    </w:lvl>
    <w:lvl w:ilvl="2" w:tplc="DEA6303C">
      <w:start w:val="1"/>
      <w:numFmt w:val="bullet"/>
      <w:lvlText w:val=""/>
      <w:lvlJc w:val="left"/>
      <w:pPr>
        <w:ind w:left="2160" w:hanging="360"/>
      </w:pPr>
      <w:rPr>
        <w:rFonts w:ascii="Wingdings" w:hAnsi="Wingdings" w:hint="default"/>
      </w:rPr>
    </w:lvl>
    <w:lvl w:ilvl="3" w:tplc="E7E283B4">
      <w:start w:val="1"/>
      <w:numFmt w:val="bullet"/>
      <w:lvlText w:val=""/>
      <w:lvlJc w:val="left"/>
      <w:pPr>
        <w:ind w:left="2880" w:hanging="360"/>
      </w:pPr>
      <w:rPr>
        <w:rFonts w:ascii="Symbol" w:hAnsi="Symbol" w:hint="default"/>
      </w:rPr>
    </w:lvl>
    <w:lvl w:ilvl="4" w:tplc="01A2158C">
      <w:start w:val="1"/>
      <w:numFmt w:val="bullet"/>
      <w:lvlText w:val="o"/>
      <w:lvlJc w:val="left"/>
      <w:pPr>
        <w:ind w:left="3600" w:hanging="360"/>
      </w:pPr>
      <w:rPr>
        <w:rFonts w:ascii="Courier New" w:hAnsi="Courier New" w:hint="default"/>
      </w:rPr>
    </w:lvl>
    <w:lvl w:ilvl="5" w:tplc="1DBCF636">
      <w:start w:val="1"/>
      <w:numFmt w:val="bullet"/>
      <w:lvlText w:val=""/>
      <w:lvlJc w:val="left"/>
      <w:pPr>
        <w:ind w:left="4320" w:hanging="360"/>
      </w:pPr>
      <w:rPr>
        <w:rFonts w:ascii="Wingdings" w:hAnsi="Wingdings" w:hint="default"/>
      </w:rPr>
    </w:lvl>
    <w:lvl w:ilvl="6" w:tplc="0A887DC6">
      <w:start w:val="1"/>
      <w:numFmt w:val="bullet"/>
      <w:lvlText w:val=""/>
      <w:lvlJc w:val="left"/>
      <w:pPr>
        <w:ind w:left="5040" w:hanging="360"/>
      </w:pPr>
      <w:rPr>
        <w:rFonts w:ascii="Symbol" w:hAnsi="Symbol" w:hint="default"/>
      </w:rPr>
    </w:lvl>
    <w:lvl w:ilvl="7" w:tplc="BB1A5E86">
      <w:start w:val="1"/>
      <w:numFmt w:val="bullet"/>
      <w:lvlText w:val="o"/>
      <w:lvlJc w:val="left"/>
      <w:pPr>
        <w:ind w:left="5760" w:hanging="360"/>
      </w:pPr>
      <w:rPr>
        <w:rFonts w:ascii="Courier New" w:hAnsi="Courier New" w:hint="default"/>
      </w:rPr>
    </w:lvl>
    <w:lvl w:ilvl="8" w:tplc="A62A2A84">
      <w:start w:val="1"/>
      <w:numFmt w:val="bullet"/>
      <w:lvlText w:val=""/>
      <w:lvlJc w:val="left"/>
      <w:pPr>
        <w:ind w:left="6480" w:hanging="360"/>
      </w:pPr>
      <w:rPr>
        <w:rFonts w:ascii="Wingdings" w:hAnsi="Wingdings" w:hint="default"/>
      </w:rPr>
    </w:lvl>
  </w:abstractNum>
  <w:abstractNum w:abstractNumId="1" w15:restartNumberingAfterBreak="0">
    <w:nsid w:val="67DA6075"/>
    <w:multiLevelType w:val="hybridMultilevel"/>
    <w:tmpl w:val="6646F894"/>
    <w:lvl w:ilvl="0" w:tplc="0414D460">
      <w:start w:val="1"/>
      <w:numFmt w:val="bullet"/>
      <w:lvlText w:val=""/>
      <w:lvlJc w:val="left"/>
      <w:pPr>
        <w:ind w:left="720" w:hanging="360"/>
      </w:pPr>
      <w:rPr>
        <w:rFonts w:ascii="Symbol" w:hAnsi="Symbol" w:hint="default"/>
      </w:rPr>
    </w:lvl>
    <w:lvl w:ilvl="1" w:tplc="09B49FAA">
      <w:start w:val="1"/>
      <w:numFmt w:val="bullet"/>
      <w:lvlText w:val="o"/>
      <w:lvlJc w:val="left"/>
      <w:pPr>
        <w:ind w:left="1440" w:hanging="360"/>
      </w:pPr>
      <w:rPr>
        <w:rFonts w:ascii="Courier New" w:hAnsi="Courier New" w:hint="default"/>
      </w:rPr>
    </w:lvl>
    <w:lvl w:ilvl="2" w:tplc="A7002B1C">
      <w:start w:val="1"/>
      <w:numFmt w:val="bullet"/>
      <w:lvlText w:val=""/>
      <w:lvlJc w:val="left"/>
      <w:pPr>
        <w:ind w:left="2160" w:hanging="360"/>
      </w:pPr>
      <w:rPr>
        <w:rFonts w:ascii="Wingdings" w:hAnsi="Wingdings" w:hint="default"/>
      </w:rPr>
    </w:lvl>
    <w:lvl w:ilvl="3" w:tplc="5FE64E9E">
      <w:start w:val="1"/>
      <w:numFmt w:val="bullet"/>
      <w:lvlText w:val=""/>
      <w:lvlJc w:val="left"/>
      <w:pPr>
        <w:ind w:left="2880" w:hanging="360"/>
      </w:pPr>
      <w:rPr>
        <w:rFonts w:ascii="Symbol" w:hAnsi="Symbol" w:hint="default"/>
      </w:rPr>
    </w:lvl>
    <w:lvl w:ilvl="4" w:tplc="5FB4D3F6">
      <w:start w:val="1"/>
      <w:numFmt w:val="bullet"/>
      <w:lvlText w:val="o"/>
      <w:lvlJc w:val="left"/>
      <w:pPr>
        <w:ind w:left="3600" w:hanging="360"/>
      </w:pPr>
      <w:rPr>
        <w:rFonts w:ascii="Courier New" w:hAnsi="Courier New" w:hint="default"/>
      </w:rPr>
    </w:lvl>
    <w:lvl w:ilvl="5" w:tplc="402A132A">
      <w:start w:val="1"/>
      <w:numFmt w:val="bullet"/>
      <w:lvlText w:val=""/>
      <w:lvlJc w:val="left"/>
      <w:pPr>
        <w:ind w:left="4320" w:hanging="360"/>
      </w:pPr>
      <w:rPr>
        <w:rFonts w:ascii="Wingdings" w:hAnsi="Wingdings" w:hint="default"/>
      </w:rPr>
    </w:lvl>
    <w:lvl w:ilvl="6" w:tplc="93AE05F4">
      <w:start w:val="1"/>
      <w:numFmt w:val="bullet"/>
      <w:lvlText w:val=""/>
      <w:lvlJc w:val="left"/>
      <w:pPr>
        <w:ind w:left="5040" w:hanging="360"/>
      </w:pPr>
      <w:rPr>
        <w:rFonts w:ascii="Symbol" w:hAnsi="Symbol" w:hint="default"/>
      </w:rPr>
    </w:lvl>
    <w:lvl w:ilvl="7" w:tplc="C156A4EC">
      <w:start w:val="1"/>
      <w:numFmt w:val="bullet"/>
      <w:lvlText w:val="o"/>
      <w:lvlJc w:val="left"/>
      <w:pPr>
        <w:ind w:left="5760" w:hanging="360"/>
      </w:pPr>
      <w:rPr>
        <w:rFonts w:ascii="Courier New" w:hAnsi="Courier New" w:hint="default"/>
      </w:rPr>
    </w:lvl>
    <w:lvl w:ilvl="8" w:tplc="821260CA">
      <w:start w:val="1"/>
      <w:numFmt w:val="bullet"/>
      <w:lvlText w:val=""/>
      <w:lvlJc w:val="left"/>
      <w:pPr>
        <w:ind w:left="6480" w:hanging="360"/>
      </w:pPr>
      <w:rPr>
        <w:rFonts w:ascii="Wingdings" w:hAnsi="Wingdings" w:hint="default"/>
      </w:rPr>
    </w:lvl>
  </w:abstractNum>
  <w:num w:numId="1" w16cid:durableId="508107177">
    <w:abstractNumId w:val="1"/>
  </w:num>
  <w:num w:numId="2" w16cid:durableId="400904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EB"/>
    <w:rsid w:val="0003400F"/>
    <w:rsid w:val="00047559"/>
    <w:rsid w:val="000735A3"/>
    <w:rsid w:val="000D2BC8"/>
    <w:rsid w:val="00513081"/>
    <w:rsid w:val="006117BA"/>
    <w:rsid w:val="007332E6"/>
    <w:rsid w:val="007348A3"/>
    <w:rsid w:val="0085103F"/>
    <w:rsid w:val="009051EB"/>
    <w:rsid w:val="00A04033"/>
    <w:rsid w:val="00AB0A3C"/>
    <w:rsid w:val="00AB5EDA"/>
    <w:rsid w:val="00B5485C"/>
    <w:rsid w:val="00C3613F"/>
    <w:rsid w:val="00D066FA"/>
    <w:rsid w:val="00D16154"/>
    <w:rsid w:val="00D60189"/>
    <w:rsid w:val="00D63473"/>
    <w:rsid w:val="00D74BE5"/>
    <w:rsid w:val="00D751C6"/>
    <w:rsid w:val="00DD43D7"/>
    <w:rsid w:val="00E5146B"/>
    <w:rsid w:val="00EB2ECF"/>
    <w:rsid w:val="00EC3DDD"/>
    <w:rsid w:val="00EC5258"/>
    <w:rsid w:val="00F41876"/>
    <w:rsid w:val="00F5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62CD9"/>
  <w15:chartTrackingRefBased/>
  <w15:docId w15:val="{FABEA45E-5AF9-40F0-BEEC-0C156C16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1EB"/>
    <w:pPr>
      <w:spacing w:after="160" w:line="259" w:lineRule="auto"/>
    </w:pPr>
    <w:rPr>
      <w:sz w:val="22"/>
      <w:szCs w:val="22"/>
    </w:rPr>
  </w:style>
  <w:style w:type="paragraph" w:styleId="Heading1">
    <w:name w:val="heading 1"/>
    <w:basedOn w:val="Normal"/>
    <w:next w:val="Normal"/>
    <w:link w:val="Heading1Char"/>
    <w:uiPriority w:val="9"/>
    <w:qFormat/>
    <w:rsid w:val="00EC3DDD"/>
    <w:pPr>
      <w:keepNext/>
      <w:keepLines/>
      <w:spacing w:before="240"/>
      <w:outlineLvl w:val="0"/>
    </w:pPr>
    <w:rPr>
      <w:rFonts w:ascii="Franklin Gothic Heavy" w:eastAsiaTheme="majorEastAsia" w:hAnsi="Franklin Gothic Heavy" w:cstheme="majorBidi"/>
      <w:color w:val="0072BB" w:themeColor="text1"/>
      <w:sz w:val="32"/>
      <w:szCs w:val="32"/>
    </w:rPr>
  </w:style>
  <w:style w:type="paragraph" w:styleId="Heading2">
    <w:name w:val="heading 2"/>
    <w:basedOn w:val="Normal"/>
    <w:next w:val="Normal"/>
    <w:link w:val="Heading2Char"/>
    <w:uiPriority w:val="9"/>
    <w:unhideWhenUsed/>
    <w:qFormat/>
    <w:rsid w:val="00EC3DDD"/>
    <w:pPr>
      <w:keepNext/>
      <w:keepLines/>
      <w:spacing w:before="40"/>
      <w:outlineLvl w:val="1"/>
    </w:pPr>
    <w:rPr>
      <w:rFonts w:ascii="Franklin Gothic Demi" w:eastAsiaTheme="majorEastAsia" w:hAnsi="Franklin Gothic Demi" w:cstheme="majorBidi"/>
      <w:color w:val="0072BB" w:themeColor="text1"/>
      <w:sz w:val="28"/>
      <w:szCs w:val="26"/>
    </w:rPr>
  </w:style>
  <w:style w:type="paragraph" w:styleId="Heading3">
    <w:name w:val="heading 3"/>
    <w:basedOn w:val="Normal"/>
    <w:next w:val="Normal"/>
    <w:link w:val="Heading3Char"/>
    <w:uiPriority w:val="9"/>
    <w:unhideWhenUsed/>
    <w:qFormat/>
    <w:rsid w:val="00EC3DDD"/>
    <w:pPr>
      <w:keepNext/>
      <w:keepLines/>
      <w:spacing w:before="40"/>
      <w:outlineLvl w:val="2"/>
    </w:pPr>
    <w:rPr>
      <w:rFonts w:ascii="Franklin Gothic Medium" w:eastAsiaTheme="majorEastAsia" w:hAnsi="Franklin Gothic Medium" w:cstheme="majorBidi"/>
      <w:color w:val="0072B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BE5"/>
    <w:pPr>
      <w:tabs>
        <w:tab w:val="center" w:pos="4513"/>
        <w:tab w:val="right" w:pos="9026"/>
      </w:tabs>
    </w:pPr>
  </w:style>
  <w:style w:type="character" w:customStyle="1" w:styleId="HeaderChar">
    <w:name w:val="Header Char"/>
    <w:basedOn w:val="DefaultParagraphFont"/>
    <w:link w:val="Header"/>
    <w:uiPriority w:val="99"/>
    <w:rsid w:val="00D74BE5"/>
  </w:style>
  <w:style w:type="paragraph" w:styleId="Footer">
    <w:name w:val="footer"/>
    <w:basedOn w:val="Normal"/>
    <w:link w:val="FooterChar"/>
    <w:uiPriority w:val="99"/>
    <w:unhideWhenUsed/>
    <w:rsid w:val="00D74BE5"/>
    <w:pPr>
      <w:tabs>
        <w:tab w:val="center" w:pos="4513"/>
        <w:tab w:val="right" w:pos="9026"/>
      </w:tabs>
    </w:pPr>
  </w:style>
  <w:style w:type="character" w:customStyle="1" w:styleId="FooterChar">
    <w:name w:val="Footer Char"/>
    <w:basedOn w:val="DefaultParagraphFont"/>
    <w:link w:val="Footer"/>
    <w:uiPriority w:val="99"/>
    <w:rsid w:val="00D74BE5"/>
  </w:style>
  <w:style w:type="character" w:styleId="PageNumber">
    <w:name w:val="page number"/>
    <w:basedOn w:val="DefaultParagraphFont"/>
    <w:uiPriority w:val="99"/>
    <w:semiHidden/>
    <w:unhideWhenUsed/>
    <w:rsid w:val="00047559"/>
  </w:style>
  <w:style w:type="character" w:customStyle="1" w:styleId="Heading1Char">
    <w:name w:val="Heading 1 Char"/>
    <w:basedOn w:val="DefaultParagraphFont"/>
    <w:link w:val="Heading1"/>
    <w:uiPriority w:val="9"/>
    <w:rsid w:val="00EC3DDD"/>
    <w:rPr>
      <w:rFonts w:ascii="Franklin Gothic Heavy" w:eastAsiaTheme="majorEastAsia" w:hAnsi="Franklin Gothic Heavy" w:cstheme="majorBidi"/>
      <w:color w:val="0072BB" w:themeColor="text1"/>
      <w:sz w:val="32"/>
      <w:szCs w:val="32"/>
    </w:rPr>
  </w:style>
  <w:style w:type="paragraph" w:styleId="NoSpacing">
    <w:name w:val="No Spacing"/>
    <w:uiPriority w:val="1"/>
    <w:qFormat/>
    <w:rsid w:val="00EC3DDD"/>
    <w:rPr>
      <w:rFonts w:ascii="Franklin Gothic Book" w:hAnsi="Franklin Gothic Book"/>
    </w:rPr>
  </w:style>
  <w:style w:type="character" w:customStyle="1" w:styleId="Heading2Char">
    <w:name w:val="Heading 2 Char"/>
    <w:basedOn w:val="DefaultParagraphFont"/>
    <w:link w:val="Heading2"/>
    <w:uiPriority w:val="9"/>
    <w:rsid w:val="00EC3DDD"/>
    <w:rPr>
      <w:rFonts w:ascii="Franklin Gothic Demi" w:eastAsiaTheme="majorEastAsia" w:hAnsi="Franklin Gothic Demi" w:cstheme="majorBidi"/>
      <w:color w:val="0072BB" w:themeColor="text1"/>
      <w:sz w:val="28"/>
      <w:szCs w:val="26"/>
    </w:rPr>
  </w:style>
  <w:style w:type="character" w:customStyle="1" w:styleId="Heading3Char">
    <w:name w:val="Heading 3 Char"/>
    <w:basedOn w:val="DefaultParagraphFont"/>
    <w:link w:val="Heading3"/>
    <w:uiPriority w:val="9"/>
    <w:rsid w:val="00EC3DDD"/>
    <w:rPr>
      <w:rFonts w:ascii="Franklin Gothic Medium" w:eastAsiaTheme="majorEastAsia" w:hAnsi="Franklin Gothic Medium" w:cstheme="majorBidi"/>
      <w:color w:val="0072BB" w:themeColor="text1"/>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051EB"/>
    <w:pPr>
      <w:ind w:left="720"/>
      <w:contextualSpacing/>
    </w:pPr>
    <w:rPr>
      <w:lang w:val="en-US"/>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rsid w:val="009051EB"/>
    <w:rPr>
      <w:sz w:val="22"/>
      <w:szCs w:val="22"/>
      <w:lang w:val="en-US"/>
    </w:rPr>
  </w:style>
  <w:style w:type="character" w:styleId="Hyperlink">
    <w:name w:val="Hyperlink"/>
    <w:basedOn w:val="DefaultParagraphFont"/>
    <w:uiPriority w:val="99"/>
    <w:unhideWhenUsed/>
    <w:rsid w:val="009051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818">
      <w:bodyDiv w:val="1"/>
      <w:marLeft w:val="0"/>
      <w:marRight w:val="0"/>
      <w:marTop w:val="0"/>
      <w:marBottom w:val="0"/>
      <w:divBdr>
        <w:top w:val="none" w:sz="0" w:space="0" w:color="auto"/>
        <w:left w:val="none" w:sz="0" w:space="0" w:color="auto"/>
        <w:bottom w:val="none" w:sz="0" w:space="0" w:color="auto"/>
        <w:right w:val="none" w:sz="0" w:space="0" w:color="auto"/>
      </w:divBdr>
    </w:div>
    <w:div w:id="408770990">
      <w:bodyDiv w:val="1"/>
      <w:marLeft w:val="0"/>
      <w:marRight w:val="0"/>
      <w:marTop w:val="0"/>
      <w:marBottom w:val="0"/>
      <w:divBdr>
        <w:top w:val="none" w:sz="0" w:space="0" w:color="auto"/>
        <w:left w:val="none" w:sz="0" w:space="0" w:color="auto"/>
        <w:bottom w:val="none" w:sz="0" w:space="0" w:color="auto"/>
        <w:right w:val="none" w:sz="0" w:space="0" w:color="auto"/>
      </w:divBdr>
    </w:div>
    <w:div w:id="1327510725">
      <w:bodyDiv w:val="1"/>
      <w:marLeft w:val="0"/>
      <w:marRight w:val="0"/>
      <w:marTop w:val="0"/>
      <w:marBottom w:val="0"/>
      <w:divBdr>
        <w:top w:val="none" w:sz="0" w:space="0" w:color="auto"/>
        <w:left w:val="none" w:sz="0" w:space="0" w:color="auto"/>
        <w:bottom w:val="none" w:sz="0" w:space="0" w:color="auto"/>
        <w:right w:val="none" w:sz="0" w:space="0" w:color="auto"/>
      </w:divBdr>
    </w:div>
    <w:div w:id="1808009058">
      <w:bodyDiv w:val="1"/>
      <w:marLeft w:val="0"/>
      <w:marRight w:val="0"/>
      <w:marTop w:val="0"/>
      <w:marBottom w:val="0"/>
      <w:divBdr>
        <w:top w:val="none" w:sz="0" w:space="0" w:color="auto"/>
        <w:left w:val="none" w:sz="0" w:space="0" w:color="auto"/>
        <w:bottom w:val="none" w:sz="0" w:space="0" w:color="auto"/>
        <w:right w:val="none" w:sz="0" w:space="0" w:color="auto"/>
      </w:divBdr>
    </w:div>
    <w:div w:id="1808086483">
      <w:bodyDiv w:val="1"/>
      <w:marLeft w:val="0"/>
      <w:marRight w:val="0"/>
      <w:marTop w:val="0"/>
      <w:marBottom w:val="0"/>
      <w:divBdr>
        <w:top w:val="none" w:sz="0" w:space="0" w:color="auto"/>
        <w:left w:val="none" w:sz="0" w:space="0" w:color="auto"/>
        <w:bottom w:val="none" w:sz="0" w:space="0" w:color="auto"/>
        <w:right w:val="none" w:sz="0" w:space="0" w:color="auto"/>
      </w:divBdr>
    </w:div>
    <w:div w:id="1853761344">
      <w:bodyDiv w:val="1"/>
      <w:marLeft w:val="0"/>
      <w:marRight w:val="0"/>
      <w:marTop w:val="0"/>
      <w:marBottom w:val="0"/>
      <w:divBdr>
        <w:top w:val="none" w:sz="0" w:space="0" w:color="auto"/>
        <w:left w:val="none" w:sz="0" w:space="0" w:color="auto"/>
        <w:bottom w:val="none" w:sz="0" w:space="0" w:color="auto"/>
        <w:right w:val="none" w:sz="0" w:space="0" w:color="auto"/>
      </w:divBdr>
    </w:div>
    <w:div w:id="1917475813">
      <w:bodyDiv w:val="1"/>
      <w:marLeft w:val="0"/>
      <w:marRight w:val="0"/>
      <w:marTop w:val="0"/>
      <w:marBottom w:val="0"/>
      <w:divBdr>
        <w:top w:val="none" w:sz="0" w:space="0" w:color="auto"/>
        <w:left w:val="none" w:sz="0" w:space="0" w:color="auto"/>
        <w:bottom w:val="none" w:sz="0" w:space="0" w:color="auto"/>
        <w:right w:val="none" w:sz="0" w:space="0" w:color="auto"/>
      </w:divBdr>
    </w:div>
    <w:div w:id="1992521383">
      <w:bodyDiv w:val="1"/>
      <w:marLeft w:val="0"/>
      <w:marRight w:val="0"/>
      <w:marTop w:val="0"/>
      <w:marBottom w:val="0"/>
      <w:divBdr>
        <w:top w:val="none" w:sz="0" w:space="0" w:color="auto"/>
        <w:left w:val="none" w:sz="0" w:space="0" w:color="auto"/>
        <w:bottom w:val="none" w:sz="0" w:space="0" w:color="auto"/>
        <w:right w:val="none" w:sz="0" w:space="0" w:color="auto"/>
      </w:divBdr>
    </w:div>
    <w:div w:id="2043168083">
      <w:bodyDiv w:val="1"/>
      <w:marLeft w:val="0"/>
      <w:marRight w:val="0"/>
      <w:marTop w:val="0"/>
      <w:marBottom w:val="0"/>
      <w:divBdr>
        <w:top w:val="none" w:sz="0" w:space="0" w:color="auto"/>
        <w:left w:val="none" w:sz="0" w:space="0" w:color="auto"/>
        <w:bottom w:val="none" w:sz="0" w:space="0" w:color="auto"/>
        <w:right w:val="none" w:sz="0" w:space="0" w:color="auto"/>
      </w:divBdr>
    </w:div>
    <w:div w:id="2064478723">
      <w:bodyDiv w:val="1"/>
      <w:marLeft w:val="0"/>
      <w:marRight w:val="0"/>
      <w:marTop w:val="0"/>
      <w:marBottom w:val="0"/>
      <w:divBdr>
        <w:top w:val="none" w:sz="0" w:space="0" w:color="auto"/>
        <w:left w:val="none" w:sz="0" w:space="0" w:color="auto"/>
        <w:bottom w:val="none" w:sz="0" w:space="0" w:color="auto"/>
        <w:right w:val="none" w:sz="0" w:space="0" w:color="auto"/>
      </w:divBdr>
    </w:div>
    <w:div w:id="20669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hropshiretelfordandwrekin.nhs.uk/engagement-activity-launched/" TargetMode="External"/><Relationship Id="rId18" Type="http://schemas.openxmlformats.org/officeDocument/2006/relationships/hyperlink" Target="mailto:stw.getinvolved@nhs.net"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stw.getinvolved@nhs.net" TargetMode="External"/><Relationship Id="rId7" Type="http://schemas.openxmlformats.org/officeDocument/2006/relationships/footnotes" Target="footnotes.xml"/><Relationship Id="rId12" Type="http://schemas.openxmlformats.org/officeDocument/2006/relationships/hyperlink" Target="mailto:stw.getinvolved@nhs.net" TargetMode="External"/><Relationship Id="rId17" Type="http://schemas.openxmlformats.org/officeDocument/2006/relationships/hyperlink" Target="https://www.shropshiretelfordandwrekin.nhs.uk/engagement-activity-launche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w.getinvolved@nhs.net" TargetMode="External"/><Relationship Id="rId20" Type="http://schemas.openxmlformats.org/officeDocument/2006/relationships/hyperlink" Target="https://www.shropshiretelfordandwrekin.nhs.uk/engagement-activity-launch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ropshiretelfordandwrekin.nhs.uk/engagement-activity-launche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shropshiretelfordandwrekin.nhs.uk/engagement-activity-launched/" TargetMode="External"/><Relationship Id="rId23" Type="http://schemas.openxmlformats.org/officeDocument/2006/relationships/hyperlink" Target="https://www.shropshiretelfordandwrekin.nhs.uk/engagement-activity-launched/" TargetMode="External"/><Relationship Id="rId28" Type="http://schemas.openxmlformats.org/officeDocument/2006/relationships/footer" Target="footer3.xml"/><Relationship Id="rId10" Type="http://schemas.openxmlformats.org/officeDocument/2006/relationships/hyperlink" Target="mailto:stw.getinvolved@nhs.net" TargetMode="External"/><Relationship Id="rId19" Type="http://schemas.openxmlformats.org/officeDocument/2006/relationships/hyperlink" Target="mailto:stw.getinvolved@nhs.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tw.getinvolved@nhs.net" TargetMode="External"/><Relationship Id="rId22" Type="http://schemas.openxmlformats.org/officeDocument/2006/relationships/hyperlink" Target="mailto:stw.getinvolved@nhs.net"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kleySL\AppData\Local\Temp\Temp1_NHS-STW-ICS-templates-2022%20(5).zip\NHS%20STW%20ICS%20templates\NHS%20STW%20ICS%20blank%20word%20document.dotx" TargetMode="External"/></Relationships>
</file>

<file path=word/theme/theme1.xml><?xml version="1.0" encoding="utf-8"?>
<a:theme xmlns:a="http://schemas.openxmlformats.org/drawingml/2006/main" name="Office Theme">
  <a:themeElements>
    <a:clrScheme name="NHS Colours">
      <a:dk1>
        <a:srgbClr val="0072BB"/>
      </a:dk1>
      <a:lt1>
        <a:srgbClr val="FFFFFF"/>
      </a:lt1>
      <a:dk2>
        <a:srgbClr val="1D3667"/>
      </a:dk2>
      <a:lt2>
        <a:srgbClr val="E7E6E6"/>
      </a:lt2>
      <a:accent1>
        <a:srgbClr val="C22F43"/>
      </a:accent1>
      <a:accent2>
        <a:srgbClr val="006F42"/>
      </a:accent2>
      <a:accent3>
        <a:srgbClr val="F38C45"/>
      </a:accent3>
      <a:accent4>
        <a:srgbClr val="F3706D"/>
      </a:accent4>
      <a:accent5>
        <a:srgbClr val="498ECC"/>
      </a:accent5>
      <a:accent6>
        <a:srgbClr val="42BA7C"/>
      </a:accent6>
      <a:hlink>
        <a:srgbClr val="FEC235"/>
      </a:hlink>
      <a:folHlink>
        <a:srgbClr val="F58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8" ma:contentTypeDescription="Create a new document." ma:contentTypeScope="" ma:versionID="3411ac6ff852dbe8e95251a41baa6c35">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73eca8acd4f907c6fb38853493affbb2"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8f47b08-c05a-4440-8e12-c456828831c7}"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F3FA0-D6F4-4992-BE5E-F983D175D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1D936-5809-42E2-B032-E526D19C6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STW ICS blank word document.dotx</Template>
  <TotalTime>2</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Louise Buckley</dc:creator>
  <cp:keywords/>
  <dc:description/>
  <cp:lastModifiedBy>LOUISE BUCKLEY, Sara (NHS SHROPSHIRE, TELFORD AND WREKIN ICB - M2L0M)</cp:lastModifiedBy>
  <cp:revision>1</cp:revision>
  <dcterms:created xsi:type="dcterms:W3CDTF">2023-01-18T13:54:00Z</dcterms:created>
  <dcterms:modified xsi:type="dcterms:W3CDTF">2023-01-18T13:56:00Z</dcterms:modified>
</cp:coreProperties>
</file>