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1E2CE" w14:textId="77777777" w:rsidR="00031B23" w:rsidRDefault="00031B23" w:rsidP="00FB29B9"/>
    <w:p w14:paraId="7716C316" w14:textId="77777777" w:rsidR="00031B23" w:rsidRDefault="00031B23" w:rsidP="00031B23"/>
    <w:p w14:paraId="3F47236B" w14:textId="77777777" w:rsidR="00031B23" w:rsidRDefault="00031B23" w:rsidP="00031B23"/>
    <w:p w14:paraId="10D2168C" w14:textId="77777777" w:rsidR="006D2DF0" w:rsidRPr="008665ED" w:rsidRDefault="006D2DF0" w:rsidP="006D2DF0">
      <w:pPr>
        <w:pStyle w:val="Default"/>
        <w:rPr>
          <w:i/>
        </w:rPr>
      </w:pPr>
    </w:p>
    <w:p w14:paraId="66B7BFF7" w14:textId="77777777" w:rsidR="00F77FFE" w:rsidRPr="008665ED" w:rsidRDefault="00F77FFE" w:rsidP="00F77FFE">
      <w:pPr>
        <w:jc w:val="center"/>
        <w:rPr>
          <w:i/>
          <w:sz w:val="24"/>
          <w:szCs w:val="24"/>
        </w:rPr>
      </w:pPr>
      <w:r w:rsidRPr="008665ED">
        <w:rPr>
          <w:i/>
          <w:sz w:val="24"/>
          <w:szCs w:val="24"/>
        </w:rPr>
        <w:t>The WEA is a leading education charity. We empower adults by bringing great teaching to local communities across England and Scotland.</w:t>
      </w:r>
    </w:p>
    <w:p w14:paraId="324C4F08" w14:textId="77777777" w:rsidR="00F77FFE" w:rsidRPr="008665ED" w:rsidRDefault="00F77FFE" w:rsidP="00F77FFE">
      <w:pPr>
        <w:jc w:val="center"/>
        <w:rPr>
          <w:i/>
          <w:sz w:val="24"/>
          <w:szCs w:val="24"/>
        </w:rPr>
      </w:pPr>
      <w:r w:rsidRPr="008665ED">
        <w:rPr>
          <w:i/>
          <w:sz w:val="24"/>
          <w:szCs w:val="24"/>
        </w:rPr>
        <w:t>Our mission is to bring adult education within reach of everyone who needs it, fighting inequality and promoting social justice. Our 3,000+ active volunteers are critical in helping us to make this happen. By becoming a WEA volunteer, you will be joining local teams working to share lifelong learning with their communities. Together, these teams are a vital part of a national network of WEA activists, building a better and fairer society for all through adult learning.</w:t>
      </w:r>
    </w:p>
    <w:p w14:paraId="3480B9C1" w14:textId="77777777" w:rsidR="006D2DF0" w:rsidRPr="00F77FFE" w:rsidRDefault="006D2DF0" w:rsidP="006D2DF0">
      <w:pPr>
        <w:pStyle w:val="Default"/>
        <w:jc w:val="center"/>
        <w:rPr>
          <w:color w:val="00574F" w:themeColor="text2"/>
        </w:rPr>
      </w:pPr>
    </w:p>
    <w:p w14:paraId="4962DE68" w14:textId="625D405C" w:rsidR="006D2DF0" w:rsidRPr="00F77FFE" w:rsidRDefault="006D2DF0" w:rsidP="006D2DF0">
      <w:pPr>
        <w:pStyle w:val="Default"/>
        <w:jc w:val="center"/>
        <w:rPr>
          <w:color w:val="00574F" w:themeColor="text2"/>
        </w:rPr>
      </w:pPr>
      <w:r w:rsidRPr="00F77FFE">
        <w:rPr>
          <w:color w:val="00574F" w:themeColor="text2"/>
        </w:rPr>
        <w:t xml:space="preserve">We are reaching out to our contacts and partners across </w:t>
      </w:r>
      <w:r w:rsidR="008665ED">
        <w:rPr>
          <w:color w:val="00574F" w:themeColor="text2"/>
        </w:rPr>
        <w:t xml:space="preserve">the </w:t>
      </w:r>
      <w:r w:rsidRPr="00F77FFE">
        <w:rPr>
          <w:color w:val="00574F" w:themeColor="text2"/>
        </w:rPr>
        <w:t xml:space="preserve">West Midlands region as we currently have an opportunity to join our </w:t>
      </w:r>
      <w:r w:rsidRPr="008665ED">
        <w:rPr>
          <w:b/>
          <w:color w:val="00574F" w:themeColor="text2"/>
        </w:rPr>
        <w:t>Herefordshire Branch as Chair.</w:t>
      </w:r>
      <w:r w:rsidR="00A86FFF">
        <w:rPr>
          <w:b/>
          <w:color w:val="00574F" w:themeColor="text2"/>
        </w:rPr>
        <w:t xml:space="preserve"> </w:t>
      </w:r>
      <w:r w:rsidR="00A86FFF" w:rsidRPr="00A86FFF">
        <w:rPr>
          <w:color w:val="00574F" w:themeColor="text2"/>
        </w:rPr>
        <w:t>This is a n</w:t>
      </w:r>
      <w:r w:rsidR="00877EAC">
        <w:rPr>
          <w:color w:val="00574F" w:themeColor="text2"/>
        </w:rPr>
        <w:t>ew County-wide b</w:t>
      </w:r>
      <w:r w:rsidR="00A86FFF" w:rsidRPr="00A86FFF">
        <w:rPr>
          <w:color w:val="00574F" w:themeColor="text2"/>
        </w:rPr>
        <w:t>ranch formed by the merger of 4 locally based branches.</w:t>
      </w:r>
    </w:p>
    <w:p w14:paraId="70FB0595" w14:textId="77777777" w:rsidR="00F77FFE" w:rsidRPr="00F77FFE" w:rsidRDefault="00F77FFE" w:rsidP="006D2DF0">
      <w:pPr>
        <w:pStyle w:val="Default"/>
        <w:jc w:val="center"/>
        <w:rPr>
          <w:color w:val="00574F" w:themeColor="text2"/>
        </w:rPr>
      </w:pPr>
    </w:p>
    <w:p w14:paraId="6912221B" w14:textId="133B9B71" w:rsidR="006D2DF0" w:rsidRDefault="00F77FFE" w:rsidP="00F77FFE">
      <w:pPr>
        <w:jc w:val="center"/>
        <w:rPr>
          <w:sz w:val="24"/>
          <w:szCs w:val="24"/>
        </w:rPr>
      </w:pPr>
      <w:r w:rsidRPr="00F77FFE">
        <w:rPr>
          <w:sz w:val="24"/>
          <w:szCs w:val="24"/>
        </w:rPr>
        <w:t>Volunteering alongside other members of the branch committee we would like you to help support the local education team in overseeing the planning and co-ordination of WEA courses by chairing the branch committee, sharing and cascading information, facilitating communication with students and reporting to the branch Annual General Meeting.</w:t>
      </w:r>
    </w:p>
    <w:p w14:paraId="70C6F39F" w14:textId="77777777" w:rsidR="00102E20" w:rsidRPr="00F77FFE" w:rsidRDefault="00102E20" w:rsidP="00F77FFE">
      <w:pPr>
        <w:jc w:val="center"/>
        <w:rPr>
          <w:sz w:val="24"/>
          <w:szCs w:val="24"/>
        </w:rPr>
      </w:pPr>
    </w:p>
    <w:p w14:paraId="77B3651C" w14:textId="1D41D79D" w:rsidR="00F77FFE" w:rsidRDefault="00F77FFE" w:rsidP="00F77FFE">
      <w:pPr>
        <w:pStyle w:val="Default"/>
        <w:jc w:val="center"/>
        <w:rPr>
          <w:color w:val="00574F" w:themeColor="text2"/>
        </w:rPr>
      </w:pPr>
      <w:r w:rsidRPr="00F77FFE">
        <w:rPr>
          <w:color w:val="00574F" w:themeColor="text2"/>
        </w:rPr>
        <w:t>WEA volunteers are frie</w:t>
      </w:r>
      <w:r w:rsidR="000F4765">
        <w:rPr>
          <w:color w:val="00574F" w:themeColor="text2"/>
        </w:rPr>
        <w:t>ndly, welcoming,</w:t>
      </w:r>
      <w:r w:rsidRPr="00F77FFE">
        <w:rPr>
          <w:color w:val="00574F" w:themeColor="text2"/>
        </w:rPr>
        <w:t xml:space="preserve"> reliable and trustworthy; enjoy learning and helping others; feel confident talking to a range of people; enjoy being part of a team; and identify with the WEA’s vision, mission and values.</w:t>
      </w:r>
    </w:p>
    <w:p w14:paraId="1B18FAC2" w14:textId="77777777" w:rsidR="00ED465F" w:rsidRPr="00F77FFE" w:rsidRDefault="00ED465F" w:rsidP="00F77FFE">
      <w:pPr>
        <w:pStyle w:val="Default"/>
        <w:jc w:val="center"/>
        <w:rPr>
          <w:color w:val="00574F" w:themeColor="text2"/>
        </w:rPr>
      </w:pPr>
    </w:p>
    <w:p w14:paraId="383AD450" w14:textId="77777777" w:rsidR="00F77FFE" w:rsidRPr="00F77FFE" w:rsidRDefault="00F77FFE" w:rsidP="00F77FFE">
      <w:pPr>
        <w:pStyle w:val="Default"/>
        <w:rPr>
          <w:color w:val="00574F" w:themeColor="text2"/>
        </w:rPr>
      </w:pPr>
      <w:r w:rsidRPr="00F77FFE">
        <w:rPr>
          <w:color w:val="00574F" w:themeColor="text2"/>
        </w:rPr>
        <w:t xml:space="preserve">For this particular role, we are looking for people who also:- </w:t>
      </w:r>
    </w:p>
    <w:p w14:paraId="43EFE5B1" w14:textId="2E785BF8" w:rsidR="00F77FFE" w:rsidRPr="002561B6" w:rsidRDefault="002561B6" w:rsidP="00F77FFE">
      <w:pPr>
        <w:pStyle w:val="Default"/>
        <w:numPr>
          <w:ilvl w:val="0"/>
          <w:numId w:val="5"/>
        </w:numPr>
        <w:rPr>
          <w:color w:val="00574F" w:themeColor="text2"/>
        </w:rPr>
      </w:pPr>
      <w:r>
        <w:rPr>
          <w:color w:val="00574F" w:themeColor="text2"/>
        </w:rPr>
        <w:t>Believe in and support adult e</w:t>
      </w:r>
      <w:r w:rsidRPr="002561B6">
        <w:rPr>
          <w:color w:val="00574F" w:themeColor="text2"/>
        </w:rPr>
        <w:t>ducation</w:t>
      </w:r>
      <w:r w:rsidR="002642F5">
        <w:rPr>
          <w:color w:val="00574F" w:themeColor="text2"/>
        </w:rPr>
        <w:t xml:space="preserve"> and lifelong learning</w:t>
      </w:r>
      <w:r w:rsidR="006D7C38">
        <w:rPr>
          <w:color w:val="00574F" w:themeColor="text2"/>
        </w:rPr>
        <w:t xml:space="preserve"> with an interest in courses such as local history and literature</w:t>
      </w:r>
    </w:p>
    <w:p w14:paraId="654B8EF7" w14:textId="6A461B20" w:rsidR="00F77FFE" w:rsidRDefault="00F77FFE" w:rsidP="00F77FFE">
      <w:pPr>
        <w:pStyle w:val="Default"/>
        <w:numPr>
          <w:ilvl w:val="0"/>
          <w:numId w:val="5"/>
        </w:numPr>
        <w:rPr>
          <w:color w:val="00574F" w:themeColor="text2"/>
        </w:rPr>
      </w:pPr>
      <w:r w:rsidRPr="00F77FFE">
        <w:rPr>
          <w:color w:val="00574F" w:themeColor="text2"/>
        </w:rPr>
        <w:t xml:space="preserve">Are organised and can meet deadlines </w:t>
      </w:r>
    </w:p>
    <w:p w14:paraId="1E8B816E" w14:textId="666929F8" w:rsidR="007F3950" w:rsidRPr="00F77FFE" w:rsidRDefault="007F3950" w:rsidP="00F77FFE">
      <w:pPr>
        <w:pStyle w:val="Default"/>
        <w:numPr>
          <w:ilvl w:val="0"/>
          <w:numId w:val="5"/>
        </w:numPr>
        <w:rPr>
          <w:color w:val="00574F" w:themeColor="text2"/>
        </w:rPr>
      </w:pPr>
      <w:r>
        <w:rPr>
          <w:color w:val="00574F" w:themeColor="text2"/>
        </w:rPr>
        <w:t>Can work as part of a team</w:t>
      </w:r>
    </w:p>
    <w:p w14:paraId="1EB88781" w14:textId="77777777" w:rsidR="00F77FFE" w:rsidRPr="00F77FFE" w:rsidRDefault="00F77FFE" w:rsidP="00F77FFE">
      <w:pPr>
        <w:pStyle w:val="Default"/>
        <w:numPr>
          <w:ilvl w:val="0"/>
          <w:numId w:val="5"/>
        </w:numPr>
        <w:rPr>
          <w:color w:val="00574F" w:themeColor="text2"/>
        </w:rPr>
      </w:pPr>
      <w:r w:rsidRPr="00F77FFE">
        <w:rPr>
          <w:color w:val="00574F" w:themeColor="text2"/>
        </w:rPr>
        <w:t xml:space="preserve">Are contactable by email </w:t>
      </w:r>
    </w:p>
    <w:p w14:paraId="28331750" w14:textId="77777777" w:rsidR="00F77FFE" w:rsidRPr="00F77FFE" w:rsidRDefault="00F77FFE" w:rsidP="00F77FFE">
      <w:pPr>
        <w:pStyle w:val="Default"/>
        <w:rPr>
          <w:color w:val="00574F" w:themeColor="text2"/>
        </w:rPr>
      </w:pPr>
    </w:p>
    <w:p w14:paraId="4B121B6C" w14:textId="77777777" w:rsidR="006D2DF0" w:rsidRPr="00F77FFE" w:rsidRDefault="00F77FFE" w:rsidP="00B41B09">
      <w:pPr>
        <w:pStyle w:val="Default"/>
        <w:rPr>
          <w:color w:val="00574F" w:themeColor="text2"/>
        </w:rPr>
      </w:pPr>
      <w:r w:rsidRPr="00F77FFE">
        <w:rPr>
          <w:color w:val="00574F" w:themeColor="text2"/>
        </w:rPr>
        <w:t>If you have other skills and experience which you think could be helpful to the WEA, please let us know.</w:t>
      </w:r>
    </w:p>
    <w:p w14:paraId="10B2E364" w14:textId="77777777" w:rsidR="00F77FFE" w:rsidRPr="00F77FFE" w:rsidRDefault="00F77FFE" w:rsidP="00B41B09">
      <w:pPr>
        <w:pStyle w:val="Default"/>
        <w:rPr>
          <w:color w:val="00574F" w:themeColor="text2"/>
        </w:rPr>
      </w:pPr>
      <w:r w:rsidRPr="00F77FFE">
        <w:rPr>
          <w:color w:val="00574F" w:themeColor="text2"/>
        </w:rPr>
        <w:t>The position is unremunerated but travel expenses can be reimbursed and support and training are provided.</w:t>
      </w:r>
    </w:p>
    <w:p w14:paraId="39CA2F0C" w14:textId="77777777" w:rsidR="006D2DF0" w:rsidRPr="006D2DF0" w:rsidRDefault="006D2DF0" w:rsidP="006D2DF0">
      <w:pPr>
        <w:pStyle w:val="Default"/>
        <w:ind w:left="720"/>
        <w:rPr>
          <w:color w:val="00574F" w:themeColor="text2"/>
        </w:rPr>
      </w:pPr>
    </w:p>
    <w:p w14:paraId="70EF9E34" w14:textId="1428CFC2" w:rsidR="004547B5" w:rsidRDefault="006D2DF0" w:rsidP="00B41B09">
      <w:pPr>
        <w:rPr>
          <w:rFonts w:cs="Arial"/>
          <w:color w:val="auto"/>
        </w:rPr>
      </w:pPr>
      <w:r w:rsidRPr="00F77FFE">
        <w:rPr>
          <w:sz w:val="24"/>
          <w:szCs w:val="24"/>
        </w:rPr>
        <w:t xml:space="preserve">If you </w:t>
      </w:r>
      <w:r w:rsidR="00B41B09">
        <w:rPr>
          <w:sz w:val="24"/>
          <w:szCs w:val="24"/>
        </w:rPr>
        <w:t>are interested in this post</w:t>
      </w:r>
      <w:r w:rsidRPr="00F77FFE">
        <w:rPr>
          <w:sz w:val="24"/>
          <w:szCs w:val="24"/>
        </w:rPr>
        <w:t xml:space="preserve"> please email an expression of interest to</w:t>
      </w:r>
      <w:r w:rsidR="00627C41">
        <w:rPr>
          <w:sz w:val="24"/>
          <w:szCs w:val="24"/>
        </w:rPr>
        <w:t>;</w:t>
      </w:r>
      <w:r w:rsidRPr="00F77FFE">
        <w:rPr>
          <w:sz w:val="24"/>
          <w:szCs w:val="24"/>
        </w:rPr>
        <w:t xml:space="preserve"> </w:t>
      </w:r>
      <w:hyperlink r:id="rId8" w:history="1">
        <w:r w:rsidRPr="00F77FFE">
          <w:rPr>
            <w:rStyle w:val="Hyperlink"/>
            <w:sz w:val="24"/>
            <w:szCs w:val="24"/>
          </w:rPr>
          <w:t>westmidlands@wea.org.uk</w:t>
        </w:r>
      </w:hyperlink>
      <w:r w:rsidR="004547B5">
        <w:rPr>
          <w:sz w:val="24"/>
          <w:szCs w:val="24"/>
        </w:rPr>
        <w:t xml:space="preserve"> </w:t>
      </w:r>
      <w:r w:rsidR="00B41B09">
        <w:rPr>
          <w:sz w:val="24"/>
          <w:szCs w:val="24"/>
        </w:rPr>
        <w:t>or if</w:t>
      </w:r>
      <w:r w:rsidR="004547B5">
        <w:rPr>
          <w:sz w:val="24"/>
          <w:szCs w:val="24"/>
        </w:rPr>
        <w:t xml:space="preserve"> you would like</w:t>
      </w:r>
      <w:r w:rsidR="004547B5">
        <w:rPr>
          <w:rFonts w:cs="Arial"/>
          <w:sz w:val="24"/>
          <w:szCs w:val="24"/>
        </w:rPr>
        <w:t xml:space="preserve"> further details </w:t>
      </w:r>
      <w:r w:rsidR="004547B5" w:rsidRPr="004547B5">
        <w:rPr>
          <w:rFonts w:cs="Arial"/>
          <w:sz w:val="24"/>
          <w:szCs w:val="24"/>
        </w:rPr>
        <w:t>please email us and we will arrange for someone to contact you.</w:t>
      </w:r>
    </w:p>
    <w:p w14:paraId="1C7BB049" w14:textId="713D2E85" w:rsidR="00031B23" w:rsidRPr="00F77FFE" w:rsidRDefault="00031B23" w:rsidP="006D2DF0">
      <w:pPr>
        <w:rPr>
          <w:sz w:val="24"/>
          <w:szCs w:val="24"/>
        </w:rPr>
      </w:pPr>
    </w:p>
    <w:p w14:paraId="50269A97" w14:textId="77777777" w:rsidR="00031B23" w:rsidRDefault="00031B23" w:rsidP="00031B23"/>
    <w:p w14:paraId="740563ED" w14:textId="77777777" w:rsidR="00031B23" w:rsidRDefault="00031B23" w:rsidP="00031B23">
      <w:pPr>
        <w:tabs>
          <w:tab w:val="left" w:pos="2923"/>
        </w:tabs>
      </w:pPr>
      <w:r>
        <w:tab/>
      </w:r>
    </w:p>
    <w:p w14:paraId="0DD76978" w14:textId="77777777" w:rsidR="00031B23" w:rsidRPr="0071242C" w:rsidRDefault="00031B23" w:rsidP="00031B23"/>
    <w:p w14:paraId="1BF5E980" w14:textId="77777777" w:rsidR="00031B23" w:rsidRDefault="00031B23" w:rsidP="00031B23">
      <w:bookmarkStart w:id="0" w:name="_GoBack"/>
      <w:bookmarkEnd w:id="0"/>
    </w:p>
    <w:sectPr w:rsidR="00031B23" w:rsidSect="0071242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089" w:right="1127" w:bottom="1814" w:left="1276" w:header="993" w:footer="7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DCA2E" w14:textId="77777777" w:rsidR="006D2DF0" w:rsidRDefault="006D2DF0">
      <w:r>
        <w:separator/>
      </w:r>
    </w:p>
  </w:endnote>
  <w:endnote w:type="continuationSeparator" w:id="0">
    <w:p w14:paraId="5D53A576" w14:textId="77777777" w:rsidR="006D2DF0" w:rsidRDefault="006D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52FE" w14:textId="77777777" w:rsidR="0071242C" w:rsidRPr="0071242C" w:rsidRDefault="0071242C" w:rsidP="0071242C">
    <w:pPr>
      <w:jc w:val="center"/>
      <w:rPr>
        <w:color w:val="00665F"/>
        <w:sz w:val="12"/>
        <w:szCs w:val="12"/>
      </w:rPr>
    </w:pPr>
    <w:r w:rsidRPr="005235C5">
      <w:rPr>
        <w:color w:val="00665F"/>
        <w:sz w:val="12"/>
        <w:szCs w:val="12"/>
        <w:u w:color="0000FF"/>
        <w:lang w:val="en-US"/>
      </w:rPr>
      <w:br/>
    </w:r>
    <w:r w:rsidRPr="005235C5">
      <w:rPr>
        <w:color w:val="00665F"/>
        <w:sz w:val="12"/>
        <w:szCs w:val="12"/>
      </w:rPr>
      <w:t>The WEA is a charity registered in England and Wales (no. 1112775) and in Scotland (no. SC039239).</w:t>
    </w:r>
    <w:r w:rsidRPr="005235C5">
      <w:rPr>
        <w:color w:val="00665F"/>
        <w:sz w:val="12"/>
        <w:szCs w:val="12"/>
        <w:lang w:val="en-US"/>
      </w:rPr>
      <w:t xml:space="preserve"> The Workers' Educational Association is a company limited by guarantee registered in England and Wales (Company Number 2806910). Registered Office address is 4 Luke Street, London, EC2A 4XW.</w:t>
    </w:r>
  </w:p>
  <w:sdt>
    <w:sdtPr>
      <w:id w:val="-1704016025"/>
      <w:docPartObj>
        <w:docPartGallery w:val="Page Numbers (Top of Page)"/>
        <w:docPartUnique/>
      </w:docPartObj>
    </w:sdtPr>
    <w:sdtEndPr/>
    <w:sdtContent>
      <w:p w14:paraId="3D20B383" w14:textId="77777777" w:rsidR="0071242C" w:rsidRDefault="0071242C" w:rsidP="0071242C">
        <w:pPr>
          <w:pStyle w:val="Footer"/>
          <w:jc w:val="center"/>
        </w:pPr>
      </w:p>
      <w:p w14:paraId="2A938F3E" w14:textId="7668D83C" w:rsidR="0071242C" w:rsidRDefault="0071242C" w:rsidP="0071242C">
        <w:pPr>
          <w:pStyle w:val="Footer"/>
          <w:jc w:val="center"/>
          <w:rPr>
            <w:rFonts w:eastAsiaTheme="minorEastAsia"/>
            <w:sz w:val="24"/>
            <w:szCs w:val="24"/>
          </w:rPr>
        </w:pPr>
        <w:r w:rsidRPr="0071242C">
          <w:rPr>
            <w:sz w:val="16"/>
            <w:szCs w:val="16"/>
          </w:rPr>
          <w:t xml:space="preserve">Page </w:t>
        </w:r>
        <w:r w:rsidRPr="0071242C">
          <w:rPr>
            <w:b/>
            <w:bCs/>
            <w:sz w:val="16"/>
            <w:szCs w:val="16"/>
          </w:rPr>
          <w:fldChar w:fldCharType="begin"/>
        </w:r>
        <w:r w:rsidRPr="0071242C">
          <w:rPr>
            <w:b/>
            <w:bCs/>
            <w:sz w:val="16"/>
            <w:szCs w:val="16"/>
          </w:rPr>
          <w:instrText xml:space="preserve"> PAGE </w:instrText>
        </w:r>
        <w:r w:rsidRPr="0071242C">
          <w:rPr>
            <w:b/>
            <w:bCs/>
            <w:sz w:val="16"/>
            <w:szCs w:val="16"/>
          </w:rPr>
          <w:fldChar w:fldCharType="separate"/>
        </w:r>
        <w:r w:rsidR="00DF46D0">
          <w:rPr>
            <w:b/>
            <w:bCs/>
            <w:noProof/>
            <w:sz w:val="16"/>
            <w:szCs w:val="16"/>
          </w:rPr>
          <w:t>2</w:t>
        </w:r>
        <w:r w:rsidRPr="0071242C">
          <w:rPr>
            <w:b/>
            <w:bCs/>
            <w:sz w:val="16"/>
            <w:szCs w:val="16"/>
          </w:rPr>
          <w:fldChar w:fldCharType="end"/>
        </w:r>
        <w:r w:rsidRPr="0071242C">
          <w:rPr>
            <w:sz w:val="16"/>
            <w:szCs w:val="16"/>
          </w:rPr>
          <w:t xml:space="preserve"> of </w:t>
        </w:r>
        <w:r w:rsidRPr="0071242C">
          <w:rPr>
            <w:b/>
            <w:bCs/>
            <w:sz w:val="16"/>
            <w:szCs w:val="16"/>
          </w:rPr>
          <w:fldChar w:fldCharType="begin"/>
        </w:r>
        <w:r w:rsidRPr="0071242C">
          <w:rPr>
            <w:b/>
            <w:bCs/>
            <w:sz w:val="16"/>
            <w:szCs w:val="16"/>
          </w:rPr>
          <w:instrText xml:space="preserve"> NUMPAGES  </w:instrText>
        </w:r>
        <w:r w:rsidRPr="0071242C">
          <w:rPr>
            <w:b/>
            <w:bCs/>
            <w:sz w:val="16"/>
            <w:szCs w:val="16"/>
          </w:rPr>
          <w:fldChar w:fldCharType="separate"/>
        </w:r>
        <w:r w:rsidR="00DF46D0">
          <w:rPr>
            <w:b/>
            <w:bCs/>
            <w:noProof/>
            <w:sz w:val="16"/>
            <w:szCs w:val="16"/>
          </w:rPr>
          <w:t>2</w:t>
        </w:r>
        <w:r w:rsidRPr="0071242C">
          <w:rPr>
            <w:b/>
            <w:bCs/>
            <w:sz w:val="16"/>
            <w:szCs w:val="16"/>
          </w:rPr>
          <w:fldChar w:fldCharType="end"/>
        </w:r>
      </w:p>
    </w:sdtContent>
  </w:sdt>
  <w:p w14:paraId="79EB1184" w14:textId="77777777" w:rsidR="00435512" w:rsidRDefault="00DF4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52938"/>
      <w:docPartObj>
        <w:docPartGallery w:val="Page Numbers (Bottom of Page)"/>
        <w:docPartUnique/>
      </w:docPartObj>
    </w:sdtPr>
    <w:sdtEndPr/>
    <w:sdtContent>
      <w:sdt>
        <w:sdtPr>
          <w:id w:val="-1750566587"/>
          <w:docPartObj>
            <w:docPartGallery w:val="Page Numbers (Top of Page)"/>
            <w:docPartUnique/>
          </w:docPartObj>
        </w:sdtPr>
        <w:sdtEndPr/>
        <w:sdtContent>
          <w:p w14:paraId="0CC72DD8" w14:textId="77777777" w:rsidR="0071242C" w:rsidRDefault="0071242C">
            <w:pPr>
              <w:pStyle w:val="Footer"/>
              <w:jc w:val="right"/>
            </w:pPr>
          </w:p>
          <w:p w14:paraId="50367F79" w14:textId="77777777" w:rsidR="0071242C" w:rsidRDefault="00DF46D0">
            <w:pPr>
              <w:pStyle w:val="Footer"/>
              <w:jc w:val="right"/>
            </w:pPr>
          </w:p>
        </w:sdtContent>
      </w:sdt>
    </w:sdtContent>
  </w:sdt>
  <w:p w14:paraId="55C53426" w14:textId="77777777" w:rsidR="005837F4" w:rsidRPr="001752C4" w:rsidRDefault="0071242C" w:rsidP="0071242C">
    <w:pPr>
      <w:rPr>
        <w:sz w:val="12"/>
        <w:szCs w:val="12"/>
      </w:rPr>
    </w:pPr>
    <w:r w:rsidRPr="001752C4">
      <w:rPr>
        <w:sz w:val="12"/>
        <w:szCs w:val="12"/>
        <w:u w:color="0000FF"/>
        <w:lang w:val="en-US"/>
      </w:rPr>
      <w:br/>
    </w:r>
    <w:r w:rsidRPr="001752C4">
      <w:rPr>
        <w:sz w:val="12"/>
        <w:szCs w:val="12"/>
      </w:rPr>
      <w:t>The WEA is a charity registered in England and Wales (no. 1112775) and in Scotland (no. SC039239).</w:t>
    </w:r>
    <w:r w:rsidRPr="001752C4">
      <w:rPr>
        <w:sz w:val="12"/>
        <w:szCs w:val="12"/>
        <w:lang w:val="en-US"/>
      </w:rPr>
      <w:t xml:space="preserve"> The Workers' Educational Association is a company limited by guarantee registered in England and Wales (Company Number 2806910). Registered Office address is 4 Luke Street, London, EC2A 4XW.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75601" w14:textId="77777777" w:rsidR="006D2DF0" w:rsidRDefault="006D2DF0">
      <w:r>
        <w:separator/>
      </w:r>
    </w:p>
  </w:footnote>
  <w:footnote w:type="continuationSeparator" w:id="0">
    <w:p w14:paraId="08F778DF" w14:textId="77777777" w:rsidR="006D2DF0" w:rsidRDefault="006D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8713" w14:textId="77777777" w:rsidR="005837F4" w:rsidRDefault="00031B23" w:rsidP="006E7E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12F7F60" wp14:editId="36364B7C">
          <wp:simplePos x="0" y="0"/>
          <wp:positionH relativeFrom="column">
            <wp:posOffset>4865320</wp:posOffset>
          </wp:positionH>
          <wp:positionV relativeFrom="paragraph">
            <wp:posOffset>-23495</wp:posOffset>
          </wp:positionV>
          <wp:extent cx="1048952" cy="510638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952" cy="510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4A6C" w14:textId="77777777" w:rsidR="005837F4" w:rsidRDefault="00D050B7" w:rsidP="006E7E0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FAA412" wp14:editId="39752014">
              <wp:simplePos x="0" y="0"/>
              <wp:positionH relativeFrom="column">
                <wp:posOffset>5514022</wp:posOffset>
              </wp:positionH>
              <wp:positionV relativeFrom="paragraph">
                <wp:posOffset>265112</wp:posOffset>
              </wp:positionV>
              <wp:extent cx="1153160" cy="504825"/>
              <wp:effectExtent l="317" t="0" r="9208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15316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8464AF" w14:textId="77777777" w:rsidR="005837F4" w:rsidRPr="001752C4" w:rsidRDefault="00031B23" w:rsidP="006E7E09">
                          <w:r w:rsidRPr="001752C4">
                            <w:t>wea.org.uk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AA4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15pt;margin-top:20.85pt;width:90.8pt;height:39.7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" filled="f" stroked="f">
              <v:textbox>
                <w:txbxContent>
                  <w:p w14:paraId="258464AF" w14:textId="77777777" w:rsidR="005837F4" w:rsidRPr="001752C4" w:rsidRDefault="00031B23" w:rsidP="006E7E09">
                    <w:r w:rsidRPr="001752C4">
                      <w:t>wea.org.uk</w:t>
                    </w:r>
                  </w:p>
                </w:txbxContent>
              </v:textbox>
            </v:shape>
          </w:pict>
        </mc:Fallback>
      </mc:AlternateContent>
    </w:r>
    <w:r w:rsidR="001752C4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5D5C7B6D" wp14:editId="3FF7EE79">
          <wp:simplePos x="0" y="0"/>
          <wp:positionH relativeFrom="column">
            <wp:posOffset>-50750</wp:posOffset>
          </wp:positionH>
          <wp:positionV relativeFrom="paragraph">
            <wp:posOffset>10160</wp:posOffset>
          </wp:positionV>
          <wp:extent cx="1902460" cy="925830"/>
          <wp:effectExtent l="0" t="0" r="254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458"/>
    <w:multiLevelType w:val="multilevel"/>
    <w:tmpl w:val="BB5C5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74ED37"/>
    <w:multiLevelType w:val="multilevel"/>
    <w:tmpl w:val="00000000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23564EFF"/>
    <w:multiLevelType w:val="hybridMultilevel"/>
    <w:tmpl w:val="9B80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060F6"/>
    <w:multiLevelType w:val="hybridMultilevel"/>
    <w:tmpl w:val="14E642C8"/>
    <w:lvl w:ilvl="0" w:tplc="FFFFFFFF">
      <w:numFmt w:val="bullet"/>
      <w:pStyle w:val="Level1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pStyle w:val="Level2Bullet"/>
      <w:lvlText w:val="–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9956D62"/>
    <w:multiLevelType w:val="hybridMultilevel"/>
    <w:tmpl w:val="009A5EC8"/>
    <w:lvl w:ilvl="0" w:tplc="1A023F2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MDczsDQzMTc1MzZX0lEKTi0uzszPAykwqgUAEOAHaCwAAAA="/>
  </w:docVars>
  <w:rsids>
    <w:rsidRoot w:val="006D2DF0"/>
    <w:rsid w:val="00031B23"/>
    <w:rsid w:val="000F4765"/>
    <w:rsid w:val="00102E20"/>
    <w:rsid w:val="00116C08"/>
    <w:rsid w:val="001260DE"/>
    <w:rsid w:val="001752C4"/>
    <w:rsid w:val="00245BCB"/>
    <w:rsid w:val="002561B6"/>
    <w:rsid w:val="002642F5"/>
    <w:rsid w:val="0028103D"/>
    <w:rsid w:val="003005FD"/>
    <w:rsid w:val="00347EC4"/>
    <w:rsid w:val="003C79D7"/>
    <w:rsid w:val="00424F92"/>
    <w:rsid w:val="004436C2"/>
    <w:rsid w:val="004547B5"/>
    <w:rsid w:val="004757C0"/>
    <w:rsid w:val="00495972"/>
    <w:rsid w:val="0050264B"/>
    <w:rsid w:val="00627C41"/>
    <w:rsid w:val="00631FDE"/>
    <w:rsid w:val="00646D34"/>
    <w:rsid w:val="006B0341"/>
    <w:rsid w:val="006D2DF0"/>
    <w:rsid w:val="006D7C38"/>
    <w:rsid w:val="007001C6"/>
    <w:rsid w:val="0071242C"/>
    <w:rsid w:val="0071782A"/>
    <w:rsid w:val="007A6B89"/>
    <w:rsid w:val="007B607B"/>
    <w:rsid w:val="007D1EC2"/>
    <w:rsid w:val="007F3950"/>
    <w:rsid w:val="00824D6B"/>
    <w:rsid w:val="008665ED"/>
    <w:rsid w:val="00877EAC"/>
    <w:rsid w:val="008C6D0B"/>
    <w:rsid w:val="008E6538"/>
    <w:rsid w:val="008F0A6C"/>
    <w:rsid w:val="009467F9"/>
    <w:rsid w:val="00A86FFF"/>
    <w:rsid w:val="00B41B09"/>
    <w:rsid w:val="00C514CB"/>
    <w:rsid w:val="00CD3717"/>
    <w:rsid w:val="00D050B7"/>
    <w:rsid w:val="00D32EC3"/>
    <w:rsid w:val="00DF46D0"/>
    <w:rsid w:val="00E671F4"/>
    <w:rsid w:val="00ED465F"/>
    <w:rsid w:val="00F30614"/>
    <w:rsid w:val="00F36FDD"/>
    <w:rsid w:val="00F52924"/>
    <w:rsid w:val="00F77FFE"/>
    <w:rsid w:val="00FA170B"/>
    <w:rsid w:val="00FB29B9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048A22"/>
  <w15:docId w15:val="{313706F4-498F-4F03-9BBF-DF7DC512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WEA Color ft12"/>
    <w:qFormat/>
    <w:rsid w:val="007D1EC2"/>
    <w:pPr>
      <w:spacing w:after="0" w:line="240" w:lineRule="auto"/>
    </w:pPr>
    <w:rPr>
      <w:rFonts w:ascii="Arial" w:hAnsi="Arial"/>
      <w:color w:val="00574F" w:themeColor="text2"/>
    </w:rPr>
  </w:style>
  <w:style w:type="paragraph" w:styleId="Heading1">
    <w:name w:val="heading 1"/>
    <w:basedOn w:val="StyleWEABranding"/>
    <w:next w:val="StyleWEABranding"/>
    <w:link w:val="Heading1Char"/>
    <w:autoRedefine/>
    <w:uiPriority w:val="9"/>
    <w:qFormat/>
    <w:rsid w:val="007D1EC2"/>
    <w:pPr>
      <w:keepNext/>
      <w:keepLines/>
      <w:spacing w:line="259" w:lineRule="auto"/>
      <w:outlineLvl w:val="0"/>
    </w:pPr>
    <w:rPr>
      <w:rFonts w:eastAsiaTheme="majorEastAsia" w:cstheme="majorBidi"/>
      <w:bCs/>
      <w:color w:val="009654" w:themeColor="accent1"/>
      <w:sz w:val="48"/>
      <w:szCs w:val="28"/>
    </w:rPr>
  </w:style>
  <w:style w:type="paragraph" w:styleId="Heading2">
    <w:name w:val="heading 2"/>
    <w:basedOn w:val="StyleWEABranding"/>
    <w:next w:val="StyleWEABranding"/>
    <w:link w:val="Heading2Char"/>
    <w:autoRedefine/>
    <w:uiPriority w:val="9"/>
    <w:unhideWhenUsed/>
    <w:qFormat/>
    <w:rsid w:val="007D1EC2"/>
    <w:pPr>
      <w:keepNext/>
      <w:keepLines/>
      <w:spacing w:before="200" w:line="259" w:lineRule="auto"/>
      <w:outlineLvl w:val="1"/>
    </w:pPr>
    <w:rPr>
      <w:rFonts w:eastAsiaTheme="majorEastAsia" w:cstheme="majorBidi"/>
      <w:bCs/>
      <w:color w:val="009654" w:themeColor="accent1"/>
      <w:sz w:val="28"/>
      <w:szCs w:val="26"/>
    </w:rPr>
  </w:style>
  <w:style w:type="paragraph" w:styleId="Heading3">
    <w:name w:val="heading 3"/>
    <w:basedOn w:val="StyleWEABranding"/>
    <w:next w:val="StyleWEABranding"/>
    <w:link w:val="Heading3Char"/>
    <w:autoRedefine/>
    <w:uiPriority w:val="9"/>
    <w:unhideWhenUsed/>
    <w:qFormat/>
    <w:rsid w:val="007D1EC2"/>
    <w:pPr>
      <w:keepNext/>
      <w:keepLines/>
      <w:spacing w:before="200" w:line="259" w:lineRule="auto"/>
      <w:outlineLvl w:val="2"/>
    </w:pPr>
    <w:rPr>
      <w:rFonts w:eastAsiaTheme="majorEastAsia" w:cstheme="majorBidi"/>
      <w:bCs/>
      <w:color w:val="009654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D1EC2"/>
    <w:pPr>
      <w:keepNext/>
      <w:keepLines/>
      <w:spacing w:before="200"/>
      <w:outlineLvl w:val="3"/>
    </w:pPr>
    <w:rPr>
      <w:rFonts w:eastAsiaTheme="majorEastAsia" w:cstheme="majorBidi"/>
      <w:bCs/>
      <w:iCs/>
      <w:color w:val="009654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D1EC2"/>
    <w:pPr>
      <w:keepNext/>
      <w:keepLines/>
      <w:spacing w:before="40"/>
      <w:outlineLvl w:val="4"/>
    </w:pPr>
    <w:rPr>
      <w:rFonts w:eastAsiaTheme="majorEastAsia" w:cstheme="majorBidi"/>
      <w:color w:val="009654" w:themeColor="accent1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D1E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C8D430" w:themeColor="accent2"/>
      <w:sz w:val="24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D1E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C8D430" w:themeColor="accent2"/>
      <w:sz w:val="24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7D1E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C8D430" w:themeColor="accent2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7D1E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C8D430" w:themeColor="accen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EC2"/>
    <w:rPr>
      <w:rFonts w:ascii="Arial" w:eastAsiaTheme="majorEastAsia" w:hAnsi="Arial" w:cstheme="majorBidi"/>
      <w:bCs/>
      <w:color w:val="009654" w:themeColor="accen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1EC2"/>
    <w:rPr>
      <w:rFonts w:ascii="Arial" w:eastAsiaTheme="majorEastAsia" w:hAnsi="Arial" w:cstheme="majorBidi"/>
      <w:bCs/>
      <w:color w:val="00965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1EC2"/>
    <w:rPr>
      <w:rFonts w:ascii="Arial" w:eastAsiaTheme="majorEastAsia" w:hAnsi="Arial" w:cstheme="majorBidi"/>
      <w:bCs/>
      <w:color w:val="009654" w:themeColor="accent1"/>
    </w:rPr>
  </w:style>
  <w:style w:type="paragraph" w:styleId="ListParagraph">
    <w:name w:val="List Paragraph"/>
    <w:basedOn w:val="Normal"/>
    <w:autoRedefine/>
    <w:uiPriority w:val="34"/>
    <w:qFormat/>
    <w:rsid w:val="007D1EC2"/>
    <w:pPr>
      <w:spacing w:after="160" w:line="259" w:lineRule="auto"/>
      <w:ind w:left="720"/>
      <w:contextualSpacing/>
    </w:pPr>
  </w:style>
  <w:style w:type="paragraph" w:customStyle="1" w:styleId="StyleWEABranding">
    <w:name w:val="StyleWEABranding"/>
    <w:basedOn w:val="Normal"/>
    <w:link w:val="StyleWEABrandingChar"/>
    <w:autoRedefine/>
    <w:qFormat/>
    <w:rsid w:val="007D1EC2"/>
    <w:pPr>
      <w:spacing w:after="160"/>
    </w:pPr>
  </w:style>
  <w:style w:type="character" w:customStyle="1" w:styleId="StyleWEABrandingChar">
    <w:name w:val="StyleWEABranding Char"/>
    <w:basedOn w:val="DefaultParagraphFont"/>
    <w:link w:val="StyleWEABranding"/>
    <w:rsid w:val="007D1EC2"/>
    <w:rPr>
      <w:rFonts w:ascii="Arial" w:hAnsi="Arial"/>
      <w:color w:val="00574F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D1EC2"/>
    <w:rPr>
      <w:rFonts w:ascii="Arial" w:eastAsiaTheme="majorEastAsia" w:hAnsi="Arial" w:cstheme="majorBidi"/>
      <w:bCs/>
      <w:iCs/>
      <w:color w:val="009654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1EC2"/>
    <w:pPr>
      <w:tabs>
        <w:tab w:val="left" w:pos="3782"/>
        <w:tab w:val="right" w:leader="dot" w:pos="9487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1EC2"/>
    <w:pPr>
      <w:tabs>
        <w:tab w:val="left" w:pos="880"/>
        <w:tab w:val="right" w:leader="dot" w:pos="9487"/>
      </w:tabs>
      <w:spacing w:after="100"/>
      <w:ind w:left="2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1EC2"/>
    <w:pPr>
      <w:spacing w:after="100" w:line="276" w:lineRule="auto"/>
      <w:ind w:left="440"/>
    </w:pPr>
    <w:rPr>
      <w:color w:val="auto"/>
      <w:lang w:val="en-US" w:eastAsia="ja-JP"/>
    </w:rPr>
  </w:style>
  <w:style w:type="paragraph" w:styleId="NoSpacing">
    <w:name w:val="No Spacing"/>
    <w:autoRedefine/>
    <w:uiPriority w:val="1"/>
    <w:qFormat/>
    <w:rsid w:val="007D1EC2"/>
    <w:pPr>
      <w:spacing w:after="0" w:line="240" w:lineRule="auto"/>
    </w:pPr>
    <w:rPr>
      <w:rFonts w:ascii="Arial" w:eastAsiaTheme="minorEastAsia" w:hAnsi="Arial"/>
      <w:color w:val="00574F" w:themeColor="text2"/>
      <w:sz w:val="24"/>
      <w:szCs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7D1EC2"/>
    <w:pPr>
      <w:spacing w:line="276" w:lineRule="auto"/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43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6C2"/>
    <w:rPr>
      <w:rFonts w:ascii="Arial" w:hAnsi="Arial"/>
      <w:color w:val="00574F" w:themeColor="text2"/>
    </w:rPr>
  </w:style>
  <w:style w:type="paragraph" w:styleId="Footer">
    <w:name w:val="footer"/>
    <w:basedOn w:val="Normal"/>
    <w:link w:val="FooterChar"/>
    <w:uiPriority w:val="99"/>
    <w:unhideWhenUsed/>
    <w:rsid w:val="00443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6C2"/>
    <w:rPr>
      <w:rFonts w:ascii="Arial" w:hAnsi="Arial"/>
      <w:color w:val="00574F" w:themeColor="text2"/>
    </w:rPr>
  </w:style>
  <w:style w:type="character" w:styleId="Hyperlink">
    <w:name w:val="Hyperlink"/>
    <w:basedOn w:val="DefaultParagraphFont"/>
    <w:uiPriority w:val="99"/>
    <w:unhideWhenUsed/>
    <w:rsid w:val="004436C2"/>
    <w:rPr>
      <w:color w:val="009654" w:themeColor="accent1"/>
      <w:u w:val="single"/>
    </w:rPr>
  </w:style>
  <w:style w:type="table" w:customStyle="1" w:styleId="ReportTable1">
    <w:name w:val="Report Table1"/>
    <w:basedOn w:val="TableNormal"/>
    <w:uiPriority w:val="99"/>
    <w:rsid w:val="004436C2"/>
    <w:pPr>
      <w:spacing w:before="60" w:after="60" w:line="240" w:lineRule="auto"/>
      <w:jc w:val="center"/>
    </w:pPr>
    <w:rPr>
      <w:rFonts w:ascii="Arial" w:eastAsia="Times New Roman" w:hAnsi="Arial" w:cs="Times New Roman"/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009654" w:themeColor="accent1"/>
        <w:left w:val="single" w:sz="4" w:space="0" w:color="009654" w:themeColor="accent1"/>
        <w:bottom w:val="single" w:sz="4" w:space="0" w:color="009654" w:themeColor="accent1"/>
        <w:right w:val="single" w:sz="4" w:space="0" w:color="009654" w:themeColor="accent1"/>
        <w:insideH w:val="single" w:sz="4" w:space="0" w:color="009654" w:themeColor="accent1"/>
        <w:insideV w:val="single" w:sz="4" w:space="0" w:color="009654" w:themeColor="accent1"/>
      </w:tblBorders>
    </w:tblPr>
    <w:tblStylePr w:type="firstRow">
      <w:rPr>
        <w:rFonts w:cs="Times New Roman"/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23"/>
    <w:rPr>
      <w:rFonts w:ascii="Tahoma" w:eastAsiaTheme="minorEastAsia" w:hAnsi="Tahoma" w:cs="Tahoma"/>
      <w:color w:val="00574F"/>
      <w:sz w:val="16"/>
      <w:szCs w:val="16"/>
    </w:rPr>
  </w:style>
  <w:style w:type="character" w:styleId="Strong">
    <w:name w:val="Strong"/>
    <w:uiPriority w:val="22"/>
    <w:qFormat/>
    <w:rsid w:val="007D1EC2"/>
    <w:rPr>
      <w:rFonts w:ascii="Arial" w:hAnsi="Arial"/>
      <w:b w:val="0"/>
      <w:bCs w:val="0"/>
      <w:color w:val="00574F" w:themeColor="text2"/>
    </w:rPr>
  </w:style>
  <w:style w:type="paragraph" w:styleId="BodyText">
    <w:name w:val="Body Text"/>
    <w:basedOn w:val="Normal"/>
    <w:link w:val="BodyTextChar"/>
    <w:autoRedefine/>
    <w:unhideWhenUsed/>
    <w:rsid w:val="004436C2"/>
    <w:pPr>
      <w:spacing w:before="120" w:after="120"/>
    </w:pPr>
    <w:rPr>
      <w:rFonts w:eastAsia="Calibri" w:cs="Calibri"/>
      <w:color w:val="auto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436C2"/>
    <w:rPr>
      <w:rFonts w:ascii="Arial" w:eastAsia="Calibri" w:hAnsi="Arial" w:cs="Calibri"/>
      <w:sz w:val="20"/>
      <w:szCs w:val="20"/>
      <w:lang w:eastAsia="en-GB"/>
    </w:rPr>
  </w:style>
  <w:style w:type="paragraph" w:customStyle="1" w:styleId="Level1Bullet">
    <w:name w:val="Level 1 Bullet"/>
    <w:basedOn w:val="Normal"/>
    <w:autoRedefine/>
    <w:rsid w:val="004436C2"/>
    <w:pPr>
      <w:numPr>
        <w:numId w:val="2"/>
      </w:numPr>
      <w:spacing w:before="120" w:after="120"/>
    </w:pPr>
    <w:rPr>
      <w:rFonts w:eastAsia="Times New Roman" w:cs="Calibri"/>
      <w:color w:val="auto"/>
      <w:sz w:val="20"/>
      <w:szCs w:val="20"/>
      <w:lang w:eastAsia="en-GB"/>
    </w:rPr>
  </w:style>
  <w:style w:type="paragraph" w:customStyle="1" w:styleId="Level2Bullet">
    <w:name w:val="Level 2 Bullet"/>
    <w:basedOn w:val="BodyText3"/>
    <w:autoRedefine/>
    <w:rsid w:val="004436C2"/>
    <w:pPr>
      <w:numPr>
        <w:ilvl w:val="1"/>
        <w:numId w:val="2"/>
      </w:numPr>
      <w:tabs>
        <w:tab w:val="clear" w:pos="1440"/>
        <w:tab w:val="num" w:pos="360"/>
      </w:tabs>
    </w:pPr>
    <w:rPr>
      <w:rFonts w:eastAsia="Times New Roman" w:cs="Calibri"/>
      <w:sz w:val="20"/>
      <w:szCs w:val="20"/>
      <w:lang w:eastAsia="en-GB"/>
    </w:rPr>
  </w:style>
  <w:style w:type="character" w:customStyle="1" w:styleId="OptionalText">
    <w:name w:val="Optional Text"/>
    <w:rsid w:val="004436C2"/>
    <w:rPr>
      <w:rFonts w:ascii="Arial" w:hAnsi="Arial" w:cs="Times New Roman" w:hint="default"/>
      <w:color w:val="00574F" w:themeColor="text2"/>
    </w:rPr>
  </w:style>
  <w:style w:type="character" w:customStyle="1" w:styleId="AlternativeText">
    <w:name w:val="Alternative Text"/>
    <w:rsid w:val="004436C2"/>
    <w:rPr>
      <w:rFonts w:ascii="Arial" w:hAnsi="Arial" w:cs="Times New Roman" w:hint="defaul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67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67F9"/>
    <w:rPr>
      <w:rFonts w:ascii="Arial" w:eastAsiaTheme="minorEastAsia" w:hAnsi="Arial" w:cs="Arial"/>
      <w:color w:val="00574F"/>
      <w:sz w:val="16"/>
      <w:szCs w:val="16"/>
    </w:rPr>
  </w:style>
  <w:style w:type="paragraph" w:customStyle="1" w:styleId="Level1Heading">
    <w:name w:val="Level 1 Heading"/>
    <w:basedOn w:val="Normal"/>
    <w:autoRedefine/>
    <w:rsid w:val="004436C2"/>
    <w:pPr>
      <w:keepNext/>
      <w:numPr>
        <w:numId w:val="3"/>
      </w:numPr>
      <w:spacing w:before="120" w:after="120"/>
      <w:outlineLvl w:val="2"/>
    </w:pPr>
    <w:rPr>
      <w:rFonts w:eastAsia="Times New Roman" w:cs="Calibri"/>
      <w:sz w:val="20"/>
      <w:szCs w:val="20"/>
      <w:lang w:eastAsia="en-GB"/>
    </w:rPr>
  </w:style>
  <w:style w:type="paragraph" w:customStyle="1" w:styleId="Level2Number">
    <w:name w:val="Level 2 Number"/>
    <w:basedOn w:val="BodyText2"/>
    <w:autoRedefine/>
    <w:rsid w:val="004436C2"/>
    <w:pPr>
      <w:numPr>
        <w:ilvl w:val="1"/>
        <w:numId w:val="3"/>
      </w:numPr>
      <w:spacing w:before="120" w:line="240" w:lineRule="auto"/>
    </w:pPr>
    <w:rPr>
      <w:rFonts w:eastAsia="Times New Roman" w:cs="Calibri"/>
      <w:color w:val="auto"/>
      <w:sz w:val="20"/>
      <w:szCs w:val="20"/>
      <w:lang w:eastAsia="en-GB"/>
    </w:rPr>
  </w:style>
  <w:style w:type="paragraph" w:customStyle="1" w:styleId="Level3Number">
    <w:name w:val="Level 3 Number"/>
    <w:basedOn w:val="BodyText3"/>
    <w:autoRedefine/>
    <w:rsid w:val="004436C2"/>
    <w:pPr>
      <w:numPr>
        <w:ilvl w:val="2"/>
        <w:numId w:val="3"/>
      </w:numPr>
    </w:pPr>
    <w:rPr>
      <w:rFonts w:eastAsia="Times New Roman" w:cs="Calibri"/>
      <w:color w:val="auto"/>
      <w:sz w:val="20"/>
      <w:szCs w:val="20"/>
      <w:lang w:eastAsia="en-GB"/>
    </w:rPr>
  </w:style>
  <w:style w:type="paragraph" w:customStyle="1" w:styleId="Level4Number">
    <w:name w:val="Level 4 Number"/>
    <w:basedOn w:val="Normal"/>
    <w:autoRedefine/>
    <w:rsid w:val="004436C2"/>
    <w:pPr>
      <w:numPr>
        <w:ilvl w:val="3"/>
        <w:numId w:val="3"/>
      </w:numPr>
      <w:spacing w:after="60"/>
    </w:pPr>
    <w:rPr>
      <w:rFonts w:eastAsia="Times New Roman" w:cs="Calibri"/>
      <w:color w:val="auto"/>
      <w:sz w:val="20"/>
      <w:szCs w:val="20"/>
      <w:lang w:eastAsia="en-GB"/>
    </w:rPr>
  </w:style>
  <w:style w:type="paragraph" w:customStyle="1" w:styleId="Level5Number">
    <w:name w:val="Level 5 Number"/>
    <w:basedOn w:val="Normal"/>
    <w:autoRedefine/>
    <w:rsid w:val="004436C2"/>
    <w:pPr>
      <w:numPr>
        <w:ilvl w:val="4"/>
        <w:numId w:val="3"/>
      </w:numPr>
      <w:spacing w:after="60"/>
    </w:pPr>
    <w:rPr>
      <w:rFonts w:eastAsia="Times New Roman" w:cs="Calibri"/>
      <w:color w:val="auto"/>
      <w:sz w:val="20"/>
      <w:szCs w:val="20"/>
      <w:lang w:eastAsia="en-GB"/>
    </w:rPr>
  </w:style>
  <w:style w:type="paragraph" w:customStyle="1" w:styleId="Level6Number">
    <w:name w:val="Level 6 Number"/>
    <w:basedOn w:val="Normal"/>
    <w:autoRedefine/>
    <w:rsid w:val="004436C2"/>
    <w:pPr>
      <w:numPr>
        <w:ilvl w:val="5"/>
        <w:numId w:val="3"/>
      </w:numPr>
      <w:spacing w:after="60"/>
    </w:pPr>
    <w:rPr>
      <w:rFonts w:eastAsia="Times New Roman" w:cs="Calibri"/>
      <w:color w:val="auto"/>
      <w:sz w:val="20"/>
      <w:szCs w:val="20"/>
      <w:lang w:eastAsia="en-GB"/>
    </w:rPr>
  </w:style>
  <w:style w:type="paragraph" w:customStyle="1" w:styleId="Level7Number">
    <w:name w:val="Level 7 Number"/>
    <w:basedOn w:val="Normal"/>
    <w:autoRedefine/>
    <w:rsid w:val="004436C2"/>
    <w:pPr>
      <w:numPr>
        <w:ilvl w:val="6"/>
        <w:numId w:val="3"/>
      </w:numPr>
      <w:spacing w:after="60"/>
    </w:pPr>
    <w:rPr>
      <w:rFonts w:eastAsia="Times New Roman" w:cs="Calibri"/>
      <w:color w:val="auto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6D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6D34"/>
    <w:rPr>
      <w:rFonts w:ascii="Arial" w:eastAsiaTheme="minorEastAsia" w:hAnsi="Arial" w:cs="Arial"/>
      <w:color w:val="00574F"/>
      <w:sz w:val="24"/>
      <w:szCs w:val="24"/>
    </w:rPr>
  </w:style>
  <w:style w:type="character" w:customStyle="1" w:styleId="InsertText">
    <w:name w:val="Insert Text"/>
    <w:basedOn w:val="BodyTextChar"/>
    <w:rsid w:val="004436C2"/>
    <w:rPr>
      <w:rFonts w:ascii="Arial" w:eastAsia="Calibri" w:hAnsi="Arial" w:cs="Times New Roman"/>
      <w:i w:val="0"/>
      <w:sz w:val="20"/>
      <w:szCs w:val="20"/>
      <w:lang w:eastAsia="en-GB"/>
    </w:rPr>
  </w:style>
  <w:style w:type="character" w:customStyle="1" w:styleId="xref">
    <w:name w:val="*xref"/>
    <w:basedOn w:val="BodyTextChar"/>
    <w:rsid w:val="004436C2"/>
    <w:rPr>
      <w:rFonts w:ascii="Arial" w:eastAsia="Calibri" w:hAnsi="Arial" w:cs="Calibri"/>
      <w:sz w:val="20"/>
      <w:szCs w:val="20"/>
      <w:lang w:eastAsia="en-GB"/>
    </w:rPr>
  </w:style>
  <w:style w:type="character" w:customStyle="1" w:styleId="DefinitionTerm">
    <w:name w:val="Definition Term"/>
    <w:rsid w:val="004436C2"/>
    <w:rPr>
      <w:b/>
    </w:rPr>
  </w:style>
  <w:style w:type="character" w:styleId="Emphasis">
    <w:name w:val="Emphasis"/>
    <w:qFormat/>
    <w:rsid w:val="007D1EC2"/>
    <w:rPr>
      <w:i w:val="0"/>
    </w:rPr>
  </w:style>
  <w:style w:type="paragraph" w:customStyle="1" w:styleId="BodyText1">
    <w:name w:val="Body Text 1"/>
    <w:basedOn w:val="BodyText"/>
    <w:rsid w:val="004436C2"/>
    <w:pPr>
      <w:ind w:left="720"/>
    </w:pPr>
    <w:rPr>
      <w:rFonts w:eastAsia="Times New Roman"/>
    </w:rPr>
  </w:style>
  <w:style w:type="paragraph" w:customStyle="1" w:styleId="Level2Heading">
    <w:name w:val="Level 2 Heading"/>
    <w:basedOn w:val="Level2Number"/>
    <w:next w:val="Level2Number"/>
    <w:autoRedefine/>
    <w:rsid w:val="004436C2"/>
    <w:pPr>
      <w:keepNext/>
      <w:outlineLvl w:val="3"/>
    </w:pPr>
    <w:rPr>
      <w:color w:val="00574F" w:themeColor="text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1EC2"/>
    <w:pPr>
      <w:contextualSpacing/>
    </w:pPr>
    <w:rPr>
      <w:rFonts w:eastAsiaTheme="majorEastAsia" w:cstheme="majorBidi"/>
      <w:color w:val="009654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EC2"/>
    <w:rPr>
      <w:rFonts w:ascii="Arial" w:eastAsiaTheme="majorEastAsia" w:hAnsi="Arial" w:cstheme="majorBidi"/>
      <w:color w:val="009654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1EC2"/>
    <w:pPr>
      <w:numPr>
        <w:ilvl w:val="1"/>
      </w:numPr>
      <w:spacing w:after="160"/>
    </w:pPr>
    <w:rPr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1EC2"/>
    <w:rPr>
      <w:rFonts w:ascii="Arial" w:hAnsi="Arial"/>
      <w:color w:val="00574F" w:themeColor="text2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EC2"/>
    <w:rPr>
      <w:rFonts w:ascii="Arial" w:eastAsiaTheme="majorEastAsia" w:hAnsi="Arial" w:cstheme="majorBidi"/>
      <w:color w:val="00965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EC2"/>
    <w:rPr>
      <w:rFonts w:asciiTheme="majorHAnsi" w:eastAsiaTheme="majorEastAsia" w:hAnsiTheme="majorHAnsi" w:cstheme="majorBidi"/>
      <w:color w:val="C8D430" w:themeColor="accent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EC2"/>
    <w:rPr>
      <w:rFonts w:asciiTheme="majorHAnsi" w:eastAsiaTheme="majorEastAsia" w:hAnsiTheme="majorHAnsi" w:cstheme="majorBidi"/>
      <w:i/>
      <w:iCs/>
      <w:color w:val="C8D430" w:themeColor="accent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EC2"/>
    <w:rPr>
      <w:rFonts w:asciiTheme="majorHAnsi" w:eastAsiaTheme="majorEastAsia" w:hAnsiTheme="majorHAnsi" w:cstheme="majorBidi"/>
      <w:color w:val="C8D430" w:themeColor="accen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EC2"/>
    <w:rPr>
      <w:rFonts w:asciiTheme="majorHAnsi" w:eastAsiaTheme="majorEastAsia" w:hAnsiTheme="majorHAnsi" w:cstheme="majorBidi"/>
      <w:i/>
      <w:iCs/>
      <w:color w:val="C8D430" w:themeColor="accent2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7D1EC2"/>
    <w:rPr>
      <w:rFonts w:ascii="Arial" w:hAnsi="Arial"/>
      <w:i w:val="0"/>
      <w:iCs/>
      <w:color w:val="00574F" w:themeColor="text2"/>
    </w:rPr>
  </w:style>
  <w:style w:type="character" w:styleId="IntenseEmphasis">
    <w:name w:val="Intense Emphasis"/>
    <w:basedOn w:val="DefaultParagraphFont"/>
    <w:uiPriority w:val="21"/>
    <w:qFormat/>
    <w:rsid w:val="007D1EC2"/>
    <w:rPr>
      <w:rFonts w:ascii="Arial" w:hAnsi="Arial"/>
      <w:i w:val="0"/>
      <w:iCs/>
      <w:color w:val="00574F" w:themeColor="text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D1EC2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7D1EC2"/>
    <w:rPr>
      <w:rFonts w:ascii="Arial" w:hAnsi="Arial"/>
      <w:iCs/>
      <w:color w:val="00574F" w:themeColor="text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D1EC2"/>
    <w:pPr>
      <w:pBdr>
        <w:top w:val="single" w:sz="4" w:space="10" w:color="009654" w:themeColor="accent1"/>
        <w:bottom w:val="single" w:sz="4" w:space="10" w:color="009654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EC2"/>
    <w:rPr>
      <w:rFonts w:ascii="Arial" w:hAnsi="Arial"/>
      <w:iCs/>
      <w:color w:val="00574F" w:themeColor="text2"/>
    </w:rPr>
  </w:style>
  <w:style w:type="character" w:styleId="SubtleReference">
    <w:name w:val="Subtle Reference"/>
    <w:basedOn w:val="DefaultParagraphFont"/>
    <w:uiPriority w:val="31"/>
    <w:qFormat/>
    <w:rsid w:val="007D1EC2"/>
    <w:rPr>
      <w:rFonts w:ascii="Arial" w:hAnsi="Arial"/>
      <w:smallCaps/>
      <w:color w:val="00574F" w:themeColor="text2"/>
    </w:rPr>
  </w:style>
  <w:style w:type="character" w:styleId="IntenseReference">
    <w:name w:val="Intense Reference"/>
    <w:basedOn w:val="DefaultParagraphFont"/>
    <w:uiPriority w:val="32"/>
    <w:qFormat/>
    <w:rsid w:val="007D1EC2"/>
    <w:rPr>
      <w:rFonts w:ascii="Arial" w:hAnsi="Arial"/>
      <w:b w:val="0"/>
      <w:bCs/>
      <w:smallCaps/>
      <w:color w:val="00574F" w:themeColor="text2"/>
      <w:spacing w:val="5"/>
    </w:rPr>
  </w:style>
  <w:style w:type="character" w:styleId="BookTitle">
    <w:name w:val="Book Title"/>
    <w:basedOn w:val="DefaultParagraphFont"/>
    <w:uiPriority w:val="33"/>
    <w:qFormat/>
    <w:rsid w:val="007D1EC2"/>
    <w:rPr>
      <w:rFonts w:ascii="Arial" w:hAnsi="Arial"/>
      <w:b w:val="0"/>
      <w:bCs/>
      <w:i w:val="0"/>
      <w:iCs/>
      <w:color w:val="00574F" w:themeColor="text2"/>
      <w:spacing w:val="5"/>
    </w:rPr>
  </w:style>
  <w:style w:type="table" w:styleId="TableGridLight">
    <w:name w:val="Grid Table Light"/>
    <w:basedOn w:val="TableNormal"/>
    <w:uiPriority w:val="40"/>
    <w:rsid w:val="004436C2"/>
    <w:pPr>
      <w:spacing w:after="0" w:line="240" w:lineRule="auto"/>
    </w:pPr>
    <w:rPr>
      <w:rFonts w:ascii="Arial" w:hAnsi="Arial"/>
      <w:color w:val="00574F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436C2"/>
    <w:pPr>
      <w:spacing w:after="0" w:line="240" w:lineRule="auto"/>
    </w:pPr>
    <w:rPr>
      <w:rFonts w:ascii="Arial" w:hAnsi="Arial"/>
      <w:color w:val="00574F" w:themeColor="text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436C2"/>
    <w:pPr>
      <w:spacing w:after="0" w:line="240" w:lineRule="auto"/>
    </w:pPr>
    <w:rPr>
      <w:rFonts w:ascii="Arial" w:hAnsi="Arial"/>
      <w:color w:val="00574F" w:themeColor="text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436C2"/>
    <w:pPr>
      <w:spacing w:after="0" w:line="240" w:lineRule="auto"/>
    </w:pPr>
    <w:rPr>
      <w:rFonts w:ascii="Arial" w:hAnsi="Arial"/>
      <w:color w:val="00574F" w:themeColor="text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36C2"/>
    <w:pPr>
      <w:spacing w:after="0" w:line="240" w:lineRule="auto"/>
    </w:pPr>
    <w:rPr>
      <w:rFonts w:ascii="Arial" w:hAnsi="Arial"/>
      <w:color w:val="00574F" w:themeColor="text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436C2"/>
    <w:pPr>
      <w:spacing w:after="0" w:line="240" w:lineRule="auto"/>
    </w:pPr>
    <w:rPr>
      <w:rFonts w:ascii="Arial" w:hAnsi="Arial"/>
      <w:color w:val="00574F" w:themeColor="text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436C2"/>
    <w:pPr>
      <w:spacing w:after="0" w:line="240" w:lineRule="auto"/>
    </w:pPr>
    <w:rPr>
      <w:rFonts w:ascii="Arial" w:hAnsi="Arial"/>
      <w:color w:val="00574F" w:themeColor="text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436C2"/>
    <w:pPr>
      <w:spacing w:after="0" w:line="240" w:lineRule="auto"/>
    </w:pPr>
    <w:rPr>
      <w:rFonts w:ascii="Arial" w:hAnsi="Arial"/>
      <w:color w:val="00574F" w:themeColor="text2"/>
    </w:rPr>
    <w:tblPr>
      <w:tblStyleRowBandSize w:val="1"/>
      <w:tblStyleColBandSize w:val="1"/>
      <w:tblBorders>
        <w:top w:val="single" w:sz="4" w:space="0" w:color="6FFFBF" w:themeColor="accent1" w:themeTint="66"/>
        <w:left w:val="single" w:sz="4" w:space="0" w:color="6FFFBF" w:themeColor="accent1" w:themeTint="66"/>
        <w:bottom w:val="single" w:sz="4" w:space="0" w:color="6FFFBF" w:themeColor="accent1" w:themeTint="66"/>
        <w:right w:val="single" w:sz="4" w:space="0" w:color="6FFFBF" w:themeColor="accent1" w:themeTint="66"/>
        <w:insideH w:val="single" w:sz="4" w:space="0" w:color="6FFFBF" w:themeColor="accent1" w:themeTint="66"/>
        <w:insideV w:val="single" w:sz="4" w:space="0" w:color="6FFF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9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36C2"/>
    <w:pPr>
      <w:spacing w:after="0" w:line="240" w:lineRule="auto"/>
    </w:pPr>
    <w:rPr>
      <w:rFonts w:ascii="Arial" w:hAnsi="Arial"/>
      <w:color w:val="00574F" w:themeColor="text2"/>
    </w:rPr>
    <w:tblPr>
      <w:tblStyleRowBandSize w:val="1"/>
      <w:tblStyleColBandSize w:val="1"/>
      <w:tblBorders>
        <w:top w:val="single" w:sz="4" w:space="0" w:color="E8EDAC" w:themeColor="accent2" w:themeTint="66"/>
        <w:left w:val="single" w:sz="4" w:space="0" w:color="E8EDAC" w:themeColor="accent2" w:themeTint="66"/>
        <w:bottom w:val="single" w:sz="4" w:space="0" w:color="E8EDAC" w:themeColor="accent2" w:themeTint="66"/>
        <w:right w:val="single" w:sz="4" w:space="0" w:color="E8EDAC" w:themeColor="accent2" w:themeTint="66"/>
        <w:insideH w:val="single" w:sz="4" w:space="0" w:color="E8EDAC" w:themeColor="accent2" w:themeTint="66"/>
        <w:insideV w:val="single" w:sz="4" w:space="0" w:color="E8ED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5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5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436C2"/>
    <w:pPr>
      <w:spacing w:after="0" w:line="240" w:lineRule="auto"/>
    </w:pPr>
    <w:rPr>
      <w:rFonts w:ascii="Arial" w:hAnsi="Arial"/>
      <w:color w:val="00574F" w:themeColor="text2"/>
    </w:rPr>
    <w:tblPr>
      <w:tblStyleRowBandSize w:val="1"/>
      <w:tblStyleColBandSize w:val="1"/>
      <w:tblBorders>
        <w:top w:val="single" w:sz="4" w:space="0" w:color="93B2CA" w:themeColor="accent3" w:themeTint="66"/>
        <w:left w:val="single" w:sz="4" w:space="0" w:color="93B2CA" w:themeColor="accent3" w:themeTint="66"/>
        <w:bottom w:val="single" w:sz="4" w:space="0" w:color="93B2CA" w:themeColor="accent3" w:themeTint="66"/>
        <w:right w:val="single" w:sz="4" w:space="0" w:color="93B2CA" w:themeColor="accent3" w:themeTint="66"/>
        <w:insideH w:val="single" w:sz="4" w:space="0" w:color="93B2CA" w:themeColor="accent3" w:themeTint="66"/>
        <w:insideV w:val="single" w:sz="4" w:space="0" w:color="93B2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8B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8B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436C2"/>
    <w:pPr>
      <w:spacing w:after="0" w:line="240" w:lineRule="auto"/>
    </w:pPr>
    <w:rPr>
      <w:rFonts w:ascii="Arial" w:hAnsi="Arial"/>
      <w:color w:val="00574F" w:themeColor="text2"/>
    </w:rPr>
    <w:tblPr>
      <w:tblStyleRowBandSize w:val="1"/>
      <w:tblStyleColBandSize w:val="1"/>
      <w:tblBorders>
        <w:top w:val="single" w:sz="4" w:space="0" w:color="BFE6ED" w:themeColor="accent4" w:themeTint="66"/>
        <w:left w:val="single" w:sz="4" w:space="0" w:color="BFE6ED" w:themeColor="accent4" w:themeTint="66"/>
        <w:bottom w:val="single" w:sz="4" w:space="0" w:color="BFE6ED" w:themeColor="accent4" w:themeTint="66"/>
        <w:right w:val="single" w:sz="4" w:space="0" w:color="BFE6ED" w:themeColor="accent4" w:themeTint="66"/>
        <w:insideH w:val="single" w:sz="4" w:space="0" w:color="BFE6ED" w:themeColor="accent4" w:themeTint="66"/>
        <w:insideV w:val="single" w:sz="4" w:space="0" w:color="BFE6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D9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9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436C2"/>
    <w:pPr>
      <w:spacing w:after="0" w:line="240" w:lineRule="auto"/>
    </w:pPr>
    <w:rPr>
      <w:rFonts w:ascii="Arial" w:hAnsi="Arial"/>
      <w:color w:val="00574F" w:themeColor="text2"/>
    </w:rPr>
    <w:tblPr>
      <w:tblStyleRowBandSize w:val="1"/>
      <w:tblStyleColBandSize w:val="1"/>
      <w:tblBorders>
        <w:top w:val="single" w:sz="4" w:space="0" w:color="81FFE8" w:themeColor="accent5" w:themeTint="66"/>
        <w:left w:val="single" w:sz="4" w:space="0" w:color="81FFE8" w:themeColor="accent5" w:themeTint="66"/>
        <w:bottom w:val="single" w:sz="4" w:space="0" w:color="81FFE8" w:themeColor="accent5" w:themeTint="66"/>
        <w:right w:val="single" w:sz="4" w:space="0" w:color="81FFE8" w:themeColor="accent5" w:themeTint="66"/>
        <w:insideH w:val="single" w:sz="4" w:space="0" w:color="81FFE8" w:themeColor="accent5" w:themeTint="66"/>
        <w:insideV w:val="single" w:sz="4" w:space="0" w:color="81FF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2FF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FF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436C2"/>
    <w:pPr>
      <w:spacing w:after="0" w:line="240" w:lineRule="auto"/>
    </w:pPr>
    <w:rPr>
      <w:rFonts w:ascii="Arial" w:hAnsi="Arial"/>
      <w:color w:val="00574F" w:themeColor="text2"/>
    </w:rPr>
    <w:tblPr>
      <w:tblStyleRowBandSize w:val="1"/>
      <w:tblStyleColBandSize w:val="1"/>
      <w:tblBorders>
        <w:top w:val="single" w:sz="4" w:space="0" w:color="FFEFC3" w:themeColor="accent6" w:themeTint="66"/>
        <w:left w:val="single" w:sz="4" w:space="0" w:color="FFEFC3" w:themeColor="accent6" w:themeTint="66"/>
        <w:bottom w:val="single" w:sz="4" w:space="0" w:color="FFEFC3" w:themeColor="accent6" w:themeTint="66"/>
        <w:right w:val="single" w:sz="4" w:space="0" w:color="FFEFC3" w:themeColor="accent6" w:themeTint="66"/>
        <w:insideH w:val="single" w:sz="4" w:space="0" w:color="FFEFC3" w:themeColor="accent6" w:themeTint="66"/>
        <w:insideV w:val="single" w:sz="4" w:space="0" w:color="FFEF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6D2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7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FFE"/>
    <w:rPr>
      <w:rFonts w:ascii="Arial" w:hAnsi="Arial"/>
      <w:color w:val="00574F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FFE"/>
    <w:rPr>
      <w:rFonts w:ascii="Arial" w:hAnsi="Arial"/>
      <w:b/>
      <w:bCs/>
      <w:color w:val="00574F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midlands@wea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UPPORT_SERVICES\Templates\Blank%20WEA%20Document.dotm" TargetMode="External"/></Relationships>
</file>

<file path=word/theme/theme1.xml><?xml version="1.0" encoding="utf-8"?>
<a:theme xmlns:a="http://schemas.openxmlformats.org/drawingml/2006/main" name="Deafult-WEA-Office-Theme">
  <a:themeElements>
    <a:clrScheme name="Default_WEATheme_2019">
      <a:dk1>
        <a:sysClr val="windowText" lastClr="000000"/>
      </a:dk1>
      <a:lt1>
        <a:sysClr val="window" lastClr="FFFFFF"/>
      </a:lt1>
      <a:dk2>
        <a:srgbClr val="00574F"/>
      </a:dk2>
      <a:lt2>
        <a:srgbClr val="EFEFED"/>
      </a:lt2>
      <a:accent1>
        <a:srgbClr val="009654"/>
      </a:accent1>
      <a:accent2>
        <a:srgbClr val="C8D430"/>
      </a:accent2>
      <a:accent3>
        <a:srgbClr val="243949"/>
      </a:accent3>
      <a:accent4>
        <a:srgbClr val="5FC1D2"/>
      </a:accent4>
      <a:accent5>
        <a:srgbClr val="00C3A0"/>
      </a:accent5>
      <a:accent6>
        <a:srgbClr val="FFD86B"/>
      </a:accent6>
      <a:hlink>
        <a:srgbClr val="009654"/>
      </a:hlink>
      <a:folHlink>
        <a:srgbClr val="F8B24E"/>
      </a:folHlink>
    </a:clrScheme>
    <a:fontScheme name="WEA_Theme_201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A1A8-50C0-462F-B32A-437878E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WEA Document</Template>
  <TotalTime>104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Taylor</dc:creator>
  <cp:lastModifiedBy>Debra Taylor</cp:lastModifiedBy>
  <cp:revision>18</cp:revision>
  <dcterms:created xsi:type="dcterms:W3CDTF">2022-02-15T11:36:00Z</dcterms:created>
  <dcterms:modified xsi:type="dcterms:W3CDTF">2022-04-12T09:23:00Z</dcterms:modified>
</cp:coreProperties>
</file>