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F45AA" w14:textId="53AC7992" w:rsidR="00EF6CD6" w:rsidRPr="00304A15" w:rsidRDefault="00533486" w:rsidP="292F26CF">
      <w:pPr>
        <w:jc w:val="center"/>
        <w:rPr>
          <w:rFonts w:asciiTheme="minorHAnsi" w:hAnsiTheme="minorHAnsi" w:cstheme="minorBidi"/>
          <w:b/>
          <w:bCs/>
          <w:sz w:val="32"/>
          <w:szCs w:val="32"/>
          <w:lang w:val="en-GB"/>
        </w:rPr>
      </w:pPr>
      <w:r w:rsidRPr="292F26CF">
        <w:rPr>
          <w:rFonts w:asciiTheme="minorHAnsi" w:hAnsiTheme="minorHAnsi" w:cstheme="minorBidi"/>
          <w:b/>
          <w:bCs/>
          <w:sz w:val="32"/>
          <w:szCs w:val="32"/>
          <w:lang w:val="en-GB"/>
        </w:rPr>
        <w:t xml:space="preserve">Funding Roundup </w:t>
      </w:r>
      <w:r w:rsidR="00304A15" w:rsidRPr="292F26CF">
        <w:rPr>
          <w:rFonts w:asciiTheme="minorHAnsi" w:hAnsiTheme="minorHAnsi" w:cstheme="minorBidi"/>
          <w:b/>
          <w:bCs/>
          <w:sz w:val="32"/>
          <w:szCs w:val="32"/>
          <w:lang w:val="en-GB"/>
        </w:rPr>
        <w:t xml:space="preserve">Published </w:t>
      </w:r>
      <w:r w:rsidR="006641F5">
        <w:rPr>
          <w:rFonts w:asciiTheme="minorHAnsi" w:hAnsiTheme="minorHAnsi" w:cstheme="minorBidi"/>
          <w:b/>
          <w:bCs/>
          <w:sz w:val="32"/>
          <w:szCs w:val="32"/>
          <w:lang w:val="en-GB"/>
        </w:rPr>
        <w:t>03 May</w:t>
      </w:r>
      <w:r w:rsidR="007178C8" w:rsidRPr="292F26CF">
        <w:rPr>
          <w:rFonts w:asciiTheme="minorHAnsi" w:hAnsiTheme="minorHAnsi" w:cstheme="minorBidi"/>
          <w:b/>
          <w:bCs/>
          <w:sz w:val="32"/>
          <w:szCs w:val="32"/>
          <w:lang w:val="en-GB"/>
        </w:rPr>
        <w:t xml:space="preserve"> </w:t>
      </w:r>
      <w:r w:rsidR="00304A15" w:rsidRPr="292F26CF">
        <w:rPr>
          <w:rFonts w:asciiTheme="minorHAnsi" w:hAnsiTheme="minorHAnsi" w:cstheme="minorBidi"/>
          <w:b/>
          <w:bCs/>
          <w:sz w:val="32"/>
          <w:szCs w:val="32"/>
          <w:lang w:val="en-GB"/>
        </w:rPr>
        <w:t>2022</w:t>
      </w:r>
    </w:p>
    <w:p w14:paraId="4C43E482" w14:textId="41618537" w:rsidR="005F7F16" w:rsidRDefault="005F7F16" w:rsidP="009D2F71">
      <w:pPr>
        <w:rPr>
          <w:rFonts w:ascii="Tahoma" w:hAnsi="Tahoma" w:cs="Tahoma"/>
          <w:bCs/>
          <w:lang w:val="en-GB"/>
        </w:rPr>
      </w:pPr>
    </w:p>
    <w:p w14:paraId="323DCC36" w14:textId="72505989" w:rsidR="00682C7A" w:rsidRPr="00137114" w:rsidRDefault="00184C57" w:rsidP="00184C57">
      <w:pPr>
        <w:jc w:val="center"/>
        <w:rPr>
          <w:rFonts w:asciiTheme="minorHAnsi" w:hAnsiTheme="minorHAnsi" w:cstheme="minorHAnsi"/>
          <w:b/>
          <w:bCs/>
          <w:sz w:val="24"/>
          <w:szCs w:val="24"/>
          <w:u w:val="single"/>
          <w:lang w:val="en-GB"/>
        </w:rPr>
      </w:pPr>
      <w:r w:rsidRPr="00137114">
        <w:rPr>
          <w:rFonts w:asciiTheme="minorHAnsi" w:hAnsiTheme="minorHAnsi" w:cstheme="minorHAnsi"/>
          <w:b/>
          <w:bCs/>
          <w:sz w:val="24"/>
          <w:szCs w:val="24"/>
          <w:u w:val="single"/>
          <w:lang w:val="en-GB"/>
        </w:rPr>
        <w:t>May 2022 Deadlines</w:t>
      </w:r>
    </w:p>
    <w:p w14:paraId="0F6A6667" w14:textId="725BECDE" w:rsidR="005A28D3" w:rsidRPr="00137114" w:rsidRDefault="00641284" w:rsidP="005A28D3">
      <w:pPr>
        <w:rPr>
          <w:rFonts w:asciiTheme="minorHAnsi" w:hAnsiTheme="minorHAnsi" w:cstheme="minorHAnsi"/>
          <w:bCs/>
          <w:sz w:val="24"/>
          <w:szCs w:val="24"/>
          <w:lang w:val="en-GB"/>
        </w:rPr>
      </w:pPr>
      <w:hyperlink r:id="rId10" w:history="1">
        <w:r w:rsidR="00EB1BF4" w:rsidRPr="00137114">
          <w:rPr>
            <w:rStyle w:val="Hyperlink"/>
            <w:rFonts w:asciiTheme="minorHAnsi" w:hAnsiTheme="minorHAnsi" w:cstheme="minorHAnsi"/>
            <w:b/>
            <w:bCs/>
            <w:sz w:val="24"/>
            <w:szCs w:val="24"/>
          </w:rPr>
          <w:t>Warburtons Families Matter Community Grants Programme</w:t>
        </w:r>
      </w:hyperlink>
      <w:r w:rsidR="00EB1BF4" w:rsidRPr="00137114">
        <w:rPr>
          <w:rFonts w:asciiTheme="minorHAnsi" w:hAnsiTheme="minorHAnsi" w:cstheme="minorHAnsi"/>
          <w:color w:val="031F8F"/>
          <w:sz w:val="24"/>
          <w:szCs w:val="24"/>
        </w:rPr>
        <w:t xml:space="preserve">: </w:t>
      </w:r>
      <w:r w:rsidR="005A28D3" w:rsidRPr="00137114">
        <w:rPr>
          <w:rFonts w:asciiTheme="minorHAnsi" w:hAnsiTheme="minorHAnsi" w:cstheme="minorHAnsi"/>
          <w:bCs/>
          <w:sz w:val="24"/>
          <w:szCs w:val="24"/>
          <w:lang w:val="en-GB"/>
        </w:rPr>
        <w:t>Small grants are available for local projects, activities and organisations that have charitable aims and that will be of real direct benefit to families in England, Scotland and Wales.</w:t>
      </w:r>
    </w:p>
    <w:p w14:paraId="08842F29" w14:textId="3D72B24A" w:rsidR="005A28D3" w:rsidRPr="00137114" w:rsidRDefault="005A28D3" w:rsidP="005A28D3">
      <w:pPr>
        <w:rPr>
          <w:rFonts w:asciiTheme="minorHAnsi" w:hAnsiTheme="minorHAnsi" w:cstheme="minorHAnsi"/>
          <w:bCs/>
          <w:sz w:val="24"/>
          <w:szCs w:val="24"/>
          <w:lang w:val="en-GB"/>
        </w:rPr>
      </w:pPr>
      <w:r w:rsidRPr="00137114">
        <w:rPr>
          <w:rFonts w:asciiTheme="minorHAnsi" w:hAnsiTheme="minorHAnsi" w:cstheme="minorHAnsi"/>
          <w:b/>
          <w:sz w:val="24"/>
          <w:szCs w:val="24"/>
          <w:lang w:val="en-GB"/>
        </w:rPr>
        <w:t xml:space="preserve">Amount: </w:t>
      </w:r>
      <w:r w:rsidRPr="00137114">
        <w:rPr>
          <w:rFonts w:asciiTheme="minorHAnsi" w:hAnsiTheme="minorHAnsi" w:cstheme="minorHAnsi"/>
          <w:bCs/>
          <w:sz w:val="24"/>
          <w:szCs w:val="24"/>
          <w:lang w:val="en-GB"/>
        </w:rPr>
        <w:t>Up to £400</w:t>
      </w:r>
    </w:p>
    <w:p w14:paraId="5211F017" w14:textId="3C768B6C" w:rsidR="005A28D3" w:rsidRPr="00137114" w:rsidRDefault="005A28D3" w:rsidP="005A28D3">
      <w:pPr>
        <w:rPr>
          <w:rFonts w:asciiTheme="minorHAnsi" w:hAnsiTheme="minorHAnsi" w:cstheme="minorHAnsi"/>
          <w:sz w:val="24"/>
          <w:szCs w:val="24"/>
          <w:lang w:val="en-GB"/>
        </w:rPr>
      </w:pPr>
      <w:r w:rsidRPr="00137114">
        <w:rPr>
          <w:rFonts w:asciiTheme="minorHAnsi" w:hAnsiTheme="minorHAnsi" w:cstheme="minorHAnsi"/>
          <w:b/>
          <w:bCs/>
          <w:sz w:val="24"/>
          <w:szCs w:val="24"/>
        </w:rPr>
        <w:t xml:space="preserve">Application Deadline: </w:t>
      </w:r>
      <w:r w:rsidRPr="00137114">
        <w:rPr>
          <w:rFonts w:asciiTheme="minorHAnsi" w:hAnsiTheme="minorHAnsi" w:cstheme="minorHAnsi"/>
          <w:sz w:val="24"/>
          <w:szCs w:val="24"/>
          <w:lang w:val="en-GB"/>
        </w:rPr>
        <w:t>09/05/2022</w:t>
      </w:r>
    </w:p>
    <w:p w14:paraId="2ACB7F6B" w14:textId="3FFBB2D4" w:rsidR="00487EC4" w:rsidRPr="00137114" w:rsidRDefault="00641284" w:rsidP="00487EC4">
      <w:pPr>
        <w:rPr>
          <w:rFonts w:ascii="Tahoma" w:hAnsi="Tahoma" w:cs="Tahoma"/>
          <w:bCs/>
          <w:lang w:val="en-GB"/>
        </w:rPr>
      </w:pPr>
      <w:hyperlink r:id="rId11" w:history="1">
        <w:r w:rsidR="008C7CE1" w:rsidRPr="00137114">
          <w:rPr>
            <w:rStyle w:val="Hyperlink"/>
            <w:rFonts w:asciiTheme="minorHAnsi" w:hAnsiTheme="minorHAnsi" w:cstheme="minorHAnsi"/>
            <w:b/>
            <w:bCs/>
            <w:sz w:val="24"/>
            <w:szCs w:val="24"/>
            <w:lang w:val="en-GB"/>
          </w:rPr>
          <w:t>Screwfix Foundation</w:t>
        </w:r>
      </w:hyperlink>
      <w:r w:rsidR="008C7CE1" w:rsidRPr="00137114">
        <w:rPr>
          <w:rFonts w:asciiTheme="minorHAnsi" w:hAnsiTheme="minorHAnsi" w:cstheme="minorHAnsi"/>
          <w:sz w:val="24"/>
          <w:szCs w:val="24"/>
          <w:lang w:val="en-GB"/>
        </w:rPr>
        <w:t xml:space="preserve">: </w:t>
      </w:r>
      <w:r w:rsidR="00487EC4" w:rsidRPr="00137114">
        <w:rPr>
          <w:rFonts w:asciiTheme="minorHAnsi" w:hAnsiTheme="minorHAnsi" w:cstheme="minorHAnsi"/>
          <w:bCs/>
          <w:sz w:val="24"/>
          <w:szCs w:val="24"/>
          <w:lang w:val="en-GB"/>
        </w:rPr>
        <w:t>Grants are available to UK registered charities for projects that fix, repair, maintain and improve properties and community facilities for those in need across the UK.</w:t>
      </w:r>
    </w:p>
    <w:p w14:paraId="546B1345" w14:textId="4954BB2F" w:rsidR="00315FB3" w:rsidRPr="00137114" w:rsidRDefault="00315FB3" w:rsidP="00315FB3">
      <w:pPr>
        <w:rPr>
          <w:rFonts w:asciiTheme="minorHAnsi" w:hAnsiTheme="minorHAnsi" w:cstheme="minorHAnsi"/>
          <w:bCs/>
          <w:sz w:val="24"/>
          <w:szCs w:val="24"/>
          <w:lang w:val="en-GB"/>
        </w:rPr>
      </w:pPr>
      <w:r w:rsidRPr="00137114">
        <w:rPr>
          <w:rFonts w:asciiTheme="minorHAnsi" w:hAnsiTheme="minorHAnsi" w:cstheme="minorHAnsi"/>
          <w:b/>
          <w:sz w:val="24"/>
          <w:szCs w:val="24"/>
          <w:lang w:val="en-GB"/>
        </w:rPr>
        <w:t xml:space="preserve">Amount: </w:t>
      </w:r>
      <w:r w:rsidRPr="00137114">
        <w:rPr>
          <w:rFonts w:asciiTheme="minorHAnsi" w:hAnsiTheme="minorHAnsi" w:cstheme="minorHAnsi"/>
          <w:bCs/>
          <w:sz w:val="24"/>
          <w:szCs w:val="24"/>
          <w:lang w:val="en-GB"/>
        </w:rPr>
        <w:t>Up to £</w:t>
      </w:r>
      <w:r w:rsidR="00046D5A" w:rsidRPr="00137114">
        <w:rPr>
          <w:rFonts w:asciiTheme="minorHAnsi" w:hAnsiTheme="minorHAnsi" w:cstheme="minorHAnsi"/>
          <w:bCs/>
          <w:sz w:val="24"/>
          <w:szCs w:val="24"/>
          <w:lang w:val="en-GB"/>
        </w:rPr>
        <w:t>5,000</w:t>
      </w:r>
    </w:p>
    <w:p w14:paraId="2ACF1A4E" w14:textId="3629DF36" w:rsidR="00F725F8" w:rsidRDefault="00315FB3" w:rsidP="00315FB3">
      <w:pPr>
        <w:rPr>
          <w:rFonts w:asciiTheme="minorHAnsi" w:hAnsiTheme="minorHAnsi" w:cstheme="minorHAnsi"/>
          <w:sz w:val="24"/>
          <w:szCs w:val="24"/>
          <w:lang w:val="en-GB"/>
        </w:rPr>
      </w:pPr>
      <w:r w:rsidRPr="00137114">
        <w:rPr>
          <w:rFonts w:asciiTheme="minorHAnsi" w:hAnsiTheme="minorHAnsi" w:cstheme="minorHAnsi"/>
          <w:b/>
          <w:bCs/>
          <w:sz w:val="24"/>
          <w:szCs w:val="24"/>
        </w:rPr>
        <w:t xml:space="preserve">Application Deadline: </w:t>
      </w:r>
      <w:r w:rsidR="00046D5A" w:rsidRPr="00137114">
        <w:rPr>
          <w:rFonts w:asciiTheme="minorHAnsi" w:hAnsiTheme="minorHAnsi" w:cstheme="minorHAnsi"/>
          <w:sz w:val="24"/>
          <w:szCs w:val="24"/>
          <w:lang w:val="en-GB"/>
        </w:rPr>
        <w:t>10</w:t>
      </w:r>
      <w:r w:rsidRPr="00137114">
        <w:rPr>
          <w:rFonts w:asciiTheme="minorHAnsi" w:hAnsiTheme="minorHAnsi" w:cstheme="minorHAnsi"/>
          <w:sz w:val="24"/>
          <w:szCs w:val="24"/>
          <w:lang w:val="en-GB"/>
        </w:rPr>
        <w:t>/05/2022</w:t>
      </w:r>
    </w:p>
    <w:p w14:paraId="24CC3F60" w14:textId="33A881E2" w:rsidR="003F12B1" w:rsidRPr="00F11081" w:rsidRDefault="00641284" w:rsidP="00E07616">
      <w:pPr>
        <w:spacing w:line="210" w:lineRule="atLeast"/>
        <w:rPr>
          <w:rFonts w:asciiTheme="minorHAnsi" w:hAnsiTheme="minorHAnsi" w:cstheme="minorHAnsi"/>
          <w:sz w:val="24"/>
          <w:szCs w:val="24"/>
          <w:lang w:val="en-GB"/>
        </w:rPr>
      </w:pPr>
      <w:hyperlink r:id="rId12" w:history="1">
        <w:r w:rsidR="00C861B1" w:rsidRPr="00F11081">
          <w:rPr>
            <w:rStyle w:val="Hyperlink"/>
            <w:rFonts w:asciiTheme="minorHAnsi" w:hAnsiTheme="minorHAnsi" w:cstheme="minorHAnsi"/>
            <w:b/>
            <w:sz w:val="24"/>
            <w:szCs w:val="24"/>
            <w:lang w:val="en-GB"/>
          </w:rPr>
          <w:t>Arts Council England – Investment Principles Support Organisations 2023-26:</w:t>
        </w:r>
      </w:hyperlink>
      <w:r w:rsidR="00C861B1" w:rsidRPr="00F11081">
        <w:rPr>
          <w:rFonts w:asciiTheme="minorHAnsi" w:hAnsiTheme="minorHAnsi" w:cstheme="minorHAnsi"/>
          <w:b/>
          <w:sz w:val="24"/>
          <w:szCs w:val="24"/>
          <w:lang w:val="en-GB"/>
        </w:rPr>
        <w:t xml:space="preserve"> </w:t>
      </w:r>
      <w:r w:rsidR="00AF55E7" w:rsidRPr="00F11081">
        <w:rPr>
          <w:rFonts w:asciiTheme="minorHAnsi" w:hAnsiTheme="minorHAnsi" w:cstheme="minorHAnsi"/>
          <w:bCs/>
          <w:sz w:val="24"/>
          <w:szCs w:val="24"/>
          <w:lang w:val="en-GB"/>
        </w:rPr>
        <w:t>Multi-year investment for creative and cultural organisations to embed and progress at least one of Arts Council England's four Investment Principles and to help other organisations to do the same.</w:t>
      </w:r>
      <w:r w:rsidR="003F12B1" w:rsidRPr="00F11081">
        <w:rPr>
          <w:rFonts w:asciiTheme="minorHAnsi" w:hAnsiTheme="minorHAnsi" w:cstheme="minorHAnsi"/>
          <w:bCs/>
          <w:sz w:val="24"/>
          <w:szCs w:val="24"/>
          <w:lang w:val="en-GB"/>
        </w:rPr>
        <w:t xml:space="preserve"> </w:t>
      </w:r>
      <w:r w:rsidR="003F12B1" w:rsidRPr="00F11081">
        <w:rPr>
          <w:rFonts w:asciiTheme="minorHAnsi" w:hAnsiTheme="minorHAnsi" w:cstheme="minorHAnsi"/>
          <w:sz w:val="24"/>
          <w:szCs w:val="24"/>
          <w:lang w:val="en-GB"/>
        </w:rPr>
        <w:t>Funding is intended to help deliver Arts Council England's 10-year strategy (2020-2030) Let's Create and its four Investment Principles: Inclusivity and Relevance</w:t>
      </w:r>
      <w:r w:rsidR="00E07616">
        <w:rPr>
          <w:rFonts w:asciiTheme="minorHAnsi" w:hAnsiTheme="minorHAnsi" w:cstheme="minorHAnsi"/>
          <w:sz w:val="24"/>
          <w:szCs w:val="24"/>
          <w:lang w:val="en-GB"/>
        </w:rPr>
        <w:t xml:space="preserve">; </w:t>
      </w:r>
      <w:r w:rsidR="003F12B1" w:rsidRPr="00F11081">
        <w:rPr>
          <w:rFonts w:asciiTheme="minorHAnsi" w:hAnsiTheme="minorHAnsi" w:cstheme="minorHAnsi"/>
          <w:sz w:val="24"/>
          <w:szCs w:val="24"/>
          <w:lang w:val="en-GB"/>
        </w:rPr>
        <w:t>Environmental Responsibility</w:t>
      </w:r>
      <w:r w:rsidR="00E07616">
        <w:rPr>
          <w:rFonts w:asciiTheme="minorHAnsi" w:hAnsiTheme="minorHAnsi" w:cstheme="minorHAnsi"/>
          <w:sz w:val="24"/>
          <w:szCs w:val="24"/>
          <w:lang w:val="en-GB"/>
        </w:rPr>
        <w:t xml:space="preserve">; </w:t>
      </w:r>
      <w:r w:rsidR="003F12B1" w:rsidRPr="00F11081">
        <w:rPr>
          <w:rFonts w:asciiTheme="minorHAnsi" w:hAnsiTheme="minorHAnsi" w:cstheme="minorHAnsi"/>
          <w:sz w:val="24"/>
          <w:szCs w:val="24"/>
          <w:lang w:val="en-GB"/>
        </w:rPr>
        <w:t>Dynamism</w:t>
      </w:r>
      <w:r w:rsidR="00E07616">
        <w:rPr>
          <w:rFonts w:asciiTheme="minorHAnsi" w:hAnsiTheme="minorHAnsi" w:cstheme="minorHAnsi"/>
          <w:sz w:val="24"/>
          <w:szCs w:val="24"/>
          <w:lang w:val="en-GB"/>
        </w:rPr>
        <w:t xml:space="preserve">; </w:t>
      </w:r>
      <w:r w:rsidR="003F12B1" w:rsidRPr="00F11081">
        <w:rPr>
          <w:rFonts w:asciiTheme="minorHAnsi" w:hAnsiTheme="minorHAnsi" w:cstheme="minorHAnsi"/>
          <w:sz w:val="24"/>
          <w:szCs w:val="24"/>
          <w:lang w:val="en-GB"/>
        </w:rPr>
        <w:t>Ambition and Quality.</w:t>
      </w:r>
    </w:p>
    <w:p w14:paraId="26F6D833" w14:textId="5882A020" w:rsidR="00F11081" w:rsidRPr="00F11081" w:rsidRDefault="00F11081" w:rsidP="00F11081">
      <w:pPr>
        <w:rPr>
          <w:rFonts w:asciiTheme="minorHAnsi" w:hAnsiTheme="minorHAnsi" w:cstheme="minorHAnsi"/>
          <w:bCs/>
          <w:sz w:val="24"/>
          <w:szCs w:val="24"/>
          <w:lang w:val="en-GB"/>
        </w:rPr>
      </w:pPr>
      <w:r w:rsidRPr="00F11081">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 xml:space="preserve">Minimum of £50,000 per year over </w:t>
      </w:r>
      <w:r w:rsidR="004A6F22">
        <w:rPr>
          <w:rFonts w:asciiTheme="minorHAnsi" w:hAnsiTheme="minorHAnsi" w:cstheme="minorHAnsi"/>
          <w:bCs/>
          <w:sz w:val="24"/>
          <w:szCs w:val="24"/>
          <w:lang w:val="en-GB"/>
        </w:rPr>
        <w:t>three years</w:t>
      </w:r>
    </w:p>
    <w:p w14:paraId="66D0DCAA" w14:textId="3B62E80A" w:rsidR="00F11081" w:rsidRPr="00F11081" w:rsidRDefault="00F11081" w:rsidP="00F11081">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sidRPr="00F11081">
        <w:rPr>
          <w:rFonts w:asciiTheme="minorHAnsi" w:hAnsiTheme="minorHAnsi" w:cstheme="minorHAnsi"/>
          <w:sz w:val="24"/>
          <w:szCs w:val="24"/>
          <w:lang w:val="en-GB"/>
        </w:rPr>
        <w:t>1</w:t>
      </w:r>
      <w:r>
        <w:rPr>
          <w:rFonts w:asciiTheme="minorHAnsi" w:hAnsiTheme="minorHAnsi" w:cstheme="minorHAnsi"/>
          <w:sz w:val="24"/>
          <w:szCs w:val="24"/>
          <w:lang w:val="en-GB"/>
        </w:rPr>
        <w:t>8</w:t>
      </w:r>
      <w:r w:rsidRPr="00F11081">
        <w:rPr>
          <w:rFonts w:asciiTheme="minorHAnsi" w:hAnsiTheme="minorHAnsi" w:cstheme="minorHAnsi"/>
          <w:sz w:val="24"/>
          <w:szCs w:val="24"/>
          <w:lang w:val="en-GB"/>
        </w:rPr>
        <w:t>/05/2022</w:t>
      </w:r>
    </w:p>
    <w:p w14:paraId="07B0A7E7" w14:textId="76481305" w:rsidR="003A4FF7" w:rsidRPr="00BE3110" w:rsidRDefault="00641284" w:rsidP="00BE3110">
      <w:pPr>
        <w:spacing w:line="210" w:lineRule="atLeast"/>
        <w:rPr>
          <w:rFonts w:ascii="Tahoma" w:hAnsi="Tahoma" w:cs="Tahoma"/>
          <w:lang w:val="en-GB"/>
        </w:rPr>
      </w:pPr>
      <w:hyperlink r:id="rId13" w:history="1">
        <w:r w:rsidR="002E7E5E" w:rsidRPr="00FA49CA">
          <w:rPr>
            <w:rStyle w:val="Hyperlink"/>
            <w:rFonts w:asciiTheme="minorHAnsi" w:hAnsiTheme="minorHAnsi" w:cstheme="minorHAnsi"/>
            <w:b/>
            <w:sz w:val="24"/>
            <w:szCs w:val="24"/>
            <w:lang w:val="en-GB"/>
          </w:rPr>
          <w:t>Arts Council England – National Portfolio Organisations 2023-26</w:t>
        </w:r>
      </w:hyperlink>
      <w:r w:rsidR="002E7E5E">
        <w:rPr>
          <w:rFonts w:asciiTheme="minorHAnsi" w:hAnsiTheme="minorHAnsi" w:cstheme="minorHAnsi"/>
          <w:b/>
          <w:sz w:val="24"/>
          <w:szCs w:val="24"/>
          <w:lang w:val="en-GB"/>
        </w:rPr>
        <w:t xml:space="preserve">: </w:t>
      </w:r>
      <w:r w:rsidR="003A4FF7" w:rsidRPr="00A546DA">
        <w:rPr>
          <w:rFonts w:asciiTheme="minorHAnsi" w:hAnsiTheme="minorHAnsi" w:cstheme="minorHAnsi"/>
          <w:bCs/>
          <w:sz w:val="24"/>
          <w:szCs w:val="24"/>
          <w:lang w:val="en-GB"/>
        </w:rPr>
        <w:t>Multi-year investment for cultural and creative organisations who are accepted as National Portfolio Organisations to help deliver the Arts Council England’s new strategy, Let’s Create.</w:t>
      </w:r>
      <w:r w:rsidR="00A546DA" w:rsidRPr="00A546DA">
        <w:rPr>
          <w:rFonts w:asciiTheme="minorHAnsi" w:hAnsiTheme="minorHAnsi" w:cstheme="minorHAnsi"/>
          <w:bCs/>
          <w:sz w:val="24"/>
          <w:szCs w:val="24"/>
          <w:lang w:val="en-GB"/>
        </w:rPr>
        <w:t xml:space="preserve"> </w:t>
      </w:r>
      <w:r w:rsidR="00A546DA" w:rsidRPr="00A546DA">
        <w:rPr>
          <w:rFonts w:asciiTheme="minorHAnsi" w:hAnsiTheme="minorHAnsi" w:cstheme="minorHAnsi"/>
          <w:sz w:val="24"/>
          <w:szCs w:val="24"/>
          <w:lang w:val="en-GB"/>
        </w:rPr>
        <w:t>Funding is intended to help Arts Council England realise its 10-year strategy (2020-2020), Let's Create and its vision: 'By 2030, England will be a country in which the creativity of each of us is valued and given the chance to flourish and where everyone has access to a remarkable range of high-quality cultural experiences'.</w:t>
      </w:r>
    </w:p>
    <w:p w14:paraId="750430E2" w14:textId="77777777" w:rsidR="00BE3110" w:rsidRPr="00F11081" w:rsidRDefault="00BE3110" w:rsidP="00BE3110">
      <w:pPr>
        <w:rPr>
          <w:rFonts w:asciiTheme="minorHAnsi" w:hAnsiTheme="minorHAnsi" w:cstheme="minorHAnsi"/>
          <w:bCs/>
          <w:sz w:val="24"/>
          <w:szCs w:val="24"/>
          <w:lang w:val="en-GB"/>
        </w:rPr>
      </w:pPr>
      <w:r w:rsidRPr="00F11081">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Minimum of £50,000 per year over three years</w:t>
      </w:r>
    </w:p>
    <w:p w14:paraId="3CD441DE" w14:textId="77777777" w:rsidR="00BE3110" w:rsidRPr="00F11081" w:rsidRDefault="00BE3110" w:rsidP="00BE3110">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sidRPr="00F11081">
        <w:rPr>
          <w:rFonts w:asciiTheme="minorHAnsi" w:hAnsiTheme="minorHAnsi" w:cstheme="minorHAnsi"/>
          <w:sz w:val="24"/>
          <w:szCs w:val="24"/>
          <w:lang w:val="en-GB"/>
        </w:rPr>
        <w:t>1</w:t>
      </w:r>
      <w:r>
        <w:rPr>
          <w:rFonts w:asciiTheme="minorHAnsi" w:hAnsiTheme="minorHAnsi" w:cstheme="minorHAnsi"/>
          <w:sz w:val="24"/>
          <w:szCs w:val="24"/>
          <w:lang w:val="en-GB"/>
        </w:rPr>
        <w:t>8</w:t>
      </w:r>
      <w:r w:rsidRPr="00F11081">
        <w:rPr>
          <w:rFonts w:asciiTheme="minorHAnsi" w:hAnsiTheme="minorHAnsi" w:cstheme="minorHAnsi"/>
          <w:sz w:val="24"/>
          <w:szCs w:val="24"/>
          <w:lang w:val="en-GB"/>
        </w:rPr>
        <w:t>/05/2022</w:t>
      </w:r>
    </w:p>
    <w:p w14:paraId="47730ABC" w14:textId="370C28A6" w:rsidR="00217AAF" w:rsidRPr="00866562" w:rsidRDefault="00641284" w:rsidP="00217AAF">
      <w:pPr>
        <w:rPr>
          <w:rFonts w:asciiTheme="minorHAnsi" w:hAnsiTheme="minorHAnsi" w:cstheme="minorHAnsi"/>
          <w:bCs/>
          <w:sz w:val="24"/>
          <w:szCs w:val="24"/>
          <w:lang w:val="en-GB"/>
        </w:rPr>
      </w:pPr>
      <w:hyperlink r:id="rId14" w:history="1">
        <w:r w:rsidR="00CF2B43" w:rsidRPr="00866562">
          <w:rPr>
            <w:rStyle w:val="Hyperlink"/>
            <w:rFonts w:asciiTheme="minorHAnsi" w:hAnsiTheme="minorHAnsi" w:cstheme="minorHAnsi"/>
            <w:b/>
            <w:sz w:val="24"/>
            <w:szCs w:val="24"/>
            <w:lang w:val="en-GB"/>
          </w:rPr>
          <w:t>Veterans’ Foundation</w:t>
        </w:r>
      </w:hyperlink>
      <w:r w:rsidR="00CF2B43">
        <w:rPr>
          <w:rFonts w:asciiTheme="minorHAnsi" w:hAnsiTheme="minorHAnsi" w:cstheme="minorHAnsi"/>
          <w:b/>
          <w:sz w:val="24"/>
          <w:szCs w:val="24"/>
          <w:lang w:val="en-GB"/>
        </w:rPr>
        <w:t xml:space="preserve">: </w:t>
      </w:r>
      <w:r w:rsidR="00217AAF" w:rsidRPr="00866562">
        <w:rPr>
          <w:rFonts w:asciiTheme="minorHAnsi" w:hAnsiTheme="minorHAnsi" w:cstheme="minorHAnsi"/>
          <w:bCs/>
          <w:sz w:val="24"/>
          <w:szCs w:val="24"/>
          <w:lang w:val="en-GB"/>
        </w:rPr>
        <w:t>Grants are available to support charities and not-for-profit organisations that provide lifetime support to those in need among serving Armed Forces personnel, veterans, and their immediate families.</w:t>
      </w:r>
    </w:p>
    <w:p w14:paraId="2E4B27C9" w14:textId="13C09037" w:rsidR="00866562" w:rsidRPr="00F11081" w:rsidRDefault="00866562" w:rsidP="00866562">
      <w:pPr>
        <w:rPr>
          <w:rFonts w:asciiTheme="minorHAnsi" w:hAnsiTheme="minorHAnsi" w:cstheme="minorHAnsi"/>
          <w:bCs/>
          <w:sz w:val="24"/>
          <w:szCs w:val="24"/>
          <w:lang w:val="en-GB"/>
        </w:rPr>
      </w:pPr>
      <w:r w:rsidRPr="00F11081">
        <w:rPr>
          <w:rFonts w:asciiTheme="minorHAnsi" w:hAnsiTheme="minorHAnsi" w:cstheme="minorHAnsi"/>
          <w:b/>
          <w:sz w:val="24"/>
          <w:szCs w:val="24"/>
          <w:lang w:val="en-GB"/>
        </w:rPr>
        <w:lastRenderedPageBreak/>
        <w:t xml:space="preserve">Amount: </w:t>
      </w:r>
      <w:r>
        <w:rPr>
          <w:rFonts w:asciiTheme="minorHAnsi" w:hAnsiTheme="minorHAnsi" w:cstheme="minorHAnsi"/>
          <w:bCs/>
          <w:sz w:val="24"/>
          <w:szCs w:val="24"/>
          <w:lang w:val="en-GB"/>
        </w:rPr>
        <w:t>up to £30,000</w:t>
      </w:r>
    </w:p>
    <w:p w14:paraId="14420D4F" w14:textId="7E5A52D4" w:rsidR="00866562" w:rsidRDefault="00866562" w:rsidP="00866562">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20</w:t>
      </w:r>
      <w:r w:rsidRPr="00F11081">
        <w:rPr>
          <w:rFonts w:asciiTheme="minorHAnsi" w:hAnsiTheme="minorHAnsi" w:cstheme="minorHAnsi"/>
          <w:sz w:val="24"/>
          <w:szCs w:val="24"/>
          <w:lang w:val="en-GB"/>
        </w:rPr>
        <w:t>/05/2022</w:t>
      </w:r>
    </w:p>
    <w:p w14:paraId="6640BD96" w14:textId="2D1D6E8A" w:rsidR="006E3E35" w:rsidRDefault="00641284" w:rsidP="006E3E35">
      <w:pPr>
        <w:rPr>
          <w:rFonts w:ascii="Tahoma" w:hAnsi="Tahoma" w:cs="Tahoma"/>
          <w:bCs/>
          <w:lang w:val="en-GB"/>
        </w:rPr>
      </w:pPr>
      <w:hyperlink r:id="rId15" w:history="1">
        <w:r w:rsidR="00195C77" w:rsidRPr="00253704">
          <w:rPr>
            <w:rStyle w:val="Hyperlink"/>
            <w:rFonts w:asciiTheme="minorHAnsi" w:hAnsiTheme="minorHAnsi" w:cstheme="minorHAnsi"/>
            <w:b/>
            <w:bCs/>
            <w:sz w:val="24"/>
            <w:szCs w:val="24"/>
            <w:lang w:val="en-GB"/>
          </w:rPr>
          <w:t>Your Best Friend Fund</w:t>
        </w:r>
      </w:hyperlink>
      <w:r w:rsidR="00195C77">
        <w:rPr>
          <w:rFonts w:asciiTheme="minorHAnsi" w:hAnsiTheme="minorHAnsi" w:cstheme="minorHAnsi"/>
          <w:b/>
          <w:bCs/>
          <w:sz w:val="24"/>
          <w:szCs w:val="24"/>
          <w:lang w:val="en-GB"/>
        </w:rPr>
        <w:t xml:space="preserve">: </w:t>
      </w:r>
      <w:r w:rsidR="006E3E35" w:rsidRPr="000F76D7">
        <w:rPr>
          <w:rFonts w:asciiTheme="minorHAnsi" w:hAnsiTheme="minorHAnsi" w:cstheme="minorHAnsi"/>
          <w:bCs/>
          <w:sz w:val="24"/>
          <w:szCs w:val="24"/>
          <w:lang w:val="en-GB"/>
        </w:rPr>
        <w:t>Grants are available to not-for-profit groups across England and Wales to deliver projects which give women, girls and non-binary people the knowledge, confidence and tools to keep themselves and their friends safe in their dating relationships.</w:t>
      </w:r>
    </w:p>
    <w:p w14:paraId="774C4942" w14:textId="3F12A5B9" w:rsidR="00253704" w:rsidRPr="00F11081" w:rsidRDefault="00253704" w:rsidP="00253704">
      <w:pPr>
        <w:rPr>
          <w:rFonts w:asciiTheme="minorHAnsi" w:hAnsiTheme="minorHAnsi" w:cstheme="minorHAnsi"/>
          <w:bCs/>
          <w:sz w:val="24"/>
          <w:szCs w:val="24"/>
          <w:lang w:val="en-GB"/>
        </w:rPr>
      </w:pPr>
      <w:r w:rsidRPr="00F11081">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£25,000</w:t>
      </w:r>
    </w:p>
    <w:p w14:paraId="44A362BC" w14:textId="77777777" w:rsidR="00253704" w:rsidRDefault="00253704" w:rsidP="00253704">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20</w:t>
      </w:r>
      <w:r w:rsidRPr="00F11081">
        <w:rPr>
          <w:rFonts w:asciiTheme="minorHAnsi" w:hAnsiTheme="minorHAnsi" w:cstheme="minorHAnsi"/>
          <w:sz w:val="24"/>
          <w:szCs w:val="24"/>
          <w:lang w:val="en-GB"/>
        </w:rPr>
        <w:t>/05/2022</w:t>
      </w:r>
    </w:p>
    <w:p w14:paraId="4FAD5D6A" w14:textId="4CAA4C9E" w:rsidR="00465771" w:rsidRPr="00465771" w:rsidRDefault="00641284" w:rsidP="00465771">
      <w:pPr>
        <w:rPr>
          <w:rFonts w:asciiTheme="minorHAnsi" w:hAnsiTheme="minorHAnsi" w:cstheme="minorHAnsi"/>
          <w:bCs/>
          <w:sz w:val="24"/>
          <w:szCs w:val="24"/>
          <w:lang w:val="en-GB"/>
        </w:rPr>
      </w:pPr>
      <w:hyperlink r:id="rId16" w:history="1">
        <w:r w:rsidR="00752349" w:rsidRPr="00226894">
          <w:rPr>
            <w:rStyle w:val="Hyperlink"/>
            <w:rFonts w:asciiTheme="minorHAnsi" w:hAnsiTheme="minorHAnsi" w:cstheme="minorHAnsi"/>
            <w:b/>
            <w:bCs/>
            <w:sz w:val="24"/>
            <w:szCs w:val="24"/>
            <w:lang w:val="en-GB"/>
          </w:rPr>
          <w:t>Historic England – Everyday Heritage Grants: Celebrating Working Class Heritage</w:t>
        </w:r>
      </w:hyperlink>
      <w:r w:rsidR="00752349" w:rsidRPr="00465771">
        <w:rPr>
          <w:rFonts w:asciiTheme="minorHAnsi" w:hAnsiTheme="minorHAnsi" w:cstheme="minorHAnsi"/>
          <w:b/>
          <w:bCs/>
          <w:sz w:val="24"/>
          <w:szCs w:val="24"/>
          <w:lang w:val="en-GB"/>
        </w:rPr>
        <w:t xml:space="preserve">: </w:t>
      </w:r>
      <w:r w:rsidR="00465771" w:rsidRPr="00465771">
        <w:rPr>
          <w:rFonts w:asciiTheme="minorHAnsi" w:hAnsiTheme="minorHAnsi" w:cstheme="minorHAnsi"/>
          <w:bCs/>
          <w:sz w:val="24"/>
          <w:szCs w:val="24"/>
          <w:lang w:val="en-GB"/>
        </w:rPr>
        <w:t>Grants are available to community and heritage organisations in England for projects which improve understanding and awareness of overlooked historic places and celebrate working class histories.</w:t>
      </w:r>
    </w:p>
    <w:p w14:paraId="6B7DA95D" w14:textId="77777777" w:rsidR="00465771" w:rsidRPr="00F11081" w:rsidRDefault="00465771" w:rsidP="00465771">
      <w:pPr>
        <w:rPr>
          <w:rFonts w:asciiTheme="minorHAnsi" w:hAnsiTheme="minorHAnsi" w:cstheme="minorHAnsi"/>
          <w:bCs/>
          <w:sz w:val="24"/>
          <w:szCs w:val="24"/>
          <w:lang w:val="en-GB"/>
        </w:rPr>
      </w:pPr>
      <w:r w:rsidRPr="00F11081">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£25,000</w:t>
      </w:r>
    </w:p>
    <w:p w14:paraId="4ED74F98" w14:textId="1D8239E3" w:rsidR="00465771" w:rsidRDefault="00465771" w:rsidP="00465771">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23</w:t>
      </w:r>
      <w:r w:rsidRPr="00F11081">
        <w:rPr>
          <w:rFonts w:asciiTheme="minorHAnsi" w:hAnsiTheme="minorHAnsi" w:cstheme="minorHAnsi"/>
          <w:sz w:val="24"/>
          <w:szCs w:val="24"/>
          <w:lang w:val="en-GB"/>
        </w:rPr>
        <w:t>/05/2022</w:t>
      </w:r>
    </w:p>
    <w:p w14:paraId="57C0E5DB" w14:textId="499066BE" w:rsidR="00CE3F3F" w:rsidRPr="00CE3F3F" w:rsidRDefault="00641284" w:rsidP="00CE3F3F">
      <w:pPr>
        <w:rPr>
          <w:rFonts w:asciiTheme="minorHAnsi" w:hAnsiTheme="minorHAnsi" w:cstheme="minorHAnsi"/>
          <w:bCs/>
          <w:sz w:val="24"/>
          <w:szCs w:val="24"/>
          <w:lang w:val="en-GB"/>
        </w:rPr>
      </w:pPr>
      <w:hyperlink r:id="rId17" w:history="1">
        <w:r w:rsidR="00CF1619" w:rsidRPr="00573323">
          <w:rPr>
            <w:rStyle w:val="Hyperlink"/>
            <w:rFonts w:asciiTheme="minorHAnsi" w:hAnsiTheme="minorHAnsi" w:cstheme="minorHAnsi"/>
            <w:b/>
            <w:bCs/>
            <w:sz w:val="24"/>
            <w:szCs w:val="24"/>
            <w:lang w:val="en-GB"/>
          </w:rPr>
          <w:t>Archives Revealed – Scoping Grants</w:t>
        </w:r>
      </w:hyperlink>
      <w:r w:rsidR="00CF1619">
        <w:rPr>
          <w:rFonts w:asciiTheme="minorHAnsi" w:hAnsiTheme="minorHAnsi" w:cstheme="minorHAnsi"/>
          <w:b/>
          <w:bCs/>
          <w:sz w:val="24"/>
          <w:szCs w:val="24"/>
          <w:lang w:val="en-GB"/>
        </w:rPr>
        <w:t xml:space="preserve">: </w:t>
      </w:r>
      <w:r w:rsidR="00CE3F3F" w:rsidRPr="00CE3F3F">
        <w:rPr>
          <w:rFonts w:asciiTheme="minorHAnsi" w:hAnsiTheme="minorHAnsi" w:cstheme="minorHAnsi"/>
          <w:bCs/>
          <w:sz w:val="24"/>
          <w:szCs w:val="24"/>
          <w:lang w:val="en-GB"/>
        </w:rPr>
        <w:t>Grants are available to public sector bodies, registered charities and other not-for-profit organisations in the UK to help analyse collections, supporting development of future plans for cataloguing priorities and projects.</w:t>
      </w:r>
    </w:p>
    <w:p w14:paraId="5908DD11" w14:textId="77777777" w:rsidR="00CE3F3F" w:rsidRPr="00F11081" w:rsidRDefault="00CE3F3F" w:rsidP="00CE3F3F">
      <w:pPr>
        <w:rPr>
          <w:rFonts w:asciiTheme="minorHAnsi" w:hAnsiTheme="minorHAnsi" w:cstheme="minorHAnsi"/>
          <w:bCs/>
          <w:sz w:val="24"/>
          <w:szCs w:val="24"/>
          <w:lang w:val="en-GB"/>
        </w:rPr>
      </w:pPr>
      <w:r w:rsidRPr="00F11081">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£25,000</w:t>
      </w:r>
    </w:p>
    <w:p w14:paraId="4415B83B" w14:textId="70E1CB90" w:rsidR="00CE3F3F" w:rsidRDefault="00CE3F3F" w:rsidP="00CE3F3F">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24</w:t>
      </w:r>
      <w:r w:rsidRPr="00F11081">
        <w:rPr>
          <w:rFonts w:asciiTheme="minorHAnsi" w:hAnsiTheme="minorHAnsi" w:cstheme="minorHAnsi"/>
          <w:sz w:val="24"/>
          <w:szCs w:val="24"/>
          <w:lang w:val="en-GB"/>
        </w:rPr>
        <w:t>/05/2022</w:t>
      </w:r>
    </w:p>
    <w:p w14:paraId="3A58D46D" w14:textId="05E6FB23" w:rsidR="001B003D" w:rsidRDefault="00641284" w:rsidP="001B003D">
      <w:pPr>
        <w:rPr>
          <w:rFonts w:ascii="Tahoma" w:hAnsi="Tahoma" w:cs="Tahoma"/>
          <w:bCs/>
          <w:lang w:val="en-GB"/>
        </w:rPr>
      </w:pPr>
      <w:hyperlink r:id="rId18" w:history="1">
        <w:r w:rsidR="002067AC" w:rsidRPr="00A20DFD">
          <w:rPr>
            <w:rStyle w:val="Hyperlink"/>
            <w:rFonts w:asciiTheme="minorHAnsi" w:hAnsiTheme="minorHAnsi" w:cstheme="minorHAnsi"/>
            <w:b/>
            <w:bCs/>
            <w:sz w:val="24"/>
            <w:szCs w:val="24"/>
            <w:lang w:val="en-GB"/>
          </w:rPr>
          <w:t>Henry Moore Foundation</w:t>
        </w:r>
      </w:hyperlink>
      <w:r w:rsidR="002067AC">
        <w:rPr>
          <w:rFonts w:asciiTheme="minorHAnsi" w:hAnsiTheme="minorHAnsi" w:cstheme="minorHAnsi"/>
          <w:b/>
          <w:bCs/>
          <w:sz w:val="24"/>
          <w:szCs w:val="24"/>
          <w:lang w:val="en-GB"/>
        </w:rPr>
        <w:t xml:space="preserve">: </w:t>
      </w:r>
      <w:r w:rsidR="001B003D" w:rsidRPr="001B003D">
        <w:rPr>
          <w:rFonts w:asciiTheme="minorHAnsi" w:hAnsiTheme="minorHAnsi" w:cstheme="minorHAnsi"/>
          <w:bCs/>
          <w:sz w:val="24"/>
          <w:szCs w:val="24"/>
          <w:lang w:val="en-GB"/>
        </w:rPr>
        <w:t>Grants are available to support the growth and development of sculpture across historical, modern and contemporary registers and to fund research that expands the appreciation of sculpture.</w:t>
      </w:r>
    </w:p>
    <w:p w14:paraId="34042663" w14:textId="46832D2B" w:rsidR="001B003D" w:rsidRPr="00F11081" w:rsidRDefault="001B003D" w:rsidP="001B003D">
      <w:pPr>
        <w:rPr>
          <w:rFonts w:asciiTheme="minorHAnsi" w:hAnsiTheme="minorHAnsi" w:cstheme="minorHAnsi"/>
          <w:bCs/>
          <w:sz w:val="24"/>
          <w:szCs w:val="24"/>
          <w:lang w:val="en-GB"/>
        </w:rPr>
      </w:pPr>
      <w:r w:rsidRPr="00F11081">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£20,000</w:t>
      </w:r>
    </w:p>
    <w:p w14:paraId="1E416AED" w14:textId="35479AA6" w:rsidR="001B003D" w:rsidRDefault="001B003D" w:rsidP="001B003D">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24</w:t>
      </w:r>
      <w:r w:rsidRPr="00F11081">
        <w:rPr>
          <w:rFonts w:asciiTheme="minorHAnsi" w:hAnsiTheme="minorHAnsi" w:cstheme="minorHAnsi"/>
          <w:sz w:val="24"/>
          <w:szCs w:val="24"/>
          <w:lang w:val="en-GB"/>
        </w:rPr>
        <w:t>/05/2022</w:t>
      </w:r>
    </w:p>
    <w:p w14:paraId="23D0E93D" w14:textId="6E5F7076" w:rsidR="00F15E50" w:rsidRPr="00E15B2C" w:rsidRDefault="00641284" w:rsidP="00F15E50">
      <w:pPr>
        <w:rPr>
          <w:rFonts w:asciiTheme="minorHAnsi" w:hAnsiTheme="minorHAnsi" w:cstheme="minorHAnsi"/>
          <w:bCs/>
          <w:sz w:val="24"/>
          <w:szCs w:val="24"/>
          <w:lang w:val="en-GB"/>
        </w:rPr>
      </w:pPr>
      <w:hyperlink r:id="rId19" w:history="1">
        <w:r w:rsidR="005B35F8" w:rsidRPr="00E15B2C">
          <w:rPr>
            <w:rStyle w:val="Hyperlink"/>
            <w:rFonts w:asciiTheme="minorHAnsi" w:hAnsiTheme="minorHAnsi" w:cstheme="minorHAnsi"/>
            <w:b/>
            <w:bCs/>
            <w:sz w:val="24"/>
            <w:szCs w:val="24"/>
            <w:lang w:val="en-GB"/>
          </w:rPr>
          <w:t>Fidelio Charitable Trust</w:t>
        </w:r>
      </w:hyperlink>
      <w:r w:rsidR="00FE3BE5">
        <w:rPr>
          <w:rFonts w:asciiTheme="minorHAnsi" w:hAnsiTheme="minorHAnsi" w:cstheme="minorHAnsi"/>
          <w:b/>
          <w:bCs/>
          <w:sz w:val="24"/>
          <w:szCs w:val="24"/>
          <w:lang w:val="en-GB"/>
        </w:rPr>
        <w:t xml:space="preserve">: </w:t>
      </w:r>
      <w:r w:rsidR="00F15E50" w:rsidRPr="00E15B2C">
        <w:rPr>
          <w:rFonts w:asciiTheme="minorHAnsi" w:hAnsiTheme="minorHAnsi" w:cstheme="minorHAnsi"/>
          <w:bCs/>
          <w:sz w:val="24"/>
          <w:szCs w:val="24"/>
          <w:lang w:val="en-GB"/>
        </w:rPr>
        <w:t>Grant funding to help individuals (over school age) and groups of exceptional ability in the UK that would not otherwise be able to carry out an artistic project or activity without financial support.</w:t>
      </w:r>
    </w:p>
    <w:p w14:paraId="4B4B8C22" w14:textId="7F6D6D30" w:rsidR="00E15B2C" w:rsidRPr="00F11081" w:rsidRDefault="00E15B2C" w:rsidP="00E15B2C">
      <w:pPr>
        <w:rPr>
          <w:rFonts w:asciiTheme="minorHAnsi" w:hAnsiTheme="minorHAnsi" w:cstheme="minorHAnsi"/>
          <w:bCs/>
          <w:sz w:val="24"/>
          <w:szCs w:val="24"/>
          <w:lang w:val="en-GB"/>
        </w:rPr>
      </w:pPr>
      <w:r w:rsidRPr="00F11081">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£5,000</w:t>
      </w:r>
    </w:p>
    <w:p w14:paraId="2C4BE1C0" w14:textId="1961E6CE" w:rsidR="00E15B2C" w:rsidRDefault="00E15B2C" w:rsidP="00E15B2C">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w:t>
      </w:r>
      <w:r w:rsidR="009E3505">
        <w:rPr>
          <w:rFonts w:asciiTheme="minorHAnsi" w:hAnsiTheme="minorHAnsi" w:cstheme="minorHAnsi"/>
          <w:sz w:val="24"/>
          <w:szCs w:val="24"/>
          <w:lang w:val="en-GB"/>
        </w:rPr>
        <w:t>6</w:t>
      </w:r>
      <w:r w:rsidRPr="00F11081">
        <w:rPr>
          <w:rFonts w:asciiTheme="minorHAnsi" w:hAnsiTheme="minorHAnsi" w:cstheme="minorHAnsi"/>
          <w:sz w:val="24"/>
          <w:szCs w:val="24"/>
          <w:lang w:val="en-GB"/>
        </w:rPr>
        <w:t>/05/2022</w:t>
      </w:r>
    </w:p>
    <w:p w14:paraId="6AC74A21" w14:textId="07DB5E3F" w:rsidR="00D5079F" w:rsidRDefault="00641284" w:rsidP="00D5079F">
      <w:pPr>
        <w:rPr>
          <w:rFonts w:ascii="Tahoma" w:hAnsi="Tahoma" w:cs="Tahoma"/>
          <w:bCs/>
          <w:lang w:val="en-GB"/>
        </w:rPr>
      </w:pPr>
      <w:hyperlink r:id="rId20" w:history="1">
        <w:r w:rsidR="00D5079F" w:rsidRPr="008C677D">
          <w:rPr>
            <w:rStyle w:val="Hyperlink"/>
            <w:rFonts w:asciiTheme="minorHAnsi" w:hAnsiTheme="minorHAnsi" w:cstheme="minorHAnsi"/>
            <w:b/>
            <w:bCs/>
            <w:sz w:val="24"/>
            <w:szCs w:val="24"/>
            <w:lang w:val="en-GB"/>
          </w:rPr>
          <w:t>National Lottery Grants for Heritage</w:t>
        </w:r>
      </w:hyperlink>
      <w:r w:rsidR="00D5079F">
        <w:rPr>
          <w:rFonts w:asciiTheme="minorHAnsi" w:hAnsiTheme="minorHAnsi" w:cstheme="minorHAnsi"/>
          <w:b/>
          <w:bCs/>
          <w:sz w:val="24"/>
          <w:szCs w:val="24"/>
          <w:lang w:val="en-GB"/>
        </w:rPr>
        <w:t xml:space="preserve">: </w:t>
      </w:r>
      <w:r w:rsidR="00D5079F" w:rsidRPr="008C677D">
        <w:rPr>
          <w:rFonts w:asciiTheme="minorHAnsi" w:hAnsiTheme="minorHAnsi" w:cstheme="minorHAnsi"/>
          <w:bCs/>
          <w:sz w:val="24"/>
          <w:szCs w:val="24"/>
          <w:lang w:val="en-GB"/>
        </w:rPr>
        <w:t xml:space="preserve">Grants to support the heritage sector to strengthen its recovery from the coronavirus (COVID-19) in the medium term and to build back for positive </w:t>
      </w:r>
      <w:r w:rsidR="00D5079F" w:rsidRPr="008C677D">
        <w:rPr>
          <w:rFonts w:asciiTheme="minorHAnsi" w:hAnsiTheme="minorHAnsi" w:cstheme="minorHAnsi"/>
          <w:bCs/>
          <w:sz w:val="24"/>
          <w:szCs w:val="24"/>
          <w:lang w:val="en-GB"/>
        </w:rPr>
        <w:lastRenderedPageBreak/>
        <w:t>change across the UK’s heritage.</w:t>
      </w:r>
      <w:r w:rsidR="00BD09D8" w:rsidRPr="008C677D">
        <w:rPr>
          <w:rFonts w:asciiTheme="minorHAnsi" w:hAnsiTheme="minorHAnsi" w:cstheme="minorHAnsi"/>
          <w:bCs/>
          <w:sz w:val="24"/>
          <w:szCs w:val="24"/>
          <w:lang w:val="en-GB"/>
        </w:rPr>
        <w:t xml:space="preserve"> Three levels of funding in small, medium and large grants available.</w:t>
      </w:r>
    </w:p>
    <w:p w14:paraId="1A797D2E" w14:textId="03120AF4" w:rsidR="00015C76" w:rsidRPr="00F11081" w:rsidRDefault="00015C76" w:rsidP="00015C76">
      <w:pPr>
        <w:rPr>
          <w:rFonts w:asciiTheme="minorHAnsi" w:hAnsiTheme="minorHAnsi" w:cstheme="minorHAnsi"/>
          <w:bCs/>
          <w:sz w:val="24"/>
          <w:szCs w:val="24"/>
          <w:lang w:val="en-GB"/>
        </w:rPr>
      </w:pPr>
      <w:r w:rsidRPr="00F11081">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from £3,000 to £5,000,000</w:t>
      </w:r>
    </w:p>
    <w:p w14:paraId="41C40FDF" w14:textId="7BA5A027" w:rsidR="00015C76" w:rsidRDefault="00015C76" w:rsidP="00015C76">
      <w:pPr>
        <w:rPr>
          <w:rFonts w:asciiTheme="minorHAnsi" w:hAnsiTheme="minorHAnsi" w:cstheme="minorHAnsi"/>
          <w:sz w:val="24"/>
          <w:szCs w:val="24"/>
          <w:lang w:val="en-GB"/>
        </w:rPr>
      </w:pPr>
      <w:r w:rsidRPr="00F11081">
        <w:rPr>
          <w:rFonts w:asciiTheme="minorHAnsi" w:hAnsiTheme="minorHAnsi" w:cstheme="minorHAnsi"/>
          <w:b/>
          <w:bCs/>
          <w:sz w:val="24"/>
          <w:szCs w:val="24"/>
        </w:rPr>
        <w:t>Application Deadline:</w:t>
      </w:r>
      <w:r w:rsidRPr="00821F61">
        <w:rPr>
          <w:rFonts w:asciiTheme="minorHAnsi" w:hAnsiTheme="minorHAnsi" w:cstheme="minorHAnsi"/>
          <w:sz w:val="24"/>
          <w:szCs w:val="24"/>
        </w:rPr>
        <w:t xml:space="preserve"> </w:t>
      </w:r>
      <w:r w:rsidR="00821F61" w:rsidRPr="00821F61">
        <w:rPr>
          <w:rFonts w:asciiTheme="minorHAnsi" w:hAnsiTheme="minorHAnsi" w:cstheme="minorHAnsi"/>
          <w:sz w:val="24"/>
          <w:szCs w:val="24"/>
        </w:rPr>
        <w:t>No deadline for grants up to £250,000. Over £250,000 there are three per year, the next one is</w:t>
      </w:r>
      <w:r w:rsidR="00821F61">
        <w:rPr>
          <w:rFonts w:asciiTheme="minorHAnsi" w:hAnsiTheme="minorHAnsi" w:cstheme="minorHAnsi"/>
          <w:b/>
          <w:bCs/>
          <w:sz w:val="24"/>
          <w:szCs w:val="24"/>
        </w:rPr>
        <w:t xml:space="preserve"> </w:t>
      </w:r>
      <w:r>
        <w:rPr>
          <w:rFonts w:asciiTheme="minorHAnsi" w:hAnsiTheme="minorHAnsi" w:cstheme="minorHAnsi"/>
          <w:sz w:val="24"/>
          <w:szCs w:val="24"/>
          <w:lang w:val="en-GB"/>
        </w:rPr>
        <w:t>26</w:t>
      </w:r>
      <w:r w:rsidRPr="00F11081">
        <w:rPr>
          <w:rFonts w:asciiTheme="minorHAnsi" w:hAnsiTheme="minorHAnsi" w:cstheme="minorHAnsi"/>
          <w:sz w:val="24"/>
          <w:szCs w:val="24"/>
          <w:lang w:val="en-GB"/>
        </w:rPr>
        <w:t>/05/2022</w:t>
      </w:r>
    </w:p>
    <w:p w14:paraId="78EB7F2E" w14:textId="77777777" w:rsidR="00952253" w:rsidRPr="00665FB9" w:rsidRDefault="00952253" w:rsidP="00952253">
      <w:pPr>
        <w:rPr>
          <w:rFonts w:asciiTheme="minorHAnsi" w:hAnsiTheme="minorHAnsi" w:cstheme="minorHAnsi"/>
          <w:bCs/>
          <w:sz w:val="24"/>
          <w:szCs w:val="24"/>
          <w:lang w:val="en-GB"/>
        </w:rPr>
      </w:pPr>
      <w:hyperlink r:id="rId21" w:history="1">
        <w:r w:rsidRPr="00726FB3">
          <w:rPr>
            <w:rStyle w:val="Hyperlink"/>
            <w:rFonts w:asciiTheme="minorHAnsi" w:hAnsiTheme="minorHAnsi" w:cstheme="minorHAnsi"/>
            <w:b/>
            <w:bCs/>
            <w:sz w:val="24"/>
            <w:szCs w:val="24"/>
            <w:lang w:val="en-GB"/>
          </w:rPr>
          <w:t>Green Heat Network Fund (GHNF)</w:t>
        </w:r>
        <w:r w:rsidRPr="00726FB3">
          <w:rPr>
            <w:rStyle w:val="Hyperlink"/>
            <w:rFonts w:asciiTheme="minorHAnsi" w:hAnsiTheme="minorHAnsi" w:cstheme="minorHAnsi"/>
            <w:sz w:val="24"/>
            <w:szCs w:val="24"/>
            <w:lang w:val="en-GB"/>
          </w:rPr>
          <w:t>:</w:t>
        </w:r>
      </w:hyperlink>
      <w:r w:rsidRPr="00665FB9">
        <w:rPr>
          <w:rFonts w:asciiTheme="minorHAnsi" w:hAnsiTheme="minorHAnsi" w:cstheme="minorHAnsi"/>
          <w:sz w:val="24"/>
          <w:szCs w:val="24"/>
          <w:lang w:val="en-GB"/>
        </w:rPr>
        <w:t xml:space="preserve"> </w:t>
      </w:r>
      <w:r w:rsidRPr="00665FB9">
        <w:rPr>
          <w:rFonts w:asciiTheme="minorHAnsi" w:hAnsiTheme="minorHAnsi" w:cstheme="minorHAnsi"/>
          <w:bCs/>
          <w:sz w:val="24"/>
          <w:szCs w:val="24"/>
          <w:lang w:val="en-GB"/>
        </w:rPr>
        <w:t xml:space="preserve">Public, private and </w:t>
      </w:r>
      <w:r w:rsidRPr="00665FB9">
        <w:rPr>
          <w:rFonts w:asciiTheme="minorHAnsi" w:hAnsiTheme="minorHAnsi" w:cstheme="minorHAnsi"/>
          <w:b/>
          <w:sz w:val="24"/>
          <w:szCs w:val="24"/>
          <w:lang w:val="en-GB"/>
        </w:rPr>
        <w:t>third sector organisations</w:t>
      </w:r>
      <w:r w:rsidRPr="00665FB9">
        <w:rPr>
          <w:rFonts w:asciiTheme="minorHAnsi" w:hAnsiTheme="minorHAnsi" w:cstheme="minorHAnsi"/>
          <w:bCs/>
          <w:sz w:val="24"/>
          <w:szCs w:val="24"/>
          <w:lang w:val="en-GB"/>
        </w:rPr>
        <w:t xml:space="preserve"> in England can access capital grant funding to help new and existing heat networks move to low and zero carbon technologies, such as heat pumps, solar and geothermal energy.</w:t>
      </w:r>
    </w:p>
    <w:p w14:paraId="7D7AF5C7" w14:textId="77777777" w:rsidR="00952253" w:rsidRPr="00F11081" w:rsidRDefault="00952253" w:rsidP="00952253">
      <w:pPr>
        <w:rPr>
          <w:rFonts w:asciiTheme="minorHAnsi" w:hAnsiTheme="minorHAnsi" w:cstheme="minorHAnsi"/>
          <w:bCs/>
          <w:sz w:val="24"/>
          <w:szCs w:val="24"/>
          <w:lang w:val="en-GB"/>
        </w:rPr>
      </w:pPr>
      <w:r w:rsidRPr="00F11081">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7D351820" w14:textId="4CFA8D09" w:rsidR="00952253" w:rsidRPr="00BC1908" w:rsidRDefault="00952253" w:rsidP="00DF6435">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27</w:t>
      </w:r>
      <w:r w:rsidRPr="00F11081">
        <w:rPr>
          <w:rFonts w:asciiTheme="minorHAnsi" w:hAnsiTheme="minorHAnsi" w:cstheme="minorHAnsi"/>
          <w:sz w:val="24"/>
          <w:szCs w:val="24"/>
          <w:lang w:val="en-GB"/>
        </w:rPr>
        <w:t>/05/2022</w:t>
      </w:r>
      <w:r>
        <w:rPr>
          <w:rFonts w:asciiTheme="minorHAnsi" w:hAnsiTheme="minorHAnsi" w:cstheme="minorHAnsi"/>
          <w:sz w:val="24"/>
          <w:szCs w:val="24"/>
          <w:lang w:val="en-GB"/>
        </w:rPr>
        <w:t xml:space="preserve"> (quarterly thereafter)</w:t>
      </w:r>
    </w:p>
    <w:p w14:paraId="159E6EF6" w14:textId="6006BAB2" w:rsidR="00DF6435" w:rsidRPr="00DF6435" w:rsidRDefault="00641284" w:rsidP="00DF6435">
      <w:pPr>
        <w:rPr>
          <w:rFonts w:asciiTheme="minorHAnsi" w:hAnsiTheme="minorHAnsi" w:cstheme="minorHAnsi"/>
          <w:bCs/>
          <w:sz w:val="24"/>
          <w:szCs w:val="24"/>
          <w:lang w:val="en-GB"/>
        </w:rPr>
      </w:pPr>
      <w:hyperlink r:id="rId22" w:history="1">
        <w:r w:rsidR="00685169" w:rsidRPr="00116C01">
          <w:rPr>
            <w:rStyle w:val="Hyperlink"/>
            <w:rFonts w:asciiTheme="minorHAnsi" w:hAnsiTheme="minorHAnsi" w:cstheme="minorHAnsi"/>
            <w:b/>
            <w:sz w:val="24"/>
            <w:szCs w:val="24"/>
            <w:lang w:val="en-GB"/>
          </w:rPr>
          <w:t>NFU Mutual Charitable Trust</w:t>
        </w:r>
      </w:hyperlink>
      <w:r w:rsidR="00685169" w:rsidRPr="00DF6435">
        <w:rPr>
          <w:rFonts w:asciiTheme="minorHAnsi" w:hAnsiTheme="minorHAnsi" w:cstheme="minorHAnsi"/>
          <w:b/>
          <w:sz w:val="24"/>
          <w:szCs w:val="24"/>
          <w:lang w:val="en-GB"/>
        </w:rPr>
        <w:t xml:space="preserve">: </w:t>
      </w:r>
      <w:r w:rsidR="00DF6435" w:rsidRPr="00DF6435">
        <w:rPr>
          <w:rFonts w:asciiTheme="minorHAnsi" w:hAnsiTheme="minorHAnsi" w:cstheme="minorHAnsi"/>
          <w:bCs/>
          <w:sz w:val="24"/>
          <w:szCs w:val="24"/>
          <w:lang w:val="en-GB"/>
        </w:rPr>
        <w:t>Grants are available to large charitable groups and organisations in the UK for projects that further the objectives of the NFU Mutual Charitable Trust, particularly those that educate young people in rural areas and the relief of poverty in rural areas.</w:t>
      </w:r>
    </w:p>
    <w:p w14:paraId="3F56D08D" w14:textId="03E43C2E" w:rsidR="00DF6435" w:rsidRPr="00F11081" w:rsidRDefault="00DF6435" w:rsidP="00DF6435">
      <w:pPr>
        <w:rPr>
          <w:rFonts w:asciiTheme="minorHAnsi" w:hAnsiTheme="minorHAnsi" w:cstheme="minorHAnsi"/>
          <w:bCs/>
          <w:sz w:val="24"/>
          <w:szCs w:val="24"/>
          <w:lang w:val="en-GB"/>
        </w:rPr>
      </w:pPr>
      <w:r w:rsidRPr="00F11081">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£50,000</w:t>
      </w:r>
    </w:p>
    <w:p w14:paraId="008B87C5" w14:textId="2ADC036E" w:rsidR="00DF6435" w:rsidRDefault="00DF6435" w:rsidP="00DF6435">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27</w:t>
      </w:r>
      <w:r w:rsidRPr="00F11081">
        <w:rPr>
          <w:rFonts w:asciiTheme="minorHAnsi" w:hAnsiTheme="minorHAnsi" w:cstheme="minorHAnsi"/>
          <w:sz w:val="24"/>
          <w:szCs w:val="24"/>
          <w:lang w:val="en-GB"/>
        </w:rPr>
        <w:t>/05/2022</w:t>
      </w:r>
    </w:p>
    <w:p w14:paraId="557C5426" w14:textId="4952D9CF" w:rsidR="009242D5" w:rsidRPr="00A67723" w:rsidRDefault="00641284" w:rsidP="00DF6435">
      <w:pPr>
        <w:rPr>
          <w:rFonts w:asciiTheme="minorHAnsi" w:hAnsiTheme="minorHAnsi" w:cstheme="minorHAnsi"/>
          <w:bCs/>
          <w:sz w:val="24"/>
          <w:szCs w:val="24"/>
          <w:lang w:val="en-GB"/>
        </w:rPr>
      </w:pPr>
      <w:hyperlink r:id="rId23" w:history="1">
        <w:r w:rsidR="009242D5" w:rsidRPr="00A67723">
          <w:rPr>
            <w:rStyle w:val="Hyperlink"/>
            <w:rFonts w:asciiTheme="minorHAnsi" w:hAnsiTheme="minorHAnsi" w:cstheme="minorHAnsi"/>
            <w:b/>
            <w:bCs/>
            <w:sz w:val="24"/>
            <w:szCs w:val="24"/>
            <w:lang w:val="en-GB"/>
          </w:rPr>
          <w:t>Pink Ribbon Foundation</w:t>
        </w:r>
      </w:hyperlink>
      <w:r w:rsidR="009242D5" w:rsidRPr="00A67723">
        <w:rPr>
          <w:rFonts w:asciiTheme="minorHAnsi" w:hAnsiTheme="minorHAnsi" w:cstheme="minorHAnsi"/>
          <w:b/>
          <w:bCs/>
          <w:sz w:val="24"/>
          <w:szCs w:val="24"/>
          <w:lang w:val="en-GB"/>
        </w:rPr>
        <w:t xml:space="preserve">: </w:t>
      </w:r>
      <w:r w:rsidR="00410BF4" w:rsidRPr="00A67723">
        <w:rPr>
          <w:rFonts w:asciiTheme="minorHAnsi" w:hAnsiTheme="minorHAnsi" w:cstheme="minorHAnsi"/>
          <w:bCs/>
          <w:sz w:val="24"/>
          <w:szCs w:val="24"/>
          <w:lang w:val="en-GB"/>
        </w:rPr>
        <w:t>Grants are available to breast cancer charities in the UK that assist people affected by breast cancer and organisations that work on breast cancer research and prevention.</w:t>
      </w:r>
    </w:p>
    <w:p w14:paraId="4A52F130" w14:textId="77777777" w:rsidR="00410BF4" w:rsidRPr="00F11081" w:rsidRDefault="00410BF4" w:rsidP="00410BF4">
      <w:pPr>
        <w:rPr>
          <w:rFonts w:asciiTheme="minorHAnsi" w:hAnsiTheme="minorHAnsi" w:cstheme="minorHAnsi"/>
          <w:bCs/>
          <w:sz w:val="24"/>
          <w:szCs w:val="24"/>
          <w:lang w:val="en-GB"/>
        </w:rPr>
      </w:pPr>
      <w:r w:rsidRPr="00F11081">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£5,000</w:t>
      </w:r>
    </w:p>
    <w:p w14:paraId="6AFB8CE3" w14:textId="55AD0415" w:rsidR="00410BF4" w:rsidRDefault="00410BF4" w:rsidP="00410BF4">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27</w:t>
      </w:r>
      <w:r w:rsidRPr="00F11081">
        <w:rPr>
          <w:rFonts w:asciiTheme="minorHAnsi" w:hAnsiTheme="minorHAnsi" w:cstheme="minorHAnsi"/>
          <w:sz w:val="24"/>
          <w:szCs w:val="24"/>
          <w:lang w:val="en-GB"/>
        </w:rPr>
        <w:t>/05/2022</w:t>
      </w:r>
    </w:p>
    <w:p w14:paraId="4F688A91" w14:textId="09A17FAE" w:rsidR="004D1A6E" w:rsidRPr="005B3092" w:rsidRDefault="00641284" w:rsidP="004D1A6E">
      <w:pPr>
        <w:rPr>
          <w:rFonts w:asciiTheme="minorHAnsi" w:hAnsiTheme="minorHAnsi" w:cstheme="minorHAnsi"/>
          <w:bCs/>
          <w:sz w:val="24"/>
          <w:szCs w:val="24"/>
          <w:lang w:val="en-GB"/>
        </w:rPr>
      </w:pPr>
      <w:hyperlink r:id="rId24" w:history="1">
        <w:r w:rsidR="00A67723" w:rsidRPr="005B3092">
          <w:rPr>
            <w:rStyle w:val="Hyperlink"/>
            <w:rFonts w:asciiTheme="minorHAnsi" w:hAnsiTheme="minorHAnsi" w:cstheme="minorHAnsi"/>
            <w:b/>
            <w:bCs/>
            <w:sz w:val="24"/>
            <w:szCs w:val="24"/>
            <w:lang w:val="en-GB"/>
          </w:rPr>
          <w:t>Childs Charitable Trust</w:t>
        </w:r>
      </w:hyperlink>
      <w:r w:rsidR="00A67723" w:rsidRPr="005B3092">
        <w:rPr>
          <w:rFonts w:asciiTheme="minorHAnsi" w:hAnsiTheme="minorHAnsi" w:cstheme="minorHAnsi"/>
          <w:b/>
          <w:bCs/>
          <w:sz w:val="24"/>
          <w:szCs w:val="24"/>
          <w:lang w:val="en-GB"/>
        </w:rPr>
        <w:t xml:space="preserve">: </w:t>
      </w:r>
      <w:r w:rsidR="004D1A6E" w:rsidRPr="005B3092">
        <w:rPr>
          <w:rFonts w:asciiTheme="minorHAnsi" w:hAnsiTheme="minorHAnsi" w:cstheme="minorHAnsi"/>
          <w:bCs/>
          <w:sz w:val="24"/>
          <w:szCs w:val="24"/>
          <w:lang w:val="en-GB"/>
        </w:rPr>
        <w:t>Grants are available for Christian-based charities across the UK that actively share the Christian faith in their work.</w:t>
      </w:r>
    </w:p>
    <w:p w14:paraId="7FB42B66" w14:textId="5A912D21" w:rsidR="005B3092" w:rsidRPr="00F11081" w:rsidRDefault="005B3092" w:rsidP="005B3092">
      <w:pPr>
        <w:rPr>
          <w:rFonts w:asciiTheme="minorHAnsi" w:hAnsiTheme="minorHAnsi" w:cstheme="minorHAnsi"/>
          <w:bCs/>
          <w:sz w:val="24"/>
          <w:szCs w:val="24"/>
          <w:lang w:val="en-GB"/>
        </w:rPr>
      </w:pPr>
      <w:r w:rsidRPr="00F11081">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3DF1DE97" w14:textId="04BCF8D3" w:rsidR="005B3092" w:rsidRDefault="005B3092" w:rsidP="005B3092">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31</w:t>
      </w:r>
      <w:r w:rsidRPr="00F11081">
        <w:rPr>
          <w:rFonts w:asciiTheme="minorHAnsi" w:hAnsiTheme="minorHAnsi" w:cstheme="minorHAnsi"/>
          <w:sz w:val="24"/>
          <w:szCs w:val="24"/>
          <w:lang w:val="en-GB"/>
        </w:rPr>
        <w:t>/05/2022</w:t>
      </w:r>
    </w:p>
    <w:p w14:paraId="0411FB4A" w14:textId="4ECF2A6E" w:rsidR="00422024" w:rsidRPr="00422024" w:rsidRDefault="00641284" w:rsidP="00422024">
      <w:pPr>
        <w:rPr>
          <w:rFonts w:asciiTheme="minorHAnsi" w:hAnsiTheme="minorHAnsi" w:cstheme="minorHAnsi"/>
          <w:bCs/>
          <w:sz w:val="24"/>
          <w:szCs w:val="24"/>
          <w:lang w:val="en-GB"/>
        </w:rPr>
      </w:pPr>
      <w:hyperlink r:id="rId25" w:history="1">
        <w:r w:rsidR="008F29F5" w:rsidRPr="00141218">
          <w:rPr>
            <w:rStyle w:val="Hyperlink"/>
            <w:rFonts w:asciiTheme="minorHAnsi" w:hAnsiTheme="minorHAnsi" w:cstheme="minorHAnsi"/>
            <w:b/>
            <w:bCs/>
            <w:sz w:val="24"/>
            <w:szCs w:val="24"/>
            <w:lang w:val="en-GB"/>
          </w:rPr>
          <w:t>Patagonia International Environmental Grants</w:t>
        </w:r>
      </w:hyperlink>
      <w:r w:rsidR="008F29F5" w:rsidRPr="00422024">
        <w:rPr>
          <w:rFonts w:asciiTheme="minorHAnsi" w:hAnsiTheme="minorHAnsi" w:cstheme="minorHAnsi"/>
          <w:b/>
          <w:bCs/>
          <w:sz w:val="24"/>
          <w:szCs w:val="24"/>
          <w:lang w:val="en-GB"/>
        </w:rPr>
        <w:t xml:space="preserve">: </w:t>
      </w:r>
      <w:r w:rsidR="00422024" w:rsidRPr="00422024">
        <w:rPr>
          <w:rFonts w:asciiTheme="minorHAnsi" w:hAnsiTheme="minorHAnsi" w:cstheme="minorHAnsi"/>
          <w:bCs/>
          <w:sz w:val="24"/>
          <w:szCs w:val="24"/>
          <w:lang w:val="en-GB"/>
        </w:rPr>
        <w:t>Grants are available to small grassroots activist environmental organisations in the UK and Ireland that are working to protect local habitats and frontline communities through bold, original actions.</w:t>
      </w:r>
    </w:p>
    <w:p w14:paraId="39C33EEA" w14:textId="767832D7" w:rsidR="00422024" w:rsidRPr="00F11081" w:rsidRDefault="00422024" w:rsidP="00422024">
      <w:pPr>
        <w:rPr>
          <w:rFonts w:asciiTheme="minorHAnsi" w:hAnsiTheme="minorHAnsi" w:cstheme="minorHAnsi"/>
          <w:bCs/>
          <w:sz w:val="24"/>
          <w:szCs w:val="24"/>
          <w:lang w:val="en-GB"/>
        </w:rPr>
      </w:pPr>
      <w:r w:rsidRPr="00F11081">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£11,420</w:t>
      </w:r>
    </w:p>
    <w:p w14:paraId="6A4F8726" w14:textId="4CFDF734" w:rsidR="00D365C7" w:rsidRPr="00D365C7" w:rsidRDefault="00422024" w:rsidP="00422024">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31</w:t>
      </w:r>
      <w:r w:rsidRPr="00F11081">
        <w:rPr>
          <w:rFonts w:asciiTheme="minorHAnsi" w:hAnsiTheme="minorHAnsi" w:cstheme="minorHAnsi"/>
          <w:sz w:val="24"/>
          <w:szCs w:val="24"/>
          <w:lang w:val="en-GB"/>
        </w:rPr>
        <w:t>/05/2022</w:t>
      </w:r>
    </w:p>
    <w:p w14:paraId="080A0AF4" w14:textId="77777777" w:rsidR="00F61A85" w:rsidRDefault="00F61A85" w:rsidP="006641F5">
      <w:pPr>
        <w:rPr>
          <w:rFonts w:asciiTheme="minorHAnsi" w:hAnsiTheme="minorHAnsi" w:cstheme="minorHAnsi"/>
          <w:b/>
          <w:bCs/>
          <w:sz w:val="24"/>
          <w:szCs w:val="24"/>
          <w:u w:val="single"/>
          <w:lang w:val="en-GB"/>
        </w:rPr>
      </w:pPr>
    </w:p>
    <w:p w14:paraId="76CFD74F" w14:textId="4890654C" w:rsidR="008C7CE1" w:rsidRPr="00E07616" w:rsidRDefault="00F725F8" w:rsidP="00E07616">
      <w:pPr>
        <w:jc w:val="center"/>
        <w:rPr>
          <w:rFonts w:asciiTheme="minorHAnsi" w:hAnsiTheme="minorHAnsi" w:cstheme="minorHAnsi"/>
          <w:b/>
          <w:bCs/>
          <w:sz w:val="24"/>
          <w:szCs w:val="24"/>
          <w:u w:val="single"/>
          <w:lang w:val="en-GB"/>
        </w:rPr>
      </w:pPr>
      <w:r w:rsidRPr="00F725F8">
        <w:rPr>
          <w:rFonts w:asciiTheme="minorHAnsi" w:hAnsiTheme="minorHAnsi" w:cstheme="minorHAnsi"/>
          <w:b/>
          <w:bCs/>
          <w:sz w:val="24"/>
          <w:szCs w:val="24"/>
          <w:u w:val="single"/>
          <w:lang w:val="en-GB"/>
        </w:rPr>
        <w:t>June 2022 Deadlines</w:t>
      </w:r>
    </w:p>
    <w:p w14:paraId="2075FCA7" w14:textId="77777777" w:rsidR="00FF4546" w:rsidRDefault="00641284" w:rsidP="00FF4546">
      <w:pPr>
        <w:rPr>
          <w:rFonts w:ascii="Tahoma" w:hAnsi="Tahoma" w:cs="Tahoma"/>
          <w:bCs/>
          <w:lang w:val="en-GB"/>
        </w:rPr>
      </w:pPr>
      <w:hyperlink r:id="rId26" w:history="1">
        <w:r w:rsidR="00FF4546" w:rsidRPr="00987881">
          <w:rPr>
            <w:rStyle w:val="Hyperlink"/>
            <w:rFonts w:asciiTheme="minorHAnsi" w:hAnsiTheme="minorHAnsi" w:cstheme="minorHAnsi"/>
            <w:b/>
            <w:bCs/>
            <w:sz w:val="24"/>
            <w:szCs w:val="24"/>
            <w:lang w:val="en-GB"/>
          </w:rPr>
          <w:t>Biffa Award – Partnership Grants Scheme</w:t>
        </w:r>
      </w:hyperlink>
      <w:r w:rsidR="00FF4546">
        <w:rPr>
          <w:rFonts w:asciiTheme="minorHAnsi" w:hAnsiTheme="minorHAnsi" w:cstheme="minorHAnsi"/>
          <w:b/>
          <w:bCs/>
          <w:sz w:val="24"/>
          <w:szCs w:val="24"/>
          <w:lang w:val="en-GB"/>
        </w:rPr>
        <w:t xml:space="preserve">: </w:t>
      </w:r>
      <w:r w:rsidR="00FF4546" w:rsidRPr="00AE5CA9">
        <w:rPr>
          <w:rFonts w:asciiTheme="minorHAnsi" w:hAnsiTheme="minorHAnsi" w:cstheme="minorHAnsi"/>
          <w:bCs/>
          <w:sz w:val="24"/>
          <w:szCs w:val="24"/>
          <w:lang w:val="en-GB"/>
        </w:rPr>
        <w:t>Large grants are available for not-for-profit organisations that are looking to improve a built or natural environment of regional or national significance and located within 15 miles of a significant Biffa Group Limited operation or active Biffa Landfill site in England or Northern Ireland.</w:t>
      </w:r>
    </w:p>
    <w:p w14:paraId="696A51C1" w14:textId="77777777" w:rsidR="00FF4546" w:rsidRPr="00F11081" w:rsidRDefault="00FF4546" w:rsidP="00FF4546">
      <w:pPr>
        <w:rPr>
          <w:rFonts w:asciiTheme="minorHAnsi" w:hAnsiTheme="minorHAnsi" w:cstheme="minorHAnsi"/>
          <w:bCs/>
          <w:sz w:val="24"/>
          <w:szCs w:val="24"/>
          <w:lang w:val="en-GB"/>
        </w:rPr>
      </w:pPr>
      <w:r w:rsidRPr="00F11081">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£250,000-£750,000</w:t>
      </w:r>
    </w:p>
    <w:p w14:paraId="2ECF5712" w14:textId="77777777" w:rsidR="00FF4546" w:rsidRDefault="00FF4546" w:rsidP="00FF4546">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01/06</w:t>
      </w:r>
      <w:r w:rsidRPr="00F11081">
        <w:rPr>
          <w:rFonts w:asciiTheme="minorHAnsi" w:hAnsiTheme="minorHAnsi" w:cstheme="minorHAnsi"/>
          <w:sz w:val="24"/>
          <w:szCs w:val="24"/>
          <w:lang w:val="en-GB"/>
        </w:rPr>
        <w:t>/2022</w:t>
      </w:r>
    </w:p>
    <w:p w14:paraId="3012807F" w14:textId="62B3DE86" w:rsidR="00545777" w:rsidRDefault="00641284" w:rsidP="00545777">
      <w:pPr>
        <w:rPr>
          <w:rFonts w:asciiTheme="minorHAnsi" w:hAnsiTheme="minorHAnsi" w:cstheme="minorHAnsi"/>
          <w:bCs/>
          <w:sz w:val="24"/>
          <w:szCs w:val="24"/>
          <w:lang w:val="en-GB"/>
        </w:rPr>
      </w:pPr>
      <w:hyperlink r:id="rId27" w:history="1">
        <w:r w:rsidR="004E30D8" w:rsidRPr="00002D74">
          <w:rPr>
            <w:rStyle w:val="Hyperlink"/>
            <w:rFonts w:asciiTheme="minorHAnsi" w:hAnsiTheme="minorHAnsi" w:cstheme="minorHAnsi"/>
            <w:b/>
            <w:bCs/>
            <w:sz w:val="24"/>
            <w:szCs w:val="24"/>
            <w:lang w:val="en-GB"/>
          </w:rPr>
          <w:t>abrdn Financial Fairness Trust</w:t>
        </w:r>
      </w:hyperlink>
      <w:r w:rsidR="004E30D8" w:rsidRPr="00737F96">
        <w:rPr>
          <w:rFonts w:asciiTheme="minorHAnsi" w:hAnsiTheme="minorHAnsi" w:cstheme="minorHAnsi"/>
          <w:b/>
          <w:bCs/>
          <w:sz w:val="24"/>
          <w:szCs w:val="24"/>
          <w:lang w:val="en-GB"/>
        </w:rPr>
        <w:t>:</w:t>
      </w:r>
      <w:r w:rsidR="00545777" w:rsidRPr="00737F96">
        <w:rPr>
          <w:rFonts w:asciiTheme="minorHAnsi" w:hAnsiTheme="minorHAnsi" w:cstheme="minorHAnsi"/>
          <w:b/>
          <w:bCs/>
          <w:sz w:val="24"/>
          <w:szCs w:val="24"/>
          <w:lang w:val="en-GB"/>
        </w:rPr>
        <w:t xml:space="preserve"> </w:t>
      </w:r>
      <w:r w:rsidR="00545777" w:rsidRPr="00737F96">
        <w:rPr>
          <w:rFonts w:asciiTheme="minorHAnsi" w:hAnsiTheme="minorHAnsi" w:cstheme="minorHAnsi"/>
          <w:bCs/>
          <w:sz w:val="24"/>
          <w:szCs w:val="24"/>
          <w:lang w:val="en-GB"/>
        </w:rPr>
        <w:t>Grants are available for strategic work, including policy work, campaigning and research, which has the potential to improve ﬁnancial wellbeing at a national scale in the UK, especially for those on low-to-middle incomes.</w:t>
      </w:r>
    </w:p>
    <w:p w14:paraId="4AB1E8A1" w14:textId="27B08E8F" w:rsidR="00002D74" w:rsidRPr="00F11081" w:rsidRDefault="00002D74" w:rsidP="00002D74">
      <w:pPr>
        <w:rPr>
          <w:rFonts w:asciiTheme="minorHAnsi" w:hAnsiTheme="minorHAnsi" w:cstheme="minorHAnsi"/>
          <w:bCs/>
          <w:sz w:val="24"/>
          <w:szCs w:val="24"/>
          <w:lang w:val="en-GB"/>
        </w:rPr>
      </w:pPr>
      <w:r w:rsidRPr="00F11081">
        <w:rPr>
          <w:rFonts w:asciiTheme="minorHAnsi" w:hAnsiTheme="minorHAnsi" w:cstheme="minorHAnsi"/>
          <w:b/>
          <w:sz w:val="24"/>
          <w:szCs w:val="24"/>
          <w:lang w:val="en-GB"/>
        </w:rPr>
        <w:t xml:space="preserve">Amount: </w:t>
      </w:r>
      <w:r w:rsidR="005068C6">
        <w:rPr>
          <w:rFonts w:asciiTheme="minorHAnsi" w:hAnsiTheme="minorHAnsi" w:cstheme="minorHAnsi"/>
          <w:bCs/>
          <w:sz w:val="24"/>
          <w:szCs w:val="24"/>
          <w:lang w:val="en-GB"/>
        </w:rPr>
        <w:t>T</w:t>
      </w:r>
      <w:r w:rsidR="00AE3066">
        <w:rPr>
          <w:rFonts w:asciiTheme="minorHAnsi" w:hAnsiTheme="minorHAnsi" w:cstheme="minorHAnsi"/>
          <w:bCs/>
          <w:sz w:val="24"/>
          <w:szCs w:val="24"/>
          <w:lang w:val="en-GB"/>
        </w:rPr>
        <w:t>ypically between £10,000 and £200,000</w:t>
      </w:r>
    </w:p>
    <w:p w14:paraId="2636361E" w14:textId="7EC0BB14" w:rsidR="00002D74" w:rsidRDefault="00002D74" w:rsidP="00002D74">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w:t>
      </w:r>
      <w:r w:rsidR="00AE3066">
        <w:rPr>
          <w:rFonts w:asciiTheme="minorHAnsi" w:hAnsiTheme="minorHAnsi" w:cstheme="minorHAnsi"/>
          <w:sz w:val="24"/>
          <w:szCs w:val="24"/>
          <w:lang w:val="en-GB"/>
        </w:rPr>
        <w:t>3</w:t>
      </w:r>
      <w:r>
        <w:rPr>
          <w:rFonts w:asciiTheme="minorHAnsi" w:hAnsiTheme="minorHAnsi" w:cstheme="minorHAnsi"/>
          <w:sz w:val="24"/>
          <w:szCs w:val="24"/>
          <w:lang w:val="en-GB"/>
        </w:rPr>
        <w:t>/06</w:t>
      </w:r>
      <w:r w:rsidRPr="00F11081">
        <w:rPr>
          <w:rFonts w:asciiTheme="minorHAnsi" w:hAnsiTheme="minorHAnsi" w:cstheme="minorHAnsi"/>
          <w:sz w:val="24"/>
          <w:szCs w:val="24"/>
          <w:lang w:val="en-GB"/>
        </w:rPr>
        <w:t>/2022</w:t>
      </w:r>
    </w:p>
    <w:p w14:paraId="2FB748B8" w14:textId="738A9FEE" w:rsidR="00AE5CA9" w:rsidRDefault="006C1A41" w:rsidP="005068C6">
      <w:pPr>
        <w:rPr>
          <w:rFonts w:asciiTheme="minorHAnsi" w:hAnsiTheme="minorHAnsi" w:cstheme="minorHAnsi"/>
          <w:bCs/>
          <w:sz w:val="24"/>
          <w:szCs w:val="24"/>
          <w:lang w:val="en-GB"/>
        </w:rPr>
      </w:pPr>
      <w:hyperlink r:id="rId28" w:history="1">
        <w:r w:rsidR="00AE5CA9" w:rsidRPr="006C1A41">
          <w:rPr>
            <w:rStyle w:val="Hyperlink"/>
            <w:rFonts w:asciiTheme="minorHAnsi" w:hAnsiTheme="minorHAnsi" w:cstheme="minorHAnsi"/>
            <w:b/>
            <w:bCs/>
            <w:sz w:val="24"/>
            <w:szCs w:val="24"/>
          </w:rPr>
          <w:t>Wingate Foundation</w:t>
        </w:r>
      </w:hyperlink>
      <w:r w:rsidR="0024442B">
        <w:rPr>
          <w:rFonts w:asciiTheme="minorHAnsi" w:hAnsiTheme="minorHAnsi" w:cstheme="minorHAnsi"/>
          <w:b/>
          <w:bCs/>
          <w:sz w:val="24"/>
          <w:szCs w:val="24"/>
        </w:rPr>
        <w:t xml:space="preserve">: </w:t>
      </w:r>
      <w:r w:rsidR="0024442B" w:rsidRPr="0024442B">
        <w:rPr>
          <w:rFonts w:asciiTheme="minorHAnsi" w:hAnsiTheme="minorHAnsi" w:cstheme="minorHAnsi"/>
          <w:bCs/>
          <w:sz w:val="24"/>
          <w:szCs w:val="24"/>
          <w:lang w:val="en-GB"/>
        </w:rPr>
        <w:t>Grants are available to charitable organisations active in the UK under the following categories: Jewish life and learning, performing arts (excluding music), music, and medical research travel grants.</w:t>
      </w:r>
    </w:p>
    <w:p w14:paraId="624D46E7" w14:textId="71E40360" w:rsidR="0024442B" w:rsidRPr="00F11081" w:rsidRDefault="0024442B" w:rsidP="0024442B">
      <w:pPr>
        <w:rPr>
          <w:rFonts w:asciiTheme="minorHAnsi" w:hAnsiTheme="minorHAnsi" w:cstheme="minorHAnsi"/>
          <w:bCs/>
          <w:sz w:val="24"/>
          <w:szCs w:val="24"/>
          <w:lang w:val="en-GB"/>
        </w:rPr>
      </w:pPr>
      <w:r w:rsidRPr="00F11081">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282659BC" w14:textId="4163A5A5" w:rsidR="0024442B" w:rsidRPr="0024442B" w:rsidRDefault="0024442B" w:rsidP="005068C6">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03/06</w:t>
      </w:r>
      <w:r w:rsidRPr="00F11081">
        <w:rPr>
          <w:rFonts w:asciiTheme="minorHAnsi" w:hAnsiTheme="minorHAnsi" w:cstheme="minorHAnsi"/>
          <w:sz w:val="24"/>
          <w:szCs w:val="24"/>
          <w:lang w:val="en-GB"/>
        </w:rPr>
        <w:t>/2022</w:t>
      </w:r>
    </w:p>
    <w:p w14:paraId="2C5248AB" w14:textId="7BAEFA9E" w:rsidR="00AE5B9B" w:rsidRPr="00AE5B9B" w:rsidRDefault="00704979" w:rsidP="00AE5B9B">
      <w:pPr>
        <w:rPr>
          <w:rFonts w:asciiTheme="minorHAnsi" w:hAnsiTheme="minorHAnsi" w:cstheme="minorHAnsi"/>
          <w:bCs/>
          <w:sz w:val="24"/>
          <w:szCs w:val="24"/>
          <w:lang w:val="en-GB"/>
        </w:rPr>
      </w:pPr>
      <w:hyperlink r:id="rId29" w:history="1">
        <w:r w:rsidR="00770F20" w:rsidRPr="00704979">
          <w:rPr>
            <w:rStyle w:val="Hyperlink"/>
            <w:rFonts w:asciiTheme="minorHAnsi" w:hAnsiTheme="minorHAnsi" w:cstheme="minorHAnsi"/>
            <w:b/>
            <w:bCs/>
            <w:sz w:val="24"/>
            <w:szCs w:val="24"/>
          </w:rPr>
          <w:t>Parkinson’s UK Physical Activity Grants Programme</w:t>
        </w:r>
      </w:hyperlink>
      <w:r w:rsidR="00770F20" w:rsidRPr="00AE5B9B">
        <w:rPr>
          <w:rFonts w:asciiTheme="minorHAnsi" w:hAnsiTheme="minorHAnsi" w:cstheme="minorHAnsi"/>
          <w:b/>
          <w:bCs/>
          <w:sz w:val="24"/>
          <w:szCs w:val="24"/>
        </w:rPr>
        <w:t xml:space="preserve">: </w:t>
      </w:r>
      <w:r w:rsidR="00AE5B9B" w:rsidRPr="00AE5B9B">
        <w:rPr>
          <w:rFonts w:asciiTheme="minorHAnsi" w:hAnsiTheme="minorHAnsi" w:cstheme="minorHAnsi"/>
          <w:bCs/>
          <w:sz w:val="24"/>
          <w:szCs w:val="24"/>
          <w:lang w:val="en-GB"/>
        </w:rPr>
        <w:t>Grants are available for activity providers, communities, networks and organisations across the UK to develop new opportunities for people with Parkinson’s to become and stay active.</w:t>
      </w:r>
    </w:p>
    <w:p w14:paraId="7D375B1A" w14:textId="6BBA9CCA" w:rsidR="008B1D5D" w:rsidRPr="00770F20" w:rsidRDefault="008B1D5D" w:rsidP="005068C6"/>
    <w:p w14:paraId="196C29F1" w14:textId="76F85163" w:rsidR="008B1D5D" w:rsidRPr="00F11081" w:rsidRDefault="008B1D5D" w:rsidP="008B1D5D">
      <w:pPr>
        <w:rPr>
          <w:rFonts w:asciiTheme="minorHAnsi" w:hAnsiTheme="minorHAnsi" w:cstheme="minorHAnsi"/>
          <w:bCs/>
          <w:sz w:val="24"/>
          <w:szCs w:val="24"/>
          <w:lang w:val="en-GB"/>
        </w:rPr>
      </w:pPr>
      <w:r w:rsidRPr="00F11081">
        <w:rPr>
          <w:rFonts w:asciiTheme="minorHAnsi" w:hAnsiTheme="minorHAnsi" w:cstheme="minorHAnsi"/>
          <w:b/>
          <w:sz w:val="24"/>
          <w:szCs w:val="24"/>
          <w:lang w:val="en-GB"/>
        </w:rPr>
        <w:t xml:space="preserve">Amount: </w:t>
      </w:r>
      <w:r w:rsidR="00770F20">
        <w:rPr>
          <w:rFonts w:asciiTheme="minorHAnsi" w:hAnsiTheme="minorHAnsi" w:cstheme="minorHAnsi"/>
          <w:bCs/>
          <w:sz w:val="24"/>
          <w:szCs w:val="24"/>
          <w:lang w:val="en-GB"/>
        </w:rPr>
        <w:t>up to £2,500</w:t>
      </w:r>
    </w:p>
    <w:p w14:paraId="074266BE" w14:textId="4A9E59D6" w:rsidR="008B1D5D" w:rsidRDefault="008B1D5D" w:rsidP="005068C6">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sidR="00770F20">
        <w:rPr>
          <w:rFonts w:asciiTheme="minorHAnsi" w:hAnsiTheme="minorHAnsi" w:cstheme="minorHAnsi"/>
          <w:sz w:val="24"/>
          <w:szCs w:val="24"/>
          <w:lang w:val="en-GB"/>
        </w:rPr>
        <w:t>10</w:t>
      </w:r>
      <w:r>
        <w:rPr>
          <w:rFonts w:asciiTheme="minorHAnsi" w:hAnsiTheme="minorHAnsi" w:cstheme="minorHAnsi"/>
          <w:sz w:val="24"/>
          <w:szCs w:val="24"/>
          <w:lang w:val="en-GB"/>
        </w:rPr>
        <w:t>/06</w:t>
      </w:r>
      <w:r w:rsidRPr="00F11081">
        <w:rPr>
          <w:rFonts w:asciiTheme="minorHAnsi" w:hAnsiTheme="minorHAnsi" w:cstheme="minorHAnsi"/>
          <w:sz w:val="24"/>
          <w:szCs w:val="24"/>
          <w:lang w:val="en-GB"/>
        </w:rPr>
        <w:t>/2022</w:t>
      </w:r>
    </w:p>
    <w:p w14:paraId="53E71DE9" w14:textId="5534A782" w:rsidR="009A39B8" w:rsidRPr="009A39B8" w:rsidRDefault="005C4FD7" w:rsidP="009A39B8">
      <w:pPr>
        <w:rPr>
          <w:rFonts w:asciiTheme="minorHAnsi" w:hAnsiTheme="minorHAnsi" w:cstheme="minorHAnsi"/>
          <w:bCs/>
          <w:sz w:val="24"/>
          <w:szCs w:val="24"/>
          <w:lang w:val="en-GB"/>
        </w:rPr>
      </w:pPr>
      <w:hyperlink r:id="rId30" w:history="1">
        <w:r w:rsidR="00704979" w:rsidRPr="005C4FD7">
          <w:rPr>
            <w:rStyle w:val="Hyperlink"/>
            <w:rFonts w:asciiTheme="minorHAnsi" w:hAnsiTheme="minorHAnsi" w:cstheme="minorHAnsi"/>
            <w:b/>
            <w:bCs/>
            <w:sz w:val="24"/>
            <w:szCs w:val="24"/>
            <w:lang w:val="en-GB"/>
          </w:rPr>
          <w:t>The Finnis Scott Foundation</w:t>
        </w:r>
      </w:hyperlink>
      <w:r w:rsidR="00704979" w:rsidRPr="009A39B8">
        <w:rPr>
          <w:rFonts w:asciiTheme="minorHAnsi" w:hAnsiTheme="minorHAnsi" w:cstheme="minorHAnsi"/>
          <w:sz w:val="24"/>
          <w:szCs w:val="24"/>
          <w:lang w:val="en-GB"/>
        </w:rPr>
        <w:t xml:space="preserve">: </w:t>
      </w:r>
      <w:r w:rsidR="009A39B8" w:rsidRPr="009A39B8">
        <w:rPr>
          <w:rFonts w:asciiTheme="minorHAnsi" w:hAnsiTheme="minorHAnsi" w:cstheme="minorHAnsi"/>
          <w:bCs/>
          <w:sz w:val="24"/>
          <w:szCs w:val="24"/>
          <w:lang w:val="en-GB"/>
        </w:rPr>
        <w:t>Grants are available for UK registered charities working in the areas of horticulture and plant sciences, as well as fine art and art history.</w:t>
      </w:r>
    </w:p>
    <w:p w14:paraId="679F607B" w14:textId="3FFE99C9" w:rsidR="009A39B8" w:rsidRPr="00F11081" w:rsidRDefault="009A39B8" w:rsidP="009A39B8">
      <w:pPr>
        <w:rPr>
          <w:rFonts w:asciiTheme="minorHAnsi" w:hAnsiTheme="minorHAnsi" w:cstheme="minorHAnsi"/>
          <w:bCs/>
          <w:sz w:val="24"/>
          <w:szCs w:val="24"/>
          <w:lang w:val="en-GB"/>
        </w:rPr>
      </w:pPr>
      <w:r w:rsidRPr="00F11081">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10,0</w:t>
      </w:r>
      <w:r>
        <w:rPr>
          <w:rFonts w:asciiTheme="minorHAnsi" w:hAnsiTheme="minorHAnsi" w:cstheme="minorHAnsi"/>
          <w:bCs/>
          <w:sz w:val="24"/>
          <w:szCs w:val="24"/>
          <w:lang w:val="en-GB"/>
        </w:rPr>
        <w:t>00</w:t>
      </w:r>
    </w:p>
    <w:p w14:paraId="37E9515E" w14:textId="40BBDCFA" w:rsidR="00704979" w:rsidRPr="00704979" w:rsidRDefault="009A39B8" w:rsidP="005068C6">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10/06</w:t>
      </w:r>
      <w:r w:rsidRPr="00F11081">
        <w:rPr>
          <w:rFonts w:asciiTheme="minorHAnsi" w:hAnsiTheme="minorHAnsi" w:cstheme="minorHAnsi"/>
          <w:sz w:val="24"/>
          <w:szCs w:val="24"/>
          <w:lang w:val="en-GB"/>
        </w:rPr>
        <w:t>/2022</w:t>
      </w:r>
    </w:p>
    <w:p w14:paraId="50FC459A" w14:textId="4FAEFD90" w:rsidR="005068C6" w:rsidRPr="005068C6" w:rsidRDefault="00641284" w:rsidP="005068C6">
      <w:pPr>
        <w:rPr>
          <w:rFonts w:asciiTheme="minorHAnsi" w:hAnsiTheme="minorHAnsi" w:cstheme="minorHAnsi"/>
          <w:bCs/>
          <w:sz w:val="24"/>
          <w:szCs w:val="24"/>
          <w:lang w:val="en-GB"/>
        </w:rPr>
      </w:pPr>
      <w:hyperlink r:id="rId31" w:history="1">
        <w:r w:rsidR="009A4AEF" w:rsidRPr="00445387">
          <w:rPr>
            <w:rStyle w:val="Hyperlink"/>
            <w:rFonts w:asciiTheme="minorHAnsi" w:hAnsiTheme="minorHAnsi" w:cstheme="minorHAnsi"/>
            <w:b/>
            <w:bCs/>
            <w:sz w:val="24"/>
            <w:szCs w:val="24"/>
            <w:lang w:val="en-GB"/>
          </w:rPr>
          <w:t>D’Oyly Carte Charitable Trust</w:t>
        </w:r>
      </w:hyperlink>
      <w:r w:rsidR="009A4AEF" w:rsidRPr="005068C6">
        <w:rPr>
          <w:rFonts w:asciiTheme="minorHAnsi" w:hAnsiTheme="minorHAnsi" w:cstheme="minorHAnsi"/>
          <w:b/>
          <w:bCs/>
          <w:sz w:val="24"/>
          <w:szCs w:val="24"/>
          <w:lang w:val="en-GB"/>
        </w:rPr>
        <w:t xml:space="preserve">: </w:t>
      </w:r>
      <w:r w:rsidR="005068C6" w:rsidRPr="005068C6">
        <w:rPr>
          <w:rFonts w:asciiTheme="minorHAnsi" w:hAnsiTheme="minorHAnsi" w:cstheme="minorHAnsi"/>
          <w:bCs/>
          <w:sz w:val="24"/>
          <w:szCs w:val="24"/>
          <w:lang w:val="en-GB"/>
        </w:rPr>
        <w:t>Grants are available for UK registered charities working in the UK in the areas of advancement of the arts, health and medical welfare, and improvement or protection of the environment.</w:t>
      </w:r>
    </w:p>
    <w:p w14:paraId="3B5D1152" w14:textId="1E5B09AB" w:rsidR="005068C6" w:rsidRPr="00F11081" w:rsidRDefault="005068C6" w:rsidP="005068C6">
      <w:pPr>
        <w:rPr>
          <w:rFonts w:asciiTheme="minorHAnsi" w:hAnsiTheme="minorHAnsi" w:cstheme="minorHAnsi"/>
          <w:bCs/>
          <w:sz w:val="24"/>
          <w:szCs w:val="24"/>
          <w:lang w:val="en-GB"/>
        </w:rPr>
      </w:pPr>
      <w:r w:rsidRPr="00F11081">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£6,000</w:t>
      </w:r>
    </w:p>
    <w:p w14:paraId="7C6E4C6E" w14:textId="7C87123C" w:rsidR="005068C6" w:rsidRDefault="005068C6" w:rsidP="005068C6">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15/06</w:t>
      </w:r>
      <w:r w:rsidRPr="00F11081">
        <w:rPr>
          <w:rFonts w:asciiTheme="minorHAnsi" w:hAnsiTheme="minorHAnsi" w:cstheme="minorHAnsi"/>
          <w:sz w:val="24"/>
          <w:szCs w:val="24"/>
          <w:lang w:val="en-GB"/>
        </w:rPr>
        <w:t>/2022</w:t>
      </w:r>
    </w:p>
    <w:p w14:paraId="724249D1" w14:textId="533CF8E9" w:rsidR="00D4706A" w:rsidRPr="00D4706A" w:rsidRDefault="00641284" w:rsidP="00D4706A">
      <w:pPr>
        <w:rPr>
          <w:rFonts w:asciiTheme="minorHAnsi" w:hAnsiTheme="minorHAnsi" w:cstheme="minorHAnsi"/>
          <w:bCs/>
          <w:sz w:val="24"/>
          <w:szCs w:val="24"/>
          <w:lang w:val="en-GB"/>
        </w:rPr>
      </w:pPr>
      <w:hyperlink r:id="rId32" w:history="1">
        <w:r w:rsidR="00C33C0D" w:rsidRPr="000B6C5F">
          <w:rPr>
            <w:rStyle w:val="Hyperlink"/>
            <w:rFonts w:asciiTheme="minorHAnsi" w:hAnsiTheme="minorHAnsi" w:cstheme="minorHAnsi"/>
            <w:b/>
            <w:bCs/>
            <w:sz w:val="24"/>
            <w:szCs w:val="24"/>
            <w:lang w:val="en-GB"/>
          </w:rPr>
          <w:t>Help the Homeless Scheme</w:t>
        </w:r>
      </w:hyperlink>
      <w:r w:rsidR="00C33C0D" w:rsidRPr="00D4706A">
        <w:rPr>
          <w:rFonts w:asciiTheme="minorHAnsi" w:hAnsiTheme="minorHAnsi" w:cstheme="minorHAnsi"/>
          <w:b/>
          <w:bCs/>
          <w:sz w:val="24"/>
          <w:szCs w:val="24"/>
          <w:lang w:val="en-GB"/>
        </w:rPr>
        <w:t xml:space="preserve">: </w:t>
      </w:r>
      <w:r w:rsidR="00D4706A" w:rsidRPr="00D4706A">
        <w:rPr>
          <w:rFonts w:asciiTheme="minorHAnsi" w:hAnsiTheme="minorHAnsi" w:cstheme="minorHAnsi"/>
          <w:bCs/>
          <w:sz w:val="24"/>
          <w:szCs w:val="24"/>
          <w:lang w:val="en-GB"/>
        </w:rPr>
        <w:t>Grants for capital projects are available to small and medium-sized charities registered in the UK working to assist homeless people to rebuild their lives and return to the community.</w:t>
      </w:r>
    </w:p>
    <w:p w14:paraId="64D38F44" w14:textId="41132964" w:rsidR="00C33C0D" w:rsidRDefault="00D4706A" w:rsidP="005068C6">
      <w:pPr>
        <w:rPr>
          <w:rFonts w:asciiTheme="minorHAnsi" w:hAnsiTheme="minorHAnsi" w:cstheme="minorHAnsi"/>
          <w:sz w:val="24"/>
          <w:szCs w:val="24"/>
          <w:lang w:val="en-GB"/>
        </w:rPr>
      </w:pPr>
      <w:r>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Up to £5,000</w:t>
      </w:r>
    </w:p>
    <w:p w14:paraId="4596ABB2" w14:textId="4FCE5BC7" w:rsidR="00D4706A" w:rsidRDefault="00D4706A" w:rsidP="00D4706A">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15/06</w:t>
      </w:r>
      <w:r w:rsidRPr="00F11081">
        <w:rPr>
          <w:rFonts w:asciiTheme="minorHAnsi" w:hAnsiTheme="minorHAnsi" w:cstheme="minorHAnsi"/>
          <w:sz w:val="24"/>
          <w:szCs w:val="24"/>
          <w:lang w:val="en-GB"/>
        </w:rPr>
        <w:t>/2022</w:t>
      </w:r>
    </w:p>
    <w:p w14:paraId="5DADE3BF" w14:textId="1EC6BE97" w:rsidR="00191E55" w:rsidRPr="00191E55" w:rsidRDefault="00641284" w:rsidP="00191E55">
      <w:pPr>
        <w:rPr>
          <w:rFonts w:asciiTheme="minorHAnsi" w:hAnsiTheme="minorHAnsi" w:cstheme="minorHAnsi"/>
          <w:bCs/>
          <w:sz w:val="24"/>
          <w:szCs w:val="24"/>
          <w:lang w:val="en-GB"/>
        </w:rPr>
      </w:pPr>
      <w:hyperlink r:id="rId33" w:history="1">
        <w:r w:rsidR="001A28F7" w:rsidRPr="003D21B7">
          <w:rPr>
            <w:rStyle w:val="Hyperlink"/>
            <w:rFonts w:asciiTheme="minorHAnsi" w:hAnsiTheme="minorHAnsi" w:cstheme="minorHAnsi"/>
            <w:b/>
            <w:bCs/>
            <w:sz w:val="24"/>
            <w:szCs w:val="24"/>
            <w:lang w:val="en-GB"/>
          </w:rPr>
          <w:t>Ulverscroft Foundation</w:t>
        </w:r>
      </w:hyperlink>
      <w:r w:rsidR="001A28F7" w:rsidRPr="00191E55">
        <w:rPr>
          <w:rFonts w:asciiTheme="minorHAnsi" w:hAnsiTheme="minorHAnsi" w:cstheme="minorHAnsi"/>
          <w:b/>
          <w:bCs/>
          <w:sz w:val="24"/>
          <w:szCs w:val="24"/>
          <w:lang w:val="en-GB"/>
        </w:rPr>
        <w:t xml:space="preserve">: </w:t>
      </w:r>
      <w:r w:rsidR="00191E55" w:rsidRPr="00191E55">
        <w:rPr>
          <w:rFonts w:asciiTheme="minorHAnsi" w:hAnsiTheme="minorHAnsi" w:cstheme="minorHAnsi"/>
          <w:bCs/>
          <w:sz w:val="24"/>
          <w:szCs w:val="24"/>
          <w:lang w:val="en-GB"/>
        </w:rPr>
        <w:t>The Foundation provides funding for projects in the UK that benefit visually impaired people.</w:t>
      </w:r>
    </w:p>
    <w:p w14:paraId="287779B1" w14:textId="615E55B5" w:rsidR="00191E55" w:rsidRDefault="00191E55" w:rsidP="00191E55">
      <w:pPr>
        <w:rPr>
          <w:rFonts w:asciiTheme="minorHAnsi" w:hAnsiTheme="minorHAnsi" w:cstheme="minorHAnsi"/>
          <w:sz w:val="24"/>
          <w:szCs w:val="24"/>
          <w:lang w:val="en-GB"/>
        </w:rPr>
      </w:pPr>
      <w:r>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Up to £500,000</w:t>
      </w:r>
    </w:p>
    <w:p w14:paraId="0A843633" w14:textId="77777777" w:rsidR="00191E55" w:rsidRDefault="00191E55" w:rsidP="00191E55">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15/06</w:t>
      </w:r>
      <w:r w:rsidRPr="00F11081">
        <w:rPr>
          <w:rFonts w:asciiTheme="minorHAnsi" w:hAnsiTheme="minorHAnsi" w:cstheme="minorHAnsi"/>
          <w:sz w:val="24"/>
          <w:szCs w:val="24"/>
          <w:lang w:val="en-GB"/>
        </w:rPr>
        <w:t>/2022</w:t>
      </w:r>
    </w:p>
    <w:p w14:paraId="4B49A459" w14:textId="37324513" w:rsidR="00013FE0" w:rsidRPr="00013FE0" w:rsidRDefault="001D513F" w:rsidP="00013FE0">
      <w:pPr>
        <w:rPr>
          <w:rFonts w:asciiTheme="minorHAnsi" w:hAnsiTheme="minorHAnsi" w:cstheme="minorHAnsi"/>
          <w:bCs/>
          <w:sz w:val="24"/>
          <w:szCs w:val="24"/>
          <w:lang w:val="en-GB"/>
        </w:rPr>
      </w:pPr>
      <w:hyperlink r:id="rId34" w:history="1">
        <w:r w:rsidR="00FB72F9" w:rsidRPr="001D513F">
          <w:rPr>
            <w:rStyle w:val="Hyperlink"/>
            <w:rFonts w:asciiTheme="minorHAnsi" w:hAnsiTheme="minorHAnsi" w:cstheme="minorHAnsi"/>
            <w:b/>
            <w:bCs/>
            <w:sz w:val="24"/>
            <w:szCs w:val="24"/>
          </w:rPr>
          <w:t>The Happiness Fund</w:t>
        </w:r>
      </w:hyperlink>
      <w:r w:rsidR="00FB72F9" w:rsidRPr="00013FE0">
        <w:rPr>
          <w:rFonts w:asciiTheme="minorHAnsi" w:hAnsiTheme="minorHAnsi" w:cstheme="minorHAnsi"/>
          <w:sz w:val="24"/>
          <w:szCs w:val="24"/>
        </w:rPr>
        <w:t xml:space="preserve">: </w:t>
      </w:r>
      <w:r w:rsidR="00013FE0" w:rsidRPr="00013FE0">
        <w:rPr>
          <w:rFonts w:asciiTheme="minorHAnsi" w:hAnsiTheme="minorHAnsi" w:cstheme="minorHAnsi"/>
          <w:bCs/>
          <w:sz w:val="24"/>
          <w:szCs w:val="24"/>
          <w:lang w:val="en-GB"/>
        </w:rPr>
        <w:t>Grants are available to support grassroots, neighbourhood-based community projects in the UK which improve mental health and wellbeing, inclusion, and learning and skills development in local communities.</w:t>
      </w:r>
    </w:p>
    <w:p w14:paraId="3996AD51" w14:textId="77777777" w:rsidR="001D513F" w:rsidRPr="00F11081" w:rsidRDefault="001D513F" w:rsidP="001D513F">
      <w:pPr>
        <w:rPr>
          <w:rFonts w:asciiTheme="minorHAnsi" w:hAnsiTheme="minorHAnsi" w:cstheme="minorHAnsi"/>
          <w:bCs/>
          <w:sz w:val="24"/>
          <w:szCs w:val="24"/>
          <w:lang w:val="en-GB"/>
        </w:rPr>
      </w:pPr>
      <w:r w:rsidRPr="00F11081">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£2,500</w:t>
      </w:r>
    </w:p>
    <w:p w14:paraId="1E54260F" w14:textId="723F935E" w:rsidR="00253377" w:rsidRPr="001D513F" w:rsidRDefault="001D513F" w:rsidP="00210FDF">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w:t>
      </w:r>
      <w:r>
        <w:rPr>
          <w:rFonts w:asciiTheme="minorHAnsi" w:hAnsiTheme="minorHAnsi" w:cstheme="minorHAnsi"/>
          <w:sz w:val="24"/>
          <w:szCs w:val="24"/>
          <w:lang w:val="en-GB"/>
        </w:rPr>
        <w:t>7</w:t>
      </w:r>
      <w:r>
        <w:rPr>
          <w:rFonts w:asciiTheme="minorHAnsi" w:hAnsiTheme="minorHAnsi" w:cstheme="minorHAnsi"/>
          <w:sz w:val="24"/>
          <w:szCs w:val="24"/>
          <w:lang w:val="en-GB"/>
        </w:rPr>
        <w:t>/06</w:t>
      </w:r>
      <w:r w:rsidRPr="00F11081">
        <w:rPr>
          <w:rFonts w:asciiTheme="minorHAnsi" w:hAnsiTheme="minorHAnsi" w:cstheme="minorHAnsi"/>
          <w:sz w:val="24"/>
          <w:szCs w:val="24"/>
          <w:lang w:val="en-GB"/>
        </w:rPr>
        <w:t>/2022</w:t>
      </w:r>
    </w:p>
    <w:p w14:paraId="40C32753" w14:textId="10761D71" w:rsidR="00210FDF" w:rsidRPr="007E6569" w:rsidRDefault="00641284" w:rsidP="00210FDF">
      <w:pPr>
        <w:rPr>
          <w:rFonts w:asciiTheme="minorHAnsi" w:hAnsiTheme="minorHAnsi" w:cstheme="minorHAnsi"/>
          <w:bCs/>
          <w:sz w:val="24"/>
          <w:szCs w:val="24"/>
          <w:lang w:val="en-GB"/>
        </w:rPr>
      </w:pPr>
      <w:hyperlink r:id="rId35" w:history="1">
        <w:r w:rsidR="00210FDF" w:rsidRPr="001F47D2">
          <w:rPr>
            <w:rStyle w:val="Hyperlink"/>
            <w:rFonts w:asciiTheme="minorHAnsi" w:hAnsiTheme="minorHAnsi" w:cstheme="minorHAnsi"/>
            <w:b/>
            <w:bCs/>
            <w:sz w:val="24"/>
            <w:szCs w:val="24"/>
            <w:lang w:val="en-GB"/>
          </w:rPr>
          <w:t>Dan Maskell Tennis Trust</w:t>
        </w:r>
      </w:hyperlink>
      <w:r w:rsidR="00210FDF" w:rsidRPr="007E6569">
        <w:rPr>
          <w:rFonts w:asciiTheme="minorHAnsi" w:hAnsiTheme="minorHAnsi" w:cstheme="minorHAnsi"/>
          <w:b/>
          <w:bCs/>
          <w:sz w:val="24"/>
          <w:szCs w:val="24"/>
          <w:lang w:val="en-GB"/>
        </w:rPr>
        <w:t xml:space="preserve">: </w:t>
      </w:r>
      <w:r w:rsidR="00210FDF" w:rsidRPr="007E6569">
        <w:rPr>
          <w:rFonts w:asciiTheme="minorHAnsi" w:hAnsiTheme="minorHAnsi" w:cstheme="minorHAnsi"/>
          <w:bCs/>
          <w:sz w:val="24"/>
          <w:szCs w:val="24"/>
          <w:lang w:val="en-GB"/>
        </w:rPr>
        <w:t>Grants are available to help disabled people in the UK to play tennis through the purchase of wheelchairs, tennis equipment and grants for coaching.</w:t>
      </w:r>
    </w:p>
    <w:p w14:paraId="451DF036" w14:textId="0D074C14" w:rsidR="007E6569" w:rsidRDefault="007E6569" w:rsidP="007E6569">
      <w:pPr>
        <w:rPr>
          <w:rFonts w:asciiTheme="minorHAnsi" w:hAnsiTheme="minorHAnsi" w:cstheme="minorHAnsi"/>
          <w:sz w:val="24"/>
          <w:szCs w:val="24"/>
          <w:lang w:val="en-GB"/>
        </w:rPr>
      </w:pPr>
      <w:r>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Up to £1,500</w:t>
      </w:r>
    </w:p>
    <w:p w14:paraId="28953098" w14:textId="4AA1BABB" w:rsidR="007E6569" w:rsidRDefault="007E6569" w:rsidP="007E6569">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21/06</w:t>
      </w:r>
      <w:r w:rsidRPr="00F11081">
        <w:rPr>
          <w:rFonts w:asciiTheme="minorHAnsi" w:hAnsiTheme="minorHAnsi" w:cstheme="minorHAnsi"/>
          <w:sz w:val="24"/>
          <w:szCs w:val="24"/>
          <w:lang w:val="en-GB"/>
        </w:rPr>
        <w:t>/2022</w:t>
      </w:r>
    </w:p>
    <w:p w14:paraId="1727B912" w14:textId="65C64DB8" w:rsidR="00D4706A" w:rsidRPr="001B0F90" w:rsidRDefault="00641284" w:rsidP="001B0F90">
      <w:pPr>
        <w:rPr>
          <w:rFonts w:asciiTheme="minorHAnsi" w:hAnsiTheme="minorHAnsi" w:cstheme="minorHAnsi"/>
          <w:bCs/>
          <w:sz w:val="24"/>
          <w:szCs w:val="24"/>
          <w:lang w:val="en-GB"/>
        </w:rPr>
      </w:pPr>
      <w:hyperlink r:id="rId36" w:history="1">
        <w:r w:rsidR="00866FE3" w:rsidRPr="00A44E48">
          <w:rPr>
            <w:rStyle w:val="Hyperlink"/>
            <w:rFonts w:asciiTheme="minorHAnsi" w:hAnsiTheme="minorHAnsi" w:cstheme="minorHAnsi"/>
            <w:b/>
            <w:bCs/>
            <w:sz w:val="24"/>
            <w:szCs w:val="24"/>
            <w:lang w:val="en-GB"/>
          </w:rPr>
          <w:t>Adamson Trust</w:t>
        </w:r>
      </w:hyperlink>
      <w:r w:rsidR="00866FE3" w:rsidRPr="00A44E48">
        <w:rPr>
          <w:rFonts w:asciiTheme="minorHAnsi" w:hAnsiTheme="minorHAnsi" w:cstheme="minorHAnsi"/>
          <w:b/>
          <w:bCs/>
          <w:sz w:val="24"/>
          <w:szCs w:val="24"/>
          <w:lang w:val="en-GB"/>
        </w:rPr>
        <w:t xml:space="preserve">: </w:t>
      </w:r>
      <w:r w:rsidR="00023AC0" w:rsidRPr="00A44E48">
        <w:rPr>
          <w:rFonts w:asciiTheme="minorHAnsi" w:hAnsiTheme="minorHAnsi" w:cstheme="minorHAnsi"/>
          <w:bCs/>
          <w:sz w:val="24"/>
          <w:szCs w:val="24"/>
          <w:lang w:val="en-GB"/>
        </w:rPr>
        <w:t>Grants for voluntary and community organisations and charities to help with the cost of holidays or respite breaks for disabled children (aged 3 to 17 years) with physical, mental, or emotional impairments.</w:t>
      </w:r>
    </w:p>
    <w:p w14:paraId="033AB3C4" w14:textId="32E30743" w:rsidR="001B0F90" w:rsidRDefault="001B0F90" w:rsidP="001B0F90">
      <w:pPr>
        <w:rPr>
          <w:rFonts w:asciiTheme="minorHAnsi" w:hAnsiTheme="minorHAnsi" w:cstheme="minorHAnsi"/>
          <w:sz w:val="24"/>
          <w:szCs w:val="24"/>
          <w:lang w:val="en-GB"/>
        </w:rPr>
      </w:pPr>
      <w:r>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Discretionary</w:t>
      </w:r>
    </w:p>
    <w:p w14:paraId="7E0F0C43" w14:textId="09A9EC96" w:rsidR="001B0F90" w:rsidRDefault="001B0F90" w:rsidP="001B0F90">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30/06</w:t>
      </w:r>
      <w:r w:rsidRPr="00F11081">
        <w:rPr>
          <w:rFonts w:asciiTheme="minorHAnsi" w:hAnsiTheme="minorHAnsi" w:cstheme="minorHAnsi"/>
          <w:sz w:val="24"/>
          <w:szCs w:val="24"/>
          <w:lang w:val="en-GB"/>
        </w:rPr>
        <w:t>/2022</w:t>
      </w:r>
    </w:p>
    <w:p w14:paraId="642E5176" w14:textId="77777777" w:rsidR="00952253" w:rsidRPr="00BE2D60" w:rsidRDefault="00952253" w:rsidP="00952253">
      <w:pPr>
        <w:spacing w:line="210" w:lineRule="atLeast"/>
        <w:rPr>
          <w:rFonts w:asciiTheme="minorHAnsi" w:hAnsiTheme="minorHAnsi" w:cstheme="minorHAnsi"/>
          <w:sz w:val="24"/>
          <w:szCs w:val="24"/>
          <w:lang w:val="en-GB"/>
        </w:rPr>
      </w:pPr>
      <w:hyperlink r:id="rId37" w:history="1">
        <w:r w:rsidRPr="00612838">
          <w:rPr>
            <w:rStyle w:val="Hyperlink"/>
            <w:rFonts w:asciiTheme="minorHAnsi" w:hAnsiTheme="minorHAnsi" w:cstheme="minorHAnsi"/>
            <w:b/>
            <w:bCs/>
            <w:sz w:val="24"/>
            <w:szCs w:val="24"/>
            <w:lang w:val="en-GB"/>
          </w:rPr>
          <w:t>Arnold Clark Community Fund</w:t>
        </w:r>
      </w:hyperlink>
      <w:r w:rsidRPr="00BE2D60">
        <w:rPr>
          <w:rFonts w:asciiTheme="minorHAnsi" w:hAnsiTheme="minorHAnsi" w:cstheme="minorHAnsi"/>
          <w:b/>
          <w:bCs/>
          <w:sz w:val="24"/>
          <w:szCs w:val="24"/>
          <w:lang w:val="en-GB"/>
        </w:rPr>
        <w:t xml:space="preserve">: </w:t>
      </w:r>
      <w:r w:rsidRPr="00BE2D60">
        <w:rPr>
          <w:rFonts w:asciiTheme="minorHAnsi" w:hAnsiTheme="minorHAnsi" w:cstheme="minorHAnsi"/>
          <w:bCs/>
          <w:sz w:val="24"/>
          <w:szCs w:val="24"/>
          <w:lang w:val="en-GB"/>
        </w:rPr>
        <w:t xml:space="preserve">Grants are available for UK registered charities and other not-for-profit organisations who need financial assistance due to the coronavirus/COVID-19 </w:t>
      </w:r>
      <w:r w:rsidRPr="00BE2D60">
        <w:rPr>
          <w:rFonts w:asciiTheme="minorHAnsi" w:hAnsiTheme="minorHAnsi" w:cstheme="minorHAnsi"/>
          <w:bCs/>
          <w:sz w:val="24"/>
          <w:szCs w:val="24"/>
          <w:lang w:val="en-GB"/>
        </w:rPr>
        <w:lastRenderedPageBreak/>
        <w:t xml:space="preserve">pandemic. </w:t>
      </w:r>
      <w:r w:rsidRPr="00BE2D60">
        <w:rPr>
          <w:rFonts w:asciiTheme="minorHAnsi" w:hAnsiTheme="minorHAnsi" w:cstheme="minorHAnsi"/>
          <w:sz w:val="24"/>
          <w:szCs w:val="24"/>
          <w:lang w:val="en-GB"/>
        </w:rPr>
        <w:t>The fund aims to help UK charities and local community groups continue their important work which may be at risk due to the coronavirus pandemic.</w:t>
      </w:r>
    </w:p>
    <w:p w14:paraId="5FF80B0F" w14:textId="77777777" w:rsidR="00952253" w:rsidRDefault="00952253" w:rsidP="00952253">
      <w:pPr>
        <w:rPr>
          <w:rFonts w:asciiTheme="minorHAnsi" w:hAnsiTheme="minorHAnsi" w:cstheme="minorHAnsi"/>
          <w:sz w:val="24"/>
          <w:szCs w:val="24"/>
          <w:lang w:val="en-GB"/>
        </w:rPr>
      </w:pPr>
      <w:r>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£1,000</w:t>
      </w:r>
    </w:p>
    <w:p w14:paraId="56E5E5EC" w14:textId="27CF7EA2" w:rsidR="005A7356" w:rsidRDefault="00952253" w:rsidP="001B0F90">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30/06</w:t>
      </w:r>
      <w:r w:rsidRPr="00F11081">
        <w:rPr>
          <w:rFonts w:asciiTheme="minorHAnsi" w:hAnsiTheme="minorHAnsi" w:cstheme="minorHAnsi"/>
          <w:sz w:val="24"/>
          <w:szCs w:val="24"/>
          <w:lang w:val="en-GB"/>
        </w:rPr>
        <w:t>/2022</w:t>
      </w:r>
    </w:p>
    <w:p w14:paraId="7C704CFD" w14:textId="77777777" w:rsidR="00AC7F1D" w:rsidRPr="00964BD3" w:rsidRDefault="00AC7F1D" w:rsidP="00AC7F1D">
      <w:pPr>
        <w:rPr>
          <w:rFonts w:asciiTheme="minorHAnsi" w:hAnsiTheme="minorHAnsi" w:cstheme="minorHAnsi"/>
          <w:bCs/>
          <w:sz w:val="24"/>
          <w:szCs w:val="24"/>
          <w:lang w:val="en-GB"/>
        </w:rPr>
      </w:pPr>
      <w:hyperlink r:id="rId38" w:history="1">
        <w:r w:rsidRPr="00964BD3">
          <w:rPr>
            <w:rStyle w:val="Hyperlink"/>
            <w:rFonts w:asciiTheme="minorHAnsi" w:hAnsiTheme="minorHAnsi" w:cstheme="minorHAnsi"/>
            <w:b/>
            <w:sz w:val="24"/>
            <w:szCs w:val="24"/>
            <w:lang w:val="en-GB"/>
          </w:rPr>
          <w:t>Henry Smith Charity – Holiday Grants for Children</w:t>
        </w:r>
      </w:hyperlink>
      <w:r w:rsidRPr="00964BD3">
        <w:rPr>
          <w:rFonts w:asciiTheme="minorHAnsi" w:hAnsiTheme="minorHAnsi" w:cstheme="minorHAnsi"/>
          <w:b/>
          <w:sz w:val="24"/>
          <w:szCs w:val="24"/>
          <w:lang w:val="en-GB"/>
        </w:rPr>
        <w:t xml:space="preserve">: </w:t>
      </w:r>
      <w:r w:rsidRPr="00964BD3">
        <w:rPr>
          <w:rFonts w:asciiTheme="minorHAnsi" w:hAnsiTheme="minorHAnsi" w:cstheme="minorHAnsi"/>
          <w:bCs/>
          <w:sz w:val="24"/>
          <w:szCs w:val="24"/>
          <w:lang w:val="en-GB"/>
        </w:rPr>
        <w:t>Grants are available for schools, youth groups, not-for-profit organisations, and charities to provide access to recreational trips or holidays for groups of children aged 13 years and younger who experience disadvantage or disability and live in an area of high deprivation.</w:t>
      </w:r>
    </w:p>
    <w:p w14:paraId="7B467493" w14:textId="77777777" w:rsidR="00AC7F1D" w:rsidRDefault="00AC7F1D" w:rsidP="00AC7F1D">
      <w:pPr>
        <w:rPr>
          <w:rFonts w:asciiTheme="minorHAnsi" w:hAnsiTheme="minorHAnsi" w:cstheme="minorHAnsi"/>
          <w:sz w:val="24"/>
          <w:szCs w:val="24"/>
          <w:lang w:val="en-GB"/>
        </w:rPr>
      </w:pPr>
      <w:r>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Up to £2,500</w:t>
      </w:r>
    </w:p>
    <w:p w14:paraId="3D623AA3" w14:textId="118B5520" w:rsidR="00AC7F1D" w:rsidRPr="00AC7F1D" w:rsidRDefault="00AC7F1D" w:rsidP="00C22D55">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30/06</w:t>
      </w:r>
      <w:r w:rsidRPr="00F11081">
        <w:rPr>
          <w:rFonts w:asciiTheme="minorHAnsi" w:hAnsiTheme="minorHAnsi" w:cstheme="minorHAnsi"/>
          <w:sz w:val="24"/>
          <w:szCs w:val="24"/>
          <w:lang w:val="en-GB"/>
        </w:rPr>
        <w:t>/2022</w:t>
      </w:r>
    </w:p>
    <w:p w14:paraId="62FD216D" w14:textId="230CCEB2" w:rsidR="00C22D55" w:rsidRPr="00C22D55" w:rsidRDefault="00641284" w:rsidP="00C22D55">
      <w:pPr>
        <w:rPr>
          <w:rFonts w:asciiTheme="minorHAnsi" w:hAnsiTheme="minorHAnsi" w:cstheme="minorHAnsi"/>
          <w:bCs/>
          <w:sz w:val="24"/>
          <w:szCs w:val="24"/>
          <w:lang w:val="en-GB"/>
        </w:rPr>
      </w:pPr>
      <w:hyperlink r:id="rId39" w:history="1">
        <w:r w:rsidR="009972DC" w:rsidRPr="001146AE">
          <w:rPr>
            <w:rStyle w:val="Hyperlink"/>
            <w:rFonts w:asciiTheme="minorHAnsi" w:hAnsiTheme="minorHAnsi" w:cstheme="minorHAnsi"/>
            <w:b/>
            <w:sz w:val="24"/>
            <w:szCs w:val="24"/>
            <w:lang w:val="en-GB"/>
          </w:rPr>
          <w:t>Stop Loan Sharks Community Fund</w:t>
        </w:r>
      </w:hyperlink>
      <w:r w:rsidR="009972DC" w:rsidRPr="00C22D55">
        <w:rPr>
          <w:rFonts w:asciiTheme="minorHAnsi" w:hAnsiTheme="minorHAnsi" w:cstheme="minorHAnsi"/>
          <w:b/>
          <w:sz w:val="24"/>
          <w:szCs w:val="24"/>
          <w:lang w:val="en-GB"/>
        </w:rPr>
        <w:t xml:space="preserve">: </w:t>
      </w:r>
      <w:r w:rsidR="00C22D55" w:rsidRPr="00C22D55">
        <w:rPr>
          <w:rFonts w:asciiTheme="minorHAnsi" w:hAnsiTheme="minorHAnsi" w:cstheme="minorHAnsi"/>
          <w:bCs/>
          <w:sz w:val="24"/>
          <w:szCs w:val="24"/>
          <w:lang w:val="en-GB"/>
        </w:rPr>
        <w:t>Grants are available for local charities, community and voluntary groups, schools and statutory agencies in England for projects that target illegal money lending.</w:t>
      </w:r>
    </w:p>
    <w:p w14:paraId="52626616" w14:textId="0AEF04A2" w:rsidR="00C22D55" w:rsidRDefault="00C22D55" w:rsidP="00C22D55">
      <w:pPr>
        <w:rPr>
          <w:rFonts w:asciiTheme="minorHAnsi" w:hAnsiTheme="minorHAnsi" w:cstheme="minorHAnsi"/>
          <w:sz w:val="24"/>
          <w:szCs w:val="24"/>
          <w:lang w:val="en-GB"/>
        </w:rPr>
      </w:pPr>
      <w:r>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Up to £5,000</w:t>
      </w:r>
    </w:p>
    <w:p w14:paraId="23F32958" w14:textId="294D6952" w:rsidR="00C22D55" w:rsidRDefault="00C22D55" w:rsidP="00C22D55">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30/06</w:t>
      </w:r>
      <w:r w:rsidRPr="00F11081">
        <w:rPr>
          <w:rFonts w:asciiTheme="minorHAnsi" w:hAnsiTheme="minorHAnsi" w:cstheme="minorHAnsi"/>
          <w:sz w:val="24"/>
          <w:szCs w:val="24"/>
          <w:lang w:val="en-GB"/>
        </w:rPr>
        <w:t>/2022</w:t>
      </w:r>
    </w:p>
    <w:p w14:paraId="4054DC52" w14:textId="2063B817" w:rsidR="00FA143C" w:rsidRPr="00966601" w:rsidRDefault="00966601" w:rsidP="00FA143C">
      <w:pPr>
        <w:rPr>
          <w:rFonts w:asciiTheme="minorHAnsi" w:hAnsiTheme="minorHAnsi" w:cstheme="minorHAnsi"/>
          <w:bCs/>
          <w:sz w:val="24"/>
          <w:szCs w:val="24"/>
          <w:lang w:val="en-GB"/>
        </w:rPr>
      </w:pPr>
      <w:hyperlink r:id="rId40" w:history="1">
        <w:r w:rsidR="00AC7F1D" w:rsidRPr="00966601">
          <w:rPr>
            <w:rStyle w:val="Hyperlink"/>
            <w:rFonts w:asciiTheme="minorHAnsi" w:hAnsiTheme="minorHAnsi" w:cstheme="minorHAnsi"/>
            <w:b/>
            <w:bCs/>
            <w:sz w:val="24"/>
            <w:szCs w:val="24"/>
            <w:lang w:val="en-GB"/>
          </w:rPr>
          <w:t>UnLTD – Awards for Social Entrepreneurs</w:t>
        </w:r>
      </w:hyperlink>
      <w:r w:rsidR="00AC7F1D" w:rsidRPr="00966601">
        <w:rPr>
          <w:rFonts w:asciiTheme="minorHAnsi" w:hAnsiTheme="minorHAnsi" w:cstheme="minorHAnsi"/>
          <w:sz w:val="24"/>
          <w:szCs w:val="24"/>
          <w:lang w:val="en-GB"/>
        </w:rPr>
        <w:t xml:space="preserve">: </w:t>
      </w:r>
      <w:r w:rsidR="00FA143C" w:rsidRPr="00966601">
        <w:rPr>
          <w:rFonts w:asciiTheme="minorHAnsi" w:hAnsiTheme="minorHAnsi" w:cstheme="minorHAnsi"/>
          <w:bCs/>
          <w:sz w:val="24"/>
          <w:szCs w:val="24"/>
          <w:lang w:val="en-GB"/>
        </w:rPr>
        <w:t>Funding and specialist support are available for UK social entrepreneurs to help them develop as social leaders, and to start up or grow their idea for a social venture.</w:t>
      </w:r>
    </w:p>
    <w:p w14:paraId="5A710008" w14:textId="75A502F8" w:rsidR="00FA143C" w:rsidRDefault="00FA143C" w:rsidP="00FA143C">
      <w:pPr>
        <w:rPr>
          <w:rFonts w:asciiTheme="minorHAnsi" w:hAnsiTheme="minorHAnsi" w:cstheme="minorHAnsi"/>
          <w:sz w:val="24"/>
          <w:szCs w:val="24"/>
          <w:lang w:val="en-GB"/>
        </w:rPr>
      </w:pPr>
      <w:r>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Up to £</w:t>
      </w:r>
      <w:r>
        <w:rPr>
          <w:rFonts w:asciiTheme="minorHAnsi" w:hAnsiTheme="minorHAnsi" w:cstheme="minorHAnsi"/>
          <w:sz w:val="24"/>
          <w:szCs w:val="24"/>
          <w:lang w:val="en-GB"/>
        </w:rPr>
        <w:t>1</w:t>
      </w:r>
      <w:r>
        <w:rPr>
          <w:rFonts w:asciiTheme="minorHAnsi" w:hAnsiTheme="minorHAnsi" w:cstheme="minorHAnsi"/>
          <w:sz w:val="24"/>
          <w:szCs w:val="24"/>
          <w:lang w:val="en-GB"/>
        </w:rPr>
        <w:t>5,000</w:t>
      </w:r>
    </w:p>
    <w:p w14:paraId="3C1B1297" w14:textId="132B95D6" w:rsidR="00FA143C" w:rsidRDefault="00FA143C" w:rsidP="00FA143C">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30/06</w:t>
      </w:r>
      <w:r w:rsidRPr="00F11081">
        <w:rPr>
          <w:rFonts w:asciiTheme="minorHAnsi" w:hAnsiTheme="minorHAnsi" w:cstheme="minorHAnsi"/>
          <w:sz w:val="24"/>
          <w:szCs w:val="24"/>
          <w:lang w:val="en-GB"/>
        </w:rPr>
        <w:t>/2022</w:t>
      </w:r>
    </w:p>
    <w:p w14:paraId="7987E131" w14:textId="534A4B1E" w:rsidR="00263C60" w:rsidRPr="00E56CB8" w:rsidRDefault="008F068B" w:rsidP="00263C60">
      <w:pPr>
        <w:rPr>
          <w:rFonts w:ascii="Tahoma" w:hAnsi="Tahoma" w:cs="Tahoma"/>
          <w:bCs/>
          <w:lang w:val="en-GB"/>
        </w:rPr>
      </w:pPr>
      <w:hyperlink r:id="rId41" w:history="1">
        <w:r w:rsidR="00966601" w:rsidRPr="008F068B">
          <w:rPr>
            <w:rStyle w:val="Hyperlink"/>
            <w:rFonts w:asciiTheme="minorHAnsi" w:hAnsiTheme="minorHAnsi" w:cstheme="minorHAnsi"/>
            <w:b/>
            <w:bCs/>
            <w:sz w:val="24"/>
            <w:szCs w:val="24"/>
            <w:lang w:val="en-GB"/>
          </w:rPr>
          <w:t>Vegan Society Grants</w:t>
        </w:r>
      </w:hyperlink>
      <w:r w:rsidR="00966601">
        <w:rPr>
          <w:rFonts w:asciiTheme="minorHAnsi" w:hAnsiTheme="minorHAnsi" w:cstheme="minorHAnsi"/>
          <w:sz w:val="24"/>
          <w:szCs w:val="24"/>
          <w:lang w:val="en-GB"/>
        </w:rPr>
        <w:t xml:space="preserve">: </w:t>
      </w:r>
      <w:r w:rsidR="00263C60" w:rsidRPr="00BE41B7">
        <w:rPr>
          <w:rFonts w:asciiTheme="minorHAnsi" w:hAnsiTheme="minorHAnsi" w:cstheme="minorHAnsi"/>
          <w:bCs/>
          <w:sz w:val="24"/>
          <w:szCs w:val="24"/>
          <w:lang w:val="en-GB"/>
        </w:rPr>
        <w:t>Grants are available to not-for-profit groups for projects which encourage people to go vegan in the UK and overseas.</w:t>
      </w:r>
    </w:p>
    <w:p w14:paraId="32454DCB" w14:textId="38B84E22" w:rsidR="00263C60" w:rsidRDefault="00263C60" w:rsidP="00263C60">
      <w:pPr>
        <w:rPr>
          <w:rFonts w:asciiTheme="minorHAnsi" w:hAnsiTheme="minorHAnsi" w:cstheme="minorHAnsi"/>
          <w:sz w:val="24"/>
          <w:szCs w:val="24"/>
          <w:lang w:val="en-GB"/>
        </w:rPr>
      </w:pPr>
      <w:r>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w:t>
      </w:r>
      <w:r w:rsidR="008F068B">
        <w:rPr>
          <w:rFonts w:asciiTheme="minorHAnsi" w:hAnsiTheme="minorHAnsi" w:cstheme="minorHAnsi"/>
          <w:sz w:val="24"/>
          <w:szCs w:val="24"/>
          <w:lang w:val="en-GB"/>
        </w:rPr>
        <w:t>T</w:t>
      </w:r>
      <w:r w:rsidR="00BE41B7">
        <w:rPr>
          <w:rFonts w:asciiTheme="minorHAnsi" w:hAnsiTheme="minorHAnsi" w:cstheme="minorHAnsi"/>
          <w:sz w:val="24"/>
          <w:szCs w:val="24"/>
          <w:lang w:val="en-GB"/>
        </w:rPr>
        <w:t>ypically around £1,000</w:t>
      </w:r>
    </w:p>
    <w:p w14:paraId="27C636A5" w14:textId="77777777" w:rsidR="00263C60" w:rsidRDefault="00263C60" w:rsidP="00263C60">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30/06</w:t>
      </w:r>
      <w:r w:rsidRPr="00F11081">
        <w:rPr>
          <w:rFonts w:asciiTheme="minorHAnsi" w:hAnsiTheme="minorHAnsi" w:cstheme="minorHAnsi"/>
          <w:sz w:val="24"/>
          <w:szCs w:val="24"/>
          <w:lang w:val="en-GB"/>
        </w:rPr>
        <w:t>/2022</w:t>
      </w:r>
    </w:p>
    <w:p w14:paraId="0A1FEAF1" w14:textId="6CD705A4" w:rsidR="00966601" w:rsidRPr="00966601" w:rsidRDefault="00966601" w:rsidP="00FA143C">
      <w:pPr>
        <w:rPr>
          <w:rFonts w:asciiTheme="minorHAnsi" w:hAnsiTheme="minorHAnsi" w:cstheme="minorHAnsi"/>
          <w:sz w:val="24"/>
          <w:szCs w:val="24"/>
          <w:lang w:val="en-GB"/>
        </w:rPr>
      </w:pPr>
    </w:p>
    <w:p w14:paraId="19CE2736" w14:textId="1295145A" w:rsidR="00AC7F1D" w:rsidRDefault="00AC7F1D" w:rsidP="00C22D55">
      <w:pPr>
        <w:rPr>
          <w:rFonts w:asciiTheme="minorHAnsi" w:hAnsiTheme="minorHAnsi" w:cstheme="minorHAnsi"/>
          <w:sz w:val="24"/>
          <w:szCs w:val="24"/>
          <w:lang w:val="en-GB"/>
        </w:rPr>
      </w:pPr>
    </w:p>
    <w:p w14:paraId="3410A0D7" w14:textId="4B1729C6" w:rsidR="00B44EEF" w:rsidRPr="00BC1908" w:rsidRDefault="00B44EEF" w:rsidP="00B44EEF">
      <w:pPr>
        <w:rPr>
          <w:rFonts w:ascii="Tahoma" w:hAnsi="Tahoma" w:cs="Tahoma"/>
          <w:bCs/>
          <w:lang w:val="en-GB"/>
        </w:rPr>
      </w:pPr>
    </w:p>
    <w:p w14:paraId="0BCA13E2" w14:textId="7CF7286D" w:rsidR="00006052" w:rsidRPr="00006052" w:rsidRDefault="00006052" w:rsidP="001B0F90">
      <w:pPr>
        <w:rPr>
          <w:rFonts w:asciiTheme="minorHAnsi" w:hAnsiTheme="minorHAnsi" w:cstheme="minorHAnsi"/>
          <w:b/>
          <w:bCs/>
          <w:sz w:val="24"/>
          <w:szCs w:val="24"/>
          <w:lang w:val="en-GB"/>
        </w:rPr>
      </w:pPr>
    </w:p>
    <w:p w14:paraId="42D5E7E0" w14:textId="597A2C8A" w:rsidR="00AE3066" w:rsidRDefault="00381ADC" w:rsidP="00381ADC">
      <w:pPr>
        <w:jc w:val="center"/>
        <w:rPr>
          <w:rFonts w:asciiTheme="minorHAnsi" w:hAnsiTheme="minorHAnsi" w:cstheme="minorHAnsi"/>
          <w:sz w:val="24"/>
          <w:szCs w:val="24"/>
          <w:lang w:val="en-GB"/>
        </w:rPr>
      </w:pPr>
      <w:r>
        <w:rPr>
          <w:rFonts w:asciiTheme="minorHAnsi" w:hAnsiTheme="minorHAnsi" w:cstheme="minorHAnsi"/>
          <w:b/>
          <w:bCs/>
          <w:sz w:val="24"/>
          <w:szCs w:val="24"/>
          <w:u w:val="single"/>
          <w:lang w:val="en-GB"/>
        </w:rPr>
        <w:t>July Deadlines</w:t>
      </w:r>
    </w:p>
    <w:p w14:paraId="2D238186" w14:textId="77777777" w:rsidR="001709C8" w:rsidRPr="001709C8" w:rsidRDefault="00AF37AE" w:rsidP="001709C8">
      <w:pPr>
        <w:rPr>
          <w:rFonts w:asciiTheme="minorHAnsi" w:hAnsiTheme="minorHAnsi" w:cstheme="minorHAnsi"/>
          <w:bCs/>
          <w:sz w:val="24"/>
          <w:szCs w:val="24"/>
          <w:lang w:val="en-GB"/>
        </w:rPr>
      </w:pPr>
      <w:hyperlink r:id="rId42" w:history="1">
        <w:r w:rsidR="00381ADC" w:rsidRPr="001709C8">
          <w:rPr>
            <w:rStyle w:val="Hyperlink"/>
            <w:rFonts w:asciiTheme="minorHAnsi" w:hAnsiTheme="minorHAnsi" w:cstheme="minorHAnsi"/>
            <w:b/>
            <w:bCs/>
            <w:sz w:val="24"/>
            <w:szCs w:val="24"/>
            <w:lang w:val="en-GB"/>
          </w:rPr>
          <w:t>National Allotment Gardens Trust</w:t>
        </w:r>
      </w:hyperlink>
      <w:r w:rsidR="00381ADC" w:rsidRPr="001709C8">
        <w:rPr>
          <w:rFonts w:asciiTheme="minorHAnsi" w:hAnsiTheme="minorHAnsi" w:cstheme="minorHAnsi"/>
          <w:b/>
          <w:bCs/>
          <w:sz w:val="24"/>
          <w:szCs w:val="24"/>
          <w:lang w:val="en-GB"/>
        </w:rPr>
        <w:t>:</w:t>
      </w:r>
      <w:r w:rsidR="001709C8" w:rsidRPr="001709C8">
        <w:rPr>
          <w:rFonts w:asciiTheme="minorHAnsi" w:hAnsiTheme="minorHAnsi" w:cstheme="minorHAnsi"/>
          <w:b/>
          <w:bCs/>
          <w:sz w:val="24"/>
          <w:szCs w:val="24"/>
          <w:lang w:val="en-GB"/>
        </w:rPr>
        <w:t xml:space="preserve"> </w:t>
      </w:r>
      <w:r w:rsidR="001709C8" w:rsidRPr="001709C8">
        <w:rPr>
          <w:rFonts w:asciiTheme="minorHAnsi" w:hAnsiTheme="minorHAnsi" w:cstheme="minorHAnsi"/>
          <w:bCs/>
          <w:sz w:val="24"/>
          <w:szCs w:val="24"/>
          <w:lang w:val="en-GB"/>
        </w:rPr>
        <w:t>Grants are available for registered allotment associations and committees for the improvement and development of facilities on registered and permitted sites.</w:t>
      </w:r>
    </w:p>
    <w:p w14:paraId="4B5FF732" w14:textId="60B2B1D4" w:rsidR="001709C8" w:rsidRDefault="001709C8" w:rsidP="001709C8">
      <w:pPr>
        <w:rPr>
          <w:rFonts w:asciiTheme="minorHAnsi" w:hAnsiTheme="minorHAnsi" w:cstheme="minorHAnsi"/>
          <w:sz w:val="24"/>
          <w:szCs w:val="24"/>
          <w:lang w:val="en-GB"/>
        </w:rPr>
      </w:pPr>
      <w:r>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w:t>
      </w:r>
      <w:r>
        <w:rPr>
          <w:rFonts w:asciiTheme="minorHAnsi" w:hAnsiTheme="minorHAnsi" w:cstheme="minorHAnsi"/>
          <w:sz w:val="24"/>
          <w:szCs w:val="24"/>
          <w:lang w:val="en-GB"/>
        </w:rPr>
        <w:t>Up to £2</w:t>
      </w:r>
      <w:r>
        <w:rPr>
          <w:rFonts w:asciiTheme="minorHAnsi" w:hAnsiTheme="minorHAnsi" w:cstheme="minorHAnsi"/>
          <w:sz w:val="24"/>
          <w:szCs w:val="24"/>
          <w:lang w:val="en-GB"/>
        </w:rPr>
        <w:t>,000</w:t>
      </w:r>
    </w:p>
    <w:p w14:paraId="3B9B1F71" w14:textId="5B87FF65" w:rsidR="001709C8" w:rsidRDefault="001709C8" w:rsidP="001709C8">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01/07</w:t>
      </w:r>
      <w:r w:rsidRPr="00F11081">
        <w:rPr>
          <w:rFonts w:asciiTheme="minorHAnsi" w:hAnsiTheme="minorHAnsi" w:cstheme="minorHAnsi"/>
          <w:sz w:val="24"/>
          <w:szCs w:val="24"/>
          <w:lang w:val="en-GB"/>
        </w:rPr>
        <w:t>/2022</w:t>
      </w:r>
    </w:p>
    <w:p w14:paraId="28F16CC5" w14:textId="3C0A6005" w:rsidR="006D5914" w:rsidRPr="00E60025" w:rsidRDefault="009171D2" w:rsidP="006D5914">
      <w:pPr>
        <w:rPr>
          <w:rFonts w:asciiTheme="minorHAnsi" w:hAnsiTheme="minorHAnsi" w:cstheme="minorHAnsi"/>
          <w:bCs/>
          <w:sz w:val="24"/>
          <w:szCs w:val="24"/>
          <w:lang w:val="en-GB"/>
        </w:rPr>
      </w:pPr>
      <w:hyperlink r:id="rId43" w:history="1">
        <w:r w:rsidR="004A4E11" w:rsidRPr="00E60025">
          <w:rPr>
            <w:rStyle w:val="Hyperlink"/>
            <w:rFonts w:asciiTheme="minorHAnsi" w:hAnsiTheme="minorHAnsi" w:cstheme="minorHAnsi"/>
            <w:b/>
            <w:bCs/>
            <w:sz w:val="24"/>
            <w:szCs w:val="24"/>
            <w:lang w:val="en-GB"/>
          </w:rPr>
          <w:t>Wolfson Foundation</w:t>
        </w:r>
      </w:hyperlink>
      <w:r w:rsidR="004A4E11" w:rsidRPr="00E60025">
        <w:rPr>
          <w:rFonts w:asciiTheme="minorHAnsi" w:hAnsiTheme="minorHAnsi" w:cstheme="minorHAnsi"/>
          <w:b/>
          <w:bCs/>
          <w:sz w:val="24"/>
          <w:szCs w:val="24"/>
          <w:lang w:val="en-GB"/>
        </w:rPr>
        <w:t xml:space="preserve">: </w:t>
      </w:r>
      <w:r w:rsidR="006D5914" w:rsidRPr="00E60025">
        <w:rPr>
          <w:rFonts w:asciiTheme="minorHAnsi" w:hAnsiTheme="minorHAnsi" w:cstheme="minorHAnsi"/>
          <w:bCs/>
          <w:sz w:val="24"/>
          <w:szCs w:val="24"/>
          <w:lang w:val="en-GB"/>
        </w:rPr>
        <w:t>The Foundation</w:t>
      </w:r>
      <w:r w:rsidR="006D5914" w:rsidRPr="00E60025">
        <w:rPr>
          <w:rFonts w:asciiTheme="minorHAnsi" w:hAnsiTheme="minorHAnsi" w:cstheme="minorHAnsi"/>
          <w:bCs/>
          <w:sz w:val="24"/>
          <w:szCs w:val="24"/>
          <w:lang w:val="en-GB"/>
        </w:rPr>
        <w:t xml:space="preserve"> </w:t>
      </w:r>
      <w:r w:rsidR="006D5914" w:rsidRPr="00E60025">
        <w:rPr>
          <w:rFonts w:asciiTheme="minorHAnsi" w:hAnsiTheme="minorHAnsi" w:cstheme="minorHAnsi"/>
          <w:bCs/>
          <w:sz w:val="24"/>
          <w:szCs w:val="24"/>
          <w:lang w:val="en-GB"/>
        </w:rPr>
        <w:t>aims to support excellence in the UK, generally through the funding of capital infrastructure in the fields of science and medicine, arts and humanities, education, and health and disability.</w:t>
      </w:r>
    </w:p>
    <w:p w14:paraId="051F9408" w14:textId="467A1739" w:rsidR="009171D2" w:rsidRDefault="009171D2" w:rsidP="009171D2">
      <w:pPr>
        <w:rPr>
          <w:rFonts w:asciiTheme="minorHAnsi" w:hAnsiTheme="minorHAnsi" w:cstheme="minorHAnsi"/>
          <w:sz w:val="24"/>
          <w:szCs w:val="24"/>
          <w:lang w:val="en-GB"/>
        </w:rPr>
      </w:pPr>
      <w:r>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w:t>
      </w:r>
      <w:r>
        <w:rPr>
          <w:rFonts w:asciiTheme="minorHAnsi" w:hAnsiTheme="minorHAnsi" w:cstheme="minorHAnsi"/>
          <w:sz w:val="24"/>
          <w:szCs w:val="24"/>
          <w:lang w:val="en-GB"/>
        </w:rPr>
        <w:t>Discretionary, but project costs must be over</w:t>
      </w:r>
      <w:r w:rsidR="00E60025">
        <w:rPr>
          <w:rFonts w:asciiTheme="minorHAnsi" w:hAnsiTheme="minorHAnsi" w:cstheme="minorHAnsi"/>
          <w:sz w:val="24"/>
          <w:szCs w:val="24"/>
          <w:lang w:val="en-GB"/>
        </w:rPr>
        <w:t xml:space="preserve"> £15,000</w:t>
      </w:r>
    </w:p>
    <w:p w14:paraId="277EB2DA" w14:textId="52125BAF" w:rsidR="009171D2" w:rsidRDefault="009171D2" w:rsidP="009171D2">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01/07</w:t>
      </w:r>
      <w:r w:rsidRPr="00F11081">
        <w:rPr>
          <w:rFonts w:asciiTheme="minorHAnsi" w:hAnsiTheme="minorHAnsi" w:cstheme="minorHAnsi"/>
          <w:sz w:val="24"/>
          <w:szCs w:val="24"/>
          <w:lang w:val="en-GB"/>
        </w:rPr>
        <w:t>/2022</w:t>
      </w:r>
    </w:p>
    <w:p w14:paraId="5864412B" w14:textId="746ED353" w:rsidR="00A610F6" w:rsidRPr="00A610F6" w:rsidRDefault="00A43AFD" w:rsidP="00A610F6">
      <w:pPr>
        <w:spacing w:line="210" w:lineRule="atLeast"/>
        <w:rPr>
          <w:rFonts w:asciiTheme="minorHAnsi" w:hAnsiTheme="minorHAnsi" w:cstheme="minorHAnsi"/>
          <w:sz w:val="24"/>
          <w:szCs w:val="24"/>
          <w:lang w:val="en-GB"/>
        </w:rPr>
      </w:pPr>
      <w:hyperlink r:id="rId44" w:history="1">
        <w:r w:rsidR="00A610F6" w:rsidRPr="00A43AFD">
          <w:rPr>
            <w:rStyle w:val="Hyperlink"/>
            <w:rFonts w:asciiTheme="minorHAnsi" w:hAnsiTheme="minorHAnsi" w:cstheme="minorHAnsi"/>
            <w:b/>
            <w:bCs/>
            <w:sz w:val="24"/>
            <w:szCs w:val="24"/>
            <w:lang w:val="en-GB"/>
          </w:rPr>
          <w:t>British and Foreign School Society</w:t>
        </w:r>
      </w:hyperlink>
      <w:r w:rsidR="00A610F6" w:rsidRPr="00A610F6">
        <w:rPr>
          <w:rFonts w:asciiTheme="minorHAnsi" w:hAnsiTheme="minorHAnsi" w:cstheme="minorHAnsi"/>
          <w:b/>
          <w:bCs/>
          <w:sz w:val="24"/>
          <w:szCs w:val="24"/>
          <w:lang w:val="en-GB"/>
        </w:rPr>
        <w:t xml:space="preserve">: </w:t>
      </w:r>
      <w:r w:rsidR="00A610F6" w:rsidRPr="00A610F6">
        <w:rPr>
          <w:rFonts w:asciiTheme="minorHAnsi" w:hAnsiTheme="minorHAnsi" w:cstheme="minorHAnsi"/>
          <w:sz w:val="24"/>
          <w:szCs w:val="24"/>
          <w:lang w:val="en-GB"/>
        </w:rPr>
        <w:t xml:space="preserve">The Society gives grants to UK charities for educational activities. The funding is intended for the purpose of advancing educational opportunity in the UK and developing countries. There are two funding streams available: </w:t>
      </w:r>
      <w:r w:rsidR="00A610F6" w:rsidRPr="00A610F6">
        <w:rPr>
          <w:rFonts w:asciiTheme="minorHAnsi" w:hAnsiTheme="minorHAnsi" w:cstheme="minorHAnsi"/>
          <w:b/>
          <w:sz w:val="24"/>
          <w:szCs w:val="24"/>
          <w:lang w:val="en-GB"/>
        </w:rPr>
        <w:t xml:space="preserve">UK projects </w:t>
      </w:r>
      <w:r w:rsidR="00A610F6" w:rsidRPr="00A610F6">
        <w:rPr>
          <w:rFonts w:asciiTheme="minorHAnsi" w:hAnsiTheme="minorHAnsi" w:cstheme="minorHAnsi"/>
          <w:sz w:val="24"/>
          <w:szCs w:val="24"/>
          <w:lang w:val="en-GB"/>
        </w:rPr>
        <w:t>- BFSS has recently narrowed its focus and will consider applications to improve the educational outcomes and life chances of young carers and care-experienced young people under the age of 25 living in the UK.</w:t>
      </w:r>
      <w:r w:rsidR="00A610F6">
        <w:rPr>
          <w:rFonts w:asciiTheme="minorHAnsi" w:hAnsiTheme="minorHAnsi" w:cstheme="minorHAnsi"/>
          <w:sz w:val="24"/>
          <w:szCs w:val="24"/>
          <w:lang w:val="en-GB"/>
        </w:rPr>
        <w:t xml:space="preserve"> </w:t>
      </w:r>
      <w:r w:rsidR="00A610F6" w:rsidRPr="00A610F6">
        <w:rPr>
          <w:rFonts w:asciiTheme="minorHAnsi" w:hAnsiTheme="minorHAnsi" w:cstheme="minorHAnsi"/>
          <w:b/>
          <w:sz w:val="24"/>
          <w:szCs w:val="24"/>
          <w:lang w:val="en-GB"/>
        </w:rPr>
        <w:t>International projects</w:t>
      </w:r>
      <w:r w:rsidR="00A610F6" w:rsidRPr="00A610F6">
        <w:rPr>
          <w:rFonts w:asciiTheme="minorHAnsi" w:hAnsiTheme="minorHAnsi" w:cstheme="minorHAnsi"/>
          <w:sz w:val="24"/>
          <w:szCs w:val="24"/>
          <w:lang w:val="en-GB"/>
        </w:rPr>
        <w:t xml:space="preserve"> - BFSS supports projects to improve the quality, sustainability, and access to education for young people within international marginalised and deprived communities.</w:t>
      </w:r>
    </w:p>
    <w:p w14:paraId="78F6D1A0" w14:textId="60D93601" w:rsidR="00A43AFD" w:rsidRDefault="00A43AFD" w:rsidP="00A43AFD">
      <w:pPr>
        <w:rPr>
          <w:rFonts w:asciiTheme="minorHAnsi" w:hAnsiTheme="minorHAnsi" w:cstheme="minorHAnsi"/>
          <w:sz w:val="24"/>
          <w:szCs w:val="24"/>
          <w:lang w:val="en-GB"/>
        </w:rPr>
      </w:pPr>
      <w:r>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w:t>
      </w:r>
      <w:r w:rsidR="00710779">
        <w:rPr>
          <w:rFonts w:asciiTheme="minorHAnsi" w:hAnsiTheme="minorHAnsi" w:cstheme="minorHAnsi"/>
          <w:sz w:val="24"/>
          <w:szCs w:val="24"/>
          <w:lang w:val="en-GB"/>
        </w:rPr>
        <w:t>Up to £100,000</w:t>
      </w:r>
    </w:p>
    <w:p w14:paraId="2FD4E47B" w14:textId="4E1A6A2F" w:rsidR="00A43AFD" w:rsidRDefault="00A43AFD" w:rsidP="00A43AFD">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sidR="00710779">
        <w:rPr>
          <w:rFonts w:asciiTheme="minorHAnsi" w:hAnsiTheme="minorHAnsi" w:cstheme="minorHAnsi"/>
          <w:sz w:val="24"/>
          <w:szCs w:val="24"/>
          <w:lang w:val="en-GB"/>
        </w:rPr>
        <w:t>13</w:t>
      </w:r>
      <w:r>
        <w:rPr>
          <w:rFonts w:asciiTheme="minorHAnsi" w:hAnsiTheme="minorHAnsi" w:cstheme="minorHAnsi"/>
          <w:sz w:val="24"/>
          <w:szCs w:val="24"/>
          <w:lang w:val="en-GB"/>
        </w:rPr>
        <w:t>/07</w:t>
      </w:r>
      <w:r w:rsidRPr="00F11081">
        <w:rPr>
          <w:rFonts w:asciiTheme="minorHAnsi" w:hAnsiTheme="minorHAnsi" w:cstheme="minorHAnsi"/>
          <w:sz w:val="24"/>
          <w:szCs w:val="24"/>
          <w:lang w:val="en-GB"/>
        </w:rPr>
        <w:t>/2022</w:t>
      </w:r>
    </w:p>
    <w:p w14:paraId="3E772D0A" w14:textId="0459F464" w:rsidR="0066330E" w:rsidRPr="009212D0" w:rsidRDefault="009212D0" w:rsidP="0066330E">
      <w:pPr>
        <w:rPr>
          <w:rFonts w:asciiTheme="minorHAnsi" w:hAnsiTheme="minorHAnsi" w:cstheme="minorHAnsi"/>
          <w:bCs/>
          <w:sz w:val="24"/>
          <w:szCs w:val="24"/>
          <w:lang w:val="en-GB"/>
        </w:rPr>
      </w:pPr>
      <w:hyperlink r:id="rId45" w:history="1">
        <w:r w:rsidR="005857B4" w:rsidRPr="009212D0">
          <w:rPr>
            <w:rStyle w:val="Hyperlink"/>
            <w:rFonts w:asciiTheme="minorHAnsi" w:hAnsiTheme="minorHAnsi" w:cstheme="minorHAnsi"/>
            <w:b/>
            <w:bCs/>
            <w:sz w:val="24"/>
            <w:szCs w:val="24"/>
            <w:lang w:val="en-GB"/>
          </w:rPr>
          <w:t>Weaver’s Company Benevolent Fund</w:t>
        </w:r>
      </w:hyperlink>
      <w:r w:rsidR="005857B4" w:rsidRPr="009212D0">
        <w:rPr>
          <w:rFonts w:asciiTheme="minorHAnsi" w:hAnsiTheme="minorHAnsi" w:cstheme="minorHAnsi"/>
          <w:b/>
          <w:bCs/>
          <w:sz w:val="24"/>
          <w:szCs w:val="24"/>
          <w:lang w:val="en-GB"/>
        </w:rPr>
        <w:t xml:space="preserve">: </w:t>
      </w:r>
      <w:r w:rsidR="0066330E" w:rsidRPr="009212D0">
        <w:rPr>
          <w:rFonts w:asciiTheme="minorHAnsi" w:hAnsiTheme="minorHAnsi" w:cstheme="minorHAnsi"/>
          <w:bCs/>
          <w:sz w:val="24"/>
          <w:szCs w:val="24"/>
          <w:lang w:val="en-GB"/>
        </w:rPr>
        <w:t>Grants are available for smaller UK based charities working with young offenders, prisoners and ex-prisoners, and young disadvantaged people, especially those at risk of criminal involvement within the UK.</w:t>
      </w:r>
    </w:p>
    <w:p w14:paraId="75A0DA2A" w14:textId="325F9344" w:rsidR="0066330E" w:rsidRDefault="0066330E" w:rsidP="0066330E">
      <w:pPr>
        <w:rPr>
          <w:rFonts w:asciiTheme="minorHAnsi" w:hAnsiTheme="minorHAnsi" w:cstheme="minorHAnsi"/>
          <w:sz w:val="24"/>
          <w:szCs w:val="24"/>
          <w:lang w:val="en-GB"/>
        </w:rPr>
      </w:pPr>
      <w:r>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Up to £1</w:t>
      </w:r>
      <w:r>
        <w:rPr>
          <w:rFonts w:asciiTheme="minorHAnsi" w:hAnsiTheme="minorHAnsi" w:cstheme="minorHAnsi"/>
          <w:sz w:val="24"/>
          <w:szCs w:val="24"/>
          <w:lang w:val="en-GB"/>
        </w:rPr>
        <w:t>5</w:t>
      </w:r>
      <w:r>
        <w:rPr>
          <w:rFonts w:asciiTheme="minorHAnsi" w:hAnsiTheme="minorHAnsi" w:cstheme="minorHAnsi"/>
          <w:sz w:val="24"/>
          <w:szCs w:val="24"/>
          <w:lang w:val="en-GB"/>
        </w:rPr>
        <w:t>,000</w:t>
      </w:r>
    </w:p>
    <w:p w14:paraId="36DE69AE" w14:textId="4D4C54BF" w:rsidR="0066330E" w:rsidRDefault="0066330E" w:rsidP="0066330E">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w:t>
      </w:r>
      <w:r>
        <w:rPr>
          <w:rFonts w:asciiTheme="minorHAnsi" w:hAnsiTheme="minorHAnsi" w:cstheme="minorHAnsi"/>
          <w:sz w:val="24"/>
          <w:szCs w:val="24"/>
          <w:lang w:val="en-GB"/>
        </w:rPr>
        <w:t>4</w:t>
      </w:r>
      <w:r>
        <w:rPr>
          <w:rFonts w:asciiTheme="minorHAnsi" w:hAnsiTheme="minorHAnsi" w:cstheme="minorHAnsi"/>
          <w:sz w:val="24"/>
          <w:szCs w:val="24"/>
          <w:lang w:val="en-GB"/>
        </w:rPr>
        <w:t>/07</w:t>
      </w:r>
      <w:r w:rsidRPr="00F11081">
        <w:rPr>
          <w:rFonts w:asciiTheme="minorHAnsi" w:hAnsiTheme="minorHAnsi" w:cstheme="minorHAnsi"/>
          <w:sz w:val="24"/>
          <w:szCs w:val="24"/>
          <w:lang w:val="en-GB"/>
        </w:rPr>
        <w:t>/2022</w:t>
      </w:r>
    </w:p>
    <w:p w14:paraId="57245EBA" w14:textId="1BF501E7" w:rsidR="00FF3F98" w:rsidRPr="00FF3F98" w:rsidRDefault="00D11401" w:rsidP="00FF3F98">
      <w:pPr>
        <w:rPr>
          <w:rFonts w:asciiTheme="minorHAnsi" w:hAnsiTheme="minorHAnsi" w:cstheme="minorHAnsi"/>
          <w:bCs/>
          <w:sz w:val="24"/>
          <w:szCs w:val="24"/>
          <w:lang w:val="en-GB"/>
        </w:rPr>
      </w:pPr>
      <w:hyperlink r:id="rId46" w:history="1">
        <w:r w:rsidR="00A12050" w:rsidRPr="00D11401">
          <w:rPr>
            <w:rStyle w:val="Hyperlink"/>
            <w:rFonts w:asciiTheme="minorHAnsi" w:hAnsiTheme="minorHAnsi" w:cstheme="minorHAnsi"/>
            <w:b/>
            <w:bCs/>
            <w:sz w:val="24"/>
            <w:szCs w:val="24"/>
            <w:lang w:val="en-GB"/>
          </w:rPr>
          <w:t>Better Community Business Network Grant Initiative</w:t>
        </w:r>
      </w:hyperlink>
      <w:r w:rsidR="00A12050" w:rsidRPr="00FF3F98">
        <w:rPr>
          <w:rFonts w:asciiTheme="minorHAnsi" w:hAnsiTheme="minorHAnsi" w:cstheme="minorHAnsi"/>
          <w:b/>
          <w:bCs/>
          <w:sz w:val="24"/>
          <w:szCs w:val="24"/>
          <w:lang w:val="en-GB"/>
        </w:rPr>
        <w:t xml:space="preserve">: </w:t>
      </w:r>
      <w:r w:rsidR="00FF3F98" w:rsidRPr="00FF3F98">
        <w:rPr>
          <w:rFonts w:asciiTheme="minorHAnsi" w:hAnsiTheme="minorHAnsi" w:cstheme="minorHAnsi"/>
          <w:bCs/>
          <w:sz w:val="24"/>
          <w:szCs w:val="24"/>
          <w:lang w:val="en-GB"/>
        </w:rPr>
        <w:t>A small number of grants are available each year to small not-for-profit groups which can demonstrate a positive impact on the communities they serve across the UK.</w:t>
      </w:r>
    </w:p>
    <w:p w14:paraId="1EEBC321" w14:textId="05C61029" w:rsidR="00FF3F98" w:rsidRDefault="00FF3F98" w:rsidP="00FF3F98">
      <w:pPr>
        <w:rPr>
          <w:rFonts w:asciiTheme="minorHAnsi" w:hAnsiTheme="minorHAnsi" w:cstheme="minorHAnsi"/>
          <w:sz w:val="24"/>
          <w:szCs w:val="24"/>
          <w:lang w:val="en-GB"/>
        </w:rPr>
      </w:pPr>
      <w:r>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Up to £</w:t>
      </w:r>
      <w:r>
        <w:rPr>
          <w:rFonts w:asciiTheme="minorHAnsi" w:hAnsiTheme="minorHAnsi" w:cstheme="minorHAnsi"/>
          <w:sz w:val="24"/>
          <w:szCs w:val="24"/>
          <w:lang w:val="en-GB"/>
        </w:rPr>
        <w:t>3</w:t>
      </w:r>
      <w:r>
        <w:rPr>
          <w:rFonts w:asciiTheme="minorHAnsi" w:hAnsiTheme="minorHAnsi" w:cstheme="minorHAnsi"/>
          <w:sz w:val="24"/>
          <w:szCs w:val="24"/>
          <w:lang w:val="en-GB"/>
        </w:rPr>
        <w:t>,000</w:t>
      </w:r>
    </w:p>
    <w:p w14:paraId="55A98D8C" w14:textId="4E5F2547" w:rsidR="00FF3F98" w:rsidRDefault="00FF3F98" w:rsidP="00FF3F98">
      <w:pPr>
        <w:rPr>
          <w:rFonts w:asciiTheme="minorHAnsi" w:hAnsiTheme="minorHAnsi" w:cstheme="minorHAnsi"/>
          <w:sz w:val="24"/>
          <w:szCs w:val="24"/>
          <w:lang w:val="en-GB"/>
        </w:rPr>
      </w:pPr>
      <w:r w:rsidRPr="00F11081">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w:t>
      </w:r>
      <w:r>
        <w:rPr>
          <w:rFonts w:asciiTheme="minorHAnsi" w:hAnsiTheme="minorHAnsi" w:cstheme="minorHAnsi"/>
          <w:sz w:val="24"/>
          <w:szCs w:val="24"/>
          <w:lang w:val="en-GB"/>
        </w:rPr>
        <w:t>5</w:t>
      </w:r>
      <w:r>
        <w:rPr>
          <w:rFonts w:asciiTheme="minorHAnsi" w:hAnsiTheme="minorHAnsi" w:cstheme="minorHAnsi"/>
          <w:sz w:val="24"/>
          <w:szCs w:val="24"/>
          <w:lang w:val="en-GB"/>
        </w:rPr>
        <w:t>/07</w:t>
      </w:r>
      <w:r w:rsidRPr="00F11081">
        <w:rPr>
          <w:rFonts w:asciiTheme="minorHAnsi" w:hAnsiTheme="minorHAnsi" w:cstheme="minorHAnsi"/>
          <w:sz w:val="24"/>
          <w:szCs w:val="24"/>
          <w:lang w:val="en-GB"/>
        </w:rPr>
        <w:t>/2022</w:t>
      </w:r>
    </w:p>
    <w:p w14:paraId="3325F4A1" w14:textId="342CE2CF" w:rsidR="00D93C48" w:rsidRPr="00012BFD" w:rsidRDefault="00012BFD" w:rsidP="00FF3F98">
      <w:pPr>
        <w:rPr>
          <w:rFonts w:asciiTheme="minorHAnsi" w:hAnsiTheme="minorHAnsi" w:cstheme="minorHAnsi"/>
          <w:bCs/>
          <w:sz w:val="24"/>
          <w:szCs w:val="24"/>
          <w:lang w:val="en-GB"/>
        </w:rPr>
      </w:pPr>
      <w:hyperlink r:id="rId47" w:history="1">
        <w:r w:rsidR="00D93C48" w:rsidRPr="00012BFD">
          <w:rPr>
            <w:rStyle w:val="Hyperlink"/>
            <w:rFonts w:asciiTheme="minorHAnsi" w:hAnsiTheme="minorHAnsi" w:cstheme="minorHAnsi"/>
            <w:b/>
            <w:bCs/>
            <w:sz w:val="24"/>
            <w:szCs w:val="24"/>
            <w:lang w:val="en-GB"/>
          </w:rPr>
          <w:t>Steel Charitable Trust</w:t>
        </w:r>
      </w:hyperlink>
      <w:r w:rsidR="00D93C48" w:rsidRPr="00012BFD">
        <w:rPr>
          <w:rFonts w:asciiTheme="minorHAnsi" w:hAnsiTheme="minorHAnsi" w:cstheme="minorHAnsi"/>
          <w:sz w:val="24"/>
          <w:szCs w:val="24"/>
          <w:lang w:val="en-GB"/>
        </w:rPr>
        <w:t xml:space="preserve">: </w:t>
      </w:r>
      <w:r w:rsidR="00B90128" w:rsidRPr="00012BFD">
        <w:rPr>
          <w:rFonts w:asciiTheme="minorHAnsi" w:hAnsiTheme="minorHAnsi" w:cstheme="minorHAnsi"/>
          <w:bCs/>
          <w:sz w:val="24"/>
          <w:szCs w:val="24"/>
          <w:lang w:val="en-GB"/>
        </w:rPr>
        <w:t>Grants are available to registered charities in the UK working in the areas of arts and heritage, education, environment, health, or social and economic disadvantage.</w:t>
      </w:r>
    </w:p>
    <w:p w14:paraId="3D0C8E04" w14:textId="3ADD6D9B" w:rsidR="00B90128" w:rsidRPr="00012BFD" w:rsidRDefault="00B90128" w:rsidP="00B90128">
      <w:pPr>
        <w:rPr>
          <w:rFonts w:asciiTheme="minorHAnsi" w:hAnsiTheme="minorHAnsi" w:cstheme="minorHAnsi"/>
          <w:sz w:val="24"/>
          <w:szCs w:val="24"/>
          <w:lang w:val="en-GB"/>
        </w:rPr>
      </w:pPr>
      <w:r w:rsidRPr="00012BFD">
        <w:rPr>
          <w:rFonts w:asciiTheme="minorHAnsi" w:hAnsiTheme="minorHAnsi" w:cstheme="minorHAnsi"/>
          <w:b/>
          <w:bCs/>
          <w:sz w:val="24"/>
          <w:szCs w:val="24"/>
          <w:lang w:val="en-GB"/>
        </w:rPr>
        <w:lastRenderedPageBreak/>
        <w:t>Amount:</w:t>
      </w:r>
      <w:r w:rsidRPr="00012BFD">
        <w:rPr>
          <w:rFonts w:asciiTheme="minorHAnsi" w:hAnsiTheme="minorHAnsi" w:cstheme="minorHAnsi"/>
          <w:sz w:val="24"/>
          <w:szCs w:val="24"/>
          <w:lang w:val="en-GB"/>
        </w:rPr>
        <w:t xml:space="preserve"> </w:t>
      </w:r>
      <w:r w:rsidR="00976E06" w:rsidRPr="00012BFD">
        <w:rPr>
          <w:rFonts w:asciiTheme="minorHAnsi" w:hAnsiTheme="minorHAnsi" w:cstheme="minorHAnsi"/>
          <w:sz w:val="24"/>
          <w:szCs w:val="24"/>
          <w:lang w:val="en-GB"/>
        </w:rPr>
        <w:t>Minimum £10,000</w:t>
      </w:r>
      <w:r w:rsidR="00BA6A11" w:rsidRPr="00012BFD">
        <w:rPr>
          <w:rFonts w:asciiTheme="minorHAnsi" w:hAnsiTheme="minorHAnsi" w:cstheme="minorHAnsi"/>
          <w:sz w:val="24"/>
          <w:szCs w:val="24"/>
          <w:lang w:val="en-GB"/>
        </w:rPr>
        <w:t>, but over £25,000 is rare.</w:t>
      </w:r>
    </w:p>
    <w:p w14:paraId="25B11296" w14:textId="7DD1D0E6" w:rsidR="00B90128" w:rsidRDefault="00B90128" w:rsidP="00B90128">
      <w:pPr>
        <w:rPr>
          <w:rFonts w:asciiTheme="minorHAnsi" w:hAnsiTheme="minorHAnsi" w:cstheme="minorHAnsi"/>
          <w:sz w:val="24"/>
          <w:szCs w:val="24"/>
          <w:lang w:val="en-GB"/>
        </w:rPr>
      </w:pPr>
      <w:r w:rsidRPr="00012BFD">
        <w:rPr>
          <w:rFonts w:asciiTheme="minorHAnsi" w:hAnsiTheme="minorHAnsi" w:cstheme="minorHAnsi"/>
          <w:b/>
          <w:bCs/>
          <w:sz w:val="24"/>
          <w:szCs w:val="24"/>
        </w:rPr>
        <w:t xml:space="preserve">Application Deadline: </w:t>
      </w:r>
      <w:r w:rsidRPr="00012BFD">
        <w:rPr>
          <w:rFonts w:asciiTheme="minorHAnsi" w:hAnsiTheme="minorHAnsi" w:cstheme="minorHAnsi"/>
          <w:sz w:val="24"/>
          <w:szCs w:val="24"/>
          <w:lang w:val="en-GB"/>
        </w:rPr>
        <w:t>20</w:t>
      </w:r>
      <w:r w:rsidRPr="00012BFD">
        <w:rPr>
          <w:rFonts w:asciiTheme="minorHAnsi" w:hAnsiTheme="minorHAnsi" w:cstheme="minorHAnsi"/>
          <w:sz w:val="24"/>
          <w:szCs w:val="24"/>
          <w:lang w:val="en-GB"/>
        </w:rPr>
        <w:t>/07/2022</w:t>
      </w:r>
    </w:p>
    <w:p w14:paraId="68C856F6" w14:textId="77777777" w:rsidR="00763396" w:rsidRPr="00763396" w:rsidRDefault="003171B7" w:rsidP="00763396">
      <w:pPr>
        <w:rPr>
          <w:rFonts w:asciiTheme="minorHAnsi" w:hAnsiTheme="minorHAnsi" w:cstheme="minorHAnsi"/>
          <w:bCs/>
          <w:sz w:val="24"/>
          <w:szCs w:val="24"/>
          <w:lang w:val="en-GB"/>
        </w:rPr>
      </w:pPr>
      <w:hyperlink r:id="rId48" w:history="1">
        <w:r w:rsidR="00296052" w:rsidRPr="00763396">
          <w:rPr>
            <w:rStyle w:val="Hyperlink"/>
            <w:rFonts w:asciiTheme="minorHAnsi" w:hAnsiTheme="minorHAnsi" w:cstheme="minorHAnsi"/>
            <w:b/>
            <w:bCs/>
            <w:sz w:val="24"/>
            <w:szCs w:val="24"/>
            <w:lang w:val="en-GB"/>
          </w:rPr>
          <w:t>Baring Foundation – Arts and Mental Health Programme</w:t>
        </w:r>
      </w:hyperlink>
      <w:r w:rsidRPr="00763396">
        <w:rPr>
          <w:rFonts w:asciiTheme="minorHAnsi" w:hAnsiTheme="minorHAnsi" w:cstheme="minorHAnsi"/>
          <w:b/>
          <w:bCs/>
          <w:sz w:val="24"/>
          <w:szCs w:val="24"/>
          <w:lang w:val="en-GB"/>
        </w:rPr>
        <w:t>:</w:t>
      </w:r>
      <w:r w:rsidRPr="00763396">
        <w:rPr>
          <w:rFonts w:asciiTheme="minorHAnsi" w:hAnsiTheme="minorHAnsi" w:cstheme="minorHAnsi"/>
          <w:sz w:val="24"/>
          <w:szCs w:val="24"/>
          <w:lang w:val="en-GB"/>
        </w:rPr>
        <w:t xml:space="preserve"> </w:t>
      </w:r>
      <w:r w:rsidR="00763396" w:rsidRPr="00763396">
        <w:rPr>
          <w:rFonts w:asciiTheme="minorHAnsi" w:hAnsiTheme="minorHAnsi" w:cstheme="minorHAnsi"/>
          <w:bCs/>
          <w:sz w:val="24"/>
          <w:szCs w:val="24"/>
          <w:lang w:val="en-GB"/>
        </w:rPr>
        <w:t>Grants are available to arts organisations in the UK for projects that promote the role of creativity in the lives of people with mental health problems from ethnically diverse backgrounds.</w:t>
      </w:r>
    </w:p>
    <w:p w14:paraId="572C6DA5" w14:textId="76505ECF" w:rsidR="00763396" w:rsidRPr="00012BFD" w:rsidRDefault="00763396" w:rsidP="00763396">
      <w:pPr>
        <w:rPr>
          <w:rFonts w:asciiTheme="minorHAnsi" w:hAnsiTheme="minorHAnsi" w:cstheme="minorHAnsi"/>
          <w:sz w:val="24"/>
          <w:szCs w:val="24"/>
          <w:lang w:val="en-GB"/>
        </w:rPr>
      </w:pPr>
      <w:r w:rsidRPr="00012BFD">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Up to £60,000</w:t>
      </w:r>
    </w:p>
    <w:p w14:paraId="5E774834" w14:textId="7759C1E2" w:rsidR="00763396" w:rsidRDefault="00763396" w:rsidP="00763396">
      <w:pPr>
        <w:rPr>
          <w:rFonts w:asciiTheme="minorHAnsi" w:hAnsiTheme="minorHAnsi" w:cstheme="minorHAnsi"/>
          <w:sz w:val="24"/>
          <w:szCs w:val="24"/>
          <w:lang w:val="en-GB"/>
        </w:rPr>
      </w:pPr>
      <w:r w:rsidRPr="00012BFD">
        <w:rPr>
          <w:rFonts w:asciiTheme="minorHAnsi" w:hAnsiTheme="minorHAnsi" w:cstheme="minorHAnsi"/>
          <w:b/>
          <w:bCs/>
          <w:sz w:val="24"/>
          <w:szCs w:val="24"/>
        </w:rPr>
        <w:t xml:space="preserve">Application Deadline: </w:t>
      </w:r>
      <w:r w:rsidRPr="00012BFD">
        <w:rPr>
          <w:rFonts w:asciiTheme="minorHAnsi" w:hAnsiTheme="minorHAnsi" w:cstheme="minorHAnsi"/>
          <w:sz w:val="24"/>
          <w:szCs w:val="24"/>
          <w:lang w:val="en-GB"/>
        </w:rPr>
        <w:t>2</w:t>
      </w:r>
      <w:r>
        <w:rPr>
          <w:rFonts w:asciiTheme="minorHAnsi" w:hAnsiTheme="minorHAnsi" w:cstheme="minorHAnsi"/>
          <w:sz w:val="24"/>
          <w:szCs w:val="24"/>
          <w:lang w:val="en-GB"/>
        </w:rPr>
        <w:t>6</w:t>
      </w:r>
      <w:r w:rsidRPr="00012BFD">
        <w:rPr>
          <w:rFonts w:asciiTheme="minorHAnsi" w:hAnsiTheme="minorHAnsi" w:cstheme="minorHAnsi"/>
          <w:sz w:val="24"/>
          <w:szCs w:val="24"/>
          <w:lang w:val="en-GB"/>
        </w:rPr>
        <w:t>/07/2022</w:t>
      </w:r>
    </w:p>
    <w:p w14:paraId="36C66085" w14:textId="2E76B3E7" w:rsidR="00C72240" w:rsidRPr="00C72240" w:rsidRDefault="001B54D3" w:rsidP="00C72240">
      <w:pPr>
        <w:rPr>
          <w:rFonts w:asciiTheme="minorHAnsi" w:hAnsiTheme="minorHAnsi" w:cstheme="minorHAnsi"/>
          <w:bCs/>
          <w:sz w:val="24"/>
          <w:szCs w:val="24"/>
          <w:lang w:val="en-GB"/>
        </w:rPr>
      </w:pPr>
      <w:hyperlink r:id="rId49" w:history="1">
        <w:r w:rsidR="003B3AB1" w:rsidRPr="001B54D3">
          <w:rPr>
            <w:rStyle w:val="Hyperlink"/>
            <w:rFonts w:asciiTheme="minorHAnsi" w:hAnsiTheme="minorHAnsi" w:cstheme="minorHAnsi"/>
            <w:b/>
            <w:bCs/>
            <w:sz w:val="24"/>
            <w:szCs w:val="24"/>
            <w:lang w:val="en-GB"/>
          </w:rPr>
          <w:t>AB Charitable Trust</w:t>
        </w:r>
      </w:hyperlink>
      <w:r w:rsidR="003B3AB1" w:rsidRPr="00C72240">
        <w:rPr>
          <w:rFonts w:asciiTheme="minorHAnsi" w:hAnsiTheme="minorHAnsi" w:cstheme="minorHAnsi"/>
          <w:b/>
          <w:bCs/>
          <w:sz w:val="24"/>
          <w:szCs w:val="24"/>
          <w:lang w:val="en-GB"/>
        </w:rPr>
        <w:t xml:space="preserve">: </w:t>
      </w:r>
      <w:r w:rsidR="00C72240" w:rsidRPr="00C72240">
        <w:rPr>
          <w:rFonts w:asciiTheme="minorHAnsi" w:hAnsiTheme="minorHAnsi" w:cstheme="minorHAnsi"/>
          <w:bCs/>
          <w:sz w:val="24"/>
          <w:szCs w:val="24"/>
          <w:lang w:val="en-GB"/>
        </w:rPr>
        <w:t>Grants are available for small to medium-sized charities registered and working in the UK that defend human rights and promote respect for vulnerable individuals.</w:t>
      </w:r>
    </w:p>
    <w:p w14:paraId="5F619384" w14:textId="003ECD62" w:rsidR="007916EF" w:rsidRPr="00012BFD" w:rsidRDefault="007916EF" w:rsidP="007916EF">
      <w:pPr>
        <w:rPr>
          <w:rFonts w:asciiTheme="minorHAnsi" w:hAnsiTheme="minorHAnsi" w:cstheme="minorHAnsi"/>
          <w:sz w:val="24"/>
          <w:szCs w:val="24"/>
          <w:lang w:val="en-GB"/>
        </w:rPr>
      </w:pPr>
      <w:r w:rsidRPr="00012BFD">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Up to £</w:t>
      </w:r>
      <w:r>
        <w:rPr>
          <w:rFonts w:asciiTheme="minorHAnsi" w:hAnsiTheme="minorHAnsi" w:cstheme="minorHAnsi"/>
          <w:sz w:val="24"/>
          <w:szCs w:val="24"/>
          <w:lang w:val="en-GB"/>
        </w:rPr>
        <w:t>2</w:t>
      </w:r>
      <w:r>
        <w:rPr>
          <w:rFonts w:asciiTheme="minorHAnsi" w:hAnsiTheme="minorHAnsi" w:cstheme="minorHAnsi"/>
          <w:sz w:val="24"/>
          <w:szCs w:val="24"/>
          <w:lang w:val="en-GB"/>
        </w:rPr>
        <w:t>0,000</w:t>
      </w:r>
    </w:p>
    <w:p w14:paraId="3D651BE6" w14:textId="2576D487" w:rsidR="007916EF" w:rsidRDefault="007916EF" w:rsidP="007916EF">
      <w:pPr>
        <w:rPr>
          <w:rFonts w:asciiTheme="minorHAnsi" w:hAnsiTheme="minorHAnsi" w:cstheme="minorHAnsi"/>
          <w:sz w:val="24"/>
          <w:szCs w:val="24"/>
          <w:lang w:val="en-GB"/>
        </w:rPr>
      </w:pPr>
      <w:r w:rsidRPr="00012BFD">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31</w:t>
      </w:r>
      <w:r w:rsidRPr="00012BFD">
        <w:rPr>
          <w:rFonts w:asciiTheme="minorHAnsi" w:hAnsiTheme="minorHAnsi" w:cstheme="minorHAnsi"/>
          <w:sz w:val="24"/>
          <w:szCs w:val="24"/>
          <w:lang w:val="en-GB"/>
        </w:rPr>
        <w:t>/07/2022</w:t>
      </w:r>
    </w:p>
    <w:p w14:paraId="2F3AD071" w14:textId="77777777" w:rsidR="00C472CF" w:rsidRPr="00304A15" w:rsidRDefault="00C472CF" w:rsidP="00C472CF">
      <w:pPr>
        <w:rPr>
          <w:rFonts w:asciiTheme="minorHAnsi" w:hAnsiTheme="minorHAnsi" w:cstheme="minorHAnsi"/>
          <w:bCs/>
          <w:sz w:val="24"/>
          <w:szCs w:val="24"/>
          <w:lang w:val="en-GB"/>
        </w:rPr>
      </w:pPr>
      <w:hyperlink r:id="rId50" w:history="1">
        <w:r w:rsidRPr="00304A15">
          <w:rPr>
            <w:rStyle w:val="Hyperlink"/>
            <w:rFonts w:asciiTheme="minorHAnsi" w:hAnsiTheme="minorHAnsi" w:cstheme="minorHAnsi"/>
            <w:b/>
            <w:bCs/>
            <w:sz w:val="24"/>
            <w:szCs w:val="24"/>
            <w:lang w:val="en-GB"/>
          </w:rPr>
          <w:t>AHF Transforming Places Through Heritage Programme – Crowdfunding Challenge Grants:</w:t>
        </w:r>
      </w:hyperlink>
      <w:r w:rsidRPr="00304A15">
        <w:rPr>
          <w:rFonts w:asciiTheme="minorHAnsi" w:hAnsiTheme="minorHAnsi" w:cstheme="minorHAnsi"/>
          <w:sz w:val="24"/>
          <w:szCs w:val="24"/>
          <w:lang w:val="en-GB"/>
        </w:rPr>
        <w:t xml:space="preserve"> </w:t>
      </w:r>
      <w:r w:rsidRPr="00304A15">
        <w:rPr>
          <w:rFonts w:asciiTheme="minorHAnsi" w:hAnsiTheme="minorHAnsi" w:cstheme="minorHAnsi"/>
          <w:bCs/>
          <w:sz w:val="24"/>
          <w:szCs w:val="24"/>
          <w:lang w:val="en-GB"/>
        </w:rPr>
        <w:t>Grants are available for charities and social enterprises in England to match funds raised through crowdfunding campaigns that support restoration projects for redundant or underused, community-owned historic buildings in town centres.</w:t>
      </w:r>
    </w:p>
    <w:p w14:paraId="7E5B39A4" w14:textId="77777777" w:rsidR="00C472CF" w:rsidRPr="00304A15" w:rsidRDefault="00C472CF" w:rsidP="00C472CF">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£25,000</w:t>
      </w:r>
    </w:p>
    <w:p w14:paraId="0CBF4A6F" w14:textId="66941696" w:rsidR="00C472CF" w:rsidRPr="00304A15" w:rsidRDefault="00C472CF" w:rsidP="00C472CF">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7</w:t>
      </w:r>
      <w:r w:rsidRPr="00304A15">
        <w:rPr>
          <w:rFonts w:asciiTheme="minorHAnsi" w:hAnsiTheme="minorHAnsi" w:cstheme="minorHAnsi"/>
          <w:sz w:val="24"/>
          <w:szCs w:val="24"/>
          <w:lang w:val="en-GB"/>
        </w:rPr>
        <w:t>/2022</w:t>
      </w:r>
    </w:p>
    <w:p w14:paraId="21972F8F" w14:textId="77777777" w:rsidR="00C472CF" w:rsidRPr="00304A15" w:rsidRDefault="00C472CF" w:rsidP="00C472CF">
      <w:pPr>
        <w:rPr>
          <w:rFonts w:asciiTheme="minorHAnsi" w:hAnsiTheme="minorHAnsi" w:cstheme="minorHAnsi"/>
          <w:bCs/>
          <w:sz w:val="24"/>
          <w:szCs w:val="24"/>
          <w:lang w:val="en-GB"/>
        </w:rPr>
      </w:pPr>
      <w:hyperlink r:id="rId51" w:history="1">
        <w:r w:rsidRPr="00304A15">
          <w:rPr>
            <w:rStyle w:val="Hyperlink"/>
            <w:rFonts w:asciiTheme="minorHAnsi" w:hAnsiTheme="minorHAnsi" w:cstheme="minorHAnsi"/>
            <w:b/>
            <w:bCs/>
            <w:sz w:val="24"/>
            <w:szCs w:val="24"/>
            <w:lang w:val="en-GB"/>
          </w:rPr>
          <w:t>AHF Transforming Places Through Heritage Programme – Project Development Grants</w:t>
        </w:r>
      </w:hyperlink>
      <w:r w:rsidRPr="00304A15">
        <w:rPr>
          <w:rFonts w:asciiTheme="minorHAnsi" w:hAnsiTheme="minorHAnsi" w:cstheme="minorHAnsi"/>
          <w:b/>
          <w:bCs/>
          <w:sz w:val="24"/>
          <w:szCs w:val="24"/>
          <w:lang w:val="en-GB"/>
        </w:rPr>
        <w:t xml:space="preserve">: </w:t>
      </w:r>
      <w:r w:rsidRPr="00304A15">
        <w:rPr>
          <w:rFonts w:asciiTheme="minorHAnsi" w:hAnsiTheme="minorHAnsi" w:cstheme="minorHAnsi"/>
          <w:bCs/>
          <w:sz w:val="24"/>
          <w:szCs w:val="24"/>
          <w:lang w:val="en-GB"/>
        </w:rPr>
        <w:t>Grants are available for charities and social enterprises in England to help fund development costs of projects that will create alternative uses for redundant or underused, community-owned historic buildings in town centres.</w:t>
      </w:r>
    </w:p>
    <w:p w14:paraId="4008535F" w14:textId="77777777" w:rsidR="00C472CF" w:rsidRPr="00304A15" w:rsidRDefault="00C472CF" w:rsidP="00C472CF">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£100,000</w:t>
      </w:r>
    </w:p>
    <w:p w14:paraId="1A7335DC" w14:textId="3C89753F" w:rsidR="00C472CF" w:rsidRDefault="00C472CF" w:rsidP="00C472CF">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7</w:t>
      </w:r>
      <w:r w:rsidRPr="00304A15">
        <w:rPr>
          <w:rFonts w:asciiTheme="minorHAnsi" w:hAnsiTheme="minorHAnsi" w:cstheme="minorHAnsi"/>
          <w:sz w:val="24"/>
          <w:szCs w:val="24"/>
          <w:lang w:val="en-GB"/>
        </w:rPr>
        <w:t>/2022</w:t>
      </w:r>
    </w:p>
    <w:p w14:paraId="131630ED" w14:textId="3B6E2258" w:rsidR="00F81E60" w:rsidRPr="00A45817" w:rsidRDefault="00A45817" w:rsidP="00F81E60">
      <w:pPr>
        <w:spacing w:line="210" w:lineRule="atLeast"/>
        <w:rPr>
          <w:rFonts w:asciiTheme="minorHAnsi" w:hAnsiTheme="minorHAnsi" w:cstheme="minorHAnsi"/>
          <w:sz w:val="24"/>
          <w:szCs w:val="24"/>
          <w:lang w:val="en-GB"/>
        </w:rPr>
      </w:pPr>
      <w:hyperlink r:id="rId52" w:history="1">
        <w:r w:rsidR="00CF0FB5" w:rsidRPr="00A45817">
          <w:rPr>
            <w:rStyle w:val="Hyperlink"/>
            <w:rFonts w:asciiTheme="minorHAnsi" w:hAnsiTheme="minorHAnsi" w:cstheme="minorHAnsi"/>
            <w:b/>
            <w:bCs/>
            <w:sz w:val="24"/>
            <w:szCs w:val="24"/>
            <w:lang w:val="en-GB"/>
          </w:rPr>
          <w:t>AHF Project Development Grants</w:t>
        </w:r>
      </w:hyperlink>
      <w:r w:rsidR="00CF0FB5" w:rsidRPr="00A45817">
        <w:rPr>
          <w:rFonts w:asciiTheme="minorHAnsi" w:hAnsiTheme="minorHAnsi" w:cstheme="minorHAnsi"/>
          <w:sz w:val="24"/>
          <w:szCs w:val="24"/>
          <w:lang w:val="en-GB"/>
        </w:rPr>
        <w:t xml:space="preserve">: </w:t>
      </w:r>
      <w:r w:rsidR="002B319E" w:rsidRPr="00A45817">
        <w:rPr>
          <w:rFonts w:asciiTheme="minorHAnsi" w:hAnsiTheme="minorHAnsi" w:cstheme="minorHAnsi"/>
          <w:bCs/>
          <w:sz w:val="24"/>
          <w:szCs w:val="24"/>
          <w:lang w:val="en-GB"/>
        </w:rPr>
        <w:t>Grants are available for not-for-profit organisations in Scotland, England, Wales and Northern Ireland to cover some of the costs of developing and coordinating a building project and taking it towards the start of work on site.</w:t>
      </w:r>
      <w:r w:rsidR="00F81E60" w:rsidRPr="00A45817">
        <w:rPr>
          <w:rFonts w:asciiTheme="minorHAnsi" w:hAnsiTheme="minorHAnsi" w:cstheme="minorHAnsi"/>
          <w:bCs/>
          <w:sz w:val="24"/>
          <w:szCs w:val="24"/>
          <w:lang w:val="en-GB"/>
        </w:rPr>
        <w:t xml:space="preserve"> </w:t>
      </w:r>
      <w:r w:rsidR="00F81E60" w:rsidRPr="00A45817">
        <w:rPr>
          <w:rFonts w:asciiTheme="minorHAnsi" w:hAnsiTheme="minorHAnsi" w:cstheme="minorHAnsi"/>
          <w:sz w:val="24"/>
          <w:szCs w:val="24"/>
          <w:lang w:val="en-GB"/>
        </w:rPr>
        <w:t>Projects must involve: A change of primary use and/or a change of ownership</w:t>
      </w:r>
      <w:r w:rsidR="00F81E60" w:rsidRPr="00A45817">
        <w:rPr>
          <w:rFonts w:asciiTheme="minorHAnsi" w:hAnsiTheme="minorHAnsi" w:cstheme="minorHAnsi"/>
          <w:sz w:val="24"/>
          <w:szCs w:val="24"/>
          <w:lang w:val="en-GB"/>
        </w:rPr>
        <w:t xml:space="preserve">; </w:t>
      </w:r>
      <w:r w:rsidR="00F81E60" w:rsidRPr="00A45817">
        <w:rPr>
          <w:rFonts w:asciiTheme="minorHAnsi" w:hAnsiTheme="minorHAnsi" w:cstheme="minorHAnsi"/>
          <w:sz w:val="24"/>
          <w:szCs w:val="24"/>
          <w:lang w:val="en-GB"/>
        </w:rPr>
        <w:t>An historic building ie listed, or unlisted but in a Conservation area, and/or highly valued by the local community for its historic interest.</w:t>
      </w:r>
    </w:p>
    <w:p w14:paraId="62431B77" w14:textId="7A40FAEB" w:rsidR="00F81E60" w:rsidRPr="00304A15" w:rsidRDefault="00F81E60" w:rsidP="00F81E60">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w:t>
      </w:r>
      <w:r>
        <w:rPr>
          <w:rFonts w:asciiTheme="minorHAnsi" w:hAnsiTheme="minorHAnsi" w:cstheme="minorHAnsi"/>
          <w:bCs/>
          <w:sz w:val="24"/>
          <w:szCs w:val="24"/>
          <w:lang w:val="en-GB"/>
        </w:rPr>
        <w:t>40</w:t>
      </w:r>
      <w:r w:rsidRPr="00304A15">
        <w:rPr>
          <w:rFonts w:asciiTheme="minorHAnsi" w:hAnsiTheme="minorHAnsi" w:cstheme="minorHAnsi"/>
          <w:bCs/>
          <w:sz w:val="24"/>
          <w:szCs w:val="24"/>
          <w:lang w:val="en-GB"/>
        </w:rPr>
        <w:t>,000</w:t>
      </w:r>
    </w:p>
    <w:p w14:paraId="0063D818" w14:textId="03FFD6D5" w:rsidR="00CF0FB5" w:rsidRDefault="00F81E60" w:rsidP="00C472CF">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7</w:t>
      </w:r>
      <w:r w:rsidRPr="00304A15">
        <w:rPr>
          <w:rFonts w:asciiTheme="minorHAnsi" w:hAnsiTheme="minorHAnsi" w:cstheme="minorHAnsi"/>
          <w:sz w:val="24"/>
          <w:szCs w:val="24"/>
          <w:lang w:val="en-GB"/>
        </w:rPr>
        <w:t>/2022</w:t>
      </w:r>
    </w:p>
    <w:p w14:paraId="528DB3B4" w14:textId="4637F39F" w:rsidR="003E308F" w:rsidRPr="003E308F" w:rsidRDefault="002E568D" w:rsidP="003E308F">
      <w:pPr>
        <w:rPr>
          <w:rFonts w:asciiTheme="minorHAnsi" w:hAnsiTheme="minorHAnsi" w:cstheme="minorHAnsi"/>
          <w:bCs/>
          <w:sz w:val="24"/>
          <w:szCs w:val="24"/>
          <w:lang w:val="en-GB"/>
        </w:rPr>
      </w:pPr>
      <w:hyperlink r:id="rId53" w:history="1">
        <w:r w:rsidR="00C472CF" w:rsidRPr="002E568D">
          <w:rPr>
            <w:rStyle w:val="Hyperlink"/>
            <w:rFonts w:asciiTheme="minorHAnsi" w:hAnsiTheme="minorHAnsi" w:cstheme="minorHAnsi"/>
            <w:b/>
            <w:bCs/>
            <w:sz w:val="24"/>
            <w:szCs w:val="24"/>
            <w:lang w:val="en-GB"/>
          </w:rPr>
          <w:t>Anchor Foundation</w:t>
        </w:r>
      </w:hyperlink>
      <w:r w:rsidR="00C472CF" w:rsidRPr="003E308F">
        <w:rPr>
          <w:rFonts w:asciiTheme="minorHAnsi" w:hAnsiTheme="minorHAnsi" w:cstheme="minorHAnsi"/>
          <w:sz w:val="24"/>
          <w:szCs w:val="24"/>
          <w:lang w:val="en-GB"/>
        </w:rPr>
        <w:t xml:space="preserve">: </w:t>
      </w:r>
      <w:r w:rsidR="003E308F" w:rsidRPr="003E308F">
        <w:rPr>
          <w:rFonts w:asciiTheme="minorHAnsi" w:hAnsiTheme="minorHAnsi" w:cstheme="minorHAnsi"/>
          <w:bCs/>
          <w:sz w:val="24"/>
          <w:szCs w:val="24"/>
          <w:lang w:val="en-GB"/>
        </w:rPr>
        <w:t>Grants are available to UK-registered Christian charities for projects that encourage social inclusion through ministries of healing and the arts.</w:t>
      </w:r>
    </w:p>
    <w:p w14:paraId="682DC07E" w14:textId="56A1795E" w:rsidR="003E308F" w:rsidRPr="00304A15" w:rsidRDefault="003E308F" w:rsidP="003E308F">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w:t>
      </w:r>
      <w:r>
        <w:rPr>
          <w:rFonts w:asciiTheme="minorHAnsi" w:hAnsiTheme="minorHAnsi" w:cstheme="minorHAnsi"/>
          <w:bCs/>
          <w:sz w:val="24"/>
          <w:szCs w:val="24"/>
          <w:lang w:val="en-GB"/>
        </w:rPr>
        <w:t>10</w:t>
      </w:r>
      <w:r w:rsidRPr="00304A15">
        <w:rPr>
          <w:rFonts w:asciiTheme="minorHAnsi" w:hAnsiTheme="minorHAnsi" w:cstheme="minorHAnsi"/>
          <w:bCs/>
          <w:sz w:val="24"/>
          <w:szCs w:val="24"/>
          <w:lang w:val="en-GB"/>
        </w:rPr>
        <w:t>,000</w:t>
      </w:r>
    </w:p>
    <w:p w14:paraId="3E3E995C" w14:textId="7B78A3AE" w:rsidR="003E308F" w:rsidRDefault="003E308F" w:rsidP="003E308F">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7</w:t>
      </w:r>
      <w:r w:rsidRPr="00304A15">
        <w:rPr>
          <w:rFonts w:asciiTheme="minorHAnsi" w:hAnsiTheme="minorHAnsi" w:cstheme="minorHAnsi"/>
          <w:sz w:val="24"/>
          <w:szCs w:val="24"/>
          <w:lang w:val="en-GB"/>
        </w:rPr>
        <w:t>/2022</w:t>
      </w:r>
    </w:p>
    <w:p w14:paraId="4D7BFDDC" w14:textId="372E44D8" w:rsidR="00AB358E" w:rsidRPr="00C03709" w:rsidRDefault="00C03709" w:rsidP="00AB358E">
      <w:pPr>
        <w:rPr>
          <w:rFonts w:asciiTheme="minorHAnsi" w:hAnsiTheme="minorHAnsi" w:cstheme="minorHAnsi"/>
          <w:bCs/>
          <w:sz w:val="24"/>
          <w:szCs w:val="24"/>
          <w:lang w:val="en-GB"/>
        </w:rPr>
      </w:pPr>
      <w:hyperlink r:id="rId54" w:history="1">
        <w:r w:rsidR="002829C1" w:rsidRPr="00C03709">
          <w:rPr>
            <w:rStyle w:val="Hyperlink"/>
            <w:rFonts w:asciiTheme="minorHAnsi" w:hAnsiTheme="minorHAnsi" w:cstheme="minorHAnsi"/>
            <w:b/>
            <w:bCs/>
            <w:sz w:val="24"/>
            <w:szCs w:val="24"/>
            <w:lang w:val="en-GB"/>
          </w:rPr>
          <w:t>Ironmonger’s Company</w:t>
        </w:r>
      </w:hyperlink>
      <w:r w:rsidR="002829C1" w:rsidRPr="00C03709">
        <w:rPr>
          <w:rFonts w:asciiTheme="minorHAnsi" w:hAnsiTheme="minorHAnsi" w:cstheme="minorHAnsi"/>
          <w:sz w:val="24"/>
          <w:szCs w:val="24"/>
          <w:lang w:val="en-GB"/>
        </w:rPr>
        <w:t xml:space="preserve">: </w:t>
      </w:r>
      <w:r w:rsidR="00AB358E" w:rsidRPr="00C03709">
        <w:rPr>
          <w:rFonts w:asciiTheme="minorHAnsi" w:hAnsiTheme="minorHAnsi" w:cstheme="minorHAnsi"/>
          <w:bCs/>
          <w:sz w:val="24"/>
          <w:szCs w:val="24"/>
          <w:lang w:val="en-GB"/>
        </w:rPr>
        <w:t>Grant for projects in the UK that provide opportunities for disadvantaged children and young people under the age of 25 years to fulfil their potential.</w:t>
      </w:r>
    </w:p>
    <w:p w14:paraId="79B7FB98" w14:textId="77777777" w:rsidR="00AB358E" w:rsidRPr="00304A15" w:rsidRDefault="00AB358E" w:rsidP="00AB358E">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w:t>
      </w:r>
      <w:r>
        <w:rPr>
          <w:rFonts w:asciiTheme="minorHAnsi" w:hAnsiTheme="minorHAnsi" w:cstheme="minorHAnsi"/>
          <w:bCs/>
          <w:sz w:val="24"/>
          <w:szCs w:val="24"/>
          <w:lang w:val="en-GB"/>
        </w:rPr>
        <w:t>10</w:t>
      </w:r>
      <w:r w:rsidRPr="00304A15">
        <w:rPr>
          <w:rFonts w:asciiTheme="minorHAnsi" w:hAnsiTheme="minorHAnsi" w:cstheme="minorHAnsi"/>
          <w:bCs/>
          <w:sz w:val="24"/>
          <w:szCs w:val="24"/>
          <w:lang w:val="en-GB"/>
        </w:rPr>
        <w:t>,000</w:t>
      </w:r>
    </w:p>
    <w:p w14:paraId="223BDC6C" w14:textId="613A194C" w:rsidR="00AB358E" w:rsidRDefault="00AB358E" w:rsidP="00AB358E">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7</w:t>
      </w:r>
      <w:r w:rsidRPr="00304A15">
        <w:rPr>
          <w:rFonts w:asciiTheme="minorHAnsi" w:hAnsiTheme="minorHAnsi" w:cstheme="minorHAnsi"/>
          <w:sz w:val="24"/>
          <w:szCs w:val="24"/>
          <w:lang w:val="en-GB"/>
        </w:rPr>
        <w:t>/2022</w:t>
      </w:r>
    </w:p>
    <w:p w14:paraId="4EFD710A" w14:textId="6E57931A" w:rsidR="00FA79D1" w:rsidRPr="000640C3" w:rsidRDefault="000640C3" w:rsidP="00FA79D1">
      <w:pPr>
        <w:rPr>
          <w:rFonts w:asciiTheme="minorHAnsi" w:hAnsiTheme="minorHAnsi" w:cstheme="minorHAnsi"/>
          <w:bCs/>
          <w:sz w:val="24"/>
          <w:szCs w:val="24"/>
          <w:lang w:val="en-GB"/>
        </w:rPr>
      </w:pPr>
      <w:hyperlink r:id="rId55" w:history="1">
        <w:r w:rsidR="00C03709" w:rsidRPr="000640C3">
          <w:rPr>
            <w:rStyle w:val="Hyperlink"/>
            <w:rFonts w:asciiTheme="minorHAnsi" w:hAnsiTheme="minorHAnsi" w:cstheme="minorHAnsi"/>
            <w:b/>
            <w:bCs/>
            <w:sz w:val="24"/>
            <w:szCs w:val="24"/>
            <w:lang w:val="en-GB"/>
          </w:rPr>
          <w:t>Radcliffe Trust</w:t>
        </w:r>
      </w:hyperlink>
      <w:r w:rsidR="00C03709" w:rsidRPr="000640C3">
        <w:rPr>
          <w:rFonts w:asciiTheme="minorHAnsi" w:hAnsiTheme="minorHAnsi" w:cstheme="minorHAnsi"/>
          <w:b/>
          <w:bCs/>
          <w:sz w:val="24"/>
          <w:szCs w:val="24"/>
          <w:lang w:val="en-GB"/>
        </w:rPr>
        <w:t xml:space="preserve">: </w:t>
      </w:r>
      <w:r w:rsidR="00FA79D1" w:rsidRPr="000640C3">
        <w:rPr>
          <w:rFonts w:asciiTheme="minorHAnsi" w:hAnsiTheme="minorHAnsi" w:cstheme="minorHAnsi"/>
          <w:bCs/>
          <w:sz w:val="24"/>
          <w:szCs w:val="24"/>
          <w:lang w:val="en-GB"/>
        </w:rPr>
        <w:t>Funding is available for UK charities, not-for-profit and Exempt organisations working in the areas of music, especially chamber music, composition and music education, or in heritage and crafts.</w:t>
      </w:r>
    </w:p>
    <w:p w14:paraId="51EC8189" w14:textId="3FF90A1E" w:rsidR="00B4268E" w:rsidRPr="00304A15" w:rsidRDefault="00B4268E" w:rsidP="00B4268E">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w:t>
      </w:r>
      <w:r>
        <w:rPr>
          <w:rFonts w:asciiTheme="minorHAnsi" w:hAnsiTheme="minorHAnsi" w:cstheme="minorHAnsi"/>
          <w:bCs/>
          <w:sz w:val="24"/>
          <w:szCs w:val="24"/>
          <w:lang w:val="en-GB"/>
        </w:rPr>
        <w:t>7,500</w:t>
      </w:r>
    </w:p>
    <w:p w14:paraId="793255E8" w14:textId="42AC6B25" w:rsidR="00B4268E" w:rsidRDefault="00B4268E" w:rsidP="00B4268E">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7</w:t>
      </w:r>
      <w:r w:rsidRPr="00304A15">
        <w:rPr>
          <w:rFonts w:asciiTheme="minorHAnsi" w:hAnsiTheme="minorHAnsi" w:cstheme="minorHAnsi"/>
          <w:sz w:val="24"/>
          <w:szCs w:val="24"/>
          <w:lang w:val="en-GB"/>
        </w:rPr>
        <w:t>/2022</w:t>
      </w:r>
    </w:p>
    <w:p w14:paraId="58860F9A" w14:textId="74894079" w:rsidR="00BB1091" w:rsidRPr="002E6D55" w:rsidRDefault="002E6D55" w:rsidP="00BB1091">
      <w:pPr>
        <w:rPr>
          <w:rFonts w:asciiTheme="minorHAnsi" w:hAnsiTheme="minorHAnsi" w:cstheme="minorHAnsi"/>
          <w:bCs/>
          <w:sz w:val="24"/>
          <w:szCs w:val="24"/>
          <w:lang w:val="en-GB"/>
        </w:rPr>
      </w:pPr>
      <w:hyperlink r:id="rId56" w:history="1">
        <w:r w:rsidR="00BB1091" w:rsidRPr="002E6D55">
          <w:rPr>
            <w:rStyle w:val="Hyperlink"/>
            <w:rFonts w:asciiTheme="minorHAnsi" w:hAnsiTheme="minorHAnsi" w:cstheme="minorHAnsi"/>
            <w:b/>
            <w:bCs/>
            <w:sz w:val="24"/>
            <w:szCs w:val="24"/>
            <w:lang w:val="en-GB"/>
          </w:rPr>
          <w:t>Volant Charitable Trust – Covid-19 Response Fund</w:t>
        </w:r>
      </w:hyperlink>
      <w:r w:rsidR="00BB1091" w:rsidRPr="002E6D55">
        <w:rPr>
          <w:rFonts w:asciiTheme="minorHAnsi" w:hAnsiTheme="minorHAnsi" w:cstheme="minorHAnsi"/>
          <w:b/>
          <w:bCs/>
          <w:sz w:val="24"/>
          <w:szCs w:val="24"/>
          <w:lang w:val="en-GB"/>
        </w:rPr>
        <w:t xml:space="preserve">: </w:t>
      </w:r>
      <w:r w:rsidR="00BB1091" w:rsidRPr="002E6D55">
        <w:rPr>
          <w:rFonts w:asciiTheme="minorHAnsi" w:hAnsiTheme="minorHAnsi" w:cstheme="minorHAnsi"/>
          <w:bCs/>
          <w:sz w:val="24"/>
          <w:szCs w:val="24"/>
          <w:lang w:val="en-GB"/>
        </w:rPr>
        <w:t>Grants are available to UK charities that demonstrate a strong focus on alleviating social deprivation and helping vulnerable groups who have been affected by the coronavirus pandemic.</w:t>
      </w:r>
    </w:p>
    <w:p w14:paraId="6B438686" w14:textId="7CC8AC5C" w:rsidR="006C3631" w:rsidRPr="00304A15" w:rsidRDefault="006C3631" w:rsidP="006C3631">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188CA1C4" w14:textId="6168A28B" w:rsidR="006C3631" w:rsidRDefault="006C3631" w:rsidP="006C3631">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7</w:t>
      </w:r>
      <w:r w:rsidRPr="00304A15">
        <w:rPr>
          <w:rFonts w:asciiTheme="minorHAnsi" w:hAnsiTheme="minorHAnsi" w:cstheme="minorHAnsi"/>
          <w:sz w:val="24"/>
          <w:szCs w:val="24"/>
          <w:lang w:val="en-GB"/>
        </w:rPr>
        <w:t>/2022</w:t>
      </w:r>
    </w:p>
    <w:p w14:paraId="0630A39D" w14:textId="13016DD8" w:rsidR="00294CCC" w:rsidRDefault="00294CCC" w:rsidP="00294CCC">
      <w:pPr>
        <w:jc w:val="center"/>
        <w:rPr>
          <w:rFonts w:asciiTheme="minorHAnsi" w:hAnsiTheme="minorHAnsi" w:cstheme="minorHAnsi"/>
          <w:sz w:val="24"/>
          <w:szCs w:val="24"/>
          <w:lang w:val="en-GB"/>
        </w:rPr>
      </w:pPr>
    </w:p>
    <w:p w14:paraId="38DFA699" w14:textId="251568BB" w:rsidR="00294CCC" w:rsidRDefault="00294CCC" w:rsidP="00294CCC">
      <w:pPr>
        <w:jc w:val="center"/>
        <w:rPr>
          <w:rFonts w:asciiTheme="minorHAnsi" w:hAnsiTheme="minorHAnsi" w:cstheme="minorHAnsi"/>
          <w:sz w:val="24"/>
          <w:szCs w:val="24"/>
          <w:lang w:val="en-GB"/>
        </w:rPr>
      </w:pPr>
      <w:r>
        <w:rPr>
          <w:rFonts w:asciiTheme="minorHAnsi" w:hAnsiTheme="minorHAnsi" w:cstheme="minorHAnsi"/>
          <w:b/>
          <w:bCs/>
          <w:sz w:val="24"/>
          <w:szCs w:val="24"/>
          <w:u w:val="single"/>
          <w:lang w:val="en-GB"/>
        </w:rPr>
        <w:t>August Deadlines</w:t>
      </w:r>
    </w:p>
    <w:p w14:paraId="51C123C0" w14:textId="1E551915" w:rsidR="001A617A" w:rsidRPr="000B07D7" w:rsidRDefault="000B07D7" w:rsidP="001A617A">
      <w:pPr>
        <w:rPr>
          <w:rFonts w:asciiTheme="minorHAnsi" w:hAnsiTheme="minorHAnsi" w:cstheme="minorHAnsi"/>
          <w:bCs/>
          <w:sz w:val="24"/>
          <w:szCs w:val="24"/>
          <w:lang w:val="en-GB"/>
        </w:rPr>
      </w:pPr>
      <w:hyperlink r:id="rId57" w:history="1">
        <w:r w:rsidR="00294CCC" w:rsidRPr="000B07D7">
          <w:rPr>
            <w:rStyle w:val="Hyperlink"/>
            <w:rFonts w:asciiTheme="minorHAnsi" w:hAnsiTheme="minorHAnsi" w:cstheme="minorHAnsi"/>
            <w:b/>
            <w:bCs/>
            <w:sz w:val="24"/>
            <w:szCs w:val="24"/>
            <w:lang w:val="en-GB"/>
          </w:rPr>
          <w:t>Baily Thomas Charitable Fund</w:t>
        </w:r>
      </w:hyperlink>
      <w:r w:rsidR="00294CCC" w:rsidRPr="000B07D7">
        <w:rPr>
          <w:rFonts w:asciiTheme="minorHAnsi" w:hAnsiTheme="minorHAnsi" w:cstheme="minorHAnsi"/>
          <w:sz w:val="24"/>
          <w:szCs w:val="24"/>
          <w:lang w:val="en-GB"/>
        </w:rPr>
        <w:t xml:space="preserve">: </w:t>
      </w:r>
      <w:r w:rsidR="001A617A" w:rsidRPr="000B07D7">
        <w:rPr>
          <w:rFonts w:asciiTheme="minorHAnsi" w:hAnsiTheme="minorHAnsi" w:cstheme="minorHAnsi"/>
          <w:bCs/>
          <w:sz w:val="24"/>
          <w:szCs w:val="24"/>
          <w:lang w:val="en-GB"/>
        </w:rPr>
        <w:t>Grants are available to voluntary organisations, charities and schools in the UK to assist with the care and relief of children, young people and adults with learning disabilities in the UK.</w:t>
      </w:r>
    </w:p>
    <w:p w14:paraId="4B01D589" w14:textId="434C5E23" w:rsidR="000B07D7" w:rsidRPr="00304A15" w:rsidRDefault="000B07D7" w:rsidP="000B07D7">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£10,000</w:t>
      </w:r>
    </w:p>
    <w:p w14:paraId="2069D664" w14:textId="41A75A06" w:rsidR="000B07D7" w:rsidRDefault="000B07D7" w:rsidP="000B07D7">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w:t>
      </w:r>
      <w:r>
        <w:rPr>
          <w:rFonts w:asciiTheme="minorHAnsi" w:hAnsiTheme="minorHAnsi" w:cstheme="minorHAnsi"/>
          <w:sz w:val="24"/>
          <w:szCs w:val="24"/>
          <w:lang w:val="en-GB"/>
        </w:rPr>
        <w:t>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4499F023" w14:textId="2EFA1CD7" w:rsidR="001616FE" w:rsidRPr="00511CA9" w:rsidRDefault="00511CA9" w:rsidP="001616FE">
      <w:pPr>
        <w:rPr>
          <w:rFonts w:asciiTheme="minorHAnsi" w:hAnsiTheme="minorHAnsi" w:cstheme="minorHAnsi"/>
          <w:bCs/>
          <w:sz w:val="24"/>
          <w:szCs w:val="24"/>
          <w:lang w:val="en-GB"/>
        </w:rPr>
      </w:pPr>
      <w:hyperlink r:id="rId58" w:history="1">
        <w:r w:rsidR="0048144F" w:rsidRPr="00511CA9">
          <w:rPr>
            <w:rStyle w:val="Hyperlink"/>
            <w:rFonts w:asciiTheme="minorHAnsi" w:hAnsiTheme="minorHAnsi" w:cstheme="minorHAnsi"/>
            <w:b/>
            <w:bCs/>
            <w:sz w:val="24"/>
            <w:szCs w:val="24"/>
            <w:lang w:val="en-GB"/>
          </w:rPr>
          <w:t>Marc Fitch Fund</w:t>
        </w:r>
      </w:hyperlink>
      <w:r w:rsidR="0048144F" w:rsidRPr="00511CA9">
        <w:rPr>
          <w:rFonts w:asciiTheme="minorHAnsi" w:hAnsiTheme="minorHAnsi" w:cstheme="minorHAnsi"/>
          <w:sz w:val="24"/>
          <w:szCs w:val="24"/>
          <w:lang w:val="en-GB"/>
        </w:rPr>
        <w:t xml:space="preserve">: </w:t>
      </w:r>
      <w:r w:rsidR="001616FE" w:rsidRPr="00511CA9">
        <w:rPr>
          <w:rFonts w:asciiTheme="minorHAnsi" w:hAnsiTheme="minorHAnsi" w:cstheme="minorHAnsi"/>
          <w:bCs/>
          <w:sz w:val="24"/>
          <w:szCs w:val="24"/>
          <w:lang w:val="en-GB"/>
        </w:rPr>
        <w:t>Grants are available for individuals and organisations in the UK for research and publications whose primary focus is on regional and local history within the British Isles.</w:t>
      </w:r>
    </w:p>
    <w:p w14:paraId="18E5B5CB" w14:textId="5AF2FD91" w:rsidR="00511CA9" w:rsidRPr="00304A15" w:rsidRDefault="00511CA9" w:rsidP="00511CA9">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3F7BFA72" w14:textId="77777777" w:rsidR="00511CA9" w:rsidRDefault="00511CA9" w:rsidP="00511CA9">
      <w:pPr>
        <w:rPr>
          <w:rFonts w:asciiTheme="minorHAnsi" w:hAnsiTheme="minorHAnsi" w:cstheme="minorHAnsi"/>
          <w:sz w:val="24"/>
          <w:szCs w:val="24"/>
          <w:lang w:val="en-GB"/>
        </w:rPr>
      </w:pPr>
      <w:r w:rsidRPr="00304A15">
        <w:rPr>
          <w:rFonts w:asciiTheme="minorHAnsi" w:hAnsiTheme="minorHAnsi" w:cstheme="minorHAnsi"/>
          <w:b/>
          <w:bCs/>
          <w:sz w:val="24"/>
          <w:szCs w:val="24"/>
        </w:rPr>
        <w:lastRenderedPageBreak/>
        <w:t xml:space="preserve">Application Deadline: </w:t>
      </w:r>
      <w:r>
        <w:rPr>
          <w:rFonts w:asciiTheme="minorHAnsi" w:hAnsiTheme="minorHAnsi" w:cstheme="minorHAnsi"/>
          <w:sz w:val="24"/>
          <w:szCs w:val="24"/>
          <w:lang w:val="en-GB"/>
        </w:rPr>
        <w:t>01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377D7587" w14:textId="74DE0EBB" w:rsidR="0025250D" w:rsidRPr="00F22CD4" w:rsidRDefault="00F22CD4" w:rsidP="0025250D">
      <w:pPr>
        <w:rPr>
          <w:rFonts w:asciiTheme="minorHAnsi" w:hAnsiTheme="minorHAnsi" w:cs="Tahoma"/>
          <w:bCs/>
          <w:sz w:val="24"/>
          <w:szCs w:val="24"/>
          <w:lang w:val="en-GB"/>
        </w:rPr>
      </w:pPr>
      <w:hyperlink r:id="rId59" w:anchor="eligibility" w:history="1">
        <w:r w:rsidR="00576F9C" w:rsidRPr="00F22CD4">
          <w:rPr>
            <w:rStyle w:val="Hyperlink"/>
            <w:rFonts w:asciiTheme="minorHAnsi" w:hAnsiTheme="minorHAnsi" w:cs="Tahoma"/>
            <w:b/>
            <w:sz w:val="24"/>
            <w:szCs w:val="24"/>
            <w:lang w:val="en-GB"/>
          </w:rPr>
          <w:t>Armed Forces Covenant Fund – Reaching and Supporting Armed Forces Communities</w:t>
        </w:r>
      </w:hyperlink>
      <w:r w:rsidR="00576F9C" w:rsidRPr="00F22CD4">
        <w:rPr>
          <w:rFonts w:asciiTheme="minorHAnsi" w:hAnsiTheme="minorHAnsi" w:cs="Tahoma"/>
          <w:b/>
          <w:sz w:val="24"/>
          <w:szCs w:val="24"/>
          <w:lang w:val="en-GB"/>
        </w:rPr>
        <w:t xml:space="preserve">: </w:t>
      </w:r>
      <w:r w:rsidR="0025250D" w:rsidRPr="00F22CD4">
        <w:rPr>
          <w:rFonts w:asciiTheme="minorHAnsi" w:hAnsiTheme="minorHAnsi" w:cs="Tahoma"/>
          <w:bCs/>
          <w:sz w:val="24"/>
          <w:szCs w:val="24"/>
          <w:lang w:val="en-GB"/>
        </w:rPr>
        <w:t>Grants are available to not-for-profit groups across the UK for projects which address the hidden and complex needs of specific beneficiaries within Armed Forces communities in a meaningful way.</w:t>
      </w:r>
    </w:p>
    <w:p w14:paraId="3D2E8945" w14:textId="00164C75" w:rsidR="00F22CD4" w:rsidRPr="00304A15" w:rsidRDefault="00F22CD4" w:rsidP="00F22CD4">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£100,000</w:t>
      </w:r>
    </w:p>
    <w:p w14:paraId="3D54EF89" w14:textId="2BEF9C7B" w:rsidR="00F22CD4" w:rsidRDefault="00F22CD4" w:rsidP="00F22CD4">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3850B902" w14:textId="77777777" w:rsidR="00956FC5" w:rsidRPr="00304A15" w:rsidRDefault="00956FC5" w:rsidP="00956FC5">
      <w:pPr>
        <w:rPr>
          <w:rFonts w:asciiTheme="minorHAnsi" w:hAnsiTheme="minorHAnsi" w:cstheme="minorHAnsi"/>
          <w:bCs/>
          <w:sz w:val="24"/>
          <w:szCs w:val="24"/>
          <w:lang w:val="en-GB"/>
        </w:rPr>
      </w:pPr>
      <w:hyperlink r:id="rId60" w:history="1">
        <w:r w:rsidRPr="00304A15">
          <w:rPr>
            <w:rStyle w:val="Hyperlink"/>
            <w:rFonts w:asciiTheme="minorHAnsi" w:hAnsiTheme="minorHAnsi" w:cstheme="minorHAnsi"/>
            <w:b/>
            <w:sz w:val="24"/>
            <w:szCs w:val="24"/>
            <w:lang w:val="en-GB"/>
          </w:rPr>
          <w:t>Worshipful Company of Information Technologists Charity</w:t>
        </w:r>
      </w:hyperlink>
      <w:r w:rsidRPr="00304A15">
        <w:rPr>
          <w:rFonts w:asciiTheme="minorHAnsi" w:hAnsiTheme="minorHAnsi" w:cstheme="minorHAnsi"/>
          <w:b/>
          <w:sz w:val="24"/>
          <w:szCs w:val="24"/>
          <w:lang w:val="en-GB"/>
        </w:rPr>
        <w:t xml:space="preserve">: </w:t>
      </w:r>
      <w:r w:rsidRPr="00304A15">
        <w:rPr>
          <w:rFonts w:asciiTheme="minorHAnsi" w:hAnsiTheme="minorHAnsi" w:cstheme="minorHAnsi"/>
          <w:bCs/>
          <w:sz w:val="24"/>
          <w:szCs w:val="24"/>
          <w:lang w:val="en-GB"/>
        </w:rPr>
        <w:t>Grants are available for the development of innovative IT projects with a charitable or educational focus in the UK.</w:t>
      </w:r>
    </w:p>
    <w:p w14:paraId="0BD6501B" w14:textId="5AF9714E" w:rsidR="00956FC5" w:rsidRPr="00304A15" w:rsidRDefault="00956FC5" w:rsidP="00956FC5">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£1</w:t>
      </w:r>
      <w:r w:rsidR="00CC2E3E">
        <w:rPr>
          <w:rFonts w:asciiTheme="minorHAnsi" w:hAnsiTheme="minorHAnsi" w:cstheme="minorHAnsi"/>
          <w:bCs/>
          <w:sz w:val="24"/>
          <w:szCs w:val="24"/>
          <w:lang w:val="en-GB"/>
        </w:rPr>
        <w:t>5</w:t>
      </w:r>
      <w:r w:rsidRPr="00304A15">
        <w:rPr>
          <w:rFonts w:asciiTheme="minorHAnsi" w:hAnsiTheme="minorHAnsi" w:cstheme="minorHAnsi"/>
          <w:bCs/>
          <w:sz w:val="24"/>
          <w:szCs w:val="24"/>
          <w:lang w:val="en-GB"/>
        </w:rPr>
        <w:t>,000</w:t>
      </w:r>
    </w:p>
    <w:p w14:paraId="37CBCF23" w14:textId="15F4BA0E" w:rsidR="00956FC5" w:rsidRDefault="00956FC5" w:rsidP="00956FC5">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00CC2E3E">
        <w:rPr>
          <w:rFonts w:asciiTheme="minorHAnsi" w:hAnsiTheme="minorHAnsi" w:cstheme="minorHAnsi"/>
          <w:sz w:val="24"/>
          <w:szCs w:val="24"/>
          <w:lang w:val="en-GB"/>
        </w:rPr>
        <w:t>08</w:t>
      </w:r>
      <w:r w:rsidRPr="00304A15">
        <w:rPr>
          <w:rFonts w:asciiTheme="minorHAnsi" w:hAnsiTheme="minorHAnsi" w:cstheme="minorHAnsi"/>
          <w:sz w:val="24"/>
          <w:szCs w:val="24"/>
          <w:lang w:val="en-GB"/>
        </w:rPr>
        <w:t>/0</w:t>
      </w:r>
      <w:r w:rsidR="00CC2E3E">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73C6305B" w14:textId="42B7FFBF" w:rsidR="002F6762" w:rsidRPr="00CB3924" w:rsidRDefault="00A91BF9" w:rsidP="002F6762">
      <w:pPr>
        <w:rPr>
          <w:rFonts w:asciiTheme="minorHAnsi" w:hAnsiTheme="minorHAnsi" w:cs="Tahoma"/>
          <w:bCs/>
          <w:sz w:val="24"/>
          <w:szCs w:val="24"/>
          <w:lang w:val="en-GB"/>
        </w:rPr>
      </w:pPr>
      <w:hyperlink r:id="rId61" w:history="1">
        <w:r w:rsidR="00CC2E3E" w:rsidRPr="00A91BF9">
          <w:rPr>
            <w:rStyle w:val="Hyperlink"/>
            <w:rFonts w:asciiTheme="minorHAnsi" w:hAnsiTheme="minorHAnsi" w:cstheme="minorHAnsi"/>
            <w:b/>
            <w:bCs/>
            <w:sz w:val="24"/>
            <w:szCs w:val="24"/>
            <w:lang w:val="en-GB"/>
          </w:rPr>
          <w:t>Stanley Smith (UK) Horticultural Trust</w:t>
        </w:r>
      </w:hyperlink>
      <w:r w:rsidR="00CC2E3E" w:rsidRPr="00CB3924">
        <w:rPr>
          <w:rFonts w:asciiTheme="minorHAnsi" w:hAnsiTheme="minorHAnsi" w:cstheme="minorHAnsi"/>
          <w:sz w:val="24"/>
          <w:szCs w:val="24"/>
          <w:lang w:val="en-GB"/>
        </w:rPr>
        <w:t xml:space="preserve">: </w:t>
      </w:r>
      <w:r w:rsidR="002F6762" w:rsidRPr="00CB3924">
        <w:rPr>
          <w:rFonts w:asciiTheme="minorHAnsi" w:hAnsiTheme="minorHAnsi" w:cs="Tahoma"/>
          <w:bCs/>
          <w:sz w:val="24"/>
          <w:szCs w:val="24"/>
          <w:lang w:val="en-GB"/>
        </w:rPr>
        <w:t>Funding is available for projects to further the advancement of horticulture in the UK and abroad.</w:t>
      </w:r>
    </w:p>
    <w:p w14:paraId="303F5210" w14:textId="71F53014" w:rsidR="002F6762" w:rsidRPr="00304A15" w:rsidRDefault="002F6762" w:rsidP="002F6762">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00CB3924">
        <w:rPr>
          <w:rFonts w:asciiTheme="minorHAnsi" w:hAnsiTheme="minorHAnsi" w:cstheme="minorHAnsi"/>
          <w:bCs/>
          <w:sz w:val="24"/>
          <w:szCs w:val="24"/>
          <w:lang w:val="en-GB"/>
        </w:rPr>
        <w:t>Discretionary. Average grant was £3,032</w:t>
      </w:r>
      <w:r w:rsidR="00C43048">
        <w:rPr>
          <w:rFonts w:asciiTheme="minorHAnsi" w:hAnsiTheme="minorHAnsi" w:cstheme="minorHAnsi"/>
          <w:bCs/>
          <w:sz w:val="24"/>
          <w:szCs w:val="24"/>
          <w:lang w:val="en-GB"/>
        </w:rPr>
        <w:t xml:space="preserve"> last year.</w:t>
      </w:r>
    </w:p>
    <w:p w14:paraId="083C0E27" w14:textId="27DB133C" w:rsidR="002F6762" w:rsidRDefault="002F6762" w:rsidP="002F6762">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15</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38133C02" w14:textId="7CDF291B" w:rsidR="006D7D4E" w:rsidRDefault="001D561F" w:rsidP="006D7D4E">
      <w:pPr>
        <w:rPr>
          <w:rFonts w:asciiTheme="minorHAnsi" w:hAnsiTheme="minorHAnsi" w:cs="Tahoma"/>
          <w:bCs/>
          <w:sz w:val="24"/>
          <w:szCs w:val="24"/>
          <w:lang w:val="en-GB"/>
        </w:rPr>
      </w:pPr>
      <w:hyperlink r:id="rId62" w:history="1">
        <w:r w:rsidR="00A91BF9" w:rsidRPr="001D561F">
          <w:rPr>
            <w:rStyle w:val="Hyperlink"/>
            <w:rFonts w:asciiTheme="minorHAnsi" w:hAnsiTheme="minorHAnsi" w:cstheme="minorHAnsi"/>
            <w:b/>
            <w:bCs/>
            <w:sz w:val="24"/>
            <w:szCs w:val="24"/>
            <w:lang w:val="en-GB"/>
          </w:rPr>
          <w:t>Elise Pilkington Charitable Trust</w:t>
        </w:r>
      </w:hyperlink>
      <w:r w:rsidR="003068D3" w:rsidRPr="006D7D4E">
        <w:rPr>
          <w:rFonts w:asciiTheme="minorHAnsi" w:hAnsiTheme="minorHAnsi" w:cstheme="minorHAnsi"/>
          <w:sz w:val="24"/>
          <w:szCs w:val="24"/>
          <w:lang w:val="en-GB"/>
        </w:rPr>
        <w:t xml:space="preserve">: </w:t>
      </w:r>
      <w:r w:rsidR="006D7D4E" w:rsidRPr="006D7D4E">
        <w:rPr>
          <w:rFonts w:asciiTheme="minorHAnsi" w:hAnsiTheme="minorHAnsi" w:cs="Tahoma"/>
          <w:bCs/>
          <w:sz w:val="24"/>
          <w:szCs w:val="24"/>
          <w:lang w:val="en-GB"/>
        </w:rPr>
        <w:t>Grants for registered equine charities or charities/hospices supporting older people in the UK.</w:t>
      </w:r>
    </w:p>
    <w:p w14:paraId="5849D6E1" w14:textId="627F5E77" w:rsidR="001D561F" w:rsidRPr="00304A15" w:rsidRDefault="001D561F" w:rsidP="001D561F">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 xml:space="preserve">Discretionary. </w:t>
      </w:r>
    </w:p>
    <w:p w14:paraId="23C5489C" w14:textId="0C1A3F6A" w:rsidR="001D561F" w:rsidRDefault="001D561F" w:rsidP="001D561F">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26</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252550D1" w14:textId="6A5DAA29" w:rsidR="00C43048" w:rsidRPr="001E6FDC" w:rsidRDefault="001E6FDC" w:rsidP="00C43048">
      <w:pPr>
        <w:rPr>
          <w:rFonts w:asciiTheme="minorHAnsi" w:hAnsiTheme="minorHAnsi" w:cs="Tahoma"/>
          <w:bCs/>
          <w:sz w:val="24"/>
          <w:szCs w:val="24"/>
          <w:lang w:val="en-GB"/>
        </w:rPr>
      </w:pPr>
      <w:hyperlink r:id="rId63" w:history="1">
        <w:r w:rsidR="00AA3E15" w:rsidRPr="001E6FDC">
          <w:rPr>
            <w:rStyle w:val="Hyperlink"/>
            <w:rFonts w:asciiTheme="minorHAnsi" w:hAnsiTheme="minorHAnsi" w:cstheme="minorHAnsi"/>
            <w:b/>
            <w:bCs/>
            <w:sz w:val="24"/>
            <w:szCs w:val="24"/>
            <w:lang w:val="en-GB"/>
          </w:rPr>
          <w:t>Emerton-Christie Charity</w:t>
        </w:r>
      </w:hyperlink>
      <w:r w:rsidR="00AA3E15" w:rsidRPr="001E6FDC">
        <w:rPr>
          <w:rFonts w:asciiTheme="minorHAnsi" w:hAnsiTheme="minorHAnsi" w:cstheme="minorHAnsi"/>
          <w:sz w:val="24"/>
          <w:szCs w:val="24"/>
          <w:lang w:val="en-GB"/>
        </w:rPr>
        <w:t xml:space="preserve">: </w:t>
      </w:r>
      <w:r w:rsidR="00C43048" w:rsidRPr="001E6FDC">
        <w:rPr>
          <w:rFonts w:asciiTheme="minorHAnsi" w:hAnsiTheme="minorHAnsi" w:cs="Tahoma"/>
          <w:bCs/>
          <w:sz w:val="24"/>
          <w:szCs w:val="24"/>
          <w:lang w:val="en-GB"/>
        </w:rPr>
        <w:t>A very small number of grants are available for registered charities in the UK undertaking projects in the areas of health, supporting those who are disadvantaged, or the arts.</w:t>
      </w:r>
    </w:p>
    <w:p w14:paraId="46ABA52C" w14:textId="02AC4875" w:rsidR="00C43048" w:rsidRPr="00304A15" w:rsidRDefault="00C43048" w:rsidP="00C43048">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 Average grant was £</w:t>
      </w:r>
      <w:r>
        <w:rPr>
          <w:rFonts w:asciiTheme="minorHAnsi" w:hAnsiTheme="minorHAnsi" w:cstheme="minorHAnsi"/>
          <w:bCs/>
          <w:sz w:val="24"/>
          <w:szCs w:val="24"/>
          <w:lang w:val="en-GB"/>
        </w:rPr>
        <w:t>2,000 last year.</w:t>
      </w:r>
    </w:p>
    <w:p w14:paraId="41EC59E8" w14:textId="36B3D76A" w:rsidR="00C43048" w:rsidRDefault="00C43048" w:rsidP="00C43048">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4949066E" w14:textId="77777777" w:rsidR="007A56F3" w:rsidRPr="00304A15" w:rsidRDefault="007A56F3" w:rsidP="007A56F3">
      <w:pPr>
        <w:rPr>
          <w:rFonts w:asciiTheme="minorHAnsi" w:hAnsiTheme="minorHAnsi" w:cstheme="minorHAnsi"/>
          <w:bCs/>
          <w:sz w:val="24"/>
          <w:szCs w:val="24"/>
          <w:lang w:val="en-GB"/>
        </w:rPr>
      </w:pPr>
      <w:hyperlink r:id="rId64" w:history="1">
        <w:r w:rsidRPr="00304A15">
          <w:rPr>
            <w:rStyle w:val="Hyperlink"/>
            <w:rFonts w:asciiTheme="minorHAnsi" w:hAnsiTheme="minorHAnsi" w:cstheme="minorHAnsi"/>
            <w:b/>
            <w:bCs/>
            <w:sz w:val="24"/>
            <w:szCs w:val="24"/>
            <w:lang w:val="en-GB"/>
          </w:rPr>
          <w:t>Eranda Rothschild Foundation</w:t>
        </w:r>
      </w:hyperlink>
      <w:r w:rsidRPr="00304A15">
        <w:rPr>
          <w:rFonts w:asciiTheme="minorHAnsi" w:hAnsiTheme="minorHAnsi" w:cstheme="minorHAnsi"/>
          <w:sz w:val="24"/>
          <w:szCs w:val="24"/>
          <w:lang w:val="en-GB"/>
        </w:rPr>
        <w:t xml:space="preserve">: </w:t>
      </w:r>
      <w:r w:rsidRPr="00304A15">
        <w:rPr>
          <w:rFonts w:asciiTheme="minorHAnsi" w:hAnsiTheme="minorHAnsi" w:cstheme="minorHAnsi"/>
          <w:bCs/>
          <w:sz w:val="24"/>
          <w:szCs w:val="24"/>
          <w:lang w:val="en-GB"/>
        </w:rPr>
        <w:t>Grants are available for UK registered charities working in the fields of medical research, education and the arts.</w:t>
      </w:r>
      <w:r w:rsidRPr="00304A15">
        <w:rPr>
          <w:rFonts w:asciiTheme="minorHAnsi" w:hAnsiTheme="minorHAnsi" w:cstheme="minorHAnsi"/>
          <w:sz w:val="24"/>
          <w:szCs w:val="24"/>
          <w:lang w:val="en-GB"/>
        </w:rPr>
        <w:t xml:space="preserve"> Social welfare is also supported, especially work known to the trustees.</w:t>
      </w:r>
    </w:p>
    <w:p w14:paraId="118893C3" w14:textId="77777777" w:rsidR="007A56F3" w:rsidRPr="00304A15" w:rsidRDefault="007A56F3" w:rsidP="007A56F3">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Discretionary</w:t>
      </w:r>
    </w:p>
    <w:p w14:paraId="3F996599" w14:textId="04D8EEA7" w:rsidR="007A56F3" w:rsidRDefault="007A56F3" w:rsidP="007A56F3">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1/08</w:t>
      </w:r>
      <w:r w:rsidRPr="00304A15">
        <w:rPr>
          <w:rFonts w:asciiTheme="minorHAnsi" w:hAnsiTheme="minorHAnsi" w:cstheme="minorHAnsi"/>
          <w:sz w:val="24"/>
          <w:szCs w:val="24"/>
          <w:lang w:val="en-GB"/>
        </w:rPr>
        <w:t>/2022</w:t>
      </w:r>
    </w:p>
    <w:p w14:paraId="435DF738" w14:textId="2EF96662" w:rsidR="00B96867" w:rsidRPr="005F0913" w:rsidRDefault="006C0540" w:rsidP="00B96867">
      <w:pPr>
        <w:rPr>
          <w:rFonts w:asciiTheme="minorHAnsi" w:hAnsiTheme="minorHAnsi" w:cs="Tahoma"/>
          <w:bCs/>
          <w:sz w:val="24"/>
          <w:szCs w:val="24"/>
          <w:lang w:val="en-GB"/>
        </w:rPr>
      </w:pPr>
      <w:hyperlink r:id="rId65" w:history="1">
        <w:r w:rsidR="006C251D" w:rsidRPr="006C0540">
          <w:rPr>
            <w:rStyle w:val="Hyperlink"/>
            <w:rFonts w:asciiTheme="minorHAnsi" w:hAnsiTheme="minorHAnsi" w:cstheme="minorHAnsi"/>
            <w:b/>
            <w:bCs/>
            <w:sz w:val="24"/>
            <w:szCs w:val="24"/>
            <w:lang w:val="en-GB"/>
          </w:rPr>
          <w:t>Inman Charity</w:t>
        </w:r>
      </w:hyperlink>
      <w:r w:rsidR="006C251D" w:rsidRPr="005F0913">
        <w:rPr>
          <w:rFonts w:asciiTheme="minorHAnsi" w:hAnsiTheme="minorHAnsi" w:cstheme="minorHAnsi"/>
          <w:sz w:val="24"/>
          <w:szCs w:val="24"/>
          <w:lang w:val="en-GB"/>
        </w:rPr>
        <w:t xml:space="preserve">: </w:t>
      </w:r>
      <w:r w:rsidR="00B96867" w:rsidRPr="005F0913">
        <w:rPr>
          <w:rFonts w:asciiTheme="minorHAnsi" w:hAnsiTheme="minorHAnsi" w:cs="Tahoma"/>
          <w:bCs/>
          <w:sz w:val="24"/>
          <w:szCs w:val="24"/>
          <w:lang w:val="en-GB"/>
        </w:rPr>
        <w:t>Grants are available for registered charities in the UK carrying out medical, social welfare or general welfare activities.</w:t>
      </w:r>
    </w:p>
    <w:p w14:paraId="61205EFF" w14:textId="5DDA35EB" w:rsidR="005F0913" w:rsidRPr="00304A15" w:rsidRDefault="005F0913" w:rsidP="005F0913">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£5,000</w:t>
      </w:r>
    </w:p>
    <w:p w14:paraId="31E945C3" w14:textId="77777777" w:rsidR="005F0913" w:rsidRDefault="005F0913" w:rsidP="005F0913">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1/08</w:t>
      </w:r>
      <w:r w:rsidRPr="00304A15">
        <w:rPr>
          <w:rFonts w:asciiTheme="minorHAnsi" w:hAnsiTheme="minorHAnsi" w:cstheme="minorHAnsi"/>
          <w:sz w:val="24"/>
          <w:szCs w:val="24"/>
          <w:lang w:val="en-GB"/>
        </w:rPr>
        <w:t>/2022</w:t>
      </w:r>
    </w:p>
    <w:p w14:paraId="11483C0F" w14:textId="06E1F2D1" w:rsidR="006C251D" w:rsidRPr="006C251D" w:rsidRDefault="006C251D" w:rsidP="007A56F3">
      <w:pPr>
        <w:rPr>
          <w:rFonts w:asciiTheme="minorHAnsi" w:hAnsiTheme="minorHAnsi" w:cstheme="minorHAnsi"/>
          <w:sz w:val="24"/>
          <w:szCs w:val="24"/>
          <w:lang w:val="en-GB"/>
        </w:rPr>
      </w:pPr>
    </w:p>
    <w:p w14:paraId="65FF6E91" w14:textId="239A3998" w:rsidR="001D561F" w:rsidRPr="00AA3E15" w:rsidRDefault="001D561F" w:rsidP="001D561F">
      <w:pPr>
        <w:rPr>
          <w:rFonts w:asciiTheme="minorHAnsi" w:hAnsiTheme="minorHAnsi" w:cstheme="minorHAnsi"/>
          <w:sz w:val="24"/>
          <w:szCs w:val="24"/>
          <w:lang w:val="en-GB"/>
        </w:rPr>
      </w:pPr>
    </w:p>
    <w:p w14:paraId="1838DB82" w14:textId="77777777" w:rsidR="001D561F" w:rsidRPr="006D7D4E" w:rsidRDefault="001D561F" w:rsidP="006D7D4E">
      <w:pPr>
        <w:rPr>
          <w:rFonts w:asciiTheme="minorHAnsi" w:hAnsiTheme="minorHAnsi" w:cs="Tahoma"/>
          <w:bCs/>
          <w:sz w:val="24"/>
          <w:szCs w:val="24"/>
          <w:lang w:val="en-GB"/>
        </w:rPr>
      </w:pPr>
    </w:p>
    <w:p w14:paraId="1A7DBE44" w14:textId="54F1EC7F" w:rsidR="00A91BF9" w:rsidRPr="003068D3" w:rsidRDefault="00A91BF9" w:rsidP="002F6762">
      <w:pPr>
        <w:rPr>
          <w:rFonts w:asciiTheme="minorHAnsi" w:hAnsiTheme="minorHAnsi" w:cstheme="minorHAnsi"/>
          <w:sz w:val="24"/>
          <w:szCs w:val="24"/>
          <w:lang w:val="en-GB"/>
        </w:rPr>
      </w:pPr>
    </w:p>
    <w:p w14:paraId="68927364" w14:textId="153A088D" w:rsidR="00CC2E3E" w:rsidRPr="00CC2E3E" w:rsidRDefault="00CC2E3E" w:rsidP="00956FC5">
      <w:pPr>
        <w:rPr>
          <w:rFonts w:asciiTheme="minorHAnsi" w:hAnsiTheme="minorHAnsi" w:cstheme="minorHAnsi"/>
          <w:sz w:val="24"/>
          <w:szCs w:val="24"/>
          <w:lang w:val="en-GB"/>
        </w:rPr>
      </w:pPr>
    </w:p>
    <w:p w14:paraId="4C31430A" w14:textId="63127B95" w:rsidR="00511CA9" w:rsidRPr="00576F9C" w:rsidRDefault="00511CA9" w:rsidP="001616FE">
      <w:pPr>
        <w:rPr>
          <w:rFonts w:ascii="Tahoma" w:hAnsi="Tahoma" w:cs="Tahoma"/>
          <w:bCs/>
          <w:lang w:val="en-GB"/>
        </w:rPr>
      </w:pPr>
    </w:p>
    <w:p w14:paraId="4C3565F4" w14:textId="609E4FE5" w:rsidR="0048144F" w:rsidRPr="0048144F" w:rsidRDefault="0048144F" w:rsidP="000B07D7">
      <w:pPr>
        <w:rPr>
          <w:rFonts w:asciiTheme="minorHAnsi" w:hAnsiTheme="minorHAnsi" w:cstheme="minorHAnsi"/>
          <w:sz w:val="24"/>
          <w:szCs w:val="24"/>
          <w:lang w:val="en-GB"/>
        </w:rPr>
      </w:pPr>
    </w:p>
    <w:p w14:paraId="415F9890" w14:textId="798556D0" w:rsidR="00294CCC" w:rsidRPr="00294CCC" w:rsidRDefault="00294CCC" w:rsidP="00294CCC">
      <w:pPr>
        <w:rPr>
          <w:rFonts w:asciiTheme="minorHAnsi" w:hAnsiTheme="minorHAnsi" w:cstheme="minorHAnsi"/>
          <w:sz w:val="24"/>
          <w:szCs w:val="24"/>
          <w:lang w:val="en-GB"/>
        </w:rPr>
      </w:pPr>
    </w:p>
    <w:p w14:paraId="6B97445A" w14:textId="2A1174CB" w:rsidR="00BB1091" w:rsidRPr="00BB1091" w:rsidRDefault="00BB1091" w:rsidP="00B4268E">
      <w:pPr>
        <w:rPr>
          <w:rFonts w:asciiTheme="minorHAnsi" w:hAnsiTheme="minorHAnsi" w:cstheme="minorHAnsi"/>
          <w:sz w:val="24"/>
          <w:szCs w:val="24"/>
          <w:lang w:val="en-GB"/>
        </w:rPr>
      </w:pPr>
    </w:p>
    <w:p w14:paraId="0CE9621D" w14:textId="6BE67B13" w:rsidR="00C03709" w:rsidRPr="00C03709" w:rsidRDefault="00C03709" w:rsidP="00AB358E">
      <w:pPr>
        <w:rPr>
          <w:rFonts w:asciiTheme="minorHAnsi" w:hAnsiTheme="minorHAnsi" w:cstheme="minorHAnsi"/>
          <w:sz w:val="24"/>
          <w:szCs w:val="24"/>
          <w:lang w:val="en-GB"/>
        </w:rPr>
      </w:pPr>
    </w:p>
    <w:p w14:paraId="5E2C4F48" w14:textId="28C6AEB3" w:rsidR="002829C1" w:rsidRPr="002829C1" w:rsidRDefault="002829C1" w:rsidP="003E308F">
      <w:pPr>
        <w:rPr>
          <w:rFonts w:asciiTheme="minorHAnsi" w:hAnsiTheme="minorHAnsi" w:cstheme="minorHAnsi"/>
          <w:sz w:val="24"/>
          <w:szCs w:val="24"/>
          <w:lang w:val="en-GB"/>
        </w:rPr>
      </w:pPr>
    </w:p>
    <w:p w14:paraId="20F1BC9A" w14:textId="2133D330" w:rsidR="00C472CF" w:rsidRPr="00C472CF" w:rsidRDefault="00C472CF" w:rsidP="00C472CF">
      <w:pPr>
        <w:rPr>
          <w:rFonts w:asciiTheme="minorHAnsi" w:hAnsiTheme="minorHAnsi" w:cstheme="minorHAnsi"/>
          <w:sz w:val="24"/>
          <w:szCs w:val="24"/>
          <w:lang w:val="en-GB"/>
        </w:rPr>
      </w:pPr>
    </w:p>
    <w:p w14:paraId="5AC413DC" w14:textId="77777777" w:rsidR="00C472CF" w:rsidRDefault="00C472CF" w:rsidP="007916EF">
      <w:pPr>
        <w:rPr>
          <w:rFonts w:asciiTheme="minorHAnsi" w:hAnsiTheme="minorHAnsi" w:cstheme="minorHAnsi"/>
          <w:sz w:val="24"/>
          <w:szCs w:val="24"/>
          <w:lang w:val="en-GB"/>
        </w:rPr>
      </w:pPr>
    </w:p>
    <w:p w14:paraId="75481637" w14:textId="73719712" w:rsidR="00296052" w:rsidRPr="003B3AB1" w:rsidRDefault="00296052" w:rsidP="00B90128">
      <w:pPr>
        <w:rPr>
          <w:rFonts w:asciiTheme="minorHAnsi" w:hAnsiTheme="minorHAnsi" w:cstheme="minorHAnsi"/>
          <w:sz w:val="24"/>
          <w:szCs w:val="24"/>
          <w:lang w:val="en-GB"/>
        </w:rPr>
      </w:pPr>
    </w:p>
    <w:p w14:paraId="045BF80F" w14:textId="2952E900" w:rsidR="00A12050" w:rsidRPr="00A12050" w:rsidRDefault="00A12050" w:rsidP="0066330E">
      <w:pPr>
        <w:rPr>
          <w:rFonts w:asciiTheme="minorHAnsi" w:hAnsiTheme="minorHAnsi" w:cstheme="minorHAnsi"/>
          <w:sz w:val="24"/>
          <w:szCs w:val="24"/>
          <w:lang w:val="en-GB"/>
        </w:rPr>
      </w:pPr>
    </w:p>
    <w:p w14:paraId="6668766C" w14:textId="7D07AD13" w:rsidR="00AB5EB3" w:rsidRPr="005857B4" w:rsidRDefault="00AB5EB3" w:rsidP="00A43AFD">
      <w:pPr>
        <w:rPr>
          <w:rFonts w:asciiTheme="minorHAnsi" w:hAnsiTheme="minorHAnsi" w:cstheme="minorHAnsi"/>
          <w:sz w:val="24"/>
          <w:szCs w:val="24"/>
          <w:lang w:val="en-GB"/>
        </w:rPr>
      </w:pPr>
    </w:p>
    <w:p w14:paraId="25543CA4" w14:textId="192502D6" w:rsidR="00E60025" w:rsidRPr="00A610F6" w:rsidRDefault="00E60025" w:rsidP="009171D2">
      <w:pPr>
        <w:rPr>
          <w:rFonts w:asciiTheme="minorHAnsi" w:hAnsiTheme="minorHAnsi" w:cstheme="minorHAnsi"/>
          <w:sz w:val="24"/>
          <w:szCs w:val="24"/>
          <w:lang w:val="en-GB"/>
        </w:rPr>
      </w:pPr>
    </w:p>
    <w:p w14:paraId="0B5D9DE3" w14:textId="50E69962" w:rsidR="001709C8" w:rsidRPr="004A4E11" w:rsidRDefault="001709C8" w:rsidP="001709C8">
      <w:pPr>
        <w:rPr>
          <w:rFonts w:asciiTheme="minorHAnsi" w:hAnsiTheme="minorHAnsi" w:cstheme="minorHAnsi"/>
          <w:sz w:val="24"/>
          <w:szCs w:val="24"/>
          <w:lang w:val="en-GB"/>
        </w:rPr>
      </w:pPr>
    </w:p>
    <w:p w14:paraId="3F0B8ACA" w14:textId="462CBF75" w:rsidR="00381ADC" w:rsidRPr="00381ADC" w:rsidRDefault="00381ADC" w:rsidP="00381ADC">
      <w:pPr>
        <w:rPr>
          <w:rFonts w:asciiTheme="minorHAnsi" w:hAnsiTheme="minorHAnsi" w:cstheme="minorHAnsi"/>
          <w:sz w:val="24"/>
          <w:szCs w:val="24"/>
          <w:lang w:val="en-GB"/>
        </w:rPr>
      </w:pPr>
    </w:p>
    <w:p w14:paraId="296CB6EA" w14:textId="77777777" w:rsidR="00002D74" w:rsidRPr="00737F96" w:rsidRDefault="00002D74" w:rsidP="00545777">
      <w:pPr>
        <w:rPr>
          <w:rFonts w:asciiTheme="minorHAnsi" w:hAnsiTheme="minorHAnsi" w:cstheme="minorHAnsi"/>
          <w:bCs/>
          <w:sz w:val="24"/>
          <w:szCs w:val="24"/>
          <w:lang w:val="en-GB"/>
        </w:rPr>
      </w:pPr>
    </w:p>
    <w:p w14:paraId="5615A143" w14:textId="50D866C5" w:rsidR="00FB5316" w:rsidRPr="00EB1BF4" w:rsidRDefault="00FB5316" w:rsidP="00FA457E">
      <w:pPr>
        <w:rPr>
          <w:rFonts w:asciiTheme="minorHAnsi" w:hAnsiTheme="minorHAnsi" w:cstheme="minorHAnsi"/>
          <w:b/>
          <w:bCs/>
          <w:sz w:val="24"/>
          <w:szCs w:val="24"/>
          <w:lang w:val="en-GB"/>
        </w:rPr>
      </w:pPr>
    </w:p>
    <w:p w14:paraId="074C787D" w14:textId="1B8D02B5" w:rsidR="00463E03" w:rsidRPr="00304A15" w:rsidRDefault="00463E03" w:rsidP="00463E03">
      <w:pPr>
        <w:rPr>
          <w:rFonts w:asciiTheme="minorHAnsi" w:hAnsiTheme="minorHAnsi" w:cstheme="minorHAnsi"/>
          <w:b/>
          <w:sz w:val="24"/>
          <w:szCs w:val="24"/>
          <w:lang w:val="en-GB"/>
        </w:rPr>
      </w:pPr>
    </w:p>
    <w:sectPr w:rsidR="00463E03" w:rsidRPr="00304A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6B777" w14:textId="77777777" w:rsidR="0000273E" w:rsidRDefault="0000273E" w:rsidP="00184C57">
      <w:pPr>
        <w:spacing w:before="0" w:after="0"/>
      </w:pPr>
      <w:r>
        <w:separator/>
      </w:r>
    </w:p>
  </w:endnote>
  <w:endnote w:type="continuationSeparator" w:id="0">
    <w:p w14:paraId="20CE6C08" w14:textId="77777777" w:rsidR="0000273E" w:rsidRDefault="0000273E" w:rsidP="00184C57">
      <w:pPr>
        <w:spacing w:before="0" w:after="0"/>
      </w:pPr>
      <w:r>
        <w:continuationSeparator/>
      </w:r>
    </w:p>
  </w:endnote>
  <w:endnote w:type="continuationNotice" w:id="1">
    <w:p w14:paraId="3FD7E4B3" w14:textId="77777777" w:rsidR="0000273E" w:rsidRDefault="0000273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CB16" w14:textId="77777777" w:rsidR="0000273E" w:rsidRDefault="0000273E" w:rsidP="00184C57">
      <w:pPr>
        <w:spacing w:before="0" w:after="0"/>
      </w:pPr>
      <w:r>
        <w:separator/>
      </w:r>
    </w:p>
  </w:footnote>
  <w:footnote w:type="continuationSeparator" w:id="0">
    <w:p w14:paraId="619EF9B7" w14:textId="77777777" w:rsidR="0000273E" w:rsidRDefault="0000273E" w:rsidP="00184C57">
      <w:pPr>
        <w:spacing w:before="0" w:after="0"/>
      </w:pPr>
      <w:r>
        <w:continuationSeparator/>
      </w:r>
    </w:p>
  </w:footnote>
  <w:footnote w:type="continuationNotice" w:id="1">
    <w:p w14:paraId="3ED61E2D" w14:textId="77777777" w:rsidR="0000273E" w:rsidRDefault="0000273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302265"/>
    <w:multiLevelType w:val="hybridMultilevel"/>
    <w:tmpl w:val="8E0A7A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B02C75"/>
    <w:multiLevelType w:val="multilevel"/>
    <w:tmpl w:val="6FFA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5D"/>
    <w:rsid w:val="0000273E"/>
    <w:rsid w:val="0000293F"/>
    <w:rsid w:val="00002D74"/>
    <w:rsid w:val="00003807"/>
    <w:rsid w:val="00004674"/>
    <w:rsid w:val="00006052"/>
    <w:rsid w:val="00010B6F"/>
    <w:rsid w:val="00010EBF"/>
    <w:rsid w:val="0001173D"/>
    <w:rsid w:val="00012BFD"/>
    <w:rsid w:val="00013FE0"/>
    <w:rsid w:val="00015C76"/>
    <w:rsid w:val="00023AC0"/>
    <w:rsid w:val="00046D5A"/>
    <w:rsid w:val="000512D1"/>
    <w:rsid w:val="000549BF"/>
    <w:rsid w:val="000640C3"/>
    <w:rsid w:val="00090C9C"/>
    <w:rsid w:val="000951C1"/>
    <w:rsid w:val="000A6DE1"/>
    <w:rsid w:val="000B07D7"/>
    <w:rsid w:val="000B6C5F"/>
    <w:rsid w:val="000F0C21"/>
    <w:rsid w:val="000F6CC1"/>
    <w:rsid w:val="000F76D7"/>
    <w:rsid w:val="001146AE"/>
    <w:rsid w:val="00116C01"/>
    <w:rsid w:val="00137114"/>
    <w:rsid w:val="00141218"/>
    <w:rsid w:val="00146B8B"/>
    <w:rsid w:val="001476EC"/>
    <w:rsid w:val="0014779E"/>
    <w:rsid w:val="00150020"/>
    <w:rsid w:val="001524DC"/>
    <w:rsid w:val="00155B06"/>
    <w:rsid w:val="00157283"/>
    <w:rsid w:val="001616FE"/>
    <w:rsid w:val="00164825"/>
    <w:rsid w:val="001709C8"/>
    <w:rsid w:val="00171261"/>
    <w:rsid w:val="001732F8"/>
    <w:rsid w:val="00184C57"/>
    <w:rsid w:val="0018610A"/>
    <w:rsid w:val="00191E55"/>
    <w:rsid w:val="00195C77"/>
    <w:rsid w:val="001A28F7"/>
    <w:rsid w:val="001A2D83"/>
    <w:rsid w:val="001A617A"/>
    <w:rsid w:val="001B003D"/>
    <w:rsid w:val="001B0F90"/>
    <w:rsid w:val="001B54D3"/>
    <w:rsid w:val="001D0C22"/>
    <w:rsid w:val="001D513F"/>
    <w:rsid w:val="001D561F"/>
    <w:rsid w:val="001E6FDC"/>
    <w:rsid w:val="001F2B41"/>
    <w:rsid w:val="001F47D2"/>
    <w:rsid w:val="001F6765"/>
    <w:rsid w:val="00203B59"/>
    <w:rsid w:val="002067AC"/>
    <w:rsid w:val="00206F04"/>
    <w:rsid w:val="00210FDF"/>
    <w:rsid w:val="002111E4"/>
    <w:rsid w:val="00215E7C"/>
    <w:rsid w:val="00217AAF"/>
    <w:rsid w:val="00223622"/>
    <w:rsid w:val="002241FA"/>
    <w:rsid w:val="0022500C"/>
    <w:rsid w:val="00226894"/>
    <w:rsid w:val="00226EE5"/>
    <w:rsid w:val="00237B9F"/>
    <w:rsid w:val="0024442B"/>
    <w:rsid w:val="00250F73"/>
    <w:rsid w:val="0025250D"/>
    <w:rsid w:val="00253377"/>
    <w:rsid w:val="00253704"/>
    <w:rsid w:val="00255772"/>
    <w:rsid w:val="00260322"/>
    <w:rsid w:val="00260C4C"/>
    <w:rsid w:val="00263C60"/>
    <w:rsid w:val="002671F8"/>
    <w:rsid w:val="002829C1"/>
    <w:rsid w:val="00283B19"/>
    <w:rsid w:val="00293C31"/>
    <w:rsid w:val="00294CCC"/>
    <w:rsid w:val="00296052"/>
    <w:rsid w:val="002B319E"/>
    <w:rsid w:val="002C148D"/>
    <w:rsid w:val="002D16BE"/>
    <w:rsid w:val="002D4A57"/>
    <w:rsid w:val="002E568D"/>
    <w:rsid w:val="002E6D55"/>
    <w:rsid w:val="002E7E5E"/>
    <w:rsid w:val="002F6762"/>
    <w:rsid w:val="00301EEB"/>
    <w:rsid w:val="0030473C"/>
    <w:rsid w:val="00304A15"/>
    <w:rsid w:val="003068D3"/>
    <w:rsid w:val="0031237C"/>
    <w:rsid w:val="00315FB3"/>
    <w:rsid w:val="003171B7"/>
    <w:rsid w:val="0031766B"/>
    <w:rsid w:val="00324E44"/>
    <w:rsid w:val="003276E4"/>
    <w:rsid w:val="00345B87"/>
    <w:rsid w:val="00361974"/>
    <w:rsid w:val="0036215C"/>
    <w:rsid w:val="0038044C"/>
    <w:rsid w:val="00381ADC"/>
    <w:rsid w:val="0038660C"/>
    <w:rsid w:val="003A19FE"/>
    <w:rsid w:val="003A4FF7"/>
    <w:rsid w:val="003B04EF"/>
    <w:rsid w:val="003B3AB1"/>
    <w:rsid w:val="003B4441"/>
    <w:rsid w:val="003B607D"/>
    <w:rsid w:val="003C05BF"/>
    <w:rsid w:val="003D21B7"/>
    <w:rsid w:val="003D2DA7"/>
    <w:rsid w:val="003E308F"/>
    <w:rsid w:val="003F12B1"/>
    <w:rsid w:val="003F162F"/>
    <w:rsid w:val="00410BF4"/>
    <w:rsid w:val="004127D6"/>
    <w:rsid w:val="00417E0B"/>
    <w:rsid w:val="00422024"/>
    <w:rsid w:val="004257C1"/>
    <w:rsid w:val="00432DC8"/>
    <w:rsid w:val="00442503"/>
    <w:rsid w:val="00445387"/>
    <w:rsid w:val="004500AD"/>
    <w:rsid w:val="00463E03"/>
    <w:rsid w:val="00465050"/>
    <w:rsid w:val="00465771"/>
    <w:rsid w:val="00466AEE"/>
    <w:rsid w:val="00466BC0"/>
    <w:rsid w:val="004724A5"/>
    <w:rsid w:val="00476D76"/>
    <w:rsid w:val="0048144F"/>
    <w:rsid w:val="00483B8D"/>
    <w:rsid w:val="004876C8"/>
    <w:rsid w:val="00487EC4"/>
    <w:rsid w:val="00487F17"/>
    <w:rsid w:val="00493FAA"/>
    <w:rsid w:val="004A4E11"/>
    <w:rsid w:val="004A6F22"/>
    <w:rsid w:val="004B59DB"/>
    <w:rsid w:val="004D1A6E"/>
    <w:rsid w:val="004E30D8"/>
    <w:rsid w:val="004F2400"/>
    <w:rsid w:val="004F6A5E"/>
    <w:rsid w:val="00501BC3"/>
    <w:rsid w:val="0050580A"/>
    <w:rsid w:val="005068C6"/>
    <w:rsid w:val="00511CA9"/>
    <w:rsid w:val="00517D54"/>
    <w:rsid w:val="00525CEB"/>
    <w:rsid w:val="00532226"/>
    <w:rsid w:val="00533486"/>
    <w:rsid w:val="00545777"/>
    <w:rsid w:val="005521FD"/>
    <w:rsid w:val="00564D8A"/>
    <w:rsid w:val="00571291"/>
    <w:rsid w:val="00573323"/>
    <w:rsid w:val="00576F9C"/>
    <w:rsid w:val="005808BD"/>
    <w:rsid w:val="005857B4"/>
    <w:rsid w:val="005962EB"/>
    <w:rsid w:val="005A15A0"/>
    <w:rsid w:val="005A28D3"/>
    <w:rsid w:val="005A3528"/>
    <w:rsid w:val="005A4AF2"/>
    <w:rsid w:val="005A7356"/>
    <w:rsid w:val="005B3092"/>
    <w:rsid w:val="005B35F8"/>
    <w:rsid w:val="005C4FD7"/>
    <w:rsid w:val="005E0BC6"/>
    <w:rsid w:val="005E17CB"/>
    <w:rsid w:val="005E1A9E"/>
    <w:rsid w:val="005F0913"/>
    <w:rsid w:val="005F7F16"/>
    <w:rsid w:val="00601CFE"/>
    <w:rsid w:val="0060219D"/>
    <w:rsid w:val="0060558F"/>
    <w:rsid w:val="00612838"/>
    <w:rsid w:val="00613092"/>
    <w:rsid w:val="00614E81"/>
    <w:rsid w:val="006367EF"/>
    <w:rsid w:val="0063768A"/>
    <w:rsid w:val="00641284"/>
    <w:rsid w:val="00641B11"/>
    <w:rsid w:val="0064323A"/>
    <w:rsid w:val="0066330E"/>
    <w:rsid w:val="006641F5"/>
    <w:rsid w:val="00665FB9"/>
    <w:rsid w:val="00666040"/>
    <w:rsid w:val="00680EF8"/>
    <w:rsid w:val="00682C7A"/>
    <w:rsid w:val="00685169"/>
    <w:rsid w:val="0069010D"/>
    <w:rsid w:val="006910B5"/>
    <w:rsid w:val="00694A79"/>
    <w:rsid w:val="00697BAE"/>
    <w:rsid w:val="006A5B86"/>
    <w:rsid w:val="006C0540"/>
    <w:rsid w:val="006C0B8E"/>
    <w:rsid w:val="006C1A41"/>
    <w:rsid w:val="006C251D"/>
    <w:rsid w:val="006C2D1E"/>
    <w:rsid w:val="006C3631"/>
    <w:rsid w:val="006C7B1D"/>
    <w:rsid w:val="006D0F6F"/>
    <w:rsid w:val="006D5733"/>
    <w:rsid w:val="006D5914"/>
    <w:rsid w:val="006D7D4E"/>
    <w:rsid w:val="006E3E35"/>
    <w:rsid w:val="006F18F5"/>
    <w:rsid w:val="006F6071"/>
    <w:rsid w:val="00704979"/>
    <w:rsid w:val="00710779"/>
    <w:rsid w:val="007134C2"/>
    <w:rsid w:val="007178C8"/>
    <w:rsid w:val="00726FB3"/>
    <w:rsid w:val="0073376E"/>
    <w:rsid w:val="00737F96"/>
    <w:rsid w:val="00752349"/>
    <w:rsid w:val="00762023"/>
    <w:rsid w:val="00763396"/>
    <w:rsid w:val="007707F4"/>
    <w:rsid w:val="00770F20"/>
    <w:rsid w:val="0078625D"/>
    <w:rsid w:val="007916EF"/>
    <w:rsid w:val="00795A48"/>
    <w:rsid w:val="007A4407"/>
    <w:rsid w:val="007A56F3"/>
    <w:rsid w:val="007C099F"/>
    <w:rsid w:val="007C1160"/>
    <w:rsid w:val="007D1C66"/>
    <w:rsid w:val="007D7639"/>
    <w:rsid w:val="007E6521"/>
    <w:rsid w:val="007E6569"/>
    <w:rsid w:val="007F023E"/>
    <w:rsid w:val="007F038E"/>
    <w:rsid w:val="007F5AA2"/>
    <w:rsid w:val="00800FC1"/>
    <w:rsid w:val="00806B33"/>
    <w:rsid w:val="00810790"/>
    <w:rsid w:val="00813B61"/>
    <w:rsid w:val="00821F61"/>
    <w:rsid w:val="00822610"/>
    <w:rsid w:val="00823B79"/>
    <w:rsid w:val="00823C26"/>
    <w:rsid w:val="00832DC3"/>
    <w:rsid w:val="00840E07"/>
    <w:rsid w:val="00845004"/>
    <w:rsid w:val="00853E3C"/>
    <w:rsid w:val="0086592E"/>
    <w:rsid w:val="00866562"/>
    <w:rsid w:val="00866FE3"/>
    <w:rsid w:val="00867C3D"/>
    <w:rsid w:val="00870425"/>
    <w:rsid w:val="008B1D5D"/>
    <w:rsid w:val="008B281C"/>
    <w:rsid w:val="008C677D"/>
    <w:rsid w:val="008C7CE1"/>
    <w:rsid w:val="008D5A09"/>
    <w:rsid w:val="008F068B"/>
    <w:rsid w:val="008F08EF"/>
    <w:rsid w:val="008F29F5"/>
    <w:rsid w:val="00916501"/>
    <w:rsid w:val="009171D2"/>
    <w:rsid w:val="00917A00"/>
    <w:rsid w:val="009212D0"/>
    <w:rsid w:val="009242D5"/>
    <w:rsid w:val="00927973"/>
    <w:rsid w:val="00937A19"/>
    <w:rsid w:val="00952253"/>
    <w:rsid w:val="00956FC5"/>
    <w:rsid w:val="009620A7"/>
    <w:rsid w:val="00964BD3"/>
    <w:rsid w:val="00966601"/>
    <w:rsid w:val="00966DA3"/>
    <w:rsid w:val="00976E06"/>
    <w:rsid w:val="00981E4B"/>
    <w:rsid w:val="00984ED7"/>
    <w:rsid w:val="00987881"/>
    <w:rsid w:val="00991620"/>
    <w:rsid w:val="009955E8"/>
    <w:rsid w:val="00995729"/>
    <w:rsid w:val="009972DC"/>
    <w:rsid w:val="009A0D95"/>
    <w:rsid w:val="009A35D1"/>
    <w:rsid w:val="009A39B8"/>
    <w:rsid w:val="009A4AEF"/>
    <w:rsid w:val="009B43F3"/>
    <w:rsid w:val="009C275E"/>
    <w:rsid w:val="009C5D3F"/>
    <w:rsid w:val="009C71C1"/>
    <w:rsid w:val="009D02C2"/>
    <w:rsid w:val="009D2E1F"/>
    <w:rsid w:val="009D2F71"/>
    <w:rsid w:val="009E07BE"/>
    <w:rsid w:val="009E3505"/>
    <w:rsid w:val="00A11CC2"/>
    <w:rsid w:val="00A12050"/>
    <w:rsid w:val="00A14CAE"/>
    <w:rsid w:val="00A20DFD"/>
    <w:rsid w:val="00A35BCD"/>
    <w:rsid w:val="00A4147C"/>
    <w:rsid w:val="00A42428"/>
    <w:rsid w:val="00A43AFD"/>
    <w:rsid w:val="00A44E48"/>
    <w:rsid w:val="00A45817"/>
    <w:rsid w:val="00A51210"/>
    <w:rsid w:val="00A51D91"/>
    <w:rsid w:val="00A541FF"/>
    <w:rsid w:val="00A546DA"/>
    <w:rsid w:val="00A610F6"/>
    <w:rsid w:val="00A67723"/>
    <w:rsid w:val="00A87ABB"/>
    <w:rsid w:val="00A91BF9"/>
    <w:rsid w:val="00AA0827"/>
    <w:rsid w:val="00AA3E15"/>
    <w:rsid w:val="00AA49B5"/>
    <w:rsid w:val="00AA4B7F"/>
    <w:rsid w:val="00AA6670"/>
    <w:rsid w:val="00AB25DC"/>
    <w:rsid w:val="00AB358E"/>
    <w:rsid w:val="00AB5EB3"/>
    <w:rsid w:val="00AC71FB"/>
    <w:rsid w:val="00AC7F1D"/>
    <w:rsid w:val="00AD3CEC"/>
    <w:rsid w:val="00AD472C"/>
    <w:rsid w:val="00AE3066"/>
    <w:rsid w:val="00AE51BD"/>
    <w:rsid w:val="00AE5B9B"/>
    <w:rsid w:val="00AE5CA9"/>
    <w:rsid w:val="00AF1D3D"/>
    <w:rsid w:val="00AF2EFA"/>
    <w:rsid w:val="00AF37AE"/>
    <w:rsid w:val="00AF55E7"/>
    <w:rsid w:val="00B01C8C"/>
    <w:rsid w:val="00B02CF5"/>
    <w:rsid w:val="00B4268E"/>
    <w:rsid w:val="00B44EEF"/>
    <w:rsid w:val="00B46462"/>
    <w:rsid w:val="00B6196A"/>
    <w:rsid w:val="00B663BD"/>
    <w:rsid w:val="00B90128"/>
    <w:rsid w:val="00B90691"/>
    <w:rsid w:val="00B934FF"/>
    <w:rsid w:val="00B96867"/>
    <w:rsid w:val="00BA6A11"/>
    <w:rsid w:val="00BB1091"/>
    <w:rsid w:val="00BB36BF"/>
    <w:rsid w:val="00BC1908"/>
    <w:rsid w:val="00BC3500"/>
    <w:rsid w:val="00BD09D8"/>
    <w:rsid w:val="00BE2D60"/>
    <w:rsid w:val="00BE3110"/>
    <w:rsid w:val="00BE41B7"/>
    <w:rsid w:val="00BF683D"/>
    <w:rsid w:val="00C03709"/>
    <w:rsid w:val="00C03FC7"/>
    <w:rsid w:val="00C1578F"/>
    <w:rsid w:val="00C2056F"/>
    <w:rsid w:val="00C22D55"/>
    <w:rsid w:val="00C23360"/>
    <w:rsid w:val="00C26AFD"/>
    <w:rsid w:val="00C33C0D"/>
    <w:rsid w:val="00C35F4C"/>
    <w:rsid w:val="00C43048"/>
    <w:rsid w:val="00C472CF"/>
    <w:rsid w:val="00C53686"/>
    <w:rsid w:val="00C61E63"/>
    <w:rsid w:val="00C72240"/>
    <w:rsid w:val="00C861B1"/>
    <w:rsid w:val="00C9623C"/>
    <w:rsid w:val="00C969F4"/>
    <w:rsid w:val="00CA6FD7"/>
    <w:rsid w:val="00CB0480"/>
    <w:rsid w:val="00CB3924"/>
    <w:rsid w:val="00CC2E3E"/>
    <w:rsid w:val="00CC506A"/>
    <w:rsid w:val="00CC6A6A"/>
    <w:rsid w:val="00CD0FD6"/>
    <w:rsid w:val="00CD5A39"/>
    <w:rsid w:val="00CE1A4E"/>
    <w:rsid w:val="00CE3F3F"/>
    <w:rsid w:val="00CE6A51"/>
    <w:rsid w:val="00CF0FB5"/>
    <w:rsid w:val="00CF1619"/>
    <w:rsid w:val="00CF2B43"/>
    <w:rsid w:val="00CF69A3"/>
    <w:rsid w:val="00D05AFA"/>
    <w:rsid w:val="00D0633A"/>
    <w:rsid w:val="00D079F2"/>
    <w:rsid w:val="00D07DBD"/>
    <w:rsid w:val="00D11401"/>
    <w:rsid w:val="00D1446F"/>
    <w:rsid w:val="00D230FA"/>
    <w:rsid w:val="00D277ED"/>
    <w:rsid w:val="00D35861"/>
    <w:rsid w:val="00D365C7"/>
    <w:rsid w:val="00D40925"/>
    <w:rsid w:val="00D41195"/>
    <w:rsid w:val="00D4706A"/>
    <w:rsid w:val="00D5079F"/>
    <w:rsid w:val="00D543DE"/>
    <w:rsid w:val="00D549DA"/>
    <w:rsid w:val="00D578CE"/>
    <w:rsid w:val="00D635C2"/>
    <w:rsid w:val="00D721F5"/>
    <w:rsid w:val="00D728BC"/>
    <w:rsid w:val="00D81B38"/>
    <w:rsid w:val="00D84381"/>
    <w:rsid w:val="00D86DF1"/>
    <w:rsid w:val="00D93C48"/>
    <w:rsid w:val="00DA72EC"/>
    <w:rsid w:val="00DB095B"/>
    <w:rsid w:val="00DD26BC"/>
    <w:rsid w:val="00DE17D9"/>
    <w:rsid w:val="00DE697C"/>
    <w:rsid w:val="00DF6435"/>
    <w:rsid w:val="00DF7886"/>
    <w:rsid w:val="00E02BA9"/>
    <w:rsid w:val="00E03D44"/>
    <w:rsid w:val="00E07616"/>
    <w:rsid w:val="00E15B2C"/>
    <w:rsid w:val="00E22E5B"/>
    <w:rsid w:val="00E317B4"/>
    <w:rsid w:val="00E32051"/>
    <w:rsid w:val="00E43BAD"/>
    <w:rsid w:val="00E60025"/>
    <w:rsid w:val="00E62263"/>
    <w:rsid w:val="00E623C5"/>
    <w:rsid w:val="00E70C73"/>
    <w:rsid w:val="00E73448"/>
    <w:rsid w:val="00E75380"/>
    <w:rsid w:val="00E817C1"/>
    <w:rsid w:val="00E97868"/>
    <w:rsid w:val="00EA1C15"/>
    <w:rsid w:val="00EA265C"/>
    <w:rsid w:val="00EA4B82"/>
    <w:rsid w:val="00EA6983"/>
    <w:rsid w:val="00EA783F"/>
    <w:rsid w:val="00EB1BF4"/>
    <w:rsid w:val="00EB7AA6"/>
    <w:rsid w:val="00EC1C68"/>
    <w:rsid w:val="00EE244B"/>
    <w:rsid w:val="00EE70EF"/>
    <w:rsid w:val="00EF6CD6"/>
    <w:rsid w:val="00F019E3"/>
    <w:rsid w:val="00F04393"/>
    <w:rsid w:val="00F06D25"/>
    <w:rsid w:val="00F11081"/>
    <w:rsid w:val="00F13C19"/>
    <w:rsid w:val="00F15E50"/>
    <w:rsid w:val="00F22CD4"/>
    <w:rsid w:val="00F2408F"/>
    <w:rsid w:val="00F358C9"/>
    <w:rsid w:val="00F567FE"/>
    <w:rsid w:val="00F61A85"/>
    <w:rsid w:val="00F725F8"/>
    <w:rsid w:val="00F75E4F"/>
    <w:rsid w:val="00F7762A"/>
    <w:rsid w:val="00F80798"/>
    <w:rsid w:val="00F81A10"/>
    <w:rsid w:val="00F81E60"/>
    <w:rsid w:val="00FA0C71"/>
    <w:rsid w:val="00FA143C"/>
    <w:rsid w:val="00FA457E"/>
    <w:rsid w:val="00FA49CA"/>
    <w:rsid w:val="00FA79D1"/>
    <w:rsid w:val="00FB5316"/>
    <w:rsid w:val="00FB72F9"/>
    <w:rsid w:val="00FC4D93"/>
    <w:rsid w:val="00FE3BE5"/>
    <w:rsid w:val="00FF327E"/>
    <w:rsid w:val="00FF3F98"/>
    <w:rsid w:val="00FF4546"/>
    <w:rsid w:val="00FF593E"/>
    <w:rsid w:val="0DDCC078"/>
    <w:rsid w:val="1114613A"/>
    <w:rsid w:val="13077C26"/>
    <w:rsid w:val="1575F997"/>
    <w:rsid w:val="292F26CF"/>
    <w:rsid w:val="31CA8081"/>
    <w:rsid w:val="37195429"/>
    <w:rsid w:val="4BC70E9D"/>
    <w:rsid w:val="5AFBD2C0"/>
    <w:rsid w:val="5BD03783"/>
    <w:rsid w:val="5DF21A76"/>
    <w:rsid w:val="618B3E20"/>
    <w:rsid w:val="61E28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8115"/>
  <w15:chartTrackingRefBased/>
  <w15:docId w15:val="{BDBAC0BB-3091-490F-A66A-7B9904F3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674"/>
    <w:pPr>
      <w:spacing w:before="100" w:beforeAutospacing="1" w:after="100" w:afterAutospacing="1" w:line="240" w:lineRule="auto"/>
    </w:pPr>
    <w:rPr>
      <w:rFonts w:ascii="Arial" w:eastAsia="MS Mincho" w:hAnsi="Arial" w:cs="Trebuchet MS"/>
      <w:sz w:val="18"/>
      <w:szCs w:val="18"/>
      <w:lang w:val="en-US" w:eastAsia="ja-JP"/>
    </w:rPr>
  </w:style>
  <w:style w:type="paragraph" w:styleId="Heading2">
    <w:name w:val="heading 2"/>
    <w:basedOn w:val="Normal"/>
    <w:link w:val="Heading2Char"/>
    <w:uiPriority w:val="9"/>
    <w:qFormat/>
    <w:rsid w:val="005E1A9E"/>
    <w:pPr>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B61"/>
    <w:rPr>
      <w:color w:val="0563C1" w:themeColor="hyperlink"/>
      <w:u w:val="single"/>
    </w:rPr>
  </w:style>
  <w:style w:type="character" w:styleId="UnresolvedMention">
    <w:name w:val="Unresolved Mention"/>
    <w:basedOn w:val="DefaultParagraphFont"/>
    <w:uiPriority w:val="99"/>
    <w:semiHidden/>
    <w:unhideWhenUsed/>
    <w:rsid w:val="00813B61"/>
    <w:rPr>
      <w:color w:val="605E5C"/>
      <w:shd w:val="clear" w:color="auto" w:fill="E1DFDD"/>
    </w:rPr>
  </w:style>
  <w:style w:type="character" w:styleId="CommentReference">
    <w:name w:val="annotation reference"/>
    <w:basedOn w:val="DefaultParagraphFont"/>
    <w:uiPriority w:val="99"/>
    <w:semiHidden/>
    <w:unhideWhenUsed/>
    <w:rsid w:val="00FF593E"/>
    <w:rPr>
      <w:sz w:val="16"/>
      <w:szCs w:val="16"/>
    </w:rPr>
  </w:style>
  <w:style w:type="paragraph" w:styleId="CommentText">
    <w:name w:val="annotation text"/>
    <w:basedOn w:val="Normal"/>
    <w:link w:val="CommentTextChar"/>
    <w:uiPriority w:val="99"/>
    <w:semiHidden/>
    <w:unhideWhenUsed/>
    <w:rsid w:val="00FF593E"/>
    <w:rPr>
      <w:sz w:val="20"/>
      <w:szCs w:val="20"/>
    </w:rPr>
  </w:style>
  <w:style w:type="character" w:customStyle="1" w:styleId="CommentTextChar">
    <w:name w:val="Comment Text Char"/>
    <w:basedOn w:val="DefaultParagraphFont"/>
    <w:link w:val="CommentText"/>
    <w:uiPriority w:val="99"/>
    <w:semiHidden/>
    <w:rsid w:val="00FF593E"/>
    <w:rPr>
      <w:rFonts w:ascii="Arial" w:eastAsia="MS Mincho" w:hAnsi="Arial" w:cs="Trebuchet MS"/>
      <w:sz w:val="20"/>
      <w:szCs w:val="20"/>
      <w:lang w:val="en-US" w:eastAsia="ja-JP"/>
    </w:rPr>
  </w:style>
  <w:style w:type="paragraph" w:styleId="CommentSubject">
    <w:name w:val="annotation subject"/>
    <w:basedOn w:val="CommentText"/>
    <w:next w:val="CommentText"/>
    <w:link w:val="CommentSubjectChar"/>
    <w:uiPriority w:val="99"/>
    <w:semiHidden/>
    <w:unhideWhenUsed/>
    <w:rsid w:val="00FF593E"/>
    <w:rPr>
      <w:b/>
      <w:bCs/>
    </w:rPr>
  </w:style>
  <w:style w:type="character" w:customStyle="1" w:styleId="CommentSubjectChar">
    <w:name w:val="Comment Subject Char"/>
    <w:basedOn w:val="CommentTextChar"/>
    <w:link w:val="CommentSubject"/>
    <w:uiPriority w:val="99"/>
    <w:semiHidden/>
    <w:rsid w:val="00FF593E"/>
    <w:rPr>
      <w:rFonts w:ascii="Arial" w:eastAsia="MS Mincho" w:hAnsi="Arial" w:cs="Trebuchet MS"/>
      <w:b/>
      <w:bCs/>
      <w:sz w:val="20"/>
      <w:szCs w:val="20"/>
      <w:lang w:val="en-US" w:eastAsia="ja-JP"/>
    </w:rPr>
  </w:style>
  <w:style w:type="character" w:customStyle="1" w:styleId="Heading2Char">
    <w:name w:val="Heading 2 Char"/>
    <w:basedOn w:val="DefaultParagraphFont"/>
    <w:link w:val="Heading2"/>
    <w:uiPriority w:val="9"/>
    <w:rsid w:val="005E1A9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E1A9E"/>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5E1A9E"/>
    <w:rPr>
      <w:b/>
      <w:bCs/>
    </w:rPr>
  </w:style>
  <w:style w:type="character" w:styleId="FollowedHyperlink">
    <w:name w:val="FollowedHyperlink"/>
    <w:basedOn w:val="DefaultParagraphFont"/>
    <w:uiPriority w:val="99"/>
    <w:semiHidden/>
    <w:unhideWhenUsed/>
    <w:rsid w:val="003A19FE"/>
    <w:rPr>
      <w:color w:val="954F72" w:themeColor="followedHyperlink"/>
      <w:u w:val="single"/>
    </w:rPr>
  </w:style>
  <w:style w:type="paragraph" w:customStyle="1" w:styleId="my-0">
    <w:name w:val="my-0"/>
    <w:basedOn w:val="Normal"/>
    <w:uiPriority w:val="99"/>
    <w:semiHidden/>
    <w:rsid w:val="00823B79"/>
    <w:rPr>
      <w:rFonts w:ascii="Calibri" w:eastAsiaTheme="minorHAnsi" w:hAnsi="Calibri" w:cs="Calibri"/>
      <w:sz w:val="22"/>
      <w:szCs w:val="22"/>
      <w:lang w:val="en-GB" w:eastAsia="en-GB"/>
    </w:rPr>
  </w:style>
  <w:style w:type="paragraph" w:styleId="Header">
    <w:name w:val="header"/>
    <w:basedOn w:val="Normal"/>
    <w:link w:val="HeaderChar"/>
    <w:uiPriority w:val="99"/>
    <w:unhideWhenUsed/>
    <w:rsid w:val="00184C57"/>
    <w:pPr>
      <w:tabs>
        <w:tab w:val="center" w:pos="4513"/>
        <w:tab w:val="right" w:pos="9026"/>
      </w:tabs>
      <w:spacing w:before="0" w:after="0"/>
    </w:pPr>
  </w:style>
  <w:style w:type="character" w:customStyle="1" w:styleId="HeaderChar">
    <w:name w:val="Header Char"/>
    <w:basedOn w:val="DefaultParagraphFont"/>
    <w:link w:val="Header"/>
    <w:uiPriority w:val="99"/>
    <w:rsid w:val="00184C57"/>
    <w:rPr>
      <w:rFonts w:ascii="Arial" w:eastAsia="MS Mincho" w:hAnsi="Arial" w:cs="Trebuchet MS"/>
      <w:sz w:val="18"/>
      <w:szCs w:val="18"/>
      <w:lang w:val="en-US" w:eastAsia="ja-JP"/>
    </w:rPr>
  </w:style>
  <w:style w:type="paragraph" w:styleId="Footer">
    <w:name w:val="footer"/>
    <w:basedOn w:val="Normal"/>
    <w:link w:val="FooterChar"/>
    <w:uiPriority w:val="99"/>
    <w:unhideWhenUsed/>
    <w:rsid w:val="00184C57"/>
    <w:pPr>
      <w:tabs>
        <w:tab w:val="center" w:pos="4513"/>
        <w:tab w:val="right" w:pos="9026"/>
      </w:tabs>
      <w:spacing w:before="0" w:after="0"/>
    </w:pPr>
  </w:style>
  <w:style w:type="character" w:customStyle="1" w:styleId="FooterChar">
    <w:name w:val="Footer Char"/>
    <w:basedOn w:val="DefaultParagraphFont"/>
    <w:link w:val="Footer"/>
    <w:uiPriority w:val="99"/>
    <w:rsid w:val="00184C57"/>
    <w:rPr>
      <w:rFonts w:ascii="Arial" w:eastAsia="MS Mincho" w:hAnsi="Arial" w:cs="Trebuchet MS"/>
      <w:sz w:val="18"/>
      <w:szCs w:val="18"/>
      <w:lang w:val="en-US" w:eastAsia="ja-JP"/>
    </w:rPr>
  </w:style>
  <w:style w:type="paragraph" w:styleId="ListParagraph">
    <w:name w:val="List Paragraph"/>
    <w:basedOn w:val="Normal"/>
    <w:uiPriority w:val="34"/>
    <w:qFormat/>
    <w:rsid w:val="00EA6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5333">
      <w:bodyDiv w:val="1"/>
      <w:marLeft w:val="0"/>
      <w:marRight w:val="0"/>
      <w:marTop w:val="0"/>
      <w:marBottom w:val="0"/>
      <w:divBdr>
        <w:top w:val="none" w:sz="0" w:space="0" w:color="auto"/>
        <w:left w:val="none" w:sz="0" w:space="0" w:color="auto"/>
        <w:bottom w:val="none" w:sz="0" w:space="0" w:color="auto"/>
        <w:right w:val="none" w:sz="0" w:space="0" w:color="auto"/>
      </w:divBdr>
    </w:div>
    <w:div w:id="94063802">
      <w:bodyDiv w:val="1"/>
      <w:marLeft w:val="0"/>
      <w:marRight w:val="0"/>
      <w:marTop w:val="0"/>
      <w:marBottom w:val="0"/>
      <w:divBdr>
        <w:top w:val="none" w:sz="0" w:space="0" w:color="auto"/>
        <w:left w:val="none" w:sz="0" w:space="0" w:color="auto"/>
        <w:bottom w:val="none" w:sz="0" w:space="0" w:color="auto"/>
        <w:right w:val="none" w:sz="0" w:space="0" w:color="auto"/>
      </w:divBdr>
    </w:div>
    <w:div w:id="98570050">
      <w:bodyDiv w:val="1"/>
      <w:marLeft w:val="0"/>
      <w:marRight w:val="0"/>
      <w:marTop w:val="0"/>
      <w:marBottom w:val="0"/>
      <w:divBdr>
        <w:top w:val="none" w:sz="0" w:space="0" w:color="auto"/>
        <w:left w:val="none" w:sz="0" w:space="0" w:color="auto"/>
        <w:bottom w:val="none" w:sz="0" w:space="0" w:color="auto"/>
        <w:right w:val="none" w:sz="0" w:space="0" w:color="auto"/>
      </w:divBdr>
    </w:div>
    <w:div w:id="145559807">
      <w:bodyDiv w:val="1"/>
      <w:marLeft w:val="0"/>
      <w:marRight w:val="0"/>
      <w:marTop w:val="0"/>
      <w:marBottom w:val="0"/>
      <w:divBdr>
        <w:top w:val="none" w:sz="0" w:space="0" w:color="auto"/>
        <w:left w:val="none" w:sz="0" w:space="0" w:color="auto"/>
        <w:bottom w:val="none" w:sz="0" w:space="0" w:color="auto"/>
        <w:right w:val="none" w:sz="0" w:space="0" w:color="auto"/>
      </w:divBdr>
    </w:div>
    <w:div w:id="154346673">
      <w:bodyDiv w:val="1"/>
      <w:marLeft w:val="0"/>
      <w:marRight w:val="0"/>
      <w:marTop w:val="0"/>
      <w:marBottom w:val="0"/>
      <w:divBdr>
        <w:top w:val="none" w:sz="0" w:space="0" w:color="auto"/>
        <w:left w:val="none" w:sz="0" w:space="0" w:color="auto"/>
        <w:bottom w:val="none" w:sz="0" w:space="0" w:color="auto"/>
        <w:right w:val="none" w:sz="0" w:space="0" w:color="auto"/>
      </w:divBdr>
    </w:div>
    <w:div w:id="162429122">
      <w:bodyDiv w:val="1"/>
      <w:marLeft w:val="0"/>
      <w:marRight w:val="0"/>
      <w:marTop w:val="0"/>
      <w:marBottom w:val="0"/>
      <w:divBdr>
        <w:top w:val="none" w:sz="0" w:space="0" w:color="auto"/>
        <w:left w:val="none" w:sz="0" w:space="0" w:color="auto"/>
        <w:bottom w:val="none" w:sz="0" w:space="0" w:color="auto"/>
        <w:right w:val="none" w:sz="0" w:space="0" w:color="auto"/>
      </w:divBdr>
    </w:div>
    <w:div w:id="223612505">
      <w:bodyDiv w:val="1"/>
      <w:marLeft w:val="0"/>
      <w:marRight w:val="0"/>
      <w:marTop w:val="0"/>
      <w:marBottom w:val="0"/>
      <w:divBdr>
        <w:top w:val="none" w:sz="0" w:space="0" w:color="auto"/>
        <w:left w:val="none" w:sz="0" w:space="0" w:color="auto"/>
        <w:bottom w:val="none" w:sz="0" w:space="0" w:color="auto"/>
        <w:right w:val="none" w:sz="0" w:space="0" w:color="auto"/>
      </w:divBdr>
    </w:div>
    <w:div w:id="262151900">
      <w:bodyDiv w:val="1"/>
      <w:marLeft w:val="0"/>
      <w:marRight w:val="0"/>
      <w:marTop w:val="0"/>
      <w:marBottom w:val="0"/>
      <w:divBdr>
        <w:top w:val="none" w:sz="0" w:space="0" w:color="auto"/>
        <w:left w:val="none" w:sz="0" w:space="0" w:color="auto"/>
        <w:bottom w:val="none" w:sz="0" w:space="0" w:color="auto"/>
        <w:right w:val="none" w:sz="0" w:space="0" w:color="auto"/>
      </w:divBdr>
    </w:div>
    <w:div w:id="264924975">
      <w:bodyDiv w:val="1"/>
      <w:marLeft w:val="0"/>
      <w:marRight w:val="0"/>
      <w:marTop w:val="0"/>
      <w:marBottom w:val="0"/>
      <w:divBdr>
        <w:top w:val="none" w:sz="0" w:space="0" w:color="auto"/>
        <w:left w:val="none" w:sz="0" w:space="0" w:color="auto"/>
        <w:bottom w:val="none" w:sz="0" w:space="0" w:color="auto"/>
        <w:right w:val="none" w:sz="0" w:space="0" w:color="auto"/>
      </w:divBdr>
    </w:div>
    <w:div w:id="286856400">
      <w:bodyDiv w:val="1"/>
      <w:marLeft w:val="0"/>
      <w:marRight w:val="0"/>
      <w:marTop w:val="0"/>
      <w:marBottom w:val="0"/>
      <w:divBdr>
        <w:top w:val="none" w:sz="0" w:space="0" w:color="auto"/>
        <w:left w:val="none" w:sz="0" w:space="0" w:color="auto"/>
        <w:bottom w:val="none" w:sz="0" w:space="0" w:color="auto"/>
        <w:right w:val="none" w:sz="0" w:space="0" w:color="auto"/>
      </w:divBdr>
    </w:div>
    <w:div w:id="292710432">
      <w:bodyDiv w:val="1"/>
      <w:marLeft w:val="0"/>
      <w:marRight w:val="0"/>
      <w:marTop w:val="0"/>
      <w:marBottom w:val="0"/>
      <w:divBdr>
        <w:top w:val="none" w:sz="0" w:space="0" w:color="auto"/>
        <w:left w:val="none" w:sz="0" w:space="0" w:color="auto"/>
        <w:bottom w:val="none" w:sz="0" w:space="0" w:color="auto"/>
        <w:right w:val="none" w:sz="0" w:space="0" w:color="auto"/>
      </w:divBdr>
    </w:div>
    <w:div w:id="342780698">
      <w:bodyDiv w:val="1"/>
      <w:marLeft w:val="0"/>
      <w:marRight w:val="0"/>
      <w:marTop w:val="0"/>
      <w:marBottom w:val="0"/>
      <w:divBdr>
        <w:top w:val="none" w:sz="0" w:space="0" w:color="auto"/>
        <w:left w:val="none" w:sz="0" w:space="0" w:color="auto"/>
        <w:bottom w:val="none" w:sz="0" w:space="0" w:color="auto"/>
        <w:right w:val="none" w:sz="0" w:space="0" w:color="auto"/>
      </w:divBdr>
    </w:div>
    <w:div w:id="344481540">
      <w:bodyDiv w:val="1"/>
      <w:marLeft w:val="0"/>
      <w:marRight w:val="0"/>
      <w:marTop w:val="0"/>
      <w:marBottom w:val="0"/>
      <w:divBdr>
        <w:top w:val="none" w:sz="0" w:space="0" w:color="auto"/>
        <w:left w:val="none" w:sz="0" w:space="0" w:color="auto"/>
        <w:bottom w:val="none" w:sz="0" w:space="0" w:color="auto"/>
        <w:right w:val="none" w:sz="0" w:space="0" w:color="auto"/>
      </w:divBdr>
    </w:div>
    <w:div w:id="357857840">
      <w:bodyDiv w:val="1"/>
      <w:marLeft w:val="0"/>
      <w:marRight w:val="0"/>
      <w:marTop w:val="0"/>
      <w:marBottom w:val="0"/>
      <w:divBdr>
        <w:top w:val="none" w:sz="0" w:space="0" w:color="auto"/>
        <w:left w:val="none" w:sz="0" w:space="0" w:color="auto"/>
        <w:bottom w:val="none" w:sz="0" w:space="0" w:color="auto"/>
        <w:right w:val="none" w:sz="0" w:space="0" w:color="auto"/>
      </w:divBdr>
    </w:div>
    <w:div w:id="451637226">
      <w:bodyDiv w:val="1"/>
      <w:marLeft w:val="0"/>
      <w:marRight w:val="0"/>
      <w:marTop w:val="0"/>
      <w:marBottom w:val="0"/>
      <w:divBdr>
        <w:top w:val="none" w:sz="0" w:space="0" w:color="auto"/>
        <w:left w:val="none" w:sz="0" w:space="0" w:color="auto"/>
        <w:bottom w:val="none" w:sz="0" w:space="0" w:color="auto"/>
        <w:right w:val="none" w:sz="0" w:space="0" w:color="auto"/>
      </w:divBdr>
    </w:div>
    <w:div w:id="499467481">
      <w:bodyDiv w:val="1"/>
      <w:marLeft w:val="0"/>
      <w:marRight w:val="0"/>
      <w:marTop w:val="0"/>
      <w:marBottom w:val="0"/>
      <w:divBdr>
        <w:top w:val="none" w:sz="0" w:space="0" w:color="auto"/>
        <w:left w:val="none" w:sz="0" w:space="0" w:color="auto"/>
        <w:bottom w:val="none" w:sz="0" w:space="0" w:color="auto"/>
        <w:right w:val="none" w:sz="0" w:space="0" w:color="auto"/>
      </w:divBdr>
    </w:div>
    <w:div w:id="503862038">
      <w:bodyDiv w:val="1"/>
      <w:marLeft w:val="0"/>
      <w:marRight w:val="0"/>
      <w:marTop w:val="0"/>
      <w:marBottom w:val="0"/>
      <w:divBdr>
        <w:top w:val="none" w:sz="0" w:space="0" w:color="auto"/>
        <w:left w:val="none" w:sz="0" w:space="0" w:color="auto"/>
        <w:bottom w:val="none" w:sz="0" w:space="0" w:color="auto"/>
        <w:right w:val="none" w:sz="0" w:space="0" w:color="auto"/>
      </w:divBdr>
    </w:div>
    <w:div w:id="542442819">
      <w:bodyDiv w:val="1"/>
      <w:marLeft w:val="0"/>
      <w:marRight w:val="0"/>
      <w:marTop w:val="0"/>
      <w:marBottom w:val="0"/>
      <w:divBdr>
        <w:top w:val="none" w:sz="0" w:space="0" w:color="auto"/>
        <w:left w:val="none" w:sz="0" w:space="0" w:color="auto"/>
        <w:bottom w:val="none" w:sz="0" w:space="0" w:color="auto"/>
        <w:right w:val="none" w:sz="0" w:space="0" w:color="auto"/>
      </w:divBdr>
    </w:div>
    <w:div w:id="566380169">
      <w:bodyDiv w:val="1"/>
      <w:marLeft w:val="0"/>
      <w:marRight w:val="0"/>
      <w:marTop w:val="0"/>
      <w:marBottom w:val="0"/>
      <w:divBdr>
        <w:top w:val="none" w:sz="0" w:space="0" w:color="auto"/>
        <w:left w:val="none" w:sz="0" w:space="0" w:color="auto"/>
        <w:bottom w:val="none" w:sz="0" w:space="0" w:color="auto"/>
        <w:right w:val="none" w:sz="0" w:space="0" w:color="auto"/>
      </w:divBdr>
    </w:div>
    <w:div w:id="570702740">
      <w:bodyDiv w:val="1"/>
      <w:marLeft w:val="0"/>
      <w:marRight w:val="0"/>
      <w:marTop w:val="0"/>
      <w:marBottom w:val="0"/>
      <w:divBdr>
        <w:top w:val="none" w:sz="0" w:space="0" w:color="auto"/>
        <w:left w:val="none" w:sz="0" w:space="0" w:color="auto"/>
        <w:bottom w:val="none" w:sz="0" w:space="0" w:color="auto"/>
        <w:right w:val="none" w:sz="0" w:space="0" w:color="auto"/>
      </w:divBdr>
    </w:div>
    <w:div w:id="582615701">
      <w:bodyDiv w:val="1"/>
      <w:marLeft w:val="0"/>
      <w:marRight w:val="0"/>
      <w:marTop w:val="0"/>
      <w:marBottom w:val="0"/>
      <w:divBdr>
        <w:top w:val="none" w:sz="0" w:space="0" w:color="auto"/>
        <w:left w:val="none" w:sz="0" w:space="0" w:color="auto"/>
        <w:bottom w:val="none" w:sz="0" w:space="0" w:color="auto"/>
        <w:right w:val="none" w:sz="0" w:space="0" w:color="auto"/>
      </w:divBdr>
    </w:div>
    <w:div w:id="605230300">
      <w:bodyDiv w:val="1"/>
      <w:marLeft w:val="0"/>
      <w:marRight w:val="0"/>
      <w:marTop w:val="0"/>
      <w:marBottom w:val="0"/>
      <w:divBdr>
        <w:top w:val="none" w:sz="0" w:space="0" w:color="auto"/>
        <w:left w:val="none" w:sz="0" w:space="0" w:color="auto"/>
        <w:bottom w:val="none" w:sz="0" w:space="0" w:color="auto"/>
        <w:right w:val="none" w:sz="0" w:space="0" w:color="auto"/>
      </w:divBdr>
    </w:div>
    <w:div w:id="658119601">
      <w:bodyDiv w:val="1"/>
      <w:marLeft w:val="0"/>
      <w:marRight w:val="0"/>
      <w:marTop w:val="0"/>
      <w:marBottom w:val="0"/>
      <w:divBdr>
        <w:top w:val="none" w:sz="0" w:space="0" w:color="auto"/>
        <w:left w:val="none" w:sz="0" w:space="0" w:color="auto"/>
        <w:bottom w:val="none" w:sz="0" w:space="0" w:color="auto"/>
        <w:right w:val="none" w:sz="0" w:space="0" w:color="auto"/>
      </w:divBdr>
    </w:div>
    <w:div w:id="683821116">
      <w:bodyDiv w:val="1"/>
      <w:marLeft w:val="0"/>
      <w:marRight w:val="0"/>
      <w:marTop w:val="0"/>
      <w:marBottom w:val="0"/>
      <w:divBdr>
        <w:top w:val="none" w:sz="0" w:space="0" w:color="auto"/>
        <w:left w:val="none" w:sz="0" w:space="0" w:color="auto"/>
        <w:bottom w:val="none" w:sz="0" w:space="0" w:color="auto"/>
        <w:right w:val="none" w:sz="0" w:space="0" w:color="auto"/>
      </w:divBdr>
    </w:div>
    <w:div w:id="750544106">
      <w:bodyDiv w:val="1"/>
      <w:marLeft w:val="0"/>
      <w:marRight w:val="0"/>
      <w:marTop w:val="0"/>
      <w:marBottom w:val="0"/>
      <w:divBdr>
        <w:top w:val="none" w:sz="0" w:space="0" w:color="auto"/>
        <w:left w:val="none" w:sz="0" w:space="0" w:color="auto"/>
        <w:bottom w:val="none" w:sz="0" w:space="0" w:color="auto"/>
        <w:right w:val="none" w:sz="0" w:space="0" w:color="auto"/>
      </w:divBdr>
    </w:div>
    <w:div w:id="823661966">
      <w:bodyDiv w:val="1"/>
      <w:marLeft w:val="0"/>
      <w:marRight w:val="0"/>
      <w:marTop w:val="0"/>
      <w:marBottom w:val="0"/>
      <w:divBdr>
        <w:top w:val="none" w:sz="0" w:space="0" w:color="auto"/>
        <w:left w:val="none" w:sz="0" w:space="0" w:color="auto"/>
        <w:bottom w:val="none" w:sz="0" w:space="0" w:color="auto"/>
        <w:right w:val="none" w:sz="0" w:space="0" w:color="auto"/>
      </w:divBdr>
    </w:div>
    <w:div w:id="831143472">
      <w:bodyDiv w:val="1"/>
      <w:marLeft w:val="0"/>
      <w:marRight w:val="0"/>
      <w:marTop w:val="0"/>
      <w:marBottom w:val="0"/>
      <w:divBdr>
        <w:top w:val="none" w:sz="0" w:space="0" w:color="auto"/>
        <w:left w:val="none" w:sz="0" w:space="0" w:color="auto"/>
        <w:bottom w:val="none" w:sz="0" w:space="0" w:color="auto"/>
        <w:right w:val="none" w:sz="0" w:space="0" w:color="auto"/>
      </w:divBdr>
    </w:div>
    <w:div w:id="847865233">
      <w:bodyDiv w:val="1"/>
      <w:marLeft w:val="0"/>
      <w:marRight w:val="0"/>
      <w:marTop w:val="0"/>
      <w:marBottom w:val="0"/>
      <w:divBdr>
        <w:top w:val="none" w:sz="0" w:space="0" w:color="auto"/>
        <w:left w:val="none" w:sz="0" w:space="0" w:color="auto"/>
        <w:bottom w:val="none" w:sz="0" w:space="0" w:color="auto"/>
        <w:right w:val="none" w:sz="0" w:space="0" w:color="auto"/>
      </w:divBdr>
    </w:div>
    <w:div w:id="883325841">
      <w:bodyDiv w:val="1"/>
      <w:marLeft w:val="0"/>
      <w:marRight w:val="0"/>
      <w:marTop w:val="0"/>
      <w:marBottom w:val="0"/>
      <w:divBdr>
        <w:top w:val="none" w:sz="0" w:space="0" w:color="auto"/>
        <w:left w:val="none" w:sz="0" w:space="0" w:color="auto"/>
        <w:bottom w:val="none" w:sz="0" w:space="0" w:color="auto"/>
        <w:right w:val="none" w:sz="0" w:space="0" w:color="auto"/>
      </w:divBdr>
    </w:div>
    <w:div w:id="885071906">
      <w:bodyDiv w:val="1"/>
      <w:marLeft w:val="0"/>
      <w:marRight w:val="0"/>
      <w:marTop w:val="0"/>
      <w:marBottom w:val="0"/>
      <w:divBdr>
        <w:top w:val="none" w:sz="0" w:space="0" w:color="auto"/>
        <w:left w:val="none" w:sz="0" w:space="0" w:color="auto"/>
        <w:bottom w:val="none" w:sz="0" w:space="0" w:color="auto"/>
        <w:right w:val="none" w:sz="0" w:space="0" w:color="auto"/>
      </w:divBdr>
    </w:div>
    <w:div w:id="890993228">
      <w:bodyDiv w:val="1"/>
      <w:marLeft w:val="0"/>
      <w:marRight w:val="0"/>
      <w:marTop w:val="0"/>
      <w:marBottom w:val="0"/>
      <w:divBdr>
        <w:top w:val="none" w:sz="0" w:space="0" w:color="auto"/>
        <w:left w:val="none" w:sz="0" w:space="0" w:color="auto"/>
        <w:bottom w:val="none" w:sz="0" w:space="0" w:color="auto"/>
        <w:right w:val="none" w:sz="0" w:space="0" w:color="auto"/>
      </w:divBdr>
    </w:div>
    <w:div w:id="902063604">
      <w:bodyDiv w:val="1"/>
      <w:marLeft w:val="0"/>
      <w:marRight w:val="0"/>
      <w:marTop w:val="0"/>
      <w:marBottom w:val="0"/>
      <w:divBdr>
        <w:top w:val="none" w:sz="0" w:space="0" w:color="auto"/>
        <w:left w:val="none" w:sz="0" w:space="0" w:color="auto"/>
        <w:bottom w:val="none" w:sz="0" w:space="0" w:color="auto"/>
        <w:right w:val="none" w:sz="0" w:space="0" w:color="auto"/>
      </w:divBdr>
    </w:div>
    <w:div w:id="954797859">
      <w:bodyDiv w:val="1"/>
      <w:marLeft w:val="0"/>
      <w:marRight w:val="0"/>
      <w:marTop w:val="0"/>
      <w:marBottom w:val="0"/>
      <w:divBdr>
        <w:top w:val="none" w:sz="0" w:space="0" w:color="auto"/>
        <w:left w:val="none" w:sz="0" w:space="0" w:color="auto"/>
        <w:bottom w:val="none" w:sz="0" w:space="0" w:color="auto"/>
        <w:right w:val="none" w:sz="0" w:space="0" w:color="auto"/>
      </w:divBdr>
    </w:div>
    <w:div w:id="967007795">
      <w:bodyDiv w:val="1"/>
      <w:marLeft w:val="0"/>
      <w:marRight w:val="0"/>
      <w:marTop w:val="0"/>
      <w:marBottom w:val="0"/>
      <w:divBdr>
        <w:top w:val="none" w:sz="0" w:space="0" w:color="auto"/>
        <w:left w:val="none" w:sz="0" w:space="0" w:color="auto"/>
        <w:bottom w:val="none" w:sz="0" w:space="0" w:color="auto"/>
        <w:right w:val="none" w:sz="0" w:space="0" w:color="auto"/>
      </w:divBdr>
    </w:div>
    <w:div w:id="976567775">
      <w:bodyDiv w:val="1"/>
      <w:marLeft w:val="0"/>
      <w:marRight w:val="0"/>
      <w:marTop w:val="0"/>
      <w:marBottom w:val="0"/>
      <w:divBdr>
        <w:top w:val="none" w:sz="0" w:space="0" w:color="auto"/>
        <w:left w:val="none" w:sz="0" w:space="0" w:color="auto"/>
        <w:bottom w:val="none" w:sz="0" w:space="0" w:color="auto"/>
        <w:right w:val="none" w:sz="0" w:space="0" w:color="auto"/>
      </w:divBdr>
    </w:div>
    <w:div w:id="1009059998">
      <w:bodyDiv w:val="1"/>
      <w:marLeft w:val="0"/>
      <w:marRight w:val="0"/>
      <w:marTop w:val="0"/>
      <w:marBottom w:val="0"/>
      <w:divBdr>
        <w:top w:val="none" w:sz="0" w:space="0" w:color="auto"/>
        <w:left w:val="none" w:sz="0" w:space="0" w:color="auto"/>
        <w:bottom w:val="none" w:sz="0" w:space="0" w:color="auto"/>
        <w:right w:val="none" w:sz="0" w:space="0" w:color="auto"/>
      </w:divBdr>
    </w:div>
    <w:div w:id="1034234436">
      <w:bodyDiv w:val="1"/>
      <w:marLeft w:val="0"/>
      <w:marRight w:val="0"/>
      <w:marTop w:val="0"/>
      <w:marBottom w:val="0"/>
      <w:divBdr>
        <w:top w:val="none" w:sz="0" w:space="0" w:color="auto"/>
        <w:left w:val="none" w:sz="0" w:space="0" w:color="auto"/>
        <w:bottom w:val="none" w:sz="0" w:space="0" w:color="auto"/>
        <w:right w:val="none" w:sz="0" w:space="0" w:color="auto"/>
      </w:divBdr>
    </w:div>
    <w:div w:id="1046611519">
      <w:bodyDiv w:val="1"/>
      <w:marLeft w:val="0"/>
      <w:marRight w:val="0"/>
      <w:marTop w:val="0"/>
      <w:marBottom w:val="0"/>
      <w:divBdr>
        <w:top w:val="none" w:sz="0" w:space="0" w:color="auto"/>
        <w:left w:val="none" w:sz="0" w:space="0" w:color="auto"/>
        <w:bottom w:val="none" w:sz="0" w:space="0" w:color="auto"/>
        <w:right w:val="none" w:sz="0" w:space="0" w:color="auto"/>
      </w:divBdr>
    </w:div>
    <w:div w:id="1047147978">
      <w:bodyDiv w:val="1"/>
      <w:marLeft w:val="0"/>
      <w:marRight w:val="0"/>
      <w:marTop w:val="0"/>
      <w:marBottom w:val="0"/>
      <w:divBdr>
        <w:top w:val="none" w:sz="0" w:space="0" w:color="auto"/>
        <w:left w:val="none" w:sz="0" w:space="0" w:color="auto"/>
        <w:bottom w:val="none" w:sz="0" w:space="0" w:color="auto"/>
        <w:right w:val="none" w:sz="0" w:space="0" w:color="auto"/>
      </w:divBdr>
    </w:div>
    <w:div w:id="1057512529">
      <w:bodyDiv w:val="1"/>
      <w:marLeft w:val="0"/>
      <w:marRight w:val="0"/>
      <w:marTop w:val="0"/>
      <w:marBottom w:val="0"/>
      <w:divBdr>
        <w:top w:val="none" w:sz="0" w:space="0" w:color="auto"/>
        <w:left w:val="none" w:sz="0" w:space="0" w:color="auto"/>
        <w:bottom w:val="none" w:sz="0" w:space="0" w:color="auto"/>
        <w:right w:val="none" w:sz="0" w:space="0" w:color="auto"/>
      </w:divBdr>
    </w:div>
    <w:div w:id="1127703335">
      <w:bodyDiv w:val="1"/>
      <w:marLeft w:val="0"/>
      <w:marRight w:val="0"/>
      <w:marTop w:val="0"/>
      <w:marBottom w:val="0"/>
      <w:divBdr>
        <w:top w:val="none" w:sz="0" w:space="0" w:color="auto"/>
        <w:left w:val="none" w:sz="0" w:space="0" w:color="auto"/>
        <w:bottom w:val="none" w:sz="0" w:space="0" w:color="auto"/>
        <w:right w:val="none" w:sz="0" w:space="0" w:color="auto"/>
      </w:divBdr>
    </w:div>
    <w:div w:id="1141578677">
      <w:bodyDiv w:val="1"/>
      <w:marLeft w:val="0"/>
      <w:marRight w:val="0"/>
      <w:marTop w:val="0"/>
      <w:marBottom w:val="0"/>
      <w:divBdr>
        <w:top w:val="none" w:sz="0" w:space="0" w:color="auto"/>
        <w:left w:val="none" w:sz="0" w:space="0" w:color="auto"/>
        <w:bottom w:val="none" w:sz="0" w:space="0" w:color="auto"/>
        <w:right w:val="none" w:sz="0" w:space="0" w:color="auto"/>
      </w:divBdr>
    </w:div>
    <w:div w:id="1175803714">
      <w:bodyDiv w:val="1"/>
      <w:marLeft w:val="0"/>
      <w:marRight w:val="0"/>
      <w:marTop w:val="0"/>
      <w:marBottom w:val="0"/>
      <w:divBdr>
        <w:top w:val="none" w:sz="0" w:space="0" w:color="auto"/>
        <w:left w:val="none" w:sz="0" w:space="0" w:color="auto"/>
        <w:bottom w:val="none" w:sz="0" w:space="0" w:color="auto"/>
        <w:right w:val="none" w:sz="0" w:space="0" w:color="auto"/>
      </w:divBdr>
    </w:div>
    <w:div w:id="1182091359">
      <w:bodyDiv w:val="1"/>
      <w:marLeft w:val="0"/>
      <w:marRight w:val="0"/>
      <w:marTop w:val="0"/>
      <w:marBottom w:val="0"/>
      <w:divBdr>
        <w:top w:val="none" w:sz="0" w:space="0" w:color="auto"/>
        <w:left w:val="none" w:sz="0" w:space="0" w:color="auto"/>
        <w:bottom w:val="none" w:sz="0" w:space="0" w:color="auto"/>
        <w:right w:val="none" w:sz="0" w:space="0" w:color="auto"/>
      </w:divBdr>
    </w:div>
    <w:div w:id="1185555106">
      <w:bodyDiv w:val="1"/>
      <w:marLeft w:val="0"/>
      <w:marRight w:val="0"/>
      <w:marTop w:val="0"/>
      <w:marBottom w:val="0"/>
      <w:divBdr>
        <w:top w:val="none" w:sz="0" w:space="0" w:color="auto"/>
        <w:left w:val="none" w:sz="0" w:space="0" w:color="auto"/>
        <w:bottom w:val="none" w:sz="0" w:space="0" w:color="auto"/>
        <w:right w:val="none" w:sz="0" w:space="0" w:color="auto"/>
      </w:divBdr>
    </w:div>
    <w:div w:id="1242056552">
      <w:bodyDiv w:val="1"/>
      <w:marLeft w:val="0"/>
      <w:marRight w:val="0"/>
      <w:marTop w:val="0"/>
      <w:marBottom w:val="0"/>
      <w:divBdr>
        <w:top w:val="none" w:sz="0" w:space="0" w:color="auto"/>
        <w:left w:val="none" w:sz="0" w:space="0" w:color="auto"/>
        <w:bottom w:val="none" w:sz="0" w:space="0" w:color="auto"/>
        <w:right w:val="none" w:sz="0" w:space="0" w:color="auto"/>
      </w:divBdr>
    </w:div>
    <w:div w:id="1313145448">
      <w:bodyDiv w:val="1"/>
      <w:marLeft w:val="0"/>
      <w:marRight w:val="0"/>
      <w:marTop w:val="0"/>
      <w:marBottom w:val="0"/>
      <w:divBdr>
        <w:top w:val="none" w:sz="0" w:space="0" w:color="auto"/>
        <w:left w:val="none" w:sz="0" w:space="0" w:color="auto"/>
        <w:bottom w:val="none" w:sz="0" w:space="0" w:color="auto"/>
        <w:right w:val="none" w:sz="0" w:space="0" w:color="auto"/>
      </w:divBdr>
    </w:div>
    <w:div w:id="1353072871">
      <w:bodyDiv w:val="1"/>
      <w:marLeft w:val="0"/>
      <w:marRight w:val="0"/>
      <w:marTop w:val="0"/>
      <w:marBottom w:val="0"/>
      <w:divBdr>
        <w:top w:val="none" w:sz="0" w:space="0" w:color="auto"/>
        <w:left w:val="none" w:sz="0" w:space="0" w:color="auto"/>
        <w:bottom w:val="none" w:sz="0" w:space="0" w:color="auto"/>
        <w:right w:val="none" w:sz="0" w:space="0" w:color="auto"/>
      </w:divBdr>
    </w:div>
    <w:div w:id="1363432763">
      <w:bodyDiv w:val="1"/>
      <w:marLeft w:val="0"/>
      <w:marRight w:val="0"/>
      <w:marTop w:val="0"/>
      <w:marBottom w:val="0"/>
      <w:divBdr>
        <w:top w:val="none" w:sz="0" w:space="0" w:color="auto"/>
        <w:left w:val="none" w:sz="0" w:space="0" w:color="auto"/>
        <w:bottom w:val="none" w:sz="0" w:space="0" w:color="auto"/>
        <w:right w:val="none" w:sz="0" w:space="0" w:color="auto"/>
      </w:divBdr>
    </w:div>
    <w:div w:id="1383169180">
      <w:bodyDiv w:val="1"/>
      <w:marLeft w:val="0"/>
      <w:marRight w:val="0"/>
      <w:marTop w:val="0"/>
      <w:marBottom w:val="0"/>
      <w:divBdr>
        <w:top w:val="none" w:sz="0" w:space="0" w:color="auto"/>
        <w:left w:val="none" w:sz="0" w:space="0" w:color="auto"/>
        <w:bottom w:val="none" w:sz="0" w:space="0" w:color="auto"/>
        <w:right w:val="none" w:sz="0" w:space="0" w:color="auto"/>
      </w:divBdr>
    </w:div>
    <w:div w:id="1393700087">
      <w:bodyDiv w:val="1"/>
      <w:marLeft w:val="0"/>
      <w:marRight w:val="0"/>
      <w:marTop w:val="0"/>
      <w:marBottom w:val="0"/>
      <w:divBdr>
        <w:top w:val="none" w:sz="0" w:space="0" w:color="auto"/>
        <w:left w:val="none" w:sz="0" w:space="0" w:color="auto"/>
        <w:bottom w:val="none" w:sz="0" w:space="0" w:color="auto"/>
        <w:right w:val="none" w:sz="0" w:space="0" w:color="auto"/>
      </w:divBdr>
    </w:div>
    <w:div w:id="1524705110">
      <w:bodyDiv w:val="1"/>
      <w:marLeft w:val="0"/>
      <w:marRight w:val="0"/>
      <w:marTop w:val="0"/>
      <w:marBottom w:val="0"/>
      <w:divBdr>
        <w:top w:val="none" w:sz="0" w:space="0" w:color="auto"/>
        <w:left w:val="none" w:sz="0" w:space="0" w:color="auto"/>
        <w:bottom w:val="none" w:sz="0" w:space="0" w:color="auto"/>
        <w:right w:val="none" w:sz="0" w:space="0" w:color="auto"/>
      </w:divBdr>
    </w:div>
    <w:div w:id="1563103446">
      <w:bodyDiv w:val="1"/>
      <w:marLeft w:val="0"/>
      <w:marRight w:val="0"/>
      <w:marTop w:val="0"/>
      <w:marBottom w:val="0"/>
      <w:divBdr>
        <w:top w:val="none" w:sz="0" w:space="0" w:color="auto"/>
        <w:left w:val="none" w:sz="0" w:space="0" w:color="auto"/>
        <w:bottom w:val="none" w:sz="0" w:space="0" w:color="auto"/>
        <w:right w:val="none" w:sz="0" w:space="0" w:color="auto"/>
      </w:divBdr>
    </w:div>
    <w:div w:id="1602449123">
      <w:bodyDiv w:val="1"/>
      <w:marLeft w:val="0"/>
      <w:marRight w:val="0"/>
      <w:marTop w:val="0"/>
      <w:marBottom w:val="0"/>
      <w:divBdr>
        <w:top w:val="none" w:sz="0" w:space="0" w:color="auto"/>
        <w:left w:val="none" w:sz="0" w:space="0" w:color="auto"/>
        <w:bottom w:val="none" w:sz="0" w:space="0" w:color="auto"/>
        <w:right w:val="none" w:sz="0" w:space="0" w:color="auto"/>
      </w:divBdr>
    </w:div>
    <w:div w:id="1613709859">
      <w:bodyDiv w:val="1"/>
      <w:marLeft w:val="0"/>
      <w:marRight w:val="0"/>
      <w:marTop w:val="0"/>
      <w:marBottom w:val="0"/>
      <w:divBdr>
        <w:top w:val="none" w:sz="0" w:space="0" w:color="auto"/>
        <w:left w:val="none" w:sz="0" w:space="0" w:color="auto"/>
        <w:bottom w:val="none" w:sz="0" w:space="0" w:color="auto"/>
        <w:right w:val="none" w:sz="0" w:space="0" w:color="auto"/>
      </w:divBdr>
    </w:div>
    <w:div w:id="1622417266">
      <w:bodyDiv w:val="1"/>
      <w:marLeft w:val="0"/>
      <w:marRight w:val="0"/>
      <w:marTop w:val="0"/>
      <w:marBottom w:val="0"/>
      <w:divBdr>
        <w:top w:val="none" w:sz="0" w:space="0" w:color="auto"/>
        <w:left w:val="none" w:sz="0" w:space="0" w:color="auto"/>
        <w:bottom w:val="none" w:sz="0" w:space="0" w:color="auto"/>
        <w:right w:val="none" w:sz="0" w:space="0" w:color="auto"/>
      </w:divBdr>
    </w:div>
    <w:div w:id="1637299505">
      <w:bodyDiv w:val="1"/>
      <w:marLeft w:val="0"/>
      <w:marRight w:val="0"/>
      <w:marTop w:val="0"/>
      <w:marBottom w:val="0"/>
      <w:divBdr>
        <w:top w:val="none" w:sz="0" w:space="0" w:color="auto"/>
        <w:left w:val="none" w:sz="0" w:space="0" w:color="auto"/>
        <w:bottom w:val="none" w:sz="0" w:space="0" w:color="auto"/>
        <w:right w:val="none" w:sz="0" w:space="0" w:color="auto"/>
      </w:divBdr>
    </w:div>
    <w:div w:id="1646230682">
      <w:bodyDiv w:val="1"/>
      <w:marLeft w:val="0"/>
      <w:marRight w:val="0"/>
      <w:marTop w:val="0"/>
      <w:marBottom w:val="0"/>
      <w:divBdr>
        <w:top w:val="none" w:sz="0" w:space="0" w:color="auto"/>
        <w:left w:val="none" w:sz="0" w:space="0" w:color="auto"/>
        <w:bottom w:val="none" w:sz="0" w:space="0" w:color="auto"/>
        <w:right w:val="none" w:sz="0" w:space="0" w:color="auto"/>
      </w:divBdr>
    </w:div>
    <w:div w:id="1799488377">
      <w:bodyDiv w:val="1"/>
      <w:marLeft w:val="0"/>
      <w:marRight w:val="0"/>
      <w:marTop w:val="0"/>
      <w:marBottom w:val="0"/>
      <w:divBdr>
        <w:top w:val="none" w:sz="0" w:space="0" w:color="auto"/>
        <w:left w:val="none" w:sz="0" w:space="0" w:color="auto"/>
        <w:bottom w:val="none" w:sz="0" w:space="0" w:color="auto"/>
        <w:right w:val="none" w:sz="0" w:space="0" w:color="auto"/>
      </w:divBdr>
    </w:div>
    <w:div w:id="1801143214">
      <w:bodyDiv w:val="1"/>
      <w:marLeft w:val="0"/>
      <w:marRight w:val="0"/>
      <w:marTop w:val="0"/>
      <w:marBottom w:val="0"/>
      <w:divBdr>
        <w:top w:val="none" w:sz="0" w:space="0" w:color="auto"/>
        <w:left w:val="none" w:sz="0" w:space="0" w:color="auto"/>
        <w:bottom w:val="none" w:sz="0" w:space="0" w:color="auto"/>
        <w:right w:val="none" w:sz="0" w:space="0" w:color="auto"/>
      </w:divBdr>
    </w:div>
    <w:div w:id="1819609547">
      <w:bodyDiv w:val="1"/>
      <w:marLeft w:val="0"/>
      <w:marRight w:val="0"/>
      <w:marTop w:val="0"/>
      <w:marBottom w:val="0"/>
      <w:divBdr>
        <w:top w:val="none" w:sz="0" w:space="0" w:color="auto"/>
        <w:left w:val="none" w:sz="0" w:space="0" w:color="auto"/>
        <w:bottom w:val="none" w:sz="0" w:space="0" w:color="auto"/>
        <w:right w:val="none" w:sz="0" w:space="0" w:color="auto"/>
      </w:divBdr>
    </w:div>
    <w:div w:id="1869298526">
      <w:bodyDiv w:val="1"/>
      <w:marLeft w:val="0"/>
      <w:marRight w:val="0"/>
      <w:marTop w:val="0"/>
      <w:marBottom w:val="0"/>
      <w:divBdr>
        <w:top w:val="none" w:sz="0" w:space="0" w:color="auto"/>
        <w:left w:val="none" w:sz="0" w:space="0" w:color="auto"/>
        <w:bottom w:val="none" w:sz="0" w:space="0" w:color="auto"/>
        <w:right w:val="none" w:sz="0" w:space="0" w:color="auto"/>
      </w:divBdr>
    </w:div>
    <w:div w:id="1874464295">
      <w:bodyDiv w:val="1"/>
      <w:marLeft w:val="0"/>
      <w:marRight w:val="0"/>
      <w:marTop w:val="0"/>
      <w:marBottom w:val="0"/>
      <w:divBdr>
        <w:top w:val="none" w:sz="0" w:space="0" w:color="auto"/>
        <w:left w:val="none" w:sz="0" w:space="0" w:color="auto"/>
        <w:bottom w:val="none" w:sz="0" w:space="0" w:color="auto"/>
        <w:right w:val="none" w:sz="0" w:space="0" w:color="auto"/>
      </w:divBdr>
    </w:div>
    <w:div w:id="1885366598">
      <w:bodyDiv w:val="1"/>
      <w:marLeft w:val="0"/>
      <w:marRight w:val="0"/>
      <w:marTop w:val="0"/>
      <w:marBottom w:val="0"/>
      <w:divBdr>
        <w:top w:val="none" w:sz="0" w:space="0" w:color="auto"/>
        <w:left w:val="none" w:sz="0" w:space="0" w:color="auto"/>
        <w:bottom w:val="none" w:sz="0" w:space="0" w:color="auto"/>
        <w:right w:val="none" w:sz="0" w:space="0" w:color="auto"/>
      </w:divBdr>
    </w:div>
    <w:div w:id="1886135695">
      <w:bodyDiv w:val="1"/>
      <w:marLeft w:val="0"/>
      <w:marRight w:val="0"/>
      <w:marTop w:val="0"/>
      <w:marBottom w:val="0"/>
      <w:divBdr>
        <w:top w:val="none" w:sz="0" w:space="0" w:color="auto"/>
        <w:left w:val="none" w:sz="0" w:space="0" w:color="auto"/>
        <w:bottom w:val="none" w:sz="0" w:space="0" w:color="auto"/>
        <w:right w:val="none" w:sz="0" w:space="0" w:color="auto"/>
      </w:divBdr>
    </w:div>
    <w:div w:id="1899196827">
      <w:bodyDiv w:val="1"/>
      <w:marLeft w:val="0"/>
      <w:marRight w:val="0"/>
      <w:marTop w:val="0"/>
      <w:marBottom w:val="0"/>
      <w:divBdr>
        <w:top w:val="none" w:sz="0" w:space="0" w:color="auto"/>
        <w:left w:val="none" w:sz="0" w:space="0" w:color="auto"/>
        <w:bottom w:val="none" w:sz="0" w:space="0" w:color="auto"/>
        <w:right w:val="none" w:sz="0" w:space="0" w:color="auto"/>
      </w:divBdr>
    </w:div>
    <w:div w:id="1913158466">
      <w:bodyDiv w:val="1"/>
      <w:marLeft w:val="0"/>
      <w:marRight w:val="0"/>
      <w:marTop w:val="0"/>
      <w:marBottom w:val="0"/>
      <w:divBdr>
        <w:top w:val="none" w:sz="0" w:space="0" w:color="auto"/>
        <w:left w:val="none" w:sz="0" w:space="0" w:color="auto"/>
        <w:bottom w:val="none" w:sz="0" w:space="0" w:color="auto"/>
        <w:right w:val="none" w:sz="0" w:space="0" w:color="auto"/>
      </w:divBdr>
    </w:div>
    <w:div w:id="1949310982">
      <w:bodyDiv w:val="1"/>
      <w:marLeft w:val="0"/>
      <w:marRight w:val="0"/>
      <w:marTop w:val="0"/>
      <w:marBottom w:val="0"/>
      <w:divBdr>
        <w:top w:val="none" w:sz="0" w:space="0" w:color="auto"/>
        <w:left w:val="none" w:sz="0" w:space="0" w:color="auto"/>
        <w:bottom w:val="none" w:sz="0" w:space="0" w:color="auto"/>
        <w:right w:val="none" w:sz="0" w:space="0" w:color="auto"/>
      </w:divBdr>
    </w:div>
    <w:div w:id="2015840979">
      <w:bodyDiv w:val="1"/>
      <w:marLeft w:val="0"/>
      <w:marRight w:val="0"/>
      <w:marTop w:val="0"/>
      <w:marBottom w:val="0"/>
      <w:divBdr>
        <w:top w:val="none" w:sz="0" w:space="0" w:color="auto"/>
        <w:left w:val="none" w:sz="0" w:space="0" w:color="auto"/>
        <w:bottom w:val="none" w:sz="0" w:space="0" w:color="auto"/>
        <w:right w:val="none" w:sz="0" w:space="0" w:color="auto"/>
      </w:divBdr>
    </w:div>
    <w:div w:id="2037001906">
      <w:bodyDiv w:val="1"/>
      <w:marLeft w:val="0"/>
      <w:marRight w:val="0"/>
      <w:marTop w:val="0"/>
      <w:marBottom w:val="0"/>
      <w:divBdr>
        <w:top w:val="none" w:sz="0" w:space="0" w:color="auto"/>
        <w:left w:val="none" w:sz="0" w:space="0" w:color="auto"/>
        <w:bottom w:val="none" w:sz="0" w:space="0" w:color="auto"/>
        <w:right w:val="none" w:sz="0" w:space="0" w:color="auto"/>
      </w:divBdr>
    </w:div>
    <w:div w:id="2064672627">
      <w:bodyDiv w:val="1"/>
      <w:marLeft w:val="0"/>
      <w:marRight w:val="0"/>
      <w:marTop w:val="0"/>
      <w:marBottom w:val="0"/>
      <w:divBdr>
        <w:top w:val="none" w:sz="0" w:space="0" w:color="auto"/>
        <w:left w:val="none" w:sz="0" w:space="0" w:color="auto"/>
        <w:bottom w:val="none" w:sz="0" w:space="0" w:color="auto"/>
        <w:right w:val="none" w:sz="0" w:space="0" w:color="auto"/>
      </w:divBdr>
    </w:div>
    <w:div w:id="2073231790">
      <w:bodyDiv w:val="1"/>
      <w:marLeft w:val="0"/>
      <w:marRight w:val="0"/>
      <w:marTop w:val="0"/>
      <w:marBottom w:val="0"/>
      <w:divBdr>
        <w:top w:val="none" w:sz="0" w:space="0" w:color="auto"/>
        <w:left w:val="none" w:sz="0" w:space="0" w:color="auto"/>
        <w:bottom w:val="none" w:sz="0" w:space="0" w:color="auto"/>
        <w:right w:val="none" w:sz="0" w:space="0" w:color="auto"/>
      </w:divBdr>
    </w:div>
    <w:div w:id="21442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ffa-award.org/" TargetMode="External"/><Relationship Id="rId21" Type="http://schemas.openxmlformats.org/officeDocument/2006/relationships/hyperlink" Target="https://www.gov.uk/government/publications/green-heat-network-fund-ghnf" TargetMode="External"/><Relationship Id="rId34" Type="http://schemas.openxmlformats.org/officeDocument/2006/relationships/hyperlink" Target="https://www.laughology.co.uk/no-category/the-happiness-fund-2" TargetMode="External"/><Relationship Id="rId42" Type="http://schemas.openxmlformats.org/officeDocument/2006/relationships/hyperlink" Target="http://nagtrust.co.uk/" TargetMode="External"/><Relationship Id="rId47" Type="http://schemas.openxmlformats.org/officeDocument/2006/relationships/hyperlink" Target="https://steelcharitabletrust.org.uk/" TargetMode="External"/><Relationship Id="rId50" Type="http://schemas.openxmlformats.org/officeDocument/2006/relationships/hyperlink" Target="http://ahfund.org.uk/england" TargetMode="External"/><Relationship Id="rId55" Type="http://schemas.openxmlformats.org/officeDocument/2006/relationships/hyperlink" Target="https://www.theradcliffetrust.org/" TargetMode="External"/><Relationship Id="rId63" Type="http://schemas.openxmlformats.org/officeDocument/2006/relationships/hyperlink" Target="https://www.emertonchristie.org"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historicengland.org.uk/content/documents/grants/everyday-heritage-grants-call-for-proposals/" TargetMode="External"/><Relationship Id="rId29" Type="http://schemas.openxmlformats.org/officeDocument/2006/relationships/hyperlink" Target="https://www.parkinsons.org.uk/information-and-support/physical-activity-grants" TargetMode="External"/><Relationship Id="rId11" Type="http://schemas.openxmlformats.org/officeDocument/2006/relationships/hyperlink" Target="http://www.screwfixfoundation.com" TargetMode="External"/><Relationship Id="rId24" Type="http://schemas.openxmlformats.org/officeDocument/2006/relationships/hyperlink" Target="https://childscharitabletrust.org/funding/" TargetMode="External"/><Relationship Id="rId32" Type="http://schemas.openxmlformats.org/officeDocument/2006/relationships/hyperlink" Target="http://www.help-the-homeless.org.uk/applying-for-funding/" TargetMode="External"/><Relationship Id="rId37" Type="http://schemas.openxmlformats.org/officeDocument/2006/relationships/hyperlink" Target="https://www.arnoldclark.com/community-fund" TargetMode="External"/><Relationship Id="rId40" Type="http://schemas.openxmlformats.org/officeDocument/2006/relationships/hyperlink" Target="https://www.unltd.org.uk/awards" TargetMode="External"/><Relationship Id="rId45" Type="http://schemas.openxmlformats.org/officeDocument/2006/relationships/hyperlink" Target="https://weavers.org.uk/" TargetMode="External"/><Relationship Id="rId53" Type="http://schemas.openxmlformats.org/officeDocument/2006/relationships/hyperlink" Target="http://www.theanchorfoundation.org.uk/" TargetMode="External"/><Relationship Id="rId58" Type="http://schemas.openxmlformats.org/officeDocument/2006/relationships/hyperlink" Target="http://www.marcfitchfund.org.uk/" TargetMode="External"/><Relationship Id="rId66"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smithht.org/" TargetMode="External"/><Relationship Id="rId19" Type="http://schemas.openxmlformats.org/officeDocument/2006/relationships/hyperlink" Target="http://www.fideliocharitabletrust.org.uk/" TargetMode="External"/><Relationship Id="rId14" Type="http://schemas.openxmlformats.org/officeDocument/2006/relationships/hyperlink" Target="https://www.veteransfoundation.org.uk/" TargetMode="External"/><Relationship Id="rId22" Type="http://schemas.openxmlformats.org/officeDocument/2006/relationships/hyperlink" Target="https://www.nfumutual.co.uk/about-us/charitable-trust/" TargetMode="External"/><Relationship Id="rId27" Type="http://schemas.openxmlformats.org/officeDocument/2006/relationships/hyperlink" Target="https://www.standardlifefoundation.org.uk/home" TargetMode="External"/><Relationship Id="rId30" Type="http://schemas.openxmlformats.org/officeDocument/2006/relationships/hyperlink" Target="https://www.finnis-scott-foundation.org.uk/apply-for-a-grant/" TargetMode="External"/><Relationship Id="rId35" Type="http://schemas.openxmlformats.org/officeDocument/2006/relationships/hyperlink" Target="https://www.danmaskelltennistrust.org.uk/apply-for-a-grant" TargetMode="External"/><Relationship Id="rId43" Type="http://schemas.openxmlformats.org/officeDocument/2006/relationships/hyperlink" Target="https://www.wolfson.org.uk/funding/funding-for-places/" TargetMode="External"/><Relationship Id="rId48" Type="http://schemas.openxmlformats.org/officeDocument/2006/relationships/hyperlink" Target="https://baringfoundation.org.uk/our-grant-making/current-funding-opportunities/" TargetMode="External"/><Relationship Id="rId56" Type="http://schemas.openxmlformats.org/officeDocument/2006/relationships/hyperlink" Target="https://www.volanttrust.org/how-to-apply-covid-19/" TargetMode="External"/><Relationship Id="rId64" Type="http://schemas.openxmlformats.org/officeDocument/2006/relationships/hyperlink" Target="https://www.erandarothschild.org/" TargetMode="External"/><Relationship Id="rId8" Type="http://schemas.openxmlformats.org/officeDocument/2006/relationships/footnotes" Target="footnotes.xml"/><Relationship Id="rId51" Type="http://schemas.openxmlformats.org/officeDocument/2006/relationships/hyperlink" Target="https://ahfund.org.uk/grants/england/" TargetMode="External"/><Relationship Id="rId3" Type="http://schemas.openxmlformats.org/officeDocument/2006/relationships/customXml" Target="../customXml/item3.xml"/><Relationship Id="rId12" Type="http://schemas.openxmlformats.org/officeDocument/2006/relationships/hyperlink" Target="https://www.artscouncil.org.uk/get-funding/2023-26-investment-programme" TargetMode="External"/><Relationship Id="rId17" Type="http://schemas.openxmlformats.org/officeDocument/2006/relationships/hyperlink" Target="http://www.nationalarchives.gov.uk/archives-sector/finding-funding/archives-revealed/" TargetMode="External"/><Relationship Id="rId25" Type="http://schemas.openxmlformats.org/officeDocument/2006/relationships/hyperlink" Target="https://eu.patagonia.com/gb/en/how-we-fund/" TargetMode="External"/><Relationship Id="rId33" Type="http://schemas.openxmlformats.org/officeDocument/2006/relationships/hyperlink" Target="https://www.ulverscroft-foundation.org.uk/" TargetMode="External"/><Relationship Id="rId38" Type="http://schemas.openxmlformats.org/officeDocument/2006/relationships/hyperlink" Target="https://www.henrysmithcharity.org.uk/explore-our-grants-and-apply/holiday-grants-for-children/holiday-grants-for-children-overview/" TargetMode="External"/><Relationship Id="rId46" Type="http://schemas.openxmlformats.org/officeDocument/2006/relationships/hyperlink" Target="http://bcbn.org.uk/grant-initiative/" TargetMode="External"/><Relationship Id="rId59" Type="http://schemas.openxmlformats.org/officeDocument/2006/relationships/hyperlink" Target="https://covenantfund.org.uk/programme/reaching-and-supporting/" TargetMode="External"/><Relationship Id="rId67" Type="http://schemas.openxmlformats.org/officeDocument/2006/relationships/theme" Target="theme/theme1.xml"/><Relationship Id="rId20" Type="http://schemas.openxmlformats.org/officeDocument/2006/relationships/hyperlink" Target="https://www.heritagefund.org.uk/funding" TargetMode="External"/><Relationship Id="rId41" Type="http://schemas.openxmlformats.org/officeDocument/2006/relationships/hyperlink" Target="https://www.vegansociety.com/get-involved/grants?dm_i=6MG6,I3S1,1GCQ5T,29N8K,1" TargetMode="External"/><Relationship Id="rId54" Type="http://schemas.openxmlformats.org/officeDocument/2006/relationships/hyperlink" Target="https://www.ironmongers.org/helping-charitable-organisations" TargetMode="External"/><Relationship Id="rId62" Type="http://schemas.openxmlformats.org/officeDocument/2006/relationships/hyperlink" Target="http://elisepilkingtontrust.org.uk/how-to-apply/"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yourbestfriend.org.uk/fund" TargetMode="External"/><Relationship Id="rId23" Type="http://schemas.openxmlformats.org/officeDocument/2006/relationships/hyperlink" Target="https://www.pinkribbonfoundation.org.uk/" TargetMode="External"/><Relationship Id="rId28" Type="http://schemas.openxmlformats.org/officeDocument/2006/relationships/hyperlink" Target="http://www.wingatefoundation.org.uk/" TargetMode="External"/><Relationship Id="rId36" Type="http://schemas.openxmlformats.org/officeDocument/2006/relationships/hyperlink" Target="https://www.theadamsontrust.co.uk/" TargetMode="External"/><Relationship Id="rId49" Type="http://schemas.openxmlformats.org/officeDocument/2006/relationships/hyperlink" Target="http://abcharitabletrust.org.uk/index.htm" TargetMode="External"/><Relationship Id="rId57" Type="http://schemas.openxmlformats.org/officeDocument/2006/relationships/hyperlink" Target="http://www.bailythomas.org.uk" TargetMode="External"/><Relationship Id="rId10" Type="http://schemas.openxmlformats.org/officeDocument/2006/relationships/hyperlink" Target="https://www.warburtons.co.uk/our-company/sustainability/within-the-community/giving-donating/financial-giving/" TargetMode="External"/><Relationship Id="rId31" Type="http://schemas.openxmlformats.org/officeDocument/2006/relationships/hyperlink" Target="http://www.doylycartecharitabletrust.org/" TargetMode="External"/><Relationship Id="rId44" Type="http://schemas.openxmlformats.org/officeDocument/2006/relationships/hyperlink" Target="https://bfss.org.uk/grant-giving/" TargetMode="External"/><Relationship Id="rId52" Type="http://schemas.openxmlformats.org/officeDocument/2006/relationships/hyperlink" Target="https://ahfund.org.uk/grants/england/" TargetMode="External"/><Relationship Id="rId60" Type="http://schemas.openxmlformats.org/officeDocument/2006/relationships/hyperlink" Target="https://wcitcharity.org.uk/apply-for-a-grant/" TargetMode="External"/><Relationship Id="rId65" Type="http://schemas.openxmlformats.org/officeDocument/2006/relationships/hyperlink" Target="http://www.inmancharity.org/"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artscouncil.org.uk/get-funding/2023-26-investment-programme" TargetMode="External"/><Relationship Id="rId18" Type="http://schemas.openxmlformats.org/officeDocument/2006/relationships/hyperlink" Target="https://www.henry-moore.org/grants/grants-programme" TargetMode="External"/><Relationship Id="rId39" Type="http://schemas.openxmlformats.org/officeDocument/2006/relationships/hyperlink" Target="http://www.stoploansharks.co.uk/poca-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e38dc6-2647-4262-bf70-09bc39316e5d">
      <Terms xmlns="http://schemas.microsoft.com/office/infopath/2007/PartnerControls"/>
    </lcf76f155ced4ddcb4097134ff3c332f>
    <TaxCatchAll xmlns="c2c39b31-8613-4985-992b-eef2affdf2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2829E37951F74ABB277FE14DE522CF" ma:contentTypeVersion="18" ma:contentTypeDescription="Create a new document." ma:contentTypeScope="" ma:versionID="d5eadf554285f890ecfe39c316e75a7f">
  <xsd:schema xmlns:xsd="http://www.w3.org/2001/XMLSchema" xmlns:xs="http://www.w3.org/2001/XMLSchema" xmlns:p="http://schemas.microsoft.com/office/2006/metadata/properties" xmlns:ns2="22e38dc6-2647-4262-bf70-09bc39316e5d" xmlns:ns3="c2c39b31-8613-4985-992b-eef2affdf2b3" targetNamespace="http://schemas.microsoft.com/office/2006/metadata/properties" ma:root="true" ma:fieldsID="a44d99313ec818ca05a1cae7b984b9fc" ns2:_="" ns3:_="">
    <xsd:import namespace="22e38dc6-2647-4262-bf70-09bc39316e5d"/>
    <xsd:import namespace="c2c39b31-8613-4985-992b-eef2affdf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38dc6-2647-4262-bf70-09bc39316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c39b31-8613-4985-992b-eef2affdf2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9e4ccc3-80c9-4879-93f9-d3e3ca56e040}" ma:internalName="TaxCatchAll" ma:showField="CatchAllData" ma:web="c2c39b31-8613-4985-992b-eef2affdf2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568F6-2976-4180-8881-6529DD7978CB}">
  <ds:schemaRefs>
    <ds:schemaRef ds:uri="http://schemas.microsoft.com/office/2006/metadata/properties"/>
    <ds:schemaRef ds:uri="http://schemas.microsoft.com/office/infopath/2007/PartnerControls"/>
    <ds:schemaRef ds:uri="22e38dc6-2647-4262-bf70-09bc39316e5d"/>
    <ds:schemaRef ds:uri="c2c39b31-8613-4985-992b-eef2affdf2b3"/>
  </ds:schemaRefs>
</ds:datastoreItem>
</file>

<file path=customXml/itemProps2.xml><?xml version="1.0" encoding="utf-8"?>
<ds:datastoreItem xmlns:ds="http://schemas.openxmlformats.org/officeDocument/2006/customXml" ds:itemID="{6C17A55C-CDD2-4F23-81CD-B987A6A38268}">
  <ds:schemaRefs>
    <ds:schemaRef ds:uri="http://schemas.microsoft.com/sharepoint/v3/contenttype/forms"/>
  </ds:schemaRefs>
</ds:datastoreItem>
</file>

<file path=customXml/itemProps3.xml><?xml version="1.0" encoding="utf-8"?>
<ds:datastoreItem xmlns:ds="http://schemas.openxmlformats.org/officeDocument/2006/customXml" ds:itemID="{99C3617B-9D63-4F8F-B9B4-0E1874D53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38dc6-2647-4262-bf70-09bc39316e5d"/>
    <ds:schemaRef ds:uri="c2c39b31-8613-4985-992b-eef2affdf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3139</Words>
  <Characters>17896</Characters>
  <Application>Microsoft Office Word</Application>
  <DocSecurity>0</DocSecurity>
  <Lines>149</Lines>
  <Paragraphs>41</Paragraphs>
  <ScaleCrop>false</ScaleCrop>
  <Company/>
  <LinksUpToDate>false</LinksUpToDate>
  <CharactersWithSpaces>20994</CharactersWithSpaces>
  <SharedDoc>false</SharedDoc>
  <HLinks>
    <vt:vector size="222" baseType="variant">
      <vt:variant>
        <vt:i4>5505037</vt:i4>
      </vt:variant>
      <vt:variant>
        <vt:i4>108</vt:i4>
      </vt:variant>
      <vt:variant>
        <vt:i4>0</vt:i4>
      </vt:variant>
      <vt:variant>
        <vt:i4>5</vt:i4>
      </vt:variant>
      <vt:variant>
        <vt:lpwstr>https://www.erandarothschild.org/</vt:lpwstr>
      </vt:variant>
      <vt:variant>
        <vt:lpwstr/>
      </vt:variant>
      <vt:variant>
        <vt:i4>7798833</vt:i4>
      </vt:variant>
      <vt:variant>
        <vt:i4>105</vt:i4>
      </vt:variant>
      <vt:variant>
        <vt:i4>0</vt:i4>
      </vt:variant>
      <vt:variant>
        <vt:i4>5</vt:i4>
      </vt:variant>
      <vt:variant>
        <vt:lpwstr>https://www.didymus-charity.org.uk/</vt:lpwstr>
      </vt:variant>
      <vt:variant>
        <vt:lpwstr/>
      </vt:variant>
      <vt:variant>
        <vt:i4>1638423</vt:i4>
      </vt:variant>
      <vt:variant>
        <vt:i4>102</vt:i4>
      </vt:variant>
      <vt:variant>
        <vt:i4>0</vt:i4>
      </vt:variant>
      <vt:variant>
        <vt:i4>5</vt:i4>
      </vt:variant>
      <vt:variant>
        <vt:lpwstr>http://www.concertinamusic.org.uk/Grants.php</vt:lpwstr>
      </vt:variant>
      <vt:variant>
        <vt:lpwstr/>
      </vt:variant>
      <vt:variant>
        <vt:i4>5373953</vt:i4>
      </vt:variant>
      <vt:variant>
        <vt:i4>99</vt:i4>
      </vt:variant>
      <vt:variant>
        <vt:i4>0</vt:i4>
      </vt:variant>
      <vt:variant>
        <vt:i4>5</vt:i4>
      </vt:variant>
      <vt:variant>
        <vt:lpwstr>https://ahfund.org.uk/grants/england/</vt:lpwstr>
      </vt:variant>
      <vt:variant>
        <vt:lpwstr/>
      </vt:variant>
      <vt:variant>
        <vt:i4>6029390</vt:i4>
      </vt:variant>
      <vt:variant>
        <vt:i4>96</vt:i4>
      </vt:variant>
      <vt:variant>
        <vt:i4>0</vt:i4>
      </vt:variant>
      <vt:variant>
        <vt:i4>5</vt:i4>
      </vt:variant>
      <vt:variant>
        <vt:lpwstr>http://ahfund.org.uk/england</vt:lpwstr>
      </vt:variant>
      <vt:variant>
        <vt:lpwstr/>
      </vt:variant>
      <vt:variant>
        <vt:i4>5898247</vt:i4>
      </vt:variant>
      <vt:variant>
        <vt:i4>93</vt:i4>
      </vt:variant>
      <vt:variant>
        <vt:i4>0</vt:i4>
      </vt:variant>
      <vt:variant>
        <vt:i4>5</vt:i4>
      </vt:variant>
      <vt:variant>
        <vt:lpwstr>http://abcharitabletrust.org.uk/index.htm</vt:lpwstr>
      </vt:variant>
      <vt:variant>
        <vt:lpwstr/>
      </vt:variant>
      <vt:variant>
        <vt:i4>1966172</vt:i4>
      </vt:variant>
      <vt:variant>
        <vt:i4>90</vt:i4>
      </vt:variant>
      <vt:variant>
        <vt:i4>0</vt:i4>
      </vt:variant>
      <vt:variant>
        <vt:i4>5</vt:i4>
      </vt:variant>
      <vt:variant>
        <vt:lpwstr>https://wcitcharity.org.uk/apply-for-a-grant/</vt:lpwstr>
      </vt:variant>
      <vt:variant>
        <vt:lpwstr/>
      </vt:variant>
      <vt:variant>
        <vt:i4>655425</vt:i4>
      </vt:variant>
      <vt:variant>
        <vt:i4>87</vt:i4>
      </vt:variant>
      <vt:variant>
        <vt:i4>0</vt:i4>
      </vt:variant>
      <vt:variant>
        <vt:i4>5</vt:i4>
      </vt:variant>
      <vt:variant>
        <vt:lpwstr>http://www.elephanttrust.org.uk/</vt:lpwstr>
      </vt:variant>
      <vt:variant>
        <vt:lpwstr/>
      </vt:variant>
      <vt:variant>
        <vt:i4>6619245</vt:i4>
      </vt:variant>
      <vt:variant>
        <vt:i4>84</vt:i4>
      </vt:variant>
      <vt:variant>
        <vt:i4>0</vt:i4>
      </vt:variant>
      <vt:variant>
        <vt:i4>5</vt:i4>
      </vt:variant>
      <vt:variant>
        <vt:lpwstr>https://www.avivacommunityfund.co.uk/start-crowdfunding</vt:lpwstr>
      </vt:variant>
      <vt:variant>
        <vt:lpwstr/>
      </vt:variant>
      <vt:variant>
        <vt:i4>4259915</vt:i4>
      </vt:variant>
      <vt:variant>
        <vt:i4>81</vt:i4>
      </vt:variant>
      <vt:variant>
        <vt:i4>0</vt:i4>
      </vt:variant>
      <vt:variant>
        <vt:i4>5</vt:i4>
      </vt:variant>
      <vt:variant>
        <vt:lpwstr>https://steelcharitabletrust.org.uk/</vt:lpwstr>
      </vt:variant>
      <vt:variant>
        <vt:lpwstr/>
      </vt:variant>
      <vt:variant>
        <vt:i4>3932206</vt:i4>
      </vt:variant>
      <vt:variant>
        <vt:i4>78</vt:i4>
      </vt:variant>
      <vt:variant>
        <vt:i4>0</vt:i4>
      </vt:variant>
      <vt:variant>
        <vt:i4>5</vt:i4>
      </vt:variant>
      <vt:variant>
        <vt:lpwstr>http://woodwardcharitabletrust.org.uk/childrens-summer-playschemes/</vt:lpwstr>
      </vt:variant>
      <vt:variant>
        <vt:lpwstr/>
      </vt:variant>
      <vt:variant>
        <vt:i4>6422564</vt:i4>
      </vt:variant>
      <vt:variant>
        <vt:i4>75</vt:i4>
      </vt:variant>
      <vt:variant>
        <vt:i4>0</vt:i4>
      </vt:variant>
      <vt:variant>
        <vt:i4>5</vt:i4>
      </vt:variant>
      <vt:variant>
        <vt:lpwstr>https://www.nationalforest.org/about/grant-opportunities/changing-landscapes-scheme</vt:lpwstr>
      </vt:variant>
      <vt:variant>
        <vt:lpwstr/>
      </vt:variant>
      <vt:variant>
        <vt:i4>4915280</vt:i4>
      </vt:variant>
      <vt:variant>
        <vt:i4>72</vt:i4>
      </vt:variant>
      <vt:variant>
        <vt:i4>0</vt:i4>
      </vt:variant>
      <vt:variant>
        <vt:i4>5</vt:i4>
      </vt:variant>
      <vt:variant>
        <vt:lpwstr>https://julesthorntrust.org.uk/programmes/innovation-and-improvement-in-health-and-care-fund/</vt:lpwstr>
      </vt:variant>
      <vt:variant>
        <vt:lpwstr/>
      </vt:variant>
      <vt:variant>
        <vt:i4>3473443</vt:i4>
      </vt:variant>
      <vt:variant>
        <vt:i4>69</vt:i4>
      </vt:variant>
      <vt:variant>
        <vt:i4>0</vt:i4>
      </vt:variant>
      <vt:variant>
        <vt:i4>5</vt:i4>
      </vt:variant>
      <vt:variant>
        <vt:lpwstr>http://strategiclegalfund.org.uk/about/</vt:lpwstr>
      </vt:variant>
      <vt:variant>
        <vt:lpwstr/>
      </vt:variant>
      <vt:variant>
        <vt:i4>4784192</vt:i4>
      </vt:variant>
      <vt:variant>
        <vt:i4>66</vt:i4>
      </vt:variant>
      <vt:variant>
        <vt:i4>0</vt:i4>
      </vt:variant>
      <vt:variant>
        <vt:i4>5</vt:i4>
      </vt:variant>
      <vt:variant>
        <vt:lpwstr>https://www.musicforall.org.uk/apply-for-funding/the-application-process/</vt:lpwstr>
      </vt:variant>
      <vt:variant>
        <vt:lpwstr/>
      </vt:variant>
      <vt:variant>
        <vt:i4>6881323</vt:i4>
      </vt:variant>
      <vt:variant>
        <vt:i4>63</vt:i4>
      </vt:variant>
      <vt:variant>
        <vt:i4>0</vt:i4>
      </vt:variant>
      <vt:variant>
        <vt:i4>5</vt:i4>
      </vt:variant>
      <vt:variant>
        <vt:lpwstr>https://woodroffebenton.org.uk/</vt:lpwstr>
      </vt:variant>
      <vt:variant>
        <vt:lpwstr/>
      </vt:variant>
      <vt:variant>
        <vt:i4>917523</vt:i4>
      </vt:variant>
      <vt:variant>
        <vt:i4>60</vt:i4>
      </vt:variant>
      <vt:variant>
        <vt:i4>0</vt:i4>
      </vt:variant>
      <vt:variant>
        <vt:i4>5</vt:i4>
      </vt:variant>
      <vt:variant>
        <vt:lpwstr>https://www.rewildingbritain.org.uk/support-rewilding/the-rewilding-network/rewilding-innovation-fund</vt:lpwstr>
      </vt:variant>
      <vt:variant>
        <vt:lpwstr/>
      </vt:variant>
      <vt:variant>
        <vt:i4>4063328</vt:i4>
      </vt:variant>
      <vt:variant>
        <vt:i4>57</vt:i4>
      </vt:variant>
      <vt:variant>
        <vt:i4>0</vt:i4>
      </vt:variant>
      <vt:variant>
        <vt:i4>5</vt:i4>
      </vt:variant>
      <vt:variant>
        <vt:lpwstr>https://www.ragdollfoundation.org.uk/portfolio/grant-giving</vt:lpwstr>
      </vt:variant>
      <vt:variant>
        <vt:lpwstr/>
      </vt:variant>
      <vt:variant>
        <vt:i4>2162741</vt:i4>
      </vt:variant>
      <vt:variant>
        <vt:i4>54</vt:i4>
      </vt:variant>
      <vt:variant>
        <vt:i4>0</vt:i4>
      </vt:variant>
      <vt:variant>
        <vt:i4>5</vt:i4>
      </vt:variant>
      <vt:variant>
        <vt:lpwstr>https://www.tnlcommunityfund.org.uk/funding/programmes/national-lottery-awards-for-all-england</vt:lpwstr>
      </vt:variant>
      <vt:variant>
        <vt:lpwstr/>
      </vt:variant>
      <vt:variant>
        <vt:i4>5242910</vt:i4>
      </vt:variant>
      <vt:variant>
        <vt:i4>51</vt:i4>
      </vt:variant>
      <vt:variant>
        <vt:i4>0</vt:i4>
      </vt:variant>
      <vt:variant>
        <vt:i4>5</vt:i4>
      </vt:variant>
      <vt:variant>
        <vt:lpwstr>https://www.kilburnstrode.com/about-us/innovation-for-all-foundation</vt:lpwstr>
      </vt:variant>
      <vt:variant>
        <vt:lpwstr/>
      </vt:variant>
      <vt:variant>
        <vt:i4>2621541</vt:i4>
      </vt:variant>
      <vt:variant>
        <vt:i4>48</vt:i4>
      </vt:variant>
      <vt:variant>
        <vt:i4>0</vt:i4>
      </vt:variant>
      <vt:variant>
        <vt:i4>5</vt:i4>
      </vt:variant>
      <vt:variant>
        <vt:lpwstr>https://landaugrants.co.uk/</vt:lpwstr>
      </vt:variant>
      <vt:variant>
        <vt:lpwstr/>
      </vt:variant>
      <vt:variant>
        <vt:i4>1048648</vt:i4>
      </vt:variant>
      <vt:variant>
        <vt:i4>45</vt:i4>
      </vt:variant>
      <vt:variant>
        <vt:i4>0</vt:i4>
      </vt:variant>
      <vt:variant>
        <vt:i4>5</vt:i4>
      </vt:variant>
      <vt:variant>
        <vt:lpwstr>https://vinci-uk-foundation.co.uk/your-project/criteria/</vt:lpwstr>
      </vt:variant>
      <vt:variant>
        <vt:lpwstr/>
      </vt:variant>
      <vt:variant>
        <vt:i4>5308482</vt:i4>
      </vt:variant>
      <vt:variant>
        <vt:i4>42</vt:i4>
      </vt:variant>
      <vt:variant>
        <vt:i4>0</vt:i4>
      </vt:variant>
      <vt:variant>
        <vt:i4>5</vt:i4>
      </vt:variant>
      <vt:variant>
        <vt:lpwstr>http://www.tudortrust.org.uk/</vt:lpwstr>
      </vt:variant>
      <vt:variant>
        <vt:lpwstr/>
      </vt:variant>
      <vt:variant>
        <vt:i4>4718671</vt:i4>
      </vt:variant>
      <vt:variant>
        <vt:i4>39</vt:i4>
      </vt:variant>
      <vt:variant>
        <vt:i4>0</vt:i4>
      </vt:variant>
      <vt:variant>
        <vt:i4>5</vt:i4>
      </vt:variant>
      <vt:variant>
        <vt:lpwstr>https://www.margaretdobsontrust.org/</vt:lpwstr>
      </vt:variant>
      <vt:variant>
        <vt:lpwstr/>
      </vt:variant>
      <vt:variant>
        <vt:i4>2556004</vt:i4>
      </vt:variant>
      <vt:variant>
        <vt:i4>36</vt:i4>
      </vt:variant>
      <vt:variant>
        <vt:i4>0</vt:i4>
      </vt:variant>
      <vt:variant>
        <vt:i4>5</vt:i4>
      </vt:variant>
      <vt:variant>
        <vt:lpwstr>https://www.theadamsontrust.co.uk/</vt:lpwstr>
      </vt:variant>
      <vt:variant>
        <vt:lpwstr/>
      </vt:variant>
      <vt:variant>
        <vt:i4>1966146</vt:i4>
      </vt:variant>
      <vt:variant>
        <vt:i4>33</vt:i4>
      </vt:variant>
      <vt:variant>
        <vt:i4>0</vt:i4>
      </vt:variant>
      <vt:variant>
        <vt:i4>5</vt:i4>
      </vt:variant>
      <vt:variant>
        <vt:lpwstr>http://www.allenlane.org.uk/</vt:lpwstr>
      </vt:variant>
      <vt:variant>
        <vt:lpwstr/>
      </vt:variant>
      <vt:variant>
        <vt:i4>1769503</vt:i4>
      </vt:variant>
      <vt:variant>
        <vt:i4>30</vt:i4>
      </vt:variant>
      <vt:variant>
        <vt:i4>0</vt:i4>
      </vt:variant>
      <vt:variant>
        <vt:i4>5</vt:i4>
      </vt:variant>
      <vt:variant>
        <vt:lpwstr>http://www.jrct.org.uk/home.aspx</vt:lpwstr>
      </vt:variant>
      <vt:variant>
        <vt:lpwstr/>
      </vt:variant>
      <vt:variant>
        <vt:i4>2359351</vt:i4>
      </vt:variant>
      <vt:variant>
        <vt:i4>27</vt:i4>
      </vt:variant>
      <vt:variant>
        <vt:i4>0</vt:i4>
      </vt:variant>
      <vt:variant>
        <vt:i4>5</vt:i4>
      </vt:variant>
      <vt:variant>
        <vt:lpwstr>https://petplancharitabletrust.org.uk/</vt:lpwstr>
      </vt:variant>
      <vt:variant>
        <vt:lpwstr/>
      </vt:variant>
      <vt:variant>
        <vt:i4>5111873</vt:i4>
      </vt:variant>
      <vt:variant>
        <vt:i4>24</vt:i4>
      </vt:variant>
      <vt:variant>
        <vt:i4>0</vt:i4>
      </vt:variant>
      <vt:variant>
        <vt:i4>5</vt:i4>
      </vt:variant>
      <vt:variant>
        <vt:lpwstr>https://www.finnis-scott-foundation.org.uk/apply-for-a-grant/</vt:lpwstr>
      </vt:variant>
      <vt:variant>
        <vt:lpwstr/>
      </vt:variant>
      <vt:variant>
        <vt:i4>262160</vt:i4>
      </vt:variant>
      <vt:variant>
        <vt:i4>21</vt:i4>
      </vt:variant>
      <vt:variant>
        <vt:i4>0</vt:i4>
      </vt:variant>
      <vt:variant>
        <vt:i4>5</vt:i4>
      </vt:variant>
      <vt:variant>
        <vt:lpwstr>http://bcbn.org.uk/grant-initiative/</vt:lpwstr>
      </vt:variant>
      <vt:variant>
        <vt:lpwstr/>
      </vt:variant>
      <vt:variant>
        <vt:i4>3604605</vt:i4>
      </vt:variant>
      <vt:variant>
        <vt:i4>18</vt:i4>
      </vt:variant>
      <vt:variant>
        <vt:i4>0</vt:i4>
      </vt:variant>
      <vt:variant>
        <vt:i4>5</vt:i4>
      </vt:variant>
      <vt:variant>
        <vt:lpwstr>https://shropshire.gov.uk/coronavirus/information-for-businesses-and-the-self-employed/covid-19-business-grants/omicron-hospitality-and-leisure-grant-ohlg/</vt:lpwstr>
      </vt:variant>
      <vt:variant>
        <vt:lpwstr/>
      </vt:variant>
      <vt:variant>
        <vt:i4>6881341</vt:i4>
      </vt:variant>
      <vt:variant>
        <vt:i4>15</vt:i4>
      </vt:variant>
      <vt:variant>
        <vt:i4>0</vt:i4>
      </vt:variant>
      <vt:variant>
        <vt:i4>5</vt:i4>
      </vt:variant>
      <vt:variant>
        <vt:lpwstr>https://weavers.org.uk/</vt:lpwstr>
      </vt:variant>
      <vt:variant>
        <vt:lpwstr/>
      </vt:variant>
      <vt:variant>
        <vt:i4>4063292</vt:i4>
      </vt:variant>
      <vt:variant>
        <vt:i4>12</vt:i4>
      </vt:variant>
      <vt:variant>
        <vt:i4>0</vt:i4>
      </vt:variant>
      <vt:variant>
        <vt:i4>5</vt:i4>
      </vt:variant>
      <vt:variant>
        <vt:lpwstr>https://www.ulverscroft-foundation.org.uk/</vt:lpwstr>
      </vt:variant>
      <vt:variant>
        <vt:lpwstr/>
      </vt:variant>
      <vt:variant>
        <vt:i4>589889</vt:i4>
      </vt:variant>
      <vt:variant>
        <vt:i4>9</vt:i4>
      </vt:variant>
      <vt:variant>
        <vt:i4>0</vt:i4>
      </vt:variant>
      <vt:variant>
        <vt:i4>5</vt:i4>
      </vt:variant>
      <vt:variant>
        <vt:lpwstr>http://www.help-the-homeless.org.uk/applying-for-funding/</vt:lpwstr>
      </vt:variant>
      <vt:variant>
        <vt:lpwstr/>
      </vt:variant>
      <vt:variant>
        <vt:i4>3211322</vt:i4>
      </vt:variant>
      <vt:variant>
        <vt:i4>6</vt:i4>
      </vt:variant>
      <vt:variant>
        <vt:i4>0</vt:i4>
      </vt:variant>
      <vt:variant>
        <vt:i4>5</vt:i4>
      </vt:variant>
      <vt:variant>
        <vt:lpwstr>https://www.danmaskelltennistrust.org.uk/apply-for-a-grant</vt:lpwstr>
      </vt:variant>
      <vt:variant>
        <vt:lpwstr/>
      </vt:variant>
      <vt:variant>
        <vt:i4>4587598</vt:i4>
      </vt:variant>
      <vt:variant>
        <vt:i4>3</vt:i4>
      </vt:variant>
      <vt:variant>
        <vt:i4>0</vt:i4>
      </vt:variant>
      <vt:variant>
        <vt:i4>5</vt:i4>
      </vt:variant>
      <vt:variant>
        <vt:lpwstr>https://www.skinners.org.uk/neville/</vt:lpwstr>
      </vt:variant>
      <vt:variant>
        <vt:lpwstr/>
      </vt:variant>
      <vt:variant>
        <vt:i4>327681</vt:i4>
      </vt:variant>
      <vt:variant>
        <vt:i4>0</vt:i4>
      </vt:variant>
      <vt:variant>
        <vt:i4>0</vt:i4>
      </vt:variant>
      <vt:variant>
        <vt:i4>5</vt:i4>
      </vt:variant>
      <vt:variant>
        <vt:lpwstr>https://www.skinners.org.uk/atwell/charities/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Hampson</dc:creator>
  <cp:keywords/>
  <dc:description/>
  <cp:lastModifiedBy>Sarah Hampson</cp:lastModifiedBy>
  <cp:revision>101</cp:revision>
  <dcterms:created xsi:type="dcterms:W3CDTF">2022-05-03T10:00:00Z</dcterms:created>
  <dcterms:modified xsi:type="dcterms:W3CDTF">2022-05-03T14:00:00Z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0x010100B12829E37951F74ABB277FE14DE522CF</vt:lpwstr>
  </property>
  <property fmtid="{D5CDD505-2E9C-101B-9397-08002B2CF9AE}" pid="3" name="MediaServiceImageTags">
    <vt:lpwstr/>
  </property>
</Properties>
</file>