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B" w:rsidRDefault="00812F3B" w:rsidP="00812F3B">
      <w:pPr>
        <w:spacing w:line="276" w:lineRule="auto"/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42C563E" wp14:editId="63F56B34">
            <wp:simplePos x="0" y="0"/>
            <wp:positionH relativeFrom="column">
              <wp:posOffset>4469130</wp:posOffset>
            </wp:positionH>
            <wp:positionV relativeFrom="paragraph">
              <wp:posOffset>-385445</wp:posOffset>
            </wp:positionV>
            <wp:extent cx="1181735" cy="924560"/>
            <wp:effectExtent l="0" t="0" r="0" b="8890"/>
            <wp:wrapThrough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hrough>
            <wp:docPr id="3" name="Picture 3" descr="SCC 2005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 2005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  <w:r w:rsidRPr="00E24A97">
        <w:rPr>
          <w:rFonts w:cs="Arial"/>
        </w:rPr>
        <w:t>Dear Sir/Madam,</w:t>
      </w:r>
    </w:p>
    <w:p w:rsidR="00812F3B" w:rsidRPr="00E24A97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  <w:r w:rsidRPr="00E24A97">
        <w:rPr>
          <w:rFonts w:cs="Arial"/>
        </w:rPr>
        <w:t>Sheffield City Council</w:t>
      </w:r>
      <w:r>
        <w:rPr>
          <w:rFonts w:cs="Arial"/>
        </w:rPr>
        <w:t xml:space="preserve"> is refreshing our Post-16 Travel &amp; Transport policy, and would like to gain </w:t>
      </w:r>
      <w:r w:rsidRPr="00E24A97">
        <w:rPr>
          <w:rFonts w:cs="Arial"/>
        </w:rPr>
        <w:t>the views of people who might be affected by any changes – this includes young peopl</w:t>
      </w:r>
      <w:r>
        <w:rPr>
          <w:rFonts w:cs="Arial"/>
        </w:rPr>
        <w:t xml:space="preserve">e, their parent/carers, schools, </w:t>
      </w:r>
      <w:r w:rsidRPr="00E24A97">
        <w:rPr>
          <w:rFonts w:cs="Arial"/>
        </w:rPr>
        <w:t>colleges, the voluntary, community and faith sector, and neighbouring local authorities.</w:t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Pr="00E24A97" w:rsidRDefault="00812F3B" w:rsidP="00812F3B">
      <w:pPr>
        <w:spacing w:line="276" w:lineRule="auto"/>
        <w:rPr>
          <w:rFonts w:cs="Arial"/>
        </w:rPr>
      </w:pPr>
      <w:r>
        <w:rPr>
          <w:rFonts w:cs="Arial"/>
        </w:rPr>
        <w:t xml:space="preserve">Please note that this is for </w:t>
      </w:r>
      <w:r w:rsidRPr="00F539AE">
        <w:rPr>
          <w:rFonts w:cs="Arial"/>
          <w:b/>
        </w:rPr>
        <w:t>students who will be Y12 or above</w:t>
      </w:r>
      <w:r>
        <w:rPr>
          <w:rFonts w:cs="Arial"/>
        </w:rPr>
        <w:t xml:space="preserve"> in September 2019. We will shortly also be asking for views on a refreshed Home to School Travel &amp; Transport policy for school aged children and young people (5-16). </w:t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Pr="00E24A97" w:rsidRDefault="00812F3B" w:rsidP="00812F3B">
      <w:pPr>
        <w:spacing w:line="276" w:lineRule="auto"/>
        <w:rPr>
          <w:rFonts w:cs="Arial"/>
        </w:rPr>
      </w:pPr>
      <w:r w:rsidRPr="00E24A97">
        <w:rPr>
          <w:rFonts w:cs="Arial"/>
        </w:rPr>
        <w:t xml:space="preserve">The draft </w:t>
      </w:r>
      <w:r>
        <w:rPr>
          <w:rFonts w:cs="Arial"/>
        </w:rPr>
        <w:t>Post-16 policy for academic year 2019-20</w:t>
      </w:r>
      <w:r w:rsidRPr="00E24A97">
        <w:rPr>
          <w:rFonts w:cs="Arial"/>
        </w:rPr>
        <w:t xml:space="preserve"> has minimal changes from </w:t>
      </w:r>
      <w:r>
        <w:rPr>
          <w:rFonts w:cs="Arial"/>
        </w:rPr>
        <w:t xml:space="preserve">the 2018-19 policy, </w:t>
      </w:r>
      <w:r w:rsidRPr="00E24A97">
        <w:rPr>
          <w:rFonts w:cs="Arial"/>
        </w:rPr>
        <w:t>summarise</w:t>
      </w:r>
      <w:r>
        <w:rPr>
          <w:rFonts w:cs="Arial"/>
        </w:rPr>
        <w:t xml:space="preserve">d below: </w:t>
      </w:r>
    </w:p>
    <w:p w:rsidR="00812F3B" w:rsidRPr="00E24A97" w:rsidRDefault="00812F3B" w:rsidP="00812F3B">
      <w:pPr>
        <w:rPr>
          <w:rFonts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011"/>
        <w:gridCol w:w="4261"/>
      </w:tblGrid>
      <w:tr w:rsidR="00812F3B" w:rsidTr="00574A64">
        <w:tc>
          <w:tcPr>
            <w:tcW w:w="4011" w:type="dxa"/>
          </w:tcPr>
          <w:p w:rsidR="00812F3B" w:rsidRPr="00E24A97" w:rsidRDefault="00812F3B" w:rsidP="00CF6586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Proposed change</w:t>
            </w:r>
          </w:p>
        </w:tc>
        <w:tc>
          <w:tcPr>
            <w:tcW w:w="4261" w:type="dxa"/>
          </w:tcPr>
          <w:p w:rsidR="00812F3B" w:rsidRDefault="00812F3B" w:rsidP="00CF658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How this might affect service users</w:t>
            </w:r>
          </w:p>
        </w:tc>
      </w:tr>
      <w:tr w:rsidR="00812F3B" w:rsidTr="00574A64">
        <w:tc>
          <w:tcPr>
            <w:tcW w:w="4011" w:type="dxa"/>
          </w:tcPr>
          <w:p w:rsidR="00812F3B" w:rsidRDefault="00812F3B" w:rsidP="00CF65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Clarification that where a review for travel training is an outcome from the Travel Panel, in the event that parent/carers refuse to allow the review to be undertaken, they will become responsible for home to school/college travel.</w:t>
            </w:r>
          </w:p>
          <w:p w:rsidR="00812F3B" w:rsidRDefault="00812F3B" w:rsidP="00CF6586">
            <w:pPr>
              <w:contextualSpacing/>
              <w:rPr>
                <w:rFonts w:cs="Arial"/>
              </w:rPr>
            </w:pPr>
          </w:p>
          <w:p w:rsidR="00812F3B" w:rsidRDefault="00812F3B" w:rsidP="00CF65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Please note that this is a review of individual suitability for training, and brings the Post 16 travel policy in line with the existing Home to School policy</w:t>
            </w:r>
          </w:p>
          <w:p w:rsidR="00812F3B" w:rsidRPr="004F236B" w:rsidRDefault="00812F3B" w:rsidP="00CF6586">
            <w:pPr>
              <w:contextualSpacing/>
              <w:rPr>
                <w:rFonts w:cs="Arial"/>
              </w:rPr>
            </w:pPr>
          </w:p>
        </w:tc>
        <w:tc>
          <w:tcPr>
            <w:tcW w:w="4261" w:type="dxa"/>
          </w:tcPr>
          <w:p w:rsidR="00812F3B" w:rsidRDefault="00812F3B" w:rsidP="00CF6586">
            <w:pPr>
              <w:rPr>
                <w:rFonts w:cs="Arial"/>
              </w:rPr>
            </w:pPr>
            <w:r>
              <w:rPr>
                <w:rFonts w:cs="Arial"/>
              </w:rPr>
              <w:t>Greater participation in developing independent travel as a key life skill.</w:t>
            </w:r>
          </w:p>
          <w:p w:rsidR="00812F3B" w:rsidRDefault="00812F3B" w:rsidP="00CF6586">
            <w:pPr>
              <w:rPr>
                <w:rFonts w:cs="Arial"/>
              </w:rPr>
            </w:pPr>
          </w:p>
          <w:p w:rsidR="00812F3B" w:rsidRDefault="00812F3B" w:rsidP="00CF6586">
            <w:pPr>
              <w:rPr>
                <w:rFonts w:cs="Arial"/>
              </w:rPr>
            </w:pPr>
            <w:r>
              <w:rPr>
                <w:rFonts w:cs="Arial"/>
              </w:rPr>
              <w:t>This does not affect the right to appeal if parent/carers disagree with the decision of the Travel Panel, however a refusal to allow a review of suitability for travel training would leave parents  responsible for home to school/college travel until the appeal is considered.</w:t>
            </w:r>
          </w:p>
        </w:tc>
      </w:tr>
    </w:tbl>
    <w:p w:rsidR="00812F3B" w:rsidRPr="00E24A97" w:rsidRDefault="00812F3B" w:rsidP="00812F3B">
      <w:pPr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  <w:r>
        <w:rPr>
          <w:rFonts w:cs="Arial"/>
        </w:rPr>
        <w:t>Parent/carers and schools are positively encouraged to discuss these issues with young people who might be affected, where it is felt to be appropriate.</w:t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Pr="00E24A97" w:rsidRDefault="00812F3B" w:rsidP="00812F3B">
      <w:pPr>
        <w:spacing w:line="276" w:lineRule="auto"/>
        <w:rPr>
          <w:rFonts w:cs="Arial"/>
        </w:rPr>
      </w:pPr>
      <w:r>
        <w:rPr>
          <w:rFonts w:cs="Arial"/>
        </w:rPr>
        <w:t xml:space="preserve">If you would like to highlight any issues or concerns in relation to this policy, please contact us no later than </w:t>
      </w:r>
      <w:r>
        <w:rPr>
          <w:rFonts w:cs="Arial"/>
          <w:b/>
        </w:rPr>
        <w:t>24</w:t>
      </w:r>
      <w:r w:rsidRPr="00E55D67">
        <w:rPr>
          <w:rFonts w:cs="Arial"/>
          <w:b/>
        </w:rPr>
        <w:t xml:space="preserve"> May 2019</w:t>
      </w:r>
      <w:r>
        <w:rPr>
          <w:rFonts w:cs="Arial"/>
        </w:rPr>
        <w:t xml:space="preserve">. If you would like a </w:t>
      </w:r>
      <w:r>
        <w:rPr>
          <w:rFonts w:cs="Arial"/>
        </w:rPr>
        <w:lastRenderedPageBreak/>
        <w:t xml:space="preserve">copy of the draft policy in full, please contact us by email </w:t>
      </w:r>
      <w:hyperlink r:id="rId10" w:tooltip="indetravel@sheffield.gov.uk" w:history="1">
        <w:r w:rsidRPr="00143C08">
          <w:t>indetravel@sheffield.gov.uk</w:t>
        </w:r>
      </w:hyperlink>
      <w:r w:rsidRPr="00143C08">
        <w:rPr>
          <w:rFonts w:cs="Arial"/>
        </w:rPr>
        <w:t xml:space="preserve"> or </w:t>
      </w:r>
      <w:r>
        <w:rPr>
          <w:rFonts w:cs="Arial"/>
        </w:rPr>
        <w:t xml:space="preserve">by </w:t>
      </w:r>
      <w:r w:rsidRPr="00143C08">
        <w:rPr>
          <w:rFonts w:cs="Arial"/>
        </w:rPr>
        <w:t xml:space="preserve">telephone </w:t>
      </w:r>
      <w:r>
        <w:rPr>
          <w:rFonts w:cs="Arial"/>
        </w:rPr>
        <w:t xml:space="preserve">0114 </w:t>
      </w:r>
      <w:r w:rsidRPr="00143C08">
        <w:rPr>
          <w:rFonts w:cs="Arial"/>
        </w:rPr>
        <w:t>2053542.</w:t>
      </w:r>
    </w:p>
    <w:p w:rsidR="00812F3B" w:rsidRPr="00E24A97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  <w:r w:rsidRPr="006E7336">
        <w:rPr>
          <w:rFonts w:cs="Arial"/>
          <w:b/>
        </w:rPr>
        <w:t>Parents of current Y11 students</w:t>
      </w:r>
      <w:r w:rsidRPr="00D227CA">
        <w:rPr>
          <w:rFonts w:cs="Arial"/>
        </w:rPr>
        <w:t xml:space="preserve"> </w:t>
      </w:r>
      <w:r>
        <w:rPr>
          <w:rFonts w:cs="Arial"/>
        </w:rPr>
        <w:t>using SEND Transport - p</w:t>
      </w:r>
      <w:r w:rsidRPr="00D227CA">
        <w:rPr>
          <w:rFonts w:cs="Arial"/>
        </w:rPr>
        <w:t xml:space="preserve">lease note that </w:t>
      </w:r>
      <w:r>
        <w:rPr>
          <w:rFonts w:cs="Arial"/>
        </w:rPr>
        <w:t xml:space="preserve">if your child uses the council’s transport service to access Post-16 provision from September 2019, </w:t>
      </w:r>
      <w:r w:rsidRPr="00D227CA">
        <w:rPr>
          <w:rFonts w:cs="Arial"/>
        </w:rPr>
        <w:t>a c</w:t>
      </w:r>
      <w:r>
        <w:rPr>
          <w:rFonts w:cs="Arial"/>
        </w:rPr>
        <w:t>ontribution towards the overall cost will be</w:t>
      </w:r>
      <w:r w:rsidRPr="00D227CA">
        <w:rPr>
          <w:rFonts w:cs="Arial"/>
        </w:rPr>
        <w:t xml:space="preserve"> required. For academic year 2018-19 this </w:t>
      </w:r>
      <w:r>
        <w:rPr>
          <w:rFonts w:cs="Arial"/>
        </w:rPr>
        <w:t>will be</w:t>
      </w:r>
      <w:r w:rsidRPr="00D227CA">
        <w:rPr>
          <w:rFonts w:cs="Arial"/>
        </w:rPr>
        <w:t xml:space="preserve"> £10.38/week (ove</w:t>
      </w:r>
      <w:r>
        <w:rPr>
          <w:rFonts w:cs="Arial"/>
        </w:rPr>
        <w:t xml:space="preserve">r 52 weeks - </w:t>
      </w:r>
      <w:r w:rsidRPr="00D227CA">
        <w:rPr>
          <w:rFonts w:cs="Arial"/>
        </w:rPr>
        <w:t xml:space="preserve">equivalent to £540/year). </w:t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Pr="00D227CA" w:rsidRDefault="00812F3B" w:rsidP="00812F3B">
      <w:pPr>
        <w:spacing w:line="276" w:lineRule="auto"/>
        <w:rPr>
          <w:rFonts w:cs="Arial"/>
        </w:rPr>
      </w:pPr>
      <w:r w:rsidRPr="00D227CA">
        <w:rPr>
          <w:rFonts w:cs="Arial"/>
        </w:rPr>
        <w:t xml:space="preserve">Payment options </w:t>
      </w:r>
      <w:r>
        <w:rPr>
          <w:rFonts w:cs="Arial"/>
        </w:rPr>
        <w:t xml:space="preserve">will </w:t>
      </w:r>
      <w:r w:rsidRPr="00D227CA">
        <w:rPr>
          <w:rFonts w:cs="Arial"/>
        </w:rPr>
        <w:t xml:space="preserve">include </w:t>
      </w:r>
      <w:r>
        <w:rPr>
          <w:rFonts w:cs="Arial"/>
        </w:rPr>
        <w:t>£54/</w:t>
      </w:r>
      <w:r w:rsidRPr="00D227CA">
        <w:rPr>
          <w:rFonts w:cs="Arial"/>
        </w:rPr>
        <w:t>month</w:t>
      </w:r>
      <w:r>
        <w:rPr>
          <w:rFonts w:cs="Arial"/>
        </w:rPr>
        <w:t xml:space="preserve"> (10 months)</w:t>
      </w:r>
      <w:r w:rsidRPr="00D227CA">
        <w:rPr>
          <w:rFonts w:cs="Arial"/>
        </w:rPr>
        <w:t xml:space="preserve">, </w:t>
      </w:r>
      <w:r>
        <w:rPr>
          <w:rFonts w:cs="Arial"/>
        </w:rPr>
        <w:t>£180/term</w:t>
      </w:r>
      <w:r w:rsidRPr="00D227CA">
        <w:rPr>
          <w:rFonts w:cs="Arial"/>
        </w:rPr>
        <w:t xml:space="preserve"> or </w:t>
      </w:r>
      <w:r>
        <w:rPr>
          <w:rFonts w:cs="Arial"/>
        </w:rPr>
        <w:t xml:space="preserve">an annual payment of £540. Monthly </w:t>
      </w:r>
      <w:r w:rsidRPr="00D227CA">
        <w:rPr>
          <w:rFonts w:cs="Arial"/>
        </w:rPr>
        <w:t xml:space="preserve">direct debits will </w:t>
      </w:r>
      <w:r>
        <w:rPr>
          <w:rFonts w:cs="Arial"/>
        </w:rPr>
        <w:t xml:space="preserve">also </w:t>
      </w:r>
      <w:r w:rsidRPr="00D227CA">
        <w:rPr>
          <w:rFonts w:cs="Arial"/>
        </w:rPr>
        <w:t>be available.</w:t>
      </w:r>
      <w:r>
        <w:rPr>
          <w:rFonts w:cs="Arial"/>
        </w:rPr>
        <w:t xml:space="preserve"> You may be eligible for financial support, and f</w:t>
      </w:r>
      <w:r w:rsidRPr="00D227CA">
        <w:rPr>
          <w:rFonts w:cs="Arial"/>
        </w:rPr>
        <w:t>urther information will be provided</w:t>
      </w:r>
      <w:r>
        <w:rPr>
          <w:rFonts w:cs="Arial"/>
        </w:rPr>
        <w:t>.</w:t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  <w:r>
        <w:rPr>
          <w:rFonts w:cs="Arial"/>
        </w:rPr>
        <w:t>If you would like any further information, please contact us via the email address or telephone number above.</w:t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  <w:r>
        <w:rPr>
          <w:rFonts w:cs="Arial"/>
        </w:rPr>
        <w:t>Yours faithfully</w:t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Default="00812F3B" w:rsidP="00812F3B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  <w:color w:val="1F497D"/>
          <w:lang w:eastAsia="en-GB"/>
        </w:rPr>
        <w:drawing>
          <wp:inline distT="0" distB="0" distL="0" distR="0" wp14:anchorId="5320E0A3" wp14:editId="2F56BA29">
            <wp:extent cx="1952625" cy="990600"/>
            <wp:effectExtent l="57150" t="114300" r="47625" b="114300"/>
            <wp:docPr id="2" name="Picture 2" descr="cid:image001.png@01D220B2.B69F8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20B2.B69F81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899">
                      <a:off x="0" y="0"/>
                      <a:ext cx="195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3B" w:rsidRDefault="00812F3B" w:rsidP="00812F3B">
      <w:pPr>
        <w:spacing w:line="276" w:lineRule="auto"/>
        <w:rPr>
          <w:rFonts w:cs="Arial"/>
        </w:rPr>
      </w:pPr>
    </w:p>
    <w:p w:rsidR="00812F3B" w:rsidRPr="006E7336" w:rsidRDefault="00812F3B" w:rsidP="00812F3B">
      <w:pPr>
        <w:spacing w:line="276" w:lineRule="auto"/>
        <w:rPr>
          <w:rFonts w:cs="Arial"/>
        </w:rPr>
      </w:pPr>
      <w:bookmarkStart w:id="0" w:name="_MailAutoSig"/>
      <w:r w:rsidRPr="006E7336">
        <w:rPr>
          <w:rFonts w:cs="Arial"/>
        </w:rPr>
        <w:t>Paul Johnson</w:t>
      </w:r>
    </w:p>
    <w:p w:rsidR="00812F3B" w:rsidRPr="006E7336" w:rsidRDefault="00812F3B" w:rsidP="00812F3B">
      <w:pPr>
        <w:spacing w:line="276" w:lineRule="auto"/>
        <w:rPr>
          <w:rFonts w:cs="Arial"/>
        </w:rPr>
      </w:pPr>
      <w:r w:rsidRPr="006E7336">
        <w:rPr>
          <w:rFonts w:cs="Arial"/>
        </w:rPr>
        <w:t>Strategy &amp; Coordination Manager</w:t>
      </w:r>
    </w:p>
    <w:p w:rsidR="00812F3B" w:rsidRPr="006E7336" w:rsidRDefault="00812F3B" w:rsidP="00812F3B">
      <w:pPr>
        <w:spacing w:line="276" w:lineRule="auto"/>
        <w:rPr>
          <w:rFonts w:cs="Arial"/>
        </w:rPr>
      </w:pPr>
      <w:r w:rsidRPr="006E7336">
        <w:rPr>
          <w:rFonts w:cs="Arial"/>
        </w:rPr>
        <w:t>Business Strategy</w:t>
      </w:r>
    </w:p>
    <w:p w:rsidR="00812F3B" w:rsidRPr="006E7336" w:rsidRDefault="00812F3B" w:rsidP="00812F3B">
      <w:pPr>
        <w:spacing w:line="276" w:lineRule="auto"/>
        <w:rPr>
          <w:rFonts w:cs="Arial"/>
        </w:rPr>
      </w:pPr>
      <w:r w:rsidRPr="006E7336">
        <w:rPr>
          <w:rFonts w:cs="Arial"/>
        </w:rPr>
        <w:t>Peoples Services Portfolio</w:t>
      </w:r>
    </w:p>
    <w:p w:rsidR="002A3EFE" w:rsidRPr="002A3EFE" w:rsidRDefault="00812F3B" w:rsidP="00E93859">
      <w:pPr>
        <w:spacing w:line="276" w:lineRule="auto"/>
        <w:rPr>
          <w:rStyle w:val="Hyperlink"/>
          <w:color w:val="000000" w:themeColor="text1"/>
        </w:rPr>
      </w:pPr>
      <w:r w:rsidRPr="006E7336">
        <w:rPr>
          <w:rFonts w:cs="Arial"/>
        </w:rPr>
        <w:t>Sheffield City Council</w:t>
      </w:r>
      <w:bookmarkStart w:id="1" w:name="_GoBack"/>
      <w:bookmarkEnd w:id="0"/>
      <w:bookmarkEnd w:id="1"/>
    </w:p>
    <w:sectPr w:rsidR="002A3EFE" w:rsidRPr="002A3EFE" w:rsidSect="00E9385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48" w:rsidRDefault="000F6748">
      <w:r>
        <w:separator/>
      </w:r>
    </w:p>
  </w:endnote>
  <w:endnote w:type="continuationSeparator" w:id="0">
    <w:p w:rsidR="000F6748" w:rsidRDefault="000F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7E" w:rsidRDefault="00EA297E" w:rsidP="00EA297E">
    <w:pPr>
      <w:pStyle w:val="Footer"/>
      <w:ind w:left="0"/>
    </w:pPr>
  </w:p>
  <w:p w:rsidR="0099254C" w:rsidRDefault="0099254C" w:rsidP="0099254C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48" w:rsidRDefault="000F6748">
      <w:r>
        <w:separator/>
      </w:r>
    </w:p>
  </w:footnote>
  <w:footnote w:type="continuationSeparator" w:id="0">
    <w:p w:rsidR="000F6748" w:rsidRDefault="000F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E6" w:rsidRDefault="00E938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738303" o:spid="_x0000_s12293" type="#_x0000_t136" style="position:absolute;left:0;text-align:left;margin-left:0;margin-top:0;width:418.2pt;height:167.25pt;rotation:315;z-index:-251649024;mso-position-horizontal:center;mso-position-horizontal-relative:margin;mso-position-vertical:center;mso-position-vertical-relative:margin" o:allowincell="f" fillcolor="gray [1629]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4C" w:rsidRDefault="00E93859">
    <w:pPr>
      <w:pStyle w:val="Header"/>
      <w:ind w:left="-1800"/>
    </w:pPr>
    <w:bookmarkStart w:id="2" w:name="_MacBuGuideStaticData_9400V"/>
    <w:bookmarkStart w:id="3" w:name="_MacBuGuideStaticData_15707H"/>
    <w:bookmarkStart w:id="4" w:name="_MacBuGuideStaticData_10787V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738304" o:spid="_x0000_s12294" type="#_x0000_t136" style="position:absolute;left:0;text-align:left;margin-left:0;margin-top:0;width:418.2pt;height:167.25pt;rotation:315;z-index:-251646976;mso-position-horizontal:center;mso-position-horizontal-relative:margin;mso-position-vertical:center;mso-position-vertical-relative:margin" o:allowincell="f" fillcolor="gray [1629]" stroked="f">
          <v:textpath style="font-family:&quot;Arial&quot;;font-size:1pt" string="DRAFT"/>
          <w10:wrap anchorx="margin" anchory="margin"/>
        </v:shape>
      </w:pict>
    </w:r>
  </w:p>
  <w:bookmarkEnd w:id="2"/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E6" w:rsidRDefault="00E938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738302" o:spid="_x0000_s12292" type="#_x0000_t136" style="position:absolute;left:0;text-align:left;margin-left:0;margin-top:0;width:418.2pt;height:167.25pt;rotation:315;z-index:-251651072;mso-position-horizontal:center;mso-position-horizontal-relative:margin;mso-position-vertical:center;mso-position-vertical-relative:margin" o:allowincell="f" fillcolor="gray [1629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BCE"/>
    <w:multiLevelType w:val="hybridMultilevel"/>
    <w:tmpl w:val="F4D8AB16"/>
    <w:lvl w:ilvl="0" w:tplc="45B0E7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E6716F"/>
    <w:multiLevelType w:val="multilevel"/>
    <w:tmpl w:val="82D80D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D187650"/>
    <w:multiLevelType w:val="hybridMultilevel"/>
    <w:tmpl w:val="FC8ACB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10223"/>
    <w:multiLevelType w:val="hybridMultilevel"/>
    <w:tmpl w:val="7116BFD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634BB9"/>
    <w:multiLevelType w:val="hybridMultilevel"/>
    <w:tmpl w:val="BDDC53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66577"/>
    <w:multiLevelType w:val="hybridMultilevel"/>
    <w:tmpl w:val="AECEA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B6461"/>
    <w:multiLevelType w:val="hybridMultilevel"/>
    <w:tmpl w:val="735ADA28"/>
    <w:lvl w:ilvl="0" w:tplc="1F5C8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15887"/>
    <w:multiLevelType w:val="hybridMultilevel"/>
    <w:tmpl w:val="89AAE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6807C6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B7AA9"/>
    <w:multiLevelType w:val="hybridMultilevel"/>
    <w:tmpl w:val="4FAA88E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34280B"/>
    <w:multiLevelType w:val="hybridMultilevel"/>
    <w:tmpl w:val="EAB479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A2B81"/>
    <w:multiLevelType w:val="hybridMultilevel"/>
    <w:tmpl w:val="7C2C1C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E077D"/>
    <w:multiLevelType w:val="hybridMultilevel"/>
    <w:tmpl w:val="D5325BB8"/>
    <w:lvl w:ilvl="0" w:tplc="097E76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C66B5E"/>
    <w:multiLevelType w:val="hybridMultilevel"/>
    <w:tmpl w:val="2864CB7E"/>
    <w:lvl w:ilvl="0" w:tplc="FAD463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02493"/>
    <w:multiLevelType w:val="hybridMultilevel"/>
    <w:tmpl w:val="A3244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56F4"/>
    <w:multiLevelType w:val="hybridMultilevel"/>
    <w:tmpl w:val="E4BCA18C"/>
    <w:lvl w:ilvl="0" w:tplc="E3945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5B0E7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35C31"/>
    <w:multiLevelType w:val="hybridMultilevel"/>
    <w:tmpl w:val="867CCBC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4BD6"/>
    <w:multiLevelType w:val="hybridMultilevel"/>
    <w:tmpl w:val="482E61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55877"/>
    <w:multiLevelType w:val="hybridMultilevel"/>
    <w:tmpl w:val="3B78E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2334B"/>
    <w:multiLevelType w:val="hybridMultilevel"/>
    <w:tmpl w:val="D4C2C6A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0D2300"/>
    <w:multiLevelType w:val="hybridMultilevel"/>
    <w:tmpl w:val="CB4EFE62"/>
    <w:lvl w:ilvl="0" w:tplc="097E76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9D5E9664">
      <w:numFmt w:val="bullet"/>
      <w:lvlText w:val=""/>
      <w:lvlJc w:val="left"/>
      <w:pPr>
        <w:ind w:left="1800" w:hanging="360"/>
      </w:pPr>
      <w:rPr>
        <w:rFonts w:ascii="Arial" w:eastAsia="Calibri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97DCC"/>
    <w:multiLevelType w:val="hybridMultilevel"/>
    <w:tmpl w:val="A79A5CAA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A073BFD"/>
    <w:multiLevelType w:val="hybridMultilevel"/>
    <w:tmpl w:val="6C86D864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B7751B"/>
    <w:multiLevelType w:val="hybridMultilevel"/>
    <w:tmpl w:val="D5E09F0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C91D8A"/>
    <w:multiLevelType w:val="hybridMultilevel"/>
    <w:tmpl w:val="FEDE4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7359DC"/>
    <w:multiLevelType w:val="hybridMultilevel"/>
    <w:tmpl w:val="A9B615D2"/>
    <w:lvl w:ilvl="0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547C732B"/>
    <w:multiLevelType w:val="hybridMultilevel"/>
    <w:tmpl w:val="12F005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A25C0F"/>
    <w:multiLevelType w:val="hybridMultilevel"/>
    <w:tmpl w:val="1268A4E0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E302900"/>
    <w:multiLevelType w:val="hybridMultilevel"/>
    <w:tmpl w:val="1A300A5C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005CD7"/>
    <w:multiLevelType w:val="hybridMultilevel"/>
    <w:tmpl w:val="0B74BD6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F330EE"/>
    <w:multiLevelType w:val="hybridMultilevel"/>
    <w:tmpl w:val="D9D8D298"/>
    <w:lvl w:ilvl="0" w:tplc="38E055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6F769F"/>
    <w:multiLevelType w:val="hybridMultilevel"/>
    <w:tmpl w:val="29EA62C2"/>
    <w:lvl w:ilvl="0" w:tplc="E39459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3A2D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1A6B2C"/>
    <w:multiLevelType w:val="hybridMultilevel"/>
    <w:tmpl w:val="6B70250E"/>
    <w:lvl w:ilvl="0" w:tplc="FAD46312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3C67A5"/>
    <w:multiLevelType w:val="hybridMultilevel"/>
    <w:tmpl w:val="8D58DC7E"/>
    <w:lvl w:ilvl="0" w:tplc="F5962B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514F2F"/>
    <w:multiLevelType w:val="hybridMultilevel"/>
    <w:tmpl w:val="2452D9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6901F0"/>
    <w:multiLevelType w:val="hybridMultilevel"/>
    <w:tmpl w:val="F3B2B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D637A4"/>
    <w:multiLevelType w:val="hybridMultilevel"/>
    <w:tmpl w:val="8D965E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8B5C18"/>
    <w:multiLevelType w:val="hybridMultilevel"/>
    <w:tmpl w:val="64C42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72FDA"/>
    <w:multiLevelType w:val="hybridMultilevel"/>
    <w:tmpl w:val="F3886B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BF33E5"/>
    <w:multiLevelType w:val="hybridMultilevel"/>
    <w:tmpl w:val="1A6ACE2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3"/>
  </w:num>
  <w:num w:numId="4">
    <w:abstractNumId w:val="2"/>
  </w:num>
  <w:num w:numId="5">
    <w:abstractNumId w:val="10"/>
  </w:num>
  <w:num w:numId="6">
    <w:abstractNumId w:val="35"/>
  </w:num>
  <w:num w:numId="7">
    <w:abstractNumId w:val="4"/>
  </w:num>
  <w:num w:numId="8">
    <w:abstractNumId w:val="18"/>
  </w:num>
  <w:num w:numId="9">
    <w:abstractNumId w:val="32"/>
  </w:num>
  <w:num w:numId="10">
    <w:abstractNumId w:val="14"/>
  </w:num>
  <w:num w:numId="11">
    <w:abstractNumId w:val="30"/>
  </w:num>
  <w:num w:numId="12">
    <w:abstractNumId w:val="28"/>
  </w:num>
  <w:num w:numId="13">
    <w:abstractNumId w:val="0"/>
  </w:num>
  <w:num w:numId="14">
    <w:abstractNumId w:val="8"/>
  </w:num>
  <w:num w:numId="15">
    <w:abstractNumId w:val="9"/>
  </w:num>
  <w:num w:numId="16">
    <w:abstractNumId w:val="19"/>
  </w:num>
  <w:num w:numId="17">
    <w:abstractNumId w:val="36"/>
  </w:num>
  <w:num w:numId="18">
    <w:abstractNumId w:val="6"/>
  </w:num>
  <w:num w:numId="19">
    <w:abstractNumId w:val="29"/>
  </w:num>
  <w:num w:numId="20">
    <w:abstractNumId w:val="12"/>
  </w:num>
  <w:num w:numId="21">
    <w:abstractNumId w:val="11"/>
  </w:num>
  <w:num w:numId="22">
    <w:abstractNumId w:val="3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5"/>
  </w:num>
  <w:num w:numId="28">
    <w:abstractNumId w:val="1"/>
  </w:num>
  <w:num w:numId="29">
    <w:abstractNumId w:val="1"/>
  </w:num>
  <w:num w:numId="30">
    <w:abstractNumId w:val="32"/>
  </w:num>
  <w:num w:numId="31">
    <w:abstractNumId w:val="8"/>
  </w:num>
  <w:num w:numId="32">
    <w:abstractNumId w:val="19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3"/>
    </w:lvlOverride>
  </w:num>
  <w:num w:numId="35">
    <w:abstractNumId w:val="23"/>
  </w:num>
  <w:num w:numId="36">
    <w:abstractNumId w:val="24"/>
  </w:num>
  <w:num w:numId="37">
    <w:abstractNumId w:val="20"/>
  </w:num>
  <w:num w:numId="38">
    <w:abstractNumId w:val="13"/>
  </w:num>
  <w:num w:numId="39">
    <w:abstractNumId w:val="26"/>
  </w:num>
  <w:num w:numId="40">
    <w:abstractNumId w:val="22"/>
  </w:num>
  <w:num w:numId="41">
    <w:abstractNumId w:val="31"/>
  </w:num>
  <w:num w:numId="42">
    <w:abstractNumId w:val="27"/>
  </w:num>
  <w:num w:numId="43">
    <w:abstractNumId w:val="16"/>
  </w:num>
  <w:num w:numId="44">
    <w:abstractNumId w:val="37"/>
  </w:num>
  <w:num w:numId="45">
    <w:abstractNumId w:val="3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5"/>
    <w:rsid w:val="00005C58"/>
    <w:rsid w:val="00026799"/>
    <w:rsid w:val="00027113"/>
    <w:rsid w:val="0003662C"/>
    <w:rsid w:val="00073B27"/>
    <w:rsid w:val="000A153D"/>
    <w:rsid w:val="000C48C2"/>
    <w:rsid w:val="000E264C"/>
    <w:rsid w:val="000F55BC"/>
    <w:rsid w:val="000F6748"/>
    <w:rsid w:val="00106034"/>
    <w:rsid w:val="00133369"/>
    <w:rsid w:val="00135D48"/>
    <w:rsid w:val="00150774"/>
    <w:rsid w:val="00153CF2"/>
    <w:rsid w:val="00182602"/>
    <w:rsid w:val="00185190"/>
    <w:rsid w:val="0018719C"/>
    <w:rsid w:val="001A7E26"/>
    <w:rsid w:val="001D593D"/>
    <w:rsid w:val="001F45D8"/>
    <w:rsid w:val="00201AD0"/>
    <w:rsid w:val="0021315B"/>
    <w:rsid w:val="00217BB6"/>
    <w:rsid w:val="00226D8B"/>
    <w:rsid w:val="00233F2F"/>
    <w:rsid w:val="00247FF0"/>
    <w:rsid w:val="002642D1"/>
    <w:rsid w:val="00274400"/>
    <w:rsid w:val="002A2C75"/>
    <w:rsid w:val="002A3EFE"/>
    <w:rsid w:val="002C3153"/>
    <w:rsid w:val="002E133A"/>
    <w:rsid w:val="002F14EC"/>
    <w:rsid w:val="002F3212"/>
    <w:rsid w:val="003332A2"/>
    <w:rsid w:val="00342B05"/>
    <w:rsid w:val="00375404"/>
    <w:rsid w:val="00396B22"/>
    <w:rsid w:val="003A3D3F"/>
    <w:rsid w:val="003A7490"/>
    <w:rsid w:val="003D1EED"/>
    <w:rsid w:val="00417699"/>
    <w:rsid w:val="004210FD"/>
    <w:rsid w:val="00422C09"/>
    <w:rsid w:val="004311E6"/>
    <w:rsid w:val="00445127"/>
    <w:rsid w:val="00450330"/>
    <w:rsid w:val="0046508F"/>
    <w:rsid w:val="00494CDD"/>
    <w:rsid w:val="004E0B37"/>
    <w:rsid w:val="00502538"/>
    <w:rsid w:val="00505696"/>
    <w:rsid w:val="005652A1"/>
    <w:rsid w:val="00574A64"/>
    <w:rsid w:val="005811EB"/>
    <w:rsid w:val="00585616"/>
    <w:rsid w:val="005B7A71"/>
    <w:rsid w:val="00630E05"/>
    <w:rsid w:val="00633A46"/>
    <w:rsid w:val="00637F80"/>
    <w:rsid w:val="00650549"/>
    <w:rsid w:val="00670CB6"/>
    <w:rsid w:val="006778FA"/>
    <w:rsid w:val="00697EB3"/>
    <w:rsid w:val="006A6B1B"/>
    <w:rsid w:val="006D2EF7"/>
    <w:rsid w:val="006D62AC"/>
    <w:rsid w:val="007015FE"/>
    <w:rsid w:val="00707772"/>
    <w:rsid w:val="00716E7D"/>
    <w:rsid w:val="0077023E"/>
    <w:rsid w:val="00774F75"/>
    <w:rsid w:val="007B0703"/>
    <w:rsid w:val="007F5BF1"/>
    <w:rsid w:val="0080135D"/>
    <w:rsid w:val="00806B62"/>
    <w:rsid w:val="00812F3B"/>
    <w:rsid w:val="00816432"/>
    <w:rsid w:val="00844F3F"/>
    <w:rsid w:val="00852588"/>
    <w:rsid w:val="008B6F7F"/>
    <w:rsid w:val="008C325B"/>
    <w:rsid w:val="008C706C"/>
    <w:rsid w:val="008E6569"/>
    <w:rsid w:val="008F617F"/>
    <w:rsid w:val="008F74CC"/>
    <w:rsid w:val="009256AD"/>
    <w:rsid w:val="009330DC"/>
    <w:rsid w:val="00944650"/>
    <w:rsid w:val="00945392"/>
    <w:rsid w:val="00946DAE"/>
    <w:rsid w:val="0095613A"/>
    <w:rsid w:val="0099254C"/>
    <w:rsid w:val="00992F2D"/>
    <w:rsid w:val="009B086D"/>
    <w:rsid w:val="009D13A2"/>
    <w:rsid w:val="009E021B"/>
    <w:rsid w:val="009E2824"/>
    <w:rsid w:val="009E730F"/>
    <w:rsid w:val="009F1104"/>
    <w:rsid w:val="009F797F"/>
    <w:rsid w:val="00A20C50"/>
    <w:rsid w:val="00A537DB"/>
    <w:rsid w:val="00A81E19"/>
    <w:rsid w:val="00A94EB9"/>
    <w:rsid w:val="00AA2187"/>
    <w:rsid w:val="00AA3BC9"/>
    <w:rsid w:val="00AB7DC2"/>
    <w:rsid w:val="00AF6B93"/>
    <w:rsid w:val="00B111F5"/>
    <w:rsid w:val="00B219BF"/>
    <w:rsid w:val="00B6673A"/>
    <w:rsid w:val="00B86FB5"/>
    <w:rsid w:val="00B955CD"/>
    <w:rsid w:val="00BA4327"/>
    <w:rsid w:val="00BA6F82"/>
    <w:rsid w:val="00BF3A26"/>
    <w:rsid w:val="00C17505"/>
    <w:rsid w:val="00C454C8"/>
    <w:rsid w:val="00C51153"/>
    <w:rsid w:val="00C620F2"/>
    <w:rsid w:val="00C64BF9"/>
    <w:rsid w:val="00C75D07"/>
    <w:rsid w:val="00C863DB"/>
    <w:rsid w:val="00CB68F2"/>
    <w:rsid w:val="00CC02C5"/>
    <w:rsid w:val="00CC7A68"/>
    <w:rsid w:val="00D03E6B"/>
    <w:rsid w:val="00D24C25"/>
    <w:rsid w:val="00D40A15"/>
    <w:rsid w:val="00D56E09"/>
    <w:rsid w:val="00D66010"/>
    <w:rsid w:val="00D72616"/>
    <w:rsid w:val="00D8370C"/>
    <w:rsid w:val="00D83CFD"/>
    <w:rsid w:val="00DC5A7F"/>
    <w:rsid w:val="00DD4F15"/>
    <w:rsid w:val="00DF2336"/>
    <w:rsid w:val="00E10F31"/>
    <w:rsid w:val="00E2174E"/>
    <w:rsid w:val="00E225BC"/>
    <w:rsid w:val="00E3262B"/>
    <w:rsid w:val="00E56321"/>
    <w:rsid w:val="00E638DA"/>
    <w:rsid w:val="00E727B3"/>
    <w:rsid w:val="00E73649"/>
    <w:rsid w:val="00E93137"/>
    <w:rsid w:val="00E93859"/>
    <w:rsid w:val="00EA297E"/>
    <w:rsid w:val="00ED3333"/>
    <w:rsid w:val="00EE468C"/>
    <w:rsid w:val="00F25A24"/>
    <w:rsid w:val="00F34D06"/>
    <w:rsid w:val="00F4498D"/>
    <w:rsid w:val="00F5659F"/>
    <w:rsid w:val="00F7078D"/>
    <w:rsid w:val="00F722C1"/>
    <w:rsid w:val="00F77421"/>
    <w:rsid w:val="00FA301D"/>
    <w:rsid w:val="00FA6672"/>
    <w:rsid w:val="00FB0D64"/>
    <w:rsid w:val="00FC1A19"/>
    <w:rsid w:val="00FD3CF2"/>
    <w:rsid w:val="00FF4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4F15"/>
    <w:pPr>
      <w:ind w:left="567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3137"/>
    <w:pPr>
      <w:keepNext/>
      <w:numPr>
        <w:numId w:val="23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5A24"/>
    <w:pPr>
      <w:keepNext/>
      <w:numPr>
        <w:ilvl w:val="1"/>
        <w:numId w:val="23"/>
      </w:numPr>
      <w:outlineLvl w:val="1"/>
    </w:pPr>
    <w:rPr>
      <w:rFonts w:cs="Arial"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D4F15"/>
    <w:pPr>
      <w:keepNext/>
      <w:spacing w:before="240" w:after="60"/>
      <w:ind w:left="720" w:hanging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4F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4F15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4F15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4F15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4F15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4F15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i/>
      <w:sz w:val="76"/>
      <w:szCs w:val="20"/>
    </w:rPr>
  </w:style>
  <w:style w:type="character" w:customStyle="1" w:styleId="Heading2Char">
    <w:name w:val="Heading 2 Char"/>
    <w:basedOn w:val="DefaultParagraphFont"/>
    <w:link w:val="Heading2"/>
    <w:rsid w:val="00F25A24"/>
    <w:rPr>
      <w:rFonts w:ascii="Arial" w:hAnsi="Arial" w:cs="Arial"/>
      <w:bCs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4F15"/>
    <w:rPr>
      <w:rFonts w:ascii="Arial" w:hAnsi="Arial" w:cs="Arial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D4F15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D4F1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D4F15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D4F15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D4F15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D4F15"/>
    <w:rPr>
      <w:rFonts w:ascii="Cambria" w:hAnsi="Cambria"/>
      <w:sz w:val="22"/>
      <w:szCs w:val="22"/>
      <w:lang w:eastAsia="en-US"/>
    </w:rPr>
  </w:style>
  <w:style w:type="character" w:styleId="PageNumber">
    <w:name w:val="page number"/>
    <w:basedOn w:val="DefaultParagraphFont"/>
    <w:rsid w:val="00DD4F15"/>
  </w:style>
  <w:style w:type="character" w:styleId="CommentReference">
    <w:name w:val="annotation reference"/>
    <w:uiPriority w:val="99"/>
    <w:rsid w:val="00DD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4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F15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DD4F15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D4F15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DD4F15"/>
    <w:pPr>
      <w:autoSpaceDE w:val="0"/>
      <w:autoSpaceDN w:val="0"/>
    </w:pPr>
    <w:rPr>
      <w:rFonts w:eastAsia="Calibri" w:cs="Arial"/>
      <w:color w:val="000000"/>
    </w:rPr>
  </w:style>
  <w:style w:type="character" w:styleId="Hyperlink">
    <w:name w:val="Hyperlink"/>
    <w:uiPriority w:val="99"/>
    <w:unhideWhenUsed/>
    <w:rsid w:val="00DD4F1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D4F15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E93137"/>
    <w:rPr>
      <w:rFonts w:ascii="Arial" w:hAnsi="Arial"/>
      <w:b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D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F15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187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0C48C2"/>
    <w:rPr>
      <w:color w:val="800080" w:themeColor="followedHyperlink"/>
      <w:u w:val="single"/>
    </w:rPr>
  </w:style>
  <w:style w:type="paragraph" w:styleId="Revision">
    <w:name w:val="Revision"/>
    <w:hidden/>
    <w:rsid w:val="00450330"/>
    <w:rPr>
      <w:rFonts w:ascii="Arial" w:hAnsi="Arial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E730F"/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12F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4F15"/>
    <w:pPr>
      <w:ind w:left="567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3137"/>
    <w:pPr>
      <w:keepNext/>
      <w:numPr>
        <w:numId w:val="23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5A24"/>
    <w:pPr>
      <w:keepNext/>
      <w:numPr>
        <w:ilvl w:val="1"/>
        <w:numId w:val="23"/>
      </w:numPr>
      <w:outlineLvl w:val="1"/>
    </w:pPr>
    <w:rPr>
      <w:rFonts w:cs="Arial"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D4F15"/>
    <w:pPr>
      <w:keepNext/>
      <w:spacing w:before="240" w:after="60"/>
      <w:ind w:left="720" w:hanging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4F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4F15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4F15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4F15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4F15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4F15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i/>
      <w:sz w:val="76"/>
      <w:szCs w:val="20"/>
    </w:rPr>
  </w:style>
  <w:style w:type="character" w:customStyle="1" w:styleId="Heading2Char">
    <w:name w:val="Heading 2 Char"/>
    <w:basedOn w:val="DefaultParagraphFont"/>
    <w:link w:val="Heading2"/>
    <w:rsid w:val="00F25A24"/>
    <w:rPr>
      <w:rFonts w:ascii="Arial" w:hAnsi="Arial" w:cs="Arial"/>
      <w:bCs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4F15"/>
    <w:rPr>
      <w:rFonts w:ascii="Arial" w:hAnsi="Arial" w:cs="Arial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D4F15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D4F1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D4F15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D4F15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D4F15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D4F15"/>
    <w:rPr>
      <w:rFonts w:ascii="Cambria" w:hAnsi="Cambria"/>
      <w:sz w:val="22"/>
      <w:szCs w:val="22"/>
      <w:lang w:eastAsia="en-US"/>
    </w:rPr>
  </w:style>
  <w:style w:type="character" w:styleId="PageNumber">
    <w:name w:val="page number"/>
    <w:basedOn w:val="DefaultParagraphFont"/>
    <w:rsid w:val="00DD4F15"/>
  </w:style>
  <w:style w:type="character" w:styleId="CommentReference">
    <w:name w:val="annotation reference"/>
    <w:uiPriority w:val="99"/>
    <w:rsid w:val="00DD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4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F15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DD4F15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D4F15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DD4F15"/>
    <w:pPr>
      <w:autoSpaceDE w:val="0"/>
      <w:autoSpaceDN w:val="0"/>
    </w:pPr>
    <w:rPr>
      <w:rFonts w:eastAsia="Calibri" w:cs="Arial"/>
      <w:color w:val="000000"/>
    </w:rPr>
  </w:style>
  <w:style w:type="character" w:styleId="Hyperlink">
    <w:name w:val="Hyperlink"/>
    <w:uiPriority w:val="99"/>
    <w:unhideWhenUsed/>
    <w:rsid w:val="00DD4F1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D4F15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E93137"/>
    <w:rPr>
      <w:rFonts w:ascii="Arial" w:hAnsi="Arial"/>
      <w:b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DD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F15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187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0C48C2"/>
    <w:rPr>
      <w:color w:val="800080" w:themeColor="followedHyperlink"/>
      <w:u w:val="single"/>
    </w:rPr>
  </w:style>
  <w:style w:type="paragraph" w:styleId="Revision">
    <w:name w:val="Revision"/>
    <w:hidden/>
    <w:rsid w:val="00450330"/>
    <w:rPr>
      <w:rFonts w:ascii="Arial" w:hAnsi="Arial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E730F"/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12F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306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21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97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518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220B2.B69F81E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detravel@sheffiel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023068\AppData\Local\Microsoft\Windows\Temporary%20Internet%20Files\Content.IE5\W3V9MKHF\A4colourcover%202008%2009%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CCA9-2533-4DE0-A1BE-E3FFA67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A4colourcover 2008 09 22</Template>
  <TotalTime>1</TotalTime>
  <Pages>2</Pages>
  <Words>424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Dymond Kate</dc:creator>
  <cp:lastModifiedBy>Johnson Paul (ED)</cp:lastModifiedBy>
  <cp:revision>3</cp:revision>
  <cp:lastPrinted>2018-05-29T11:02:00Z</cp:lastPrinted>
  <dcterms:created xsi:type="dcterms:W3CDTF">2019-04-30T14:36:00Z</dcterms:created>
  <dcterms:modified xsi:type="dcterms:W3CDTF">2019-04-30T14:36:00Z</dcterms:modified>
</cp:coreProperties>
</file>