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9272D" w14:textId="7CF4EC09" w:rsidR="00287F62" w:rsidRPr="00033BCC" w:rsidRDefault="005913C2" w:rsidP="00033BCC">
      <w:pPr>
        <w:shd w:val="clear" w:color="auto" w:fill="FFFFFF"/>
        <w:spacing w:beforeAutospacing="1" w:after="100" w:afterAutospacing="1" w:line="240" w:lineRule="atLeast"/>
        <w:jc w:val="center"/>
        <w:outlineLvl w:val="0"/>
        <w:rPr>
          <w:rFonts w:cstheme="minorHAnsi"/>
          <w:color w:val="FF0000"/>
          <w:sz w:val="32"/>
          <w:szCs w:val="32"/>
        </w:rPr>
      </w:pPr>
      <w:r>
        <w:rPr>
          <w:noProof/>
        </w:rPr>
        <w:drawing>
          <wp:inline distT="0" distB="0" distL="0" distR="0" wp14:anchorId="2E59ECA7" wp14:editId="5C7626AF">
            <wp:extent cx="867788" cy="380727"/>
            <wp:effectExtent l="0" t="0" r="8890" b="635"/>
            <wp:docPr id="1313361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32" cy="388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7EF4" w:rsidRPr="00027C46">
        <w:rPr>
          <w:rFonts w:eastAsia="Times New Roman" w:cstheme="minorHAnsi"/>
          <w:b/>
          <w:color w:val="4472C4" w:themeColor="accent1"/>
          <w:kern w:val="36"/>
          <w:sz w:val="36"/>
          <w:szCs w:val="36"/>
          <w:lang w:eastAsia="en-GB"/>
        </w:rPr>
        <w:t>ALL Portsmouth Primary Hub</w:t>
      </w:r>
      <w:r w:rsidR="006F7EF4" w:rsidRPr="00027C46">
        <w:rPr>
          <w:rFonts w:eastAsia="Times New Roman" w:cstheme="minorHAnsi"/>
          <w:b/>
          <w:color w:val="4472C4" w:themeColor="accent1"/>
          <w:kern w:val="36"/>
          <w:sz w:val="32"/>
          <w:szCs w:val="32"/>
          <w:lang w:eastAsia="en-GB"/>
        </w:rPr>
        <w:t xml:space="preserve"> </w:t>
      </w:r>
      <w:r>
        <w:rPr>
          <w:noProof/>
        </w:rPr>
        <w:drawing>
          <wp:inline distT="0" distB="0" distL="0" distR="0" wp14:anchorId="5B100C97" wp14:editId="54946867">
            <wp:extent cx="867788" cy="380727"/>
            <wp:effectExtent l="0" t="0" r="8890" b="635"/>
            <wp:docPr id="723345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32" cy="388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7637D" w14:textId="42942AB4" w:rsidR="00A32BCA" w:rsidRPr="00027C46" w:rsidRDefault="00A32BCA" w:rsidP="006F7EF4">
      <w:pPr>
        <w:shd w:val="clear" w:color="auto" w:fill="FFFFFF"/>
        <w:spacing w:beforeAutospacing="1" w:after="100" w:afterAutospacing="1" w:line="240" w:lineRule="atLeast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24"/>
          <w:szCs w:val="24"/>
          <w:lang w:eastAsia="en-GB"/>
        </w:rPr>
      </w:pPr>
      <w:r w:rsidRPr="00027C46">
        <w:rPr>
          <w:rFonts w:ascii="Arial" w:hAnsi="Arial" w:cs="Arial"/>
          <w:b/>
          <w:bCs/>
          <w:color w:val="4472C4" w:themeColor="accent1"/>
          <w:sz w:val="24"/>
          <w:szCs w:val="24"/>
        </w:rPr>
        <w:t>Portsmouth LA Network Leads</w:t>
      </w:r>
      <w:r w:rsidR="00C3443D" w:rsidRPr="00027C46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 and Solent Language</w:t>
      </w:r>
      <w:r w:rsidR="00810319" w:rsidRPr="00027C46">
        <w:rPr>
          <w:rFonts w:ascii="Arial" w:hAnsi="Arial" w:cs="Arial"/>
          <w:b/>
          <w:bCs/>
          <w:color w:val="4472C4" w:themeColor="accent1"/>
          <w:sz w:val="24"/>
          <w:szCs w:val="24"/>
        </w:rPr>
        <w:t>s</w:t>
      </w:r>
      <w:r w:rsidR="00C3443D" w:rsidRPr="00027C46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 Network</w:t>
      </w:r>
    </w:p>
    <w:p w14:paraId="621B10D4" w14:textId="6B4B97DD" w:rsidR="00537E88" w:rsidRPr="00027C46" w:rsidRDefault="008A1BE3" w:rsidP="003B3A28">
      <w:pPr>
        <w:shd w:val="clear" w:color="auto" w:fill="FFFFFF"/>
        <w:spacing w:beforeAutospacing="1" w:after="100" w:afterAutospacing="1" w:line="240" w:lineRule="atLeast"/>
        <w:jc w:val="center"/>
        <w:outlineLvl w:val="0"/>
        <w:rPr>
          <w:rFonts w:ascii="Arial" w:eastAsia="Times New Roman" w:hAnsi="Arial" w:cs="Arial"/>
          <w:b/>
          <w:color w:val="000000" w:themeColor="text1"/>
          <w:sz w:val="28"/>
          <w:szCs w:val="28"/>
          <w:lang w:eastAsia="en-GB"/>
        </w:rPr>
      </w:pPr>
      <w:r w:rsidRPr="00027C46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n-GB"/>
        </w:rPr>
        <w:t>Wedn</w:t>
      </w:r>
      <w:r w:rsidR="005F01BF" w:rsidRPr="00027C46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n-GB"/>
        </w:rPr>
        <w:t xml:space="preserve">esday </w:t>
      </w:r>
      <w:r w:rsidR="002170C5" w:rsidRPr="00027C46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n-GB"/>
        </w:rPr>
        <w:t>7 October</w:t>
      </w:r>
      <w:r w:rsidR="00F1750F" w:rsidRPr="00027C46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n-GB"/>
        </w:rPr>
        <w:t xml:space="preserve"> </w:t>
      </w:r>
      <w:r w:rsidR="00456F84" w:rsidRPr="00027C46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n-GB"/>
        </w:rPr>
        <w:t>2026</w:t>
      </w:r>
      <w:r w:rsidR="00E66BC4" w:rsidRPr="00027C46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n-GB"/>
        </w:rPr>
        <w:t xml:space="preserve">, </w:t>
      </w:r>
      <w:r w:rsidR="002170C5" w:rsidRPr="00027C46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n-GB"/>
        </w:rPr>
        <w:t>O</w:t>
      </w:r>
      <w:r w:rsidR="00546D36" w:rsidRPr="00027C46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n-GB"/>
        </w:rPr>
        <w:t>nline 1600 – 1700</w:t>
      </w:r>
    </w:p>
    <w:p w14:paraId="2FC89C02" w14:textId="77777777" w:rsidR="006E4BC2" w:rsidRDefault="007D2F23" w:rsidP="00A7246C">
      <w:pPr>
        <w:pBdr>
          <w:bottom w:val="single" w:sz="4" w:space="1" w:color="auto"/>
        </w:pBdr>
        <w:shd w:val="clear" w:color="auto" w:fill="FFFFFF"/>
        <w:spacing w:beforeAutospacing="1" w:after="100" w:afterAutospacing="1" w:line="240" w:lineRule="atLeast"/>
        <w:jc w:val="center"/>
        <w:outlineLvl w:val="0"/>
        <w:rPr>
          <w:rFonts w:ascii="Arial" w:eastAsia="Times New Roman" w:hAnsi="Arial" w:cs="Arial"/>
          <w:b/>
          <w:color w:val="7030A0"/>
          <w:sz w:val="32"/>
          <w:szCs w:val="32"/>
          <w:lang w:eastAsia="en-GB"/>
        </w:rPr>
      </w:pPr>
      <w:r>
        <w:rPr>
          <w:rFonts w:ascii="Arial" w:eastAsia="Times New Roman" w:hAnsi="Arial" w:cs="Arial"/>
          <w:b/>
          <w:color w:val="7030A0"/>
          <w:sz w:val="32"/>
          <w:szCs w:val="32"/>
          <w:lang w:eastAsia="en-GB"/>
        </w:rPr>
        <w:t>‘</w:t>
      </w:r>
      <w:r w:rsidRPr="007D2F23">
        <w:rPr>
          <w:rFonts w:ascii="Arial" w:eastAsia="Times New Roman" w:hAnsi="Arial" w:cs="Arial"/>
          <w:b/>
          <w:color w:val="7030A0"/>
          <w:sz w:val="32"/>
          <w:szCs w:val="32"/>
          <w:lang w:eastAsia="en-GB"/>
        </w:rPr>
        <w:t>Together we are stronger</w:t>
      </w:r>
      <w:r w:rsidR="00695817">
        <w:rPr>
          <w:rFonts w:ascii="Arial" w:eastAsia="Times New Roman" w:hAnsi="Arial" w:cs="Arial"/>
          <w:b/>
          <w:color w:val="7030A0"/>
          <w:sz w:val="32"/>
          <w:szCs w:val="32"/>
          <w:lang w:eastAsia="en-GB"/>
        </w:rPr>
        <w:t>’</w:t>
      </w:r>
    </w:p>
    <w:p w14:paraId="37F7FDFD" w14:textId="1BCCA3FA" w:rsidR="007E655C" w:rsidRPr="00144931" w:rsidRDefault="00695817" w:rsidP="00991CE5">
      <w:pPr>
        <w:pBdr>
          <w:bottom w:val="single" w:sz="4" w:space="1" w:color="auto"/>
        </w:pBdr>
        <w:shd w:val="clear" w:color="auto" w:fill="FFFFFF"/>
        <w:spacing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</w:pPr>
      <w:r w:rsidRP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 xml:space="preserve">In our efforts to support and strengthen our community of good practice, </w:t>
      </w:r>
      <w:r w:rsidR="00891152" w:rsidRP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 xml:space="preserve">we are </w:t>
      </w:r>
      <w:r w:rsidR="00E66BC4" w:rsidRP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 xml:space="preserve">once again </w:t>
      </w:r>
      <w:r w:rsidR="00891152" w:rsidRP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 xml:space="preserve">delighted to offer attendees two separate, </w:t>
      </w:r>
      <w:r w:rsidR="0014513F" w:rsidRP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 xml:space="preserve">equally thought-provoking </w:t>
      </w:r>
      <w:r w:rsidR="00293ED4" w:rsidRP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>presentations</w:t>
      </w:r>
      <w:r w:rsidR="00E66BC4" w:rsidRP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>.</w:t>
      </w:r>
      <w:r w:rsidR="00E0293D" w:rsidRP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 xml:space="preserve"> These </w:t>
      </w:r>
      <w:r w:rsidR="00EA4A11" w:rsidRP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 xml:space="preserve">two </w:t>
      </w:r>
      <w:r w:rsidR="00E0293D" w:rsidRP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 xml:space="preserve">sessions will provide useful and </w:t>
      </w:r>
      <w:r w:rsidR="00AF61BF" w:rsidRP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>important information</w:t>
      </w:r>
      <w:r w:rsidR="00714D04" w:rsidRP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 xml:space="preserve"> as well as creative inspiration </w:t>
      </w:r>
      <w:r w:rsid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 xml:space="preserve">                                          </w:t>
      </w:r>
      <w:r w:rsidR="00714D04" w:rsidRP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 xml:space="preserve">for all </w:t>
      </w:r>
      <w:r w:rsidR="00975C86" w:rsidRPr="00144931">
        <w:rPr>
          <w:rFonts w:ascii="Arial" w:eastAsia="Times New Roman" w:hAnsi="Arial" w:cs="Arial"/>
          <w:b/>
          <w:color w:val="7030A0"/>
          <w:sz w:val="24"/>
          <w:szCs w:val="24"/>
          <w:lang w:eastAsia="en-GB"/>
        </w:rPr>
        <w:t>of us in our different settings.</w:t>
      </w:r>
    </w:p>
    <w:p w14:paraId="0E75315C" w14:textId="18343C6B" w:rsidR="009539A1" w:rsidRPr="005D572B" w:rsidRDefault="006A5797" w:rsidP="006E4BC2">
      <w:pPr>
        <w:shd w:val="clear" w:color="auto" w:fill="FFFFFF"/>
        <w:spacing w:beforeAutospacing="1" w:after="100" w:afterAutospacing="1" w:line="240" w:lineRule="atLeast"/>
        <w:outlineLvl w:val="0"/>
        <w:rPr>
          <w:rFonts w:ascii="Arial" w:eastAsiaTheme="minorEastAsia" w:hAnsi="Arial" w:cs="Arial"/>
          <w:sz w:val="24"/>
          <w:szCs w:val="24"/>
        </w:rPr>
      </w:pPr>
      <w:r w:rsidRPr="0054083E">
        <w:rPr>
          <w:rFonts w:ascii="Arial" w:hAnsi="Arial" w:cs="Arial"/>
          <w:b/>
          <w:bCs/>
          <w:color w:val="0070C0"/>
          <w:sz w:val="24"/>
          <w:szCs w:val="24"/>
          <w:shd w:val="clear" w:color="auto" w:fill="FFFFFF"/>
        </w:rPr>
        <w:t>Part One</w:t>
      </w:r>
      <w:r w:rsidR="006731A6" w:rsidRPr="0054083E">
        <w:rPr>
          <w:rFonts w:ascii="Arial" w:hAnsi="Arial" w:cs="Arial"/>
          <w:b/>
          <w:bCs/>
          <w:color w:val="0070C0"/>
          <w:sz w:val="24"/>
          <w:szCs w:val="24"/>
          <w:shd w:val="clear" w:color="auto" w:fill="FFFFFF"/>
        </w:rPr>
        <w:t xml:space="preserve"> 1600 – 1620: </w:t>
      </w:r>
      <w:r w:rsidR="00CC1F8E" w:rsidRPr="005D572B">
        <w:rPr>
          <w:rFonts w:ascii="Arial" w:eastAsiaTheme="minorEastAsia" w:hAnsi="Arial" w:cs="Arial"/>
          <w:sz w:val="24"/>
          <w:szCs w:val="24"/>
        </w:rPr>
        <w:t>The</w:t>
      </w:r>
      <w:r w:rsidR="003730FB" w:rsidRPr="005D572B">
        <w:rPr>
          <w:rFonts w:ascii="Arial" w:eastAsiaTheme="minorEastAsia" w:hAnsi="Arial" w:cs="Arial"/>
          <w:sz w:val="24"/>
          <w:szCs w:val="24"/>
        </w:rPr>
        <w:t>re are</w:t>
      </w:r>
      <w:r w:rsidR="00CC1F8E" w:rsidRPr="005D572B">
        <w:rPr>
          <w:rFonts w:ascii="Arial" w:eastAsiaTheme="minorEastAsia" w:hAnsi="Arial" w:cs="Arial"/>
          <w:sz w:val="24"/>
          <w:szCs w:val="24"/>
        </w:rPr>
        <w:t xml:space="preserve"> amazing</w:t>
      </w:r>
      <w:r w:rsidR="002E1236" w:rsidRPr="005D572B">
        <w:rPr>
          <w:rFonts w:ascii="Arial" w:eastAsiaTheme="minorEastAsia" w:hAnsi="Arial" w:cs="Arial"/>
          <w:sz w:val="24"/>
          <w:szCs w:val="24"/>
        </w:rPr>
        <w:t xml:space="preserve"> opportunities that will shortly be available with the return of the Erasmus+ programme. </w:t>
      </w:r>
      <w:r w:rsidR="00027C46" w:rsidRPr="005D572B">
        <w:rPr>
          <w:rFonts w:ascii="Arial" w:eastAsiaTheme="minorEastAsia" w:hAnsi="Arial" w:cs="Arial"/>
          <w:sz w:val="24"/>
          <w:szCs w:val="24"/>
        </w:rPr>
        <w:t>In this short</w:t>
      </w:r>
      <w:r w:rsidR="00D93087" w:rsidRPr="005D572B">
        <w:rPr>
          <w:rFonts w:ascii="Arial" w:eastAsiaTheme="minorEastAsia" w:hAnsi="Arial" w:cs="Arial"/>
          <w:sz w:val="24"/>
          <w:szCs w:val="24"/>
        </w:rPr>
        <w:t xml:space="preserve"> session, c</w:t>
      </w:r>
      <w:r w:rsidR="002E1236" w:rsidRPr="005D572B">
        <w:rPr>
          <w:rFonts w:ascii="Arial" w:eastAsiaTheme="minorEastAsia" w:hAnsi="Arial" w:cs="Arial"/>
          <w:sz w:val="24"/>
          <w:szCs w:val="24"/>
        </w:rPr>
        <w:t>olleagues from the British Council, the DfE’s agent in the UK for this programme</w:t>
      </w:r>
      <w:r w:rsidR="003730FB" w:rsidRPr="005D572B">
        <w:rPr>
          <w:rFonts w:ascii="Arial" w:eastAsiaTheme="minorEastAsia" w:hAnsi="Arial" w:cs="Arial"/>
          <w:sz w:val="24"/>
          <w:szCs w:val="24"/>
        </w:rPr>
        <w:t>,</w:t>
      </w:r>
      <w:r w:rsidR="00C1092A" w:rsidRPr="005D572B">
        <w:rPr>
          <w:rFonts w:ascii="Arial" w:eastAsiaTheme="minorEastAsia" w:hAnsi="Arial" w:cs="Arial"/>
          <w:sz w:val="24"/>
          <w:szCs w:val="24"/>
        </w:rPr>
        <w:t xml:space="preserve"> will signpost the way ahead and offer suggestions about how we can </w:t>
      </w:r>
      <w:r w:rsidR="005F150C" w:rsidRPr="005D572B">
        <w:rPr>
          <w:rFonts w:ascii="Arial" w:eastAsiaTheme="minorEastAsia" w:hAnsi="Arial" w:cs="Arial"/>
          <w:sz w:val="24"/>
          <w:szCs w:val="24"/>
        </w:rPr>
        <w:t xml:space="preserve">work together and </w:t>
      </w:r>
      <w:r w:rsidR="00C1092A" w:rsidRPr="005D572B">
        <w:rPr>
          <w:rFonts w:ascii="Arial" w:eastAsiaTheme="minorEastAsia" w:hAnsi="Arial" w:cs="Arial"/>
          <w:sz w:val="24"/>
          <w:szCs w:val="24"/>
        </w:rPr>
        <w:t>take best advantage</w:t>
      </w:r>
      <w:r w:rsidR="005F150C" w:rsidRPr="005D572B">
        <w:rPr>
          <w:rFonts w:ascii="Arial" w:eastAsiaTheme="minorEastAsia" w:hAnsi="Arial" w:cs="Arial"/>
          <w:sz w:val="24"/>
          <w:szCs w:val="24"/>
        </w:rPr>
        <w:t xml:space="preserve"> of those opportunities</w:t>
      </w:r>
      <w:r w:rsidR="00C1092A" w:rsidRPr="005D572B">
        <w:rPr>
          <w:rFonts w:ascii="Arial" w:eastAsiaTheme="minorEastAsia" w:hAnsi="Arial" w:cs="Arial"/>
          <w:sz w:val="24"/>
          <w:szCs w:val="24"/>
        </w:rPr>
        <w:t>.</w:t>
      </w:r>
      <w:r w:rsidR="009539A1" w:rsidRPr="005D572B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6F7E7705" w14:textId="208415A6" w:rsidR="008478C8" w:rsidRPr="005811C1" w:rsidRDefault="00975C86" w:rsidP="009539A1">
      <w:pPr>
        <w:rPr>
          <w:rFonts w:ascii="Arial" w:eastAsiaTheme="minorEastAsia" w:hAnsi="Arial" w:cs="Arial"/>
          <w:b/>
          <w:bCs/>
          <w:i/>
          <w:iCs/>
          <w:color w:val="7030A0"/>
          <w:sz w:val="24"/>
          <w:szCs w:val="24"/>
        </w:rPr>
      </w:pPr>
      <w:r w:rsidRPr="0054083E">
        <w:rPr>
          <w:rFonts w:ascii="Arial" w:eastAsiaTheme="minorEastAsia" w:hAnsi="Arial" w:cs="Arial"/>
          <w:sz w:val="24"/>
          <w:szCs w:val="24"/>
        </w:rPr>
        <w:t xml:space="preserve">NB: </w:t>
      </w:r>
      <w:r w:rsidR="00564CE4" w:rsidRPr="0054083E">
        <w:rPr>
          <w:rFonts w:ascii="Arial" w:eastAsiaTheme="minorEastAsia" w:hAnsi="Arial" w:cs="Arial"/>
          <w:sz w:val="24"/>
          <w:szCs w:val="24"/>
        </w:rPr>
        <w:t xml:space="preserve">The opportunities opened up by the Erasmus+ programme </w:t>
      </w:r>
      <w:r w:rsidR="008478C8" w:rsidRPr="0054083E">
        <w:rPr>
          <w:rFonts w:ascii="Arial" w:eastAsiaTheme="minorEastAsia" w:hAnsi="Arial" w:cs="Arial"/>
          <w:sz w:val="24"/>
          <w:szCs w:val="24"/>
        </w:rPr>
        <w:t xml:space="preserve">can be for whole-school activities, as well as activities involving different curriculum areas, not just </w:t>
      </w:r>
      <w:r w:rsidR="00C22126">
        <w:rPr>
          <w:rFonts w:ascii="Arial" w:eastAsiaTheme="minorEastAsia" w:hAnsi="Arial" w:cs="Arial"/>
          <w:sz w:val="24"/>
          <w:szCs w:val="24"/>
        </w:rPr>
        <w:t xml:space="preserve">for </w:t>
      </w:r>
      <w:r w:rsidR="008478C8" w:rsidRPr="0054083E">
        <w:rPr>
          <w:rFonts w:ascii="Arial" w:eastAsiaTheme="minorEastAsia" w:hAnsi="Arial" w:cs="Arial"/>
          <w:sz w:val="24"/>
          <w:szCs w:val="24"/>
        </w:rPr>
        <w:t xml:space="preserve">languages. </w:t>
      </w:r>
      <w:r w:rsidR="008478C8" w:rsidRPr="005811C1">
        <w:rPr>
          <w:rFonts w:ascii="Arial" w:eastAsiaTheme="minorEastAsia" w:hAnsi="Arial" w:cs="Arial"/>
          <w:b/>
          <w:bCs/>
          <w:i/>
          <w:iCs/>
          <w:color w:val="7030A0"/>
          <w:sz w:val="24"/>
          <w:szCs w:val="24"/>
        </w:rPr>
        <w:t>Why not encourage interested colleagues to attend our meeting too?</w:t>
      </w:r>
    </w:p>
    <w:p w14:paraId="18C9FDED" w14:textId="5863D161" w:rsidR="003E1AFC" w:rsidRPr="00C22126" w:rsidRDefault="007E4D9C" w:rsidP="003E1AFC">
      <w:pPr>
        <w:rPr>
          <w:rFonts w:ascii="Arial" w:hAnsi="Arial" w:cs="Arial"/>
          <w:sz w:val="28"/>
          <w:szCs w:val="28"/>
        </w:rPr>
      </w:pPr>
      <w:r w:rsidRPr="0054083E">
        <w:rPr>
          <w:rFonts w:ascii="Arial" w:hAnsi="Arial" w:cs="Arial"/>
          <w:b/>
          <w:bCs/>
          <w:color w:val="0070C0"/>
          <w:sz w:val="24"/>
          <w:szCs w:val="24"/>
          <w:shd w:val="clear" w:color="auto" w:fill="FFFFFF"/>
        </w:rPr>
        <w:t xml:space="preserve">Part Two 1620 </w:t>
      </w:r>
      <w:r w:rsidR="0036595C" w:rsidRPr="0054083E">
        <w:rPr>
          <w:rFonts w:ascii="Arial" w:hAnsi="Arial" w:cs="Arial"/>
          <w:b/>
          <w:bCs/>
          <w:color w:val="0070C0"/>
          <w:sz w:val="24"/>
          <w:szCs w:val="24"/>
          <w:shd w:val="clear" w:color="auto" w:fill="FFFFFF"/>
        </w:rPr>
        <w:t>–</w:t>
      </w:r>
      <w:r w:rsidRPr="0054083E">
        <w:rPr>
          <w:rFonts w:ascii="Arial" w:hAnsi="Arial" w:cs="Arial"/>
          <w:b/>
          <w:bCs/>
          <w:color w:val="0070C0"/>
          <w:sz w:val="24"/>
          <w:szCs w:val="24"/>
          <w:shd w:val="clear" w:color="auto" w:fill="FFFFFF"/>
        </w:rPr>
        <w:t xml:space="preserve"> 1700</w:t>
      </w:r>
      <w:r w:rsidR="0036595C" w:rsidRPr="0054083E">
        <w:rPr>
          <w:rFonts w:ascii="Arial" w:hAnsi="Arial" w:cs="Arial"/>
          <w:b/>
          <w:bCs/>
          <w:color w:val="0070C0"/>
          <w:sz w:val="24"/>
          <w:szCs w:val="24"/>
          <w:shd w:val="clear" w:color="auto" w:fill="FFFFFF"/>
        </w:rPr>
        <w:t xml:space="preserve">: </w:t>
      </w:r>
      <w:r w:rsidR="003E1AFC" w:rsidRPr="00C22126">
        <w:rPr>
          <w:rFonts w:ascii="Arial" w:hAnsi="Arial" w:cs="Arial"/>
          <w:b/>
          <w:bCs/>
          <w:sz w:val="28"/>
          <w:szCs w:val="28"/>
        </w:rPr>
        <w:t>Look, talk, create</w:t>
      </w:r>
    </w:p>
    <w:p w14:paraId="181F1F74" w14:textId="4FF39AED" w:rsidR="003E1AFC" w:rsidRPr="00D93087" w:rsidRDefault="00D93087" w:rsidP="003E1A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this</w:t>
      </w:r>
      <w:r w:rsidR="003E1AFC" w:rsidRPr="00D93087">
        <w:rPr>
          <w:rFonts w:ascii="Arial" w:hAnsi="Arial" w:cs="Arial"/>
          <w:sz w:val="24"/>
          <w:szCs w:val="24"/>
        </w:rPr>
        <w:t xml:space="preserve"> session, </w:t>
      </w:r>
      <w:r>
        <w:rPr>
          <w:rFonts w:ascii="Arial" w:hAnsi="Arial" w:cs="Arial"/>
          <w:sz w:val="24"/>
          <w:szCs w:val="24"/>
        </w:rPr>
        <w:t xml:space="preserve">Danielle Dion-Jones, our </w:t>
      </w:r>
      <w:r w:rsidR="009B0837">
        <w:rPr>
          <w:rFonts w:ascii="Arial" w:hAnsi="Arial" w:cs="Arial"/>
          <w:sz w:val="24"/>
          <w:szCs w:val="24"/>
        </w:rPr>
        <w:t>very knowledgeable and inspiring presenter</w:t>
      </w:r>
      <w:r w:rsidR="00C22126">
        <w:rPr>
          <w:rFonts w:ascii="Arial" w:hAnsi="Arial" w:cs="Arial"/>
          <w:sz w:val="24"/>
          <w:szCs w:val="24"/>
        </w:rPr>
        <w:t>,</w:t>
      </w:r>
      <w:r w:rsidR="009B0837">
        <w:rPr>
          <w:rFonts w:ascii="Arial" w:hAnsi="Arial" w:cs="Arial"/>
          <w:sz w:val="24"/>
          <w:szCs w:val="24"/>
        </w:rPr>
        <w:t xml:space="preserve"> </w:t>
      </w:r>
      <w:r w:rsidR="003E1AFC" w:rsidRPr="00D93087">
        <w:rPr>
          <w:rFonts w:ascii="Arial" w:hAnsi="Arial" w:cs="Arial"/>
          <w:sz w:val="24"/>
          <w:szCs w:val="24"/>
        </w:rPr>
        <w:t>will look at how to incorporate works of art into language lessons to encourage learners to speak more creatively and spontaneously.</w:t>
      </w:r>
    </w:p>
    <w:p w14:paraId="7D065B03" w14:textId="04342B66" w:rsidR="003E1AFC" w:rsidRPr="00D93087" w:rsidRDefault="009B0837" w:rsidP="003E1A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Danielle </w:t>
      </w:r>
      <w:r w:rsidR="003E1AFC" w:rsidRPr="00D93087">
        <w:rPr>
          <w:rFonts w:ascii="Arial" w:hAnsi="Arial" w:cs="Arial"/>
          <w:sz w:val="24"/>
          <w:szCs w:val="24"/>
        </w:rPr>
        <w:t>will explore activities that have worked well at KS2 and discuss how th</w:t>
      </w:r>
      <w:r w:rsidR="004005D4">
        <w:rPr>
          <w:rFonts w:ascii="Arial" w:hAnsi="Arial" w:cs="Arial"/>
          <w:sz w:val="24"/>
          <w:szCs w:val="24"/>
        </w:rPr>
        <w:t>is</w:t>
      </w:r>
      <w:r w:rsidR="003E1AFC" w:rsidRPr="00D93087">
        <w:rPr>
          <w:rFonts w:ascii="Arial" w:hAnsi="Arial" w:cs="Arial"/>
          <w:sz w:val="24"/>
          <w:szCs w:val="24"/>
        </w:rPr>
        <w:t xml:space="preserve"> approach can help learners build their skills and confidence through KS3 and into KS4.</w:t>
      </w:r>
    </w:p>
    <w:p w14:paraId="0BCFEC06" w14:textId="06F0E0B9" w:rsidR="00BA10CE" w:rsidRPr="0054083E" w:rsidRDefault="000F7D4B" w:rsidP="00BA10CE">
      <w:pPr>
        <w:rPr>
          <w:rFonts w:ascii="Arial" w:hAnsi="Arial" w:cs="Arial"/>
          <w:b/>
          <w:bCs/>
          <w:sz w:val="24"/>
          <w:szCs w:val="24"/>
        </w:rPr>
      </w:pPr>
      <w:r w:rsidRPr="0054083E">
        <w:rPr>
          <w:rFonts w:ascii="Arial" w:hAnsi="Arial" w:cs="Arial"/>
          <w:b/>
          <w:bCs/>
          <w:sz w:val="24"/>
          <w:szCs w:val="24"/>
        </w:rPr>
        <w:t xml:space="preserve">NB: </w:t>
      </w:r>
      <w:r w:rsidR="005811C1">
        <w:rPr>
          <w:rFonts w:ascii="Arial" w:hAnsi="Arial" w:cs="Arial"/>
          <w:b/>
          <w:bCs/>
          <w:sz w:val="24"/>
          <w:szCs w:val="24"/>
        </w:rPr>
        <w:t>Many of the examples will be in French but Danielle will include examples and suggestions for teaching Spanish too.</w:t>
      </w:r>
      <w:r w:rsidR="003E1AFC" w:rsidRPr="0054083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2B2A918" w14:textId="30E1B559" w:rsidR="00B7338A" w:rsidRPr="00E831BB" w:rsidRDefault="00B7338A" w:rsidP="00B7338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831B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Liz Lord invited you to a Microsoft Teams Meeting:</w:t>
      </w:r>
      <w:r w:rsidRPr="00E831B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831B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831B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ALL Primary Hub, Network Leads and Solent Languages CPD</w:t>
      </w:r>
      <w:r w:rsidRPr="00E831B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Wednesday, 7 October 2026</w:t>
      </w:r>
      <w:r w:rsidR="00E831B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 </w:t>
      </w:r>
      <w:r w:rsidRPr="00E831B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15:45 - 17:00 (GMT)</w:t>
      </w:r>
    </w:p>
    <w:p w14:paraId="0B0DDE28" w14:textId="77777777" w:rsidR="00B7338A" w:rsidRPr="00E831BB" w:rsidRDefault="00B7338A" w:rsidP="00B7338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831B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Meeting link: </w:t>
      </w:r>
      <w:hyperlink r:id="rId9" w:tgtFrame="_blank" w:history="1">
        <w:r w:rsidRPr="00E831B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ALL Primary Hub, Network Leads and Solent Languages CPD | Microsoft Teams | Meet-up-Join</w:t>
        </w:r>
      </w:hyperlink>
    </w:p>
    <w:p w14:paraId="1872D77B" w14:textId="77777777" w:rsidR="005811C1" w:rsidRPr="0054083E" w:rsidRDefault="005811C1" w:rsidP="00BA10CE">
      <w:pPr>
        <w:rPr>
          <w:rFonts w:ascii="Arial" w:hAnsi="Arial" w:cs="Arial"/>
          <w:b/>
          <w:bCs/>
          <w:sz w:val="24"/>
          <w:szCs w:val="24"/>
        </w:rPr>
      </w:pPr>
    </w:p>
    <w:p w14:paraId="0352EADA" w14:textId="4204A194" w:rsidR="00631FB3" w:rsidRDefault="003A28F8" w:rsidP="00C525A5">
      <w:pPr>
        <w:rPr>
          <w:rFonts w:ascii="Arial" w:eastAsiaTheme="minorEastAsia" w:hAnsi="Arial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9493FDB" wp14:editId="553668D6">
            <wp:simplePos x="0" y="0"/>
            <wp:positionH relativeFrom="margin">
              <wp:posOffset>2457451</wp:posOffset>
            </wp:positionH>
            <wp:positionV relativeFrom="paragraph">
              <wp:posOffset>57279</wp:posOffset>
            </wp:positionV>
            <wp:extent cx="908050" cy="1057145"/>
            <wp:effectExtent l="0" t="0" r="6350" b="0"/>
            <wp:wrapNone/>
            <wp:docPr id="1769381906" name="Picture 1" descr="A map of the state of ma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381906" name="Picture 1" descr="A map of the state of main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390" cy="105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8ED" w:rsidRPr="00E331E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250D32E" wp14:editId="1429A71E">
            <wp:extent cx="901700" cy="523727"/>
            <wp:effectExtent l="0" t="0" r="0" b="0"/>
            <wp:docPr id="1189608346" name="Picture 1" descr="A blue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608346" name="Picture 1" descr="A blue background with white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9159" cy="53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                                                                                           </w:t>
      </w:r>
      <w:r w:rsidRPr="00E331E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BD2ADDA" wp14:editId="2F913853">
            <wp:extent cx="876300" cy="508974"/>
            <wp:effectExtent l="0" t="0" r="0" b="5715"/>
            <wp:docPr id="474988156" name="Picture 1" descr="A blue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608346" name="Picture 1" descr="A blue background with white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8545" cy="52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51177" w14:textId="58661CAB" w:rsidR="00C525A5" w:rsidRPr="00C525A5" w:rsidRDefault="00526C00" w:rsidP="00C525A5">
      <w:pPr>
        <w:rPr>
          <w:rFonts w:ascii="Arial" w:eastAsiaTheme="minorEastAsia" w:hAnsi="Arial" w:cs="Arial"/>
          <w:b/>
          <w:bCs/>
          <w:sz w:val="24"/>
          <w:szCs w:val="24"/>
        </w:rPr>
      </w:pPr>
      <w:r>
        <w:rPr>
          <w:rFonts w:ascii="Arial" w:eastAsiaTheme="minorEastAsia" w:hAnsi="Arial" w:cs="Arial"/>
          <w:b/>
          <w:bCs/>
          <w:sz w:val="24"/>
          <w:szCs w:val="24"/>
        </w:rPr>
        <w:lastRenderedPageBreak/>
        <w:t>Danielle Dion-Jones</w:t>
      </w:r>
    </w:p>
    <w:p w14:paraId="4813827F" w14:textId="77777777" w:rsidR="003F6F88" w:rsidRPr="00805ED4" w:rsidRDefault="003F6F88" w:rsidP="003F6F88">
      <w:pPr>
        <w:pStyle w:val="NormalWeb"/>
        <w:rPr>
          <w:rFonts w:ascii="Arial" w:hAnsi="Arial" w:cs="Arial"/>
        </w:rPr>
      </w:pPr>
      <w:r w:rsidRPr="00805ED4">
        <w:rPr>
          <w:rFonts w:ascii="Arial" w:hAnsi="Arial" w:cs="Arial"/>
          <w:noProof/>
        </w:rPr>
        <w:drawing>
          <wp:inline distT="0" distB="0" distL="0" distR="0" wp14:anchorId="2F822C63" wp14:editId="28FAD112">
            <wp:extent cx="931362" cy="1320800"/>
            <wp:effectExtent l="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019" cy="1341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771F4" w14:textId="4505E011" w:rsidR="00805ED4" w:rsidRPr="00805ED4" w:rsidRDefault="00805ED4" w:rsidP="00805ED4">
      <w:pPr>
        <w:suppressAutoHyphens/>
        <w:autoSpaceDN w:val="0"/>
        <w:spacing w:before="100" w:after="100" w:line="256" w:lineRule="auto"/>
        <w:rPr>
          <w:rFonts w:ascii="Arial" w:hAnsi="Arial" w:cs="Arial"/>
          <w:sz w:val="24"/>
          <w:szCs w:val="24"/>
        </w:rPr>
      </w:pPr>
      <w:r w:rsidRPr="00805ED4">
        <w:rPr>
          <w:rFonts w:ascii="Arial" w:hAnsi="Arial" w:cs="Arial"/>
          <w:sz w:val="24"/>
          <w:szCs w:val="24"/>
        </w:rPr>
        <w:t>Danielle has taught in all sectors from primary to HE - in England and Canada, as a specialist language</w:t>
      </w:r>
      <w:r>
        <w:rPr>
          <w:rFonts w:ascii="Arial" w:hAnsi="Arial" w:cs="Arial"/>
          <w:sz w:val="24"/>
          <w:szCs w:val="24"/>
        </w:rPr>
        <w:t>s</w:t>
      </w:r>
      <w:r w:rsidRPr="00805ED4">
        <w:rPr>
          <w:rFonts w:ascii="Arial" w:hAnsi="Arial" w:cs="Arial"/>
          <w:sz w:val="24"/>
          <w:szCs w:val="24"/>
        </w:rPr>
        <w:t xml:space="preserve"> teacher</w:t>
      </w:r>
      <w:r>
        <w:rPr>
          <w:rFonts w:ascii="Arial" w:hAnsi="Arial" w:cs="Arial"/>
          <w:sz w:val="24"/>
          <w:szCs w:val="24"/>
        </w:rPr>
        <w:t>,</w:t>
      </w:r>
      <w:r w:rsidRPr="00805ED4">
        <w:rPr>
          <w:rFonts w:ascii="Arial" w:hAnsi="Arial" w:cs="Arial"/>
          <w:sz w:val="24"/>
          <w:szCs w:val="24"/>
        </w:rPr>
        <w:t xml:space="preserve"> class teacher and lecturer. </w:t>
      </w:r>
    </w:p>
    <w:p w14:paraId="35CB92D4" w14:textId="624B0DBC" w:rsidR="00805ED4" w:rsidRPr="00805ED4" w:rsidRDefault="00805ED4" w:rsidP="00805ED4">
      <w:pPr>
        <w:suppressAutoHyphens/>
        <w:autoSpaceDN w:val="0"/>
        <w:spacing w:before="100" w:after="100" w:line="256" w:lineRule="auto"/>
        <w:rPr>
          <w:rFonts w:ascii="Arial" w:hAnsi="Arial" w:cs="Arial"/>
          <w:sz w:val="24"/>
          <w:szCs w:val="24"/>
        </w:rPr>
      </w:pPr>
      <w:r w:rsidRPr="00805ED4">
        <w:rPr>
          <w:rFonts w:ascii="Arial" w:hAnsi="Arial" w:cs="Arial"/>
          <w:sz w:val="24"/>
          <w:szCs w:val="24"/>
        </w:rPr>
        <w:t xml:space="preserve">With a passion for second language acquisition, she follows the principles of Drama in Education, aiming to make learning engaging, meaningful and more authentic. Danielle specialises in teaching languages through drama </w:t>
      </w:r>
      <w:r w:rsidR="00C01A24">
        <w:rPr>
          <w:rFonts w:ascii="Arial" w:hAnsi="Arial" w:cs="Arial"/>
          <w:sz w:val="24"/>
          <w:szCs w:val="24"/>
        </w:rPr>
        <w:t xml:space="preserve">and has seen </w:t>
      </w:r>
      <w:r w:rsidRPr="00805ED4">
        <w:rPr>
          <w:rFonts w:ascii="Arial" w:hAnsi="Arial" w:cs="Arial"/>
          <w:sz w:val="24"/>
          <w:szCs w:val="24"/>
        </w:rPr>
        <w:t>first</w:t>
      </w:r>
      <w:r w:rsidR="00C01A24">
        <w:rPr>
          <w:rFonts w:ascii="Arial" w:hAnsi="Arial" w:cs="Arial"/>
          <w:sz w:val="24"/>
          <w:szCs w:val="24"/>
        </w:rPr>
        <w:t>-</w:t>
      </w:r>
      <w:r w:rsidRPr="00805ED4">
        <w:rPr>
          <w:rFonts w:ascii="Arial" w:hAnsi="Arial" w:cs="Arial"/>
          <w:sz w:val="24"/>
          <w:szCs w:val="24"/>
        </w:rPr>
        <w:t xml:space="preserve">hand the way this </w:t>
      </w:r>
      <w:r w:rsidR="00C01A24">
        <w:rPr>
          <w:rFonts w:ascii="Arial" w:hAnsi="Arial" w:cs="Arial"/>
          <w:sz w:val="24"/>
          <w:szCs w:val="24"/>
        </w:rPr>
        <w:t xml:space="preserve">can </w:t>
      </w:r>
      <w:r w:rsidRPr="00805ED4">
        <w:rPr>
          <w:rFonts w:ascii="Arial" w:hAnsi="Arial" w:cs="Arial"/>
          <w:sz w:val="24"/>
          <w:szCs w:val="24"/>
        </w:rPr>
        <w:t xml:space="preserve">build fluency and accuracy. </w:t>
      </w:r>
    </w:p>
    <w:p w14:paraId="5DCCAC26" w14:textId="77777777" w:rsidR="00805ED4" w:rsidRPr="00805ED4" w:rsidRDefault="00805ED4" w:rsidP="00805ED4">
      <w:pPr>
        <w:suppressAutoHyphens/>
        <w:autoSpaceDN w:val="0"/>
        <w:spacing w:line="256" w:lineRule="auto"/>
        <w:rPr>
          <w:rFonts w:ascii="Arial" w:hAnsi="Arial" w:cs="Arial"/>
          <w:sz w:val="24"/>
          <w:szCs w:val="24"/>
        </w:rPr>
      </w:pPr>
      <w:r w:rsidRPr="00805ED4">
        <w:rPr>
          <w:rFonts w:ascii="Arial" w:hAnsi="Arial" w:cs="Arial"/>
          <w:sz w:val="24"/>
          <w:szCs w:val="24"/>
        </w:rPr>
        <w:t xml:space="preserve">Danielle has taught French to A level and more recently, she has worked as the Foreign Languages/EAL lead in a large state primary school in London, with an attached centre for children on the autism spectrum - implementing a bespoke, inclusive and multilingual curriculum across the school. </w:t>
      </w:r>
    </w:p>
    <w:p w14:paraId="0FF5258B" w14:textId="5B3AC93D" w:rsidR="00805ED4" w:rsidRPr="00805ED4" w:rsidRDefault="00B27A7D" w:rsidP="00805E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Danielle now works </w:t>
      </w:r>
      <w:r w:rsidR="00805ED4" w:rsidRPr="00805ED4">
        <w:rPr>
          <w:rFonts w:ascii="Arial" w:hAnsi="Arial" w:cs="Arial"/>
          <w:sz w:val="24"/>
          <w:szCs w:val="24"/>
        </w:rPr>
        <w:t xml:space="preserve">as an MFL consultant, developing cross-phase collaboration and curriculum continuity between the primary and secondary phases in London schools, providing CPD, mentoring and coaching. She </w:t>
      </w:r>
      <w:r w:rsidR="002319A8">
        <w:rPr>
          <w:rFonts w:ascii="Arial" w:hAnsi="Arial" w:cs="Arial"/>
          <w:sz w:val="24"/>
          <w:szCs w:val="24"/>
        </w:rPr>
        <w:t>a</w:t>
      </w:r>
      <w:r w:rsidR="00805ED4" w:rsidRPr="00805ED4">
        <w:rPr>
          <w:rFonts w:ascii="Arial" w:hAnsi="Arial" w:cs="Arial"/>
          <w:sz w:val="24"/>
          <w:szCs w:val="24"/>
        </w:rPr>
        <w:t>lso support</w:t>
      </w:r>
      <w:r w:rsidR="002319A8">
        <w:rPr>
          <w:rFonts w:ascii="Arial" w:hAnsi="Arial" w:cs="Arial"/>
          <w:sz w:val="24"/>
          <w:szCs w:val="24"/>
        </w:rPr>
        <w:t>s</w:t>
      </w:r>
      <w:r w:rsidR="00805ED4" w:rsidRPr="00805ED4">
        <w:rPr>
          <w:rFonts w:ascii="Arial" w:hAnsi="Arial" w:cs="Arial"/>
          <w:sz w:val="24"/>
          <w:szCs w:val="24"/>
        </w:rPr>
        <w:t xml:space="preserve"> GCSE and A level French students and run</w:t>
      </w:r>
      <w:r w:rsidR="002319A8">
        <w:rPr>
          <w:rFonts w:ascii="Arial" w:hAnsi="Arial" w:cs="Arial"/>
          <w:sz w:val="24"/>
          <w:szCs w:val="24"/>
        </w:rPr>
        <w:t>s</w:t>
      </w:r>
      <w:r w:rsidR="00805ED4" w:rsidRPr="00805ED4">
        <w:rPr>
          <w:rFonts w:ascii="Arial" w:hAnsi="Arial" w:cs="Arial"/>
          <w:sz w:val="24"/>
          <w:szCs w:val="24"/>
        </w:rPr>
        <w:t xml:space="preserve"> a French </w:t>
      </w:r>
      <w:r w:rsidR="002319A8">
        <w:rPr>
          <w:rFonts w:ascii="Arial" w:hAnsi="Arial" w:cs="Arial"/>
          <w:sz w:val="24"/>
          <w:szCs w:val="24"/>
        </w:rPr>
        <w:t>and</w:t>
      </w:r>
      <w:r w:rsidR="00805ED4" w:rsidRPr="00805ED4">
        <w:rPr>
          <w:rFonts w:ascii="Arial" w:hAnsi="Arial" w:cs="Arial"/>
          <w:sz w:val="24"/>
          <w:szCs w:val="24"/>
        </w:rPr>
        <w:t xml:space="preserve"> Drama Club in her local secondary school. </w:t>
      </w:r>
    </w:p>
    <w:p w14:paraId="567B8FA0" w14:textId="77777777" w:rsidR="007F3039" w:rsidRDefault="007F3039" w:rsidP="00F97AA3">
      <w:pPr>
        <w:rPr>
          <w:rFonts w:ascii="Arial" w:hAnsi="Arial" w:cs="Arial"/>
          <w:b/>
          <w:bCs/>
          <w:color w:val="0070C0"/>
          <w:sz w:val="24"/>
          <w:szCs w:val="24"/>
          <w:shd w:val="clear" w:color="auto" w:fill="FFFFFF"/>
        </w:rPr>
      </w:pPr>
    </w:p>
    <w:p w14:paraId="25DCC3F1" w14:textId="77777777" w:rsidR="00052ECD" w:rsidRDefault="00052ECD" w:rsidP="00F97AA3">
      <w:pPr>
        <w:rPr>
          <w:rFonts w:ascii="Arial" w:hAnsi="Arial" w:cs="Arial"/>
          <w:b/>
          <w:bCs/>
          <w:color w:val="0070C0"/>
          <w:sz w:val="24"/>
          <w:szCs w:val="24"/>
          <w:shd w:val="clear" w:color="auto" w:fill="FFFFFF"/>
        </w:rPr>
      </w:pPr>
    </w:p>
    <w:p w14:paraId="0592FD20" w14:textId="216CB6D0" w:rsidR="004656F7" w:rsidRPr="00D703BE" w:rsidRDefault="00AB7222" w:rsidP="00385A6A">
      <w:pPr>
        <w:rPr>
          <w:rFonts w:ascii="Arial" w:hAnsi="Arial" w:cs="Arial"/>
          <w:color w:val="7030A0"/>
          <w:sz w:val="24"/>
          <w:szCs w:val="24"/>
          <w:lang w:val="en-US"/>
        </w:rPr>
      </w:pPr>
      <w:r w:rsidRPr="00D703BE">
        <w:rPr>
          <w:rFonts w:ascii="Arial" w:hAnsi="Arial" w:cs="Arial"/>
          <w:color w:val="7030A0"/>
          <w:sz w:val="24"/>
          <w:szCs w:val="24"/>
        </w:rPr>
        <w:t xml:space="preserve">If there is a particular topic that you would like covered in </w:t>
      </w:r>
      <w:r w:rsidR="00506C2C" w:rsidRPr="00D703BE">
        <w:rPr>
          <w:rFonts w:ascii="Arial" w:hAnsi="Arial" w:cs="Arial"/>
          <w:color w:val="7030A0"/>
          <w:sz w:val="24"/>
          <w:szCs w:val="24"/>
        </w:rPr>
        <w:t>our</w:t>
      </w:r>
      <w:r w:rsidRPr="00D703BE">
        <w:rPr>
          <w:rFonts w:ascii="Arial" w:hAnsi="Arial" w:cs="Arial"/>
          <w:color w:val="7030A0"/>
          <w:sz w:val="24"/>
          <w:szCs w:val="24"/>
        </w:rPr>
        <w:t xml:space="preserve"> meetings, please do get in touch. </w:t>
      </w:r>
      <w:r w:rsidR="004656F7" w:rsidRPr="00D703BE">
        <w:rPr>
          <w:rFonts w:ascii="Arial" w:hAnsi="Arial" w:cs="Arial"/>
          <w:color w:val="7030A0"/>
          <w:sz w:val="24"/>
          <w:szCs w:val="24"/>
          <w:lang w:val="en-US"/>
        </w:rPr>
        <w:t>We plan to continue merging our language groups for future meetings as one of the steps to bring us closer together as a language teaching and learning community.</w:t>
      </w:r>
    </w:p>
    <w:p w14:paraId="35EC355D" w14:textId="029E11EB" w:rsidR="00CE3B0D" w:rsidRDefault="00D703BE" w:rsidP="00D703BE">
      <w:pPr>
        <w:pBdr>
          <w:bottom w:val="dotted" w:sz="24" w:space="1" w:color="auto"/>
        </w:pBdr>
        <w:tabs>
          <w:tab w:val="center" w:pos="4513"/>
          <w:tab w:val="left" w:pos="8310"/>
        </w:tabs>
        <w:rPr>
          <w:rFonts w:ascii="Arial" w:hAnsi="Arial" w:cs="Arial"/>
          <w:b/>
          <w:bCs/>
          <w:color w:val="7030A0"/>
          <w:sz w:val="32"/>
          <w:szCs w:val="32"/>
        </w:rPr>
      </w:pPr>
      <w:r>
        <w:rPr>
          <w:rFonts w:ascii="Arial" w:hAnsi="Arial" w:cs="Arial"/>
          <w:b/>
          <w:bCs/>
          <w:color w:val="7030A0"/>
          <w:sz w:val="32"/>
          <w:szCs w:val="32"/>
        </w:rPr>
        <w:tab/>
      </w:r>
      <w:r w:rsidR="00C77762" w:rsidRPr="00D703BE">
        <w:rPr>
          <w:rFonts w:ascii="Arial" w:hAnsi="Arial" w:cs="Arial"/>
          <w:b/>
          <w:bCs/>
          <w:color w:val="7030A0"/>
          <w:sz w:val="32"/>
          <w:szCs w:val="32"/>
        </w:rPr>
        <w:t>Together, we can make a differen</w:t>
      </w:r>
      <w:r w:rsidR="0040527E" w:rsidRPr="00D703BE">
        <w:rPr>
          <w:rFonts w:ascii="Arial" w:hAnsi="Arial" w:cs="Arial"/>
          <w:b/>
          <w:bCs/>
          <w:color w:val="7030A0"/>
          <w:sz w:val="32"/>
          <w:szCs w:val="32"/>
        </w:rPr>
        <w:t>ce!</w:t>
      </w:r>
      <w:r>
        <w:rPr>
          <w:rFonts w:ascii="Arial" w:hAnsi="Arial" w:cs="Arial"/>
          <w:b/>
          <w:bCs/>
          <w:color w:val="7030A0"/>
          <w:sz w:val="32"/>
          <w:szCs w:val="32"/>
        </w:rPr>
        <w:tab/>
      </w:r>
    </w:p>
    <w:p w14:paraId="05CC0A99" w14:textId="3D57EEBB" w:rsidR="00D703BE" w:rsidRDefault="00D703BE" w:rsidP="00D703BE">
      <w:pPr>
        <w:pBdr>
          <w:bottom w:val="dotted" w:sz="24" w:space="1" w:color="auto"/>
        </w:pBdr>
        <w:tabs>
          <w:tab w:val="center" w:pos="4513"/>
          <w:tab w:val="left" w:pos="8310"/>
        </w:tabs>
        <w:rPr>
          <w:rFonts w:ascii="Arial" w:hAnsi="Arial" w:cs="Arial"/>
          <w:b/>
          <w:bCs/>
          <w:color w:val="7030A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9151B9C" wp14:editId="13F81A50">
            <wp:simplePos x="0" y="0"/>
            <wp:positionH relativeFrom="margin">
              <wp:posOffset>4669155</wp:posOffset>
            </wp:positionH>
            <wp:positionV relativeFrom="paragraph">
              <wp:posOffset>302895</wp:posOffset>
            </wp:positionV>
            <wp:extent cx="908050" cy="1057145"/>
            <wp:effectExtent l="0" t="0" r="6350" b="0"/>
            <wp:wrapNone/>
            <wp:docPr id="2137949737" name="Picture 1" descr="A map of the state of ma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381906" name="Picture 1" descr="A map of the state of main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1057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FA8741" w14:textId="66C178F7" w:rsidR="00D703BE" w:rsidRDefault="00D703BE" w:rsidP="00003655">
      <w:pPr>
        <w:pBdr>
          <w:bottom w:val="dotted" w:sz="24" w:space="1" w:color="auto"/>
        </w:pBdr>
        <w:tabs>
          <w:tab w:val="left" w:pos="1190"/>
        </w:tabs>
        <w:rPr>
          <w:rFonts w:ascii="Arial" w:hAnsi="Arial" w:cs="Arial"/>
          <w:b/>
          <w:bCs/>
          <w:color w:val="7030A0"/>
          <w:sz w:val="32"/>
          <w:szCs w:val="32"/>
        </w:rPr>
      </w:pPr>
      <w:r>
        <w:rPr>
          <w:rFonts w:ascii="Arial" w:hAnsi="Arial" w:cs="Arial"/>
          <w:b/>
          <w:bCs/>
          <w:color w:val="7030A0"/>
          <w:sz w:val="32"/>
          <w:szCs w:val="32"/>
        </w:rPr>
        <w:tab/>
        <w:t xml:space="preserve">          </w:t>
      </w:r>
      <w:r>
        <w:rPr>
          <w:noProof/>
        </w:rPr>
        <w:drawing>
          <wp:inline distT="0" distB="0" distL="0" distR="0" wp14:anchorId="38094B2E" wp14:editId="356715CA">
            <wp:extent cx="1693402" cy="742950"/>
            <wp:effectExtent l="0" t="0" r="2540" b="0"/>
            <wp:docPr id="1831442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244" cy="761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31E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2D95BE4" wp14:editId="4EBBC16C">
            <wp:simplePos x="914400" y="8235950"/>
            <wp:positionH relativeFrom="column">
              <wp:align>left</wp:align>
            </wp:positionH>
            <wp:positionV relativeFrom="paragraph">
              <wp:align>top</wp:align>
            </wp:positionV>
            <wp:extent cx="901700" cy="523727"/>
            <wp:effectExtent l="0" t="0" r="0" b="0"/>
            <wp:wrapSquare wrapText="bothSides"/>
            <wp:docPr id="347463836" name="Picture 1" descr="A blue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608346" name="Picture 1" descr="A blue background with white text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523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D0CEA6" w14:textId="77777777" w:rsidR="00D703BE" w:rsidRDefault="00D703BE" w:rsidP="00D703BE">
      <w:pPr>
        <w:pBdr>
          <w:bottom w:val="dotted" w:sz="24" w:space="1" w:color="auto"/>
        </w:pBdr>
        <w:tabs>
          <w:tab w:val="left" w:pos="1190"/>
        </w:tabs>
        <w:rPr>
          <w:rFonts w:ascii="Arial" w:hAnsi="Arial" w:cs="Arial"/>
          <w:b/>
          <w:bCs/>
          <w:color w:val="7030A0"/>
          <w:sz w:val="32"/>
          <w:szCs w:val="32"/>
        </w:rPr>
      </w:pPr>
    </w:p>
    <w:p w14:paraId="3F40689A" w14:textId="77777777" w:rsidR="00D703BE" w:rsidRPr="00D703BE" w:rsidRDefault="00D703BE" w:rsidP="00D703BE">
      <w:pPr>
        <w:pBdr>
          <w:bottom w:val="dotted" w:sz="24" w:space="1" w:color="auto"/>
        </w:pBdr>
        <w:tabs>
          <w:tab w:val="left" w:pos="1190"/>
        </w:tabs>
        <w:rPr>
          <w:rFonts w:ascii="Arial" w:hAnsi="Arial" w:cs="Arial"/>
          <w:b/>
          <w:bCs/>
          <w:color w:val="7030A0"/>
          <w:sz w:val="32"/>
          <w:szCs w:val="32"/>
        </w:rPr>
      </w:pPr>
    </w:p>
    <w:p w14:paraId="1EE1F23D" w14:textId="1D89436C" w:rsidR="00482140" w:rsidRDefault="00482140" w:rsidP="00CE3B0D">
      <w:pPr>
        <w:pBdr>
          <w:bottom w:val="dotted" w:sz="24" w:space="1" w:color="auto"/>
        </w:pBdr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  </w:t>
      </w:r>
    </w:p>
    <w:sectPr w:rsidR="00482140" w:rsidSect="00B43475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6524F" w14:textId="77777777" w:rsidR="001640EB" w:rsidRDefault="001640EB" w:rsidP="004005D4">
      <w:pPr>
        <w:spacing w:after="0" w:line="240" w:lineRule="auto"/>
      </w:pPr>
      <w:r>
        <w:separator/>
      </w:r>
    </w:p>
  </w:endnote>
  <w:endnote w:type="continuationSeparator" w:id="0">
    <w:p w14:paraId="553FEEB7" w14:textId="77777777" w:rsidR="001640EB" w:rsidRDefault="001640EB" w:rsidP="00400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A3282" w14:textId="77777777" w:rsidR="001640EB" w:rsidRDefault="001640EB" w:rsidP="004005D4">
      <w:pPr>
        <w:spacing w:after="0" w:line="240" w:lineRule="auto"/>
      </w:pPr>
      <w:r>
        <w:separator/>
      </w:r>
    </w:p>
  </w:footnote>
  <w:footnote w:type="continuationSeparator" w:id="0">
    <w:p w14:paraId="35BC0784" w14:textId="77777777" w:rsidR="001640EB" w:rsidRDefault="001640EB" w:rsidP="004005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33B4"/>
    <w:multiLevelType w:val="hybridMultilevel"/>
    <w:tmpl w:val="3A74C7A0"/>
    <w:lvl w:ilvl="0" w:tplc="C464EB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563C1" w:themeColor="hyperlink"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D72CA"/>
    <w:multiLevelType w:val="multilevel"/>
    <w:tmpl w:val="0E3A1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6B15C19"/>
    <w:multiLevelType w:val="hybridMultilevel"/>
    <w:tmpl w:val="8F58C084"/>
    <w:lvl w:ilvl="0" w:tplc="E01C25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E4E6C"/>
    <w:multiLevelType w:val="multilevel"/>
    <w:tmpl w:val="854E8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6810346">
    <w:abstractNumId w:val="1"/>
  </w:num>
  <w:num w:numId="2" w16cid:durableId="1240484974">
    <w:abstractNumId w:val="0"/>
  </w:num>
  <w:num w:numId="3" w16cid:durableId="1117020102">
    <w:abstractNumId w:val="2"/>
  </w:num>
  <w:num w:numId="4" w16cid:durableId="130250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EF4"/>
    <w:rsid w:val="000016EA"/>
    <w:rsid w:val="00002383"/>
    <w:rsid w:val="00003655"/>
    <w:rsid w:val="00003AD7"/>
    <w:rsid w:val="000065AB"/>
    <w:rsid w:val="00015F66"/>
    <w:rsid w:val="0002308E"/>
    <w:rsid w:val="00027C46"/>
    <w:rsid w:val="00033BCC"/>
    <w:rsid w:val="00036394"/>
    <w:rsid w:val="00052ECD"/>
    <w:rsid w:val="00061ECF"/>
    <w:rsid w:val="0006334C"/>
    <w:rsid w:val="000F04E0"/>
    <w:rsid w:val="000F7D4B"/>
    <w:rsid w:val="00107287"/>
    <w:rsid w:val="00112582"/>
    <w:rsid w:val="001342DF"/>
    <w:rsid w:val="00136A72"/>
    <w:rsid w:val="00144931"/>
    <w:rsid w:val="0014513F"/>
    <w:rsid w:val="00154948"/>
    <w:rsid w:val="00154DCE"/>
    <w:rsid w:val="00155587"/>
    <w:rsid w:val="00160A56"/>
    <w:rsid w:val="001640EB"/>
    <w:rsid w:val="00172B7F"/>
    <w:rsid w:val="001746DD"/>
    <w:rsid w:val="001C516E"/>
    <w:rsid w:val="001D245B"/>
    <w:rsid w:val="001D7DE9"/>
    <w:rsid w:val="001E08C4"/>
    <w:rsid w:val="001E77F9"/>
    <w:rsid w:val="001F0E84"/>
    <w:rsid w:val="001F406E"/>
    <w:rsid w:val="00207FC7"/>
    <w:rsid w:val="00211F6C"/>
    <w:rsid w:val="002170C5"/>
    <w:rsid w:val="0022226F"/>
    <w:rsid w:val="002319A8"/>
    <w:rsid w:val="00241D75"/>
    <w:rsid w:val="00245727"/>
    <w:rsid w:val="00252444"/>
    <w:rsid w:val="00255BF7"/>
    <w:rsid w:val="00264072"/>
    <w:rsid w:val="00265C41"/>
    <w:rsid w:val="00287F62"/>
    <w:rsid w:val="00293ED4"/>
    <w:rsid w:val="002A3821"/>
    <w:rsid w:val="002A4139"/>
    <w:rsid w:val="002B78F7"/>
    <w:rsid w:val="002C470B"/>
    <w:rsid w:val="002C4B33"/>
    <w:rsid w:val="002D278A"/>
    <w:rsid w:val="002E1236"/>
    <w:rsid w:val="002F0409"/>
    <w:rsid w:val="00307DF5"/>
    <w:rsid w:val="003346DF"/>
    <w:rsid w:val="00340C98"/>
    <w:rsid w:val="0036595C"/>
    <w:rsid w:val="003730FB"/>
    <w:rsid w:val="00385A6A"/>
    <w:rsid w:val="00393A99"/>
    <w:rsid w:val="003A02B9"/>
    <w:rsid w:val="003A28F8"/>
    <w:rsid w:val="003B203C"/>
    <w:rsid w:val="003B3A28"/>
    <w:rsid w:val="003B48ED"/>
    <w:rsid w:val="003E1AFC"/>
    <w:rsid w:val="003E73B3"/>
    <w:rsid w:val="003F6D4A"/>
    <w:rsid w:val="003F6E0C"/>
    <w:rsid w:val="003F6F88"/>
    <w:rsid w:val="004005D4"/>
    <w:rsid w:val="004025FD"/>
    <w:rsid w:val="00404C3C"/>
    <w:rsid w:val="0040527E"/>
    <w:rsid w:val="00421138"/>
    <w:rsid w:val="00446329"/>
    <w:rsid w:val="004542F0"/>
    <w:rsid w:val="00456F84"/>
    <w:rsid w:val="0046560C"/>
    <w:rsid w:val="004656F7"/>
    <w:rsid w:val="00473204"/>
    <w:rsid w:val="00476A2D"/>
    <w:rsid w:val="00482140"/>
    <w:rsid w:val="004B2783"/>
    <w:rsid w:val="004B300D"/>
    <w:rsid w:val="004C08D5"/>
    <w:rsid w:val="004D19FE"/>
    <w:rsid w:val="004E4C38"/>
    <w:rsid w:val="004E7FB4"/>
    <w:rsid w:val="004F0C55"/>
    <w:rsid w:val="004F3FDF"/>
    <w:rsid w:val="004F4E02"/>
    <w:rsid w:val="00506C2C"/>
    <w:rsid w:val="0051216C"/>
    <w:rsid w:val="00512B04"/>
    <w:rsid w:val="005156C6"/>
    <w:rsid w:val="005167E9"/>
    <w:rsid w:val="00526C00"/>
    <w:rsid w:val="00537E88"/>
    <w:rsid w:val="0054083E"/>
    <w:rsid w:val="00546D36"/>
    <w:rsid w:val="00550F7E"/>
    <w:rsid w:val="00564CE4"/>
    <w:rsid w:val="00574DD2"/>
    <w:rsid w:val="005811C1"/>
    <w:rsid w:val="005913C2"/>
    <w:rsid w:val="00597FCC"/>
    <w:rsid w:val="005A01E9"/>
    <w:rsid w:val="005A1477"/>
    <w:rsid w:val="005B444E"/>
    <w:rsid w:val="005C6C85"/>
    <w:rsid w:val="005D4CD8"/>
    <w:rsid w:val="005D572B"/>
    <w:rsid w:val="005E1066"/>
    <w:rsid w:val="005F01BF"/>
    <w:rsid w:val="005F150C"/>
    <w:rsid w:val="00611827"/>
    <w:rsid w:val="006212CA"/>
    <w:rsid w:val="00631FB3"/>
    <w:rsid w:val="0063377C"/>
    <w:rsid w:val="0067057B"/>
    <w:rsid w:val="00673000"/>
    <w:rsid w:val="006731A6"/>
    <w:rsid w:val="0068021E"/>
    <w:rsid w:val="0068464C"/>
    <w:rsid w:val="0068487B"/>
    <w:rsid w:val="00695817"/>
    <w:rsid w:val="006A5797"/>
    <w:rsid w:val="006B35A3"/>
    <w:rsid w:val="006C5240"/>
    <w:rsid w:val="006C7F49"/>
    <w:rsid w:val="006D02A2"/>
    <w:rsid w:val="006D1834"/>
    <w:rsid w:val="006D7F7B"/>
    <w:rsid w:val="006E4BC2"/>
    <w:rsid w:val="006F7EF4"/>
    <w:rsid w:val="00714D04"/>
    <w:rsid w:val="007512DB"/>
    <w:rsid w:val="00763D86"/>
    <w:rsid w:val="0078304C"/>
    <w:rsid w:val="00787147"/>
    <w:rsid w:val="007A0641"/>
    <w:rsid w:val="007D2F23"/>
    <w:rsid w:val="007D5805"/>
    <w:rsid w:val="007E4D9C"/>
    <w:rsid w:val="007E655C"/>
    <w:rsid w:val="007F3039"/>
    <w:rsid w:val="007F3E41"/>
    <w:rsid w:val="007F5CFF"/>
    <w:rsid w:val="008023B7"/>
    <w:rsid w:val="00805ED4"/>
    <w:rsid w:val="00810319"/>
    <w:rsid w:val="00826720"/>
    <w:rsid w:val="008412D7"/>
    <w:rsid w:val="008478C8"/>
    <w:rsid w:val="00856A32"/>
    <w:rsid w:val="00864E6E"/>
    <w:rsid w:val="00882ED6"/>
    <w:rsid w:val="008906BE"/>
    <w:rsid w:val="00890C0B"/>
    <w:rsid w:val="00891152"/>
    <w:rsid w:val="00894678"/>
    <w:rsid w:val="008A1BE3"/>
    <w:rsid w:val="008A2EE3"/>
    <w:rsid w:val="008A6C11"/>
    <w:rsid w:val="008C2389"/>
    <w:rsid w:val="008C3C42"/>
    <w:rsid w:val="008E7FC1"/>
    <w:rsid w:val="008F3261"/>
    <w:rsid w:val="008F3CC1"/>
    <w:rsid w:val="009471F2"/>
    <w:rsid w:val="00947C3E"/>
    <w:rsid w:val="009539A1"/>
    <w:rsid w:val="00957EAE"/>
    <w:rsid w:val="00965145"/>
    <w:rsid w:val="00970BEE"/>
    <w:rsid w:val="00975C86"/>
    <w:rsid w:val="009916CC"/>
    <w:rsid w:val="00991CE5"/>
    <w:rsid w:val="009924A8"/>
    <w:rsid w:val="00993A26"/>
    <w:rsid w:val="00993E54"/>
    <w:rsid w:val="009A6DDC"/>
    <w:rsid w:val="009B0837"/>
    <w:rsid w:val="009B254C"/>
    <w:rsid w:val="009C37E9"/>
    <w:rsid w:val="009D2428"/>
    <w:rsid w:val="009D463D"/>
    <w:rsid w:val="009E3318"/>
    <w:rsid w:val="00A21CC2"/>
    <w:rsid w:val="00A32BCA"/>
    <w:rsid w:val="00A43FC9"/>
    <w:rsid w:val="00A62B2C"/>
    <w:rsid w:val="00A7246C"/>
    <w:rsid w:val="00A7462C"/>
    <w:rsid w:val="00A822DB"/>
    <w:rsid w:val="00A92805"/>
    <w:rsid w:val="00A95500"/>
    <w:rsid w:val="00AB1286"/>
    <w:rsid w:val="00AB2E26"/>
    <w:rsid w:val="00AB7222"/>
    <w:rsid w:val="00AC53B3"/>
    <w:rsid w:val="00AD4D25"/>
    <w:rsid w:val="00AD72AF"/>
    <w:rsid w:val="00AE22C4"/>
    <w:rsid w:val="00AF61BF"/>
    <w:rsid w:val="00B02972"/>
    <w:rsid w:val="00B24975"/>
    <w:rsid w:val="00B27A7D"/>
    <w:rsid w:val="00B31A87"/>
    <w:rsid w:val="00B43475"/>
    <w:rsid w:val="00B436DC"/>
    <w:rsid w:val="00B610CC"/>
    <w:rsid w:val="00B7338A"/>
    <w:rsid w:val="00B951A6"/>
    <w:rsid w:val="00B96163"/>
    <w:rsid w:val="00BA10CE"/>
    <w:rsid w:val="00BA3165"/>
    <w:rsid w:val="00BE1A7C"/>
    <w:rsid w:val="00BE5D4C"/>
    <w:rsid w:val="00BF10BD"/>
    <w:rsid w:val="00BF17C8"/>
    <w:rsid w:val="00BF5004"/>
    <w:rsid w:val="00BF56CB"/>
    <w:rsid w:val="00C01A24"/>
    <w:rsid w:val="00C03EFD"/>
    <w:rsid w:val="00C042AB"/>
    <w:rsid w:val="00C1004C"/>
    <w:rsid w:val="00C1092A"/>
    <w:rsid w:val="00C22126"/>
    <w:rsid w:val="00C23AD5"/>
    <w:rsid w:val="00C3009C"/>
    <w:rsid w:val="00C33BF7"/>
    <w:rsid w:val="00C3443D"/>
    <w:rsid w:val="00C35535"/>
    <w:rsid w:val="00C41066"/>
    <w:rsid w:val="00C45B34"/>
    <w:rsid w:val="00C46079"/>
    <w:rsid w:val="00C525A5"/>
    <w:rsid w:val="00C5556D"/>
    <w:rsid w:val="00C555A4"/>
    <w:rsid w:val="00C57212"/>
    <w:rsid w:val="00C60399"/>
    <w:rsid w:val="00C67635"/>
    <w:rsid w:val="00C73223"/>
    <w:rsid w:val="00C76A55"/>
    <w:rsid w:val="00C77762"/>
    <w:rsid w:val="00C80C62"/>
    <w:rsid w:val="00C82CDF"/>
    <w:rsid w:val="00C95301"/>
    <w:rsid w:val="00CB146D"/>
    <w:rsid w:val="00CB1ABC"/>
    <w:rsid w:val="00CB1BDA"/>
    <w:rsid w:val="00CB79FC"/>
    <w:rsid w:val="00CC1F8E"/>
    <w:rsid w:val="00CD5990"/>
    <w:rsid w:val="00CE3B0D"/>
    <w:rsid w:val="00D15519"/>
    <w:rsid w:val="00D6685A"/>
    <w:rsid w:val="00D703BE"/>
    <w:rsid w:val="00D83DD3"/>
    <w:rsid w:val="00D93087"/>
    <w:rsid w:val="00D94A23"/>
    <w:rsid w:val="00DC4DC2"/>
    <w:rsid w:val="00DC6209"/>
    <w:rsid w:val="00DC65F8"/>
    <w:rsid w:val="00DE1A22"/>
    <w:rsid w:val="00DF2430"/>
    <w:rsid w:val="00DF39B5"/>
    <w:rsid w:val="00E0293D"/>
    <w:rsid w:val="00E05D04"/>
    <w:rsid w:val="00E12415"/>
    <w:rsid w:val="00E331E2"/>
    <w:rsid w:val="00E43A75"/>
    <w:rsid w:val="00E66BC4"/>
    <w:rsid w:val="00E717D9"/>
    <w:rsid w:val="00E73FE0"/>
    <w:rsid w:val="00E831BB"/>
    <w:rsid w:val="00E92491"/>
    <w:rsid w:val="00E95634"/>
    <w:rsid w:val="00EA4A11"/>
    <w:rsid w:val="00EC14AC"/>
    <w:rsid w:val="00EF3A47"/>
    <w:rsid w:val="00F016B7"/>
    <w:rsid w:val="00F05A6C"/>
    <w:rsid w:val="00F06F24"/>
    <w:rsid w:val="00F1750F"/>
    <w:rsid w:val="00F25DD4"/>
    <w:rsid w:val="00F333DC"/>
    <w:rsid w:val="00F452A8"/>
    <w:rsid w:val="00F506A1"/>
    <w:rsid w:val="00F51784"/>
    <w:rsid w:val="00F631C4"/>
    <w:rsid w:val="00F6447A"/>
    <w:rsid w:val="00F7365E"/>
    <w:rsid w:val="00F745B2"/>
    <w:rsid w:val="00F959D2"/>
    <w:rsid w:val="00F96D2B"/>
    <w:rsid w:val="00F97AA3"/>
    <w:rsid w:val="00FA36E1"/>
    <w:rsid w:val="00FB546C"/>
    <w:rsid w:val="00FC36C7"/>
    <w:rsid w:val="00FC527A"/>
    <w:rsid w:val="00FC7456"/>
    <w:rsid w:val="00FE5D99"/>
    <w:rsid w:val="00FF5C1F"/>
    <w:rsid w:val="00FF62E2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B0DB7"/>
  <w15:chartTrackingRefBased/>
  <w15:docId w15:val="{3443D6E6-0BD1-4446-A745-B03750B57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-7668738755907120019apple-converted-space">
    <w:name w:val="m_-7668738755907120019apple-converted-space"/>
    <w:basedOn w:val="DefaultParagraphFont"/>
    <w:rsid w:val="006F7EF4"/>
  </w:style>
  <w:style w:type="paragraph" w:styleId="NormalWeb">
    <w:name w:val="Normal (Web)"/>
    <w:basedOn w:val="Normal"/>
    <w:uiPriority w:val="99"/>
    <w:unhideWhenUsed/>
    <w:rsid w:val="006F7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F959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59D2"/>
    <w:rPr>
      <w:color w:val="605E5C"/>
      <w:shd w:val="clear" w:color="auto" w:fill="E1DFDD"/>
    </w:rPr>
  </w:style>
  <w:style w:type="character" w:customStyle="1" w:styleId="bb-child">
    <w:name w:val="bb-child"/>
    <w:basedOn w:val="DefaultParagraphFont"/>
    <w:rsid w:val="00AB2E26"/>
  </w:style>
  <w:style w:type="paragraph" w:styleId="ListParagraph">
    <w:name w:val="List Paragraph"/>
    <w:basedOn w:val="Normal"/>
    <w:uiPriority w:val="34"/>
    <w:qFormat/>
    <w:rsid w:val="00AB2E2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C470B"/>
    <w:rPr>
      <w:color w:val="954F72" w:themeColor="followedHyperlink"/>
      <w:u w:val="single"/>
    </w:rPr>
  </w:style>
  <w:style w:type="paragraph" w:customStyle="1" w:styleId="has-vivid-red-color">
    <w:name w:val="has-vivid-red-color"/>
    <w:basedOn w:val="Normal"/>
    <w:rsid w:val="006B3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005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5D4"/>
  </w:style>
  <w:style w:type="paragraph" w:styleId="Footer">
    <w:name w:val="footer"/>
    <w:basedOn w:val="Normal"/>
    <w:link w:val="FooterChar"/>
    <w:uiPriority w:val="99"/>
    <w:unhideWhenUsed/>
    <w:rsid w:val="004005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5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5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6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9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0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teams.live.com/meet/9390430709470?p=3534hRa8X1qQX0IqZ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F1D49-05EE-4822-8547-B4E7FC704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/ALL Portsmouth Primary Hub /</vt:lpstr>
      <vt:lpstr>Portsmouth LA Network Leads and Solent Languages Network</vt:lpstr>
      <vt:lpstr>Wednesday 7 October 2026, Online 1600 – 1700</vt:lpstr>
      <vt:lpstr>‘Together we are stronger’</vt:lpstr>
      <vt:lpstr>In our efforts to support and strengthen our community of good practice, we are </vt:lpstr>
      <vt:lpstr>Part One 1600 – 1620: There are amazing opportunities that will shortly be avail</vt:lpstr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Lord</dc:creator>
  <cp:keywords/>
  <dc:description/>
  <cp:lastModifiedBy>Liz Lord</cp:lastModifiedBy>
  <cp:revision>126</cp:revision>
  <dcterms:created xsi:type="dcterms:W3CDTF">2025-09-14T10:44:00Z</dcterms:created>
  <dcterms:modified xsi:type="dcterms:W3CDTF">2026-09-17T16:22:00Z</dcterms:modified>
</cp:coreProperties>
</file>