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D81C" w14:textId="4738AA9D" w:rsidR="00077081" w:rsidRDefault="00ED6B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588E5" wp14:editId="63F616CF">
                <wp:simplePos x="0" y="0"/>
                <wp:positionH relativeFrom="page">
                  <wp:align>left</wp:align>
                </wp:positionH>
                <wp:positionV relativeFrom="paragraph">
                  <wp:posOffset>241300</wp:posOffset>
                </wp:positionV>
                <wp:extent cx="10836067" cy="323850"/>
                <wp:effectExtent l="0" t="0" r="22860" b="19050"/>
                <wp:wrapNone/>
                <wp:docPr id="5153834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6067" cy="3238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0E19" w14:textId="4A98F3E0" w:rsidR="00A91E53" w:rsidRPr="00D91E63" w:rsidRDefault="00A91E53" w:rsidP="00A91E5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C2A4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D91E6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www.portsmouth.gov.uk/childcare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88E5" id="Rectangle 1" o:spid="_x0000_s1026" style="position:absolute;margin-left:0;margin-top:19pt;width:853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" fillcolor="#969696" strokecolor="white" strokeweight="1.5pt">
                <v:textbox>
                  <w:txbxContent>
                    <w:p w14:paraId="47060E19" w14:textId="4A98F3E0" w:rsidR="00A91E53" w:rsidRPr="00D91E63" w:rsidRDefault="00A91E53" w:rsidP="00A91E5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C2A4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 w:rsidRPr="00D91E6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www.portsmouth.gov.uk/childcare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B9E34" wp14:editId="0C4A1F38">
                <wp:simplePos x="0" y="0"/>
                <wp:positionH relativeFrom="page">
                  <wp:align>left</wp:align>
                </wp:positionH>
                <wp:positionV relativeFrom="paragraph">
                  <wp:posOffset>-952500</wp:posOffset>
                </wp:positionV>
                <wp:extent cx="14079855" cy="1371600"/>
                <wp:effectExtent l="0" t="0" r="0" b="0"/>
                <wp:wrapNone/>
                <wp:docPr id="782636688" name="Rectangle 782636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9855" cy="1371600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1AB68D" w14:textId="77777777" w:rsidR="00A91E53" w:rsidRPr="00D91E63" w:rsidRDefault="00A91E53" w:rsidP="00A91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10BA62B" w14:textId="77777777" w:rsidR="00BC2A46" w:rsidRPr="00ED6BD5" w:rsidRDefault="00BC2A46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</w:p>
                          <w:p w14:paraId="5C67F356" w14:textId="6FD640F2" w:rsidR="00A91E53" w:rsidRPr="00BC2A46" w:rsidRDefault="00A91E53" w:rsidP="00A91E5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SENDIF</w:t>
                            </w:r>
                            <w:r w:rsidR="001A35F9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Emerging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S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elf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R</w:t>
                            </w:r>
                            <w:r w:rsidR="00557F95"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eview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Te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mplate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9E34" id="Rectangle 782636688" o:spid="_x0000_s1027" style="position:absolute;margin-left:0;margin-top:-75pt;width:1108.65pt;height:108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" fillcolor="#3a8cc6" stroked="f">
                <v:textbox>
                  <w:txbxContent>
                    <w:p w14:paraId="241AB68D" w14:textId="77777777" w:rsidR="00A91E53" w:rsidRPr="00D91E63" w:rsidRDefault="00A91E53" w:rsidP="00A91E5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ab/>
                      </w:r>
                    </w:p>
                    <w:p w14:paraId="710BA62B" w14:textId="77777777" w:rsidR="00BC2A46" w:rsidRPr="00ED6BD5" w:rsidRDefault="00BC2A46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40"/>
                          <w:szCs w:val="40"/>
                        </w:rPr>
                      </w:pPr>
                    </w:p>
                    <w:p w14:paraId="5C67F356" w14:textId="6FD640F2" w:rsidR="00A91E53" w:rsidRPr="00BC2A46" w:rsidRDefault="00A91E53" w:rsidP="00A91E5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SENDIF</w:t>
                      </w:r>
                      <w:r w:rsidR="001A35F9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Emerging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S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elf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R</w:t>
                      </w:r>
                      <w:r w:rsidR="00557F95"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eview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Te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mplate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2A46">
        <w:rPr>
          <w:noProof/>
        </w:rPr>
        <w:drawing>
          <wp:anchor distT="0" distB="0" distL="114300" distR="114300" simplePos="0" relativeHeight="251663360" behindDoc="0" locked="0" layoutInCell="1" allowOverlap="1" wp14:anchorId="615B44A9" wp14:editId="1D362D52">
            <wp:simplePos x="0" y="0"/>
            <wp:positionH relativeFrom="column">
              <wp:posOffset>7105650</wp:posOffset>
            </wp:positionH>
            <wp:positionV relativeFrom="paragraph">
              <wp:posOffset>-624840</wp:posOffset>
            </wp:positionV>
            <wp:extent cx="2153920" cy="624840"/>
            <wp:effectExtent l="0" t="0" r="0" b="3810"/>
            <wp:wrapNone/>
            <wp:docPr id="1586880122" name="Picture 1586880122" descr="PCC Logo Wh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CC Logo Whi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46">
        <w:tab/>
      </w:r>
      <w:r w:rsidR="00BC2A46">
        <w:tab/>
      </w:r>
    </w:p>
    <w:p w14:paraId="494BAB80" w14:textId="0791FCF6" w:rsidR="00BC2A46" w:rsidRPr="00BC2A46" w:rsidRDefault="00BC2A46" w:rsidP="00BC2A46"/>
    <w:p w14:paraId="36138097" w14:textId="32A517FD" w:rsidR="00BC2A46" w:rsidRPr="00BC2A46" w:rsidRDefault="00BC2A46" w:rsidP="00BC2A46"/>
    <w:p w14:paraId="14ACB65B" w14:textId="77777777" w:rsidR="00ED6BD5" w:rsidRPr="00BC2A46" w:rsidRDefault="00ED6BD5" w:rsidP="00BC2A46"/>
    <w:p w14:paraId="73038B17" w14:textId="77777777" w:rsidR="001D47FC" w:rsidRPr="007C6561" w:rsidRDefault="001D47FC" w:rsidP="001D47FC">
      <w:pPr>
        <w:jc w:val="center"/>
        <w:rPr>
          <w:rFonts w:ascii="Tahoma" w:hAnsi="Tahoma" w:cs="Tahoma"/>
          <w:bCs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THIS MUST BE COMPLETED </w:t>
      </w:r>
      <w:r w:rsidRPr="007C6561">
        <w:rPr>
          <w:rFonts w:ascii="Tahoma" w:hAnsi="Tahoma" w:cs="Tahoma"/>
          <w:bCs/>
          <w:sz w:val="28"/>
          <w:szCs w:val="28"/>
        </w:rPr>
        <w:t>even if the child has left your setting or is going to school.</w:t>
      </w:r>
    </w:p>
    <w:p w14:paraId="69FBEA96" w14:textId="7E4503B7" w:rsidR="001D47FC" w:rsidRPr="007C6561" w:rsidRDefault="001D47FC" w:rsidP="001D47FC">
      <w:pPr>
        <w:jc w:val="center"/>
        <w:rPr>
          <w:rFonts w:ascii="Tahoma" w:hAnsi="Tahoma" w:cs="Tahoma"/>
          <w:bCs/>
          <w:sz w:val="28"/>
          <w:szCs w:val="28"/>
        </w:rPr>
      </w:pPr>
      <w:r w:rsidRPr="007C6561">
        <w:rPr>
          <w:rFonts w:ascii="Tahoma" w:hAnsi="Tahoma" w:cs="Tahoma"/>
          <w:bCs/>
          <w:sz w:val="28"/>
          <w:szCs w:val="28"/>
        </w:rPr>
        <w:t>This is</w:t>
      </w: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 MANDATORY </w:t>
      </w:r>
      <w:r w:rsidRPr="007C6561">
        <w:rPr>
          <w:rFonts w:ascii="Tahoma" w:hAnsi="Tahoma" w:cs="Tahoma"/>
          <w:bCs/>
          <w:sz w:val="28"/>
          <w:szCs w:val="28"/>
        </w:rPr>
        <w:t>for auditing purposes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>. SENDIF</w:t>
      </w:r>
      <w:r>
        <w:rPr>
          <w:rFonts w:ascii="Tahoma" w:hAnsi="Tahoma" w:cs="Tahoma"/>
          <w:bCs/>
          <w:color w:val="FF0000"/>
          <w:sz w:val="28"/>
          <w:szCs w:val="28"/>
        </w:rPr>
        <w:t xml:space="preserve"> Emerging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 xml:space="preserve"> payments will not be made if this SENDIF</w:t>
      </w:r>
      <w:r>
        <w:rPr>
          <w:rFonts w:ascii="Tahoma" w:hAnsi="Tahoma" w:cs="Tahoma"/>
          <w:bCs/>
          <w:color w:val="FF0000"/>
          <w:sz w:val="28"/>
          <w:szCs w:val="28"/>
        </w:rPr>
        <w:t xml:space="preserve"> Emerging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 xml:space="preserve"> setting self-review is not returned.</w:t>
      </w:r>
    </w:p>
    <w:p w14:paraId="006378CD" w14:textId="77777777" w:rsidR="001D47FC" w:rsidRPr="007C6561" w:rsidRDefault="001D47FC" w:rsidP="001D47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14:paraId="5ED653E9" w14:textId="7FB1CAD7" w:rsidR="001D47FC" w:rsidRPr="001D47FC" w:rsidRDefault="001D47FC" w:rsidP="001D47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>Return by 5pm on Monday 5</w:t>
      </w:r>
      <w:r w:rsidRPr="007C6561">
        <w:rPr>
          <w:rFonts w:ascii="Tahoma" w:hAnsi="Tahoma" w:cs="Tahoma"/>
          <w:b/>
          <w:color w:val="FF0000"/>
          <w:sz w:val="28"/>
          <w:szCs w:val="28"/>
          <w:vertAlign w:val="superscript"/>
        </w:rPr>
        <w:t>th</w:t>
      </w: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 January </w:t>
      </w:r>
      <w:r>
        <w:rPr>
          <w:rFonts w:ascii="Tahoma" w:hAnsi="Tahoma" w:cs="Tahoma"/>
          <w:b/>
          <w:color w:val="FF0000"/>
          <w:sz w:val="28"/>
          <w:szCs w:val="28"/>
        </w:rPr>
        <w:t>2026</w:t>
      </w:r>
    </w:p>
    <w:p w14:paraId="35DCCF25" w14:textId="77777777" w:rsidR="001D47FC" w:rsidRPr="00BC2A46" w:rsidRDefault="001D47FC" w:rsidP="00BC2A46"/>
    <w:tbl>
      <w:tblPr>
        <w:tblStyle w:val="TableGrid"/>
        <w:tblW w:w="5488" w:type="pct"/>
        <w:tblInd w:w="-572" w:type="dxa"/>
        <w:tblLook w:val="04A0" w:firstRow="1" w:lastRow="0" w:firstColumn="1" w:lastColumn="0" w:noHBand="0" w:noVBand="1"/>
      </w:tblPr>
      <w:tblGrid>
        <w:gridCol w:w="7088"/>
        <w:gridCol w:w="8221"/>
      </w:tblGrid>
      <w:tr w:rsidR="00E94CFB" w:rsidRPr="00985E79" w14:paraId="4C834912" w14:textId="6CAC56B8" w:rsidTr="00E94CFB">
        <w:tc>
          <w:tcPr>
            <w:tcW w:w="2315" w:type="pct"/>
            <w:shd w:val="clear" w:color="auto" w:fill="D9D9D9" w:themeFill="background1" w:themeFillShade="D9"/>
          </w:tcPr>
          <w:p w14:paraId="5AAA2611" w14:textId="1ED8596E" w:rsidR="00E94CFB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Review for autumn, spring, summer (please circle)</w:t>
            </w:r>
          </w:p>
        </w:tc>
        <w:tc>
          <w:tcPr>
            <w:tcW w:w="2685" w:type="pct"/>
          </w:tcPr>
          <w:p w14:paraId="2A87B061" w14:textId="3403BD0C" w:rsidR="00E94CFB" w:rsidRPr="00985E79" w:rsidRDefault="00557F95" w:rsidP="00985E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 xml:space="preserve">Autumn    </w:t>
            </w:r>
            <w:r w:rsidR="00985E79" w:rsidRPr="00985E7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           Spring        </w:t>
            </w:r>
            <w:r w:rsidR="00985E79" w:rsidRPr="00985E7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         Summer</w:t>
            </w:r>
          </w:p>
        </w:tc>
      </w:tr>
      <w:tr w:rsidR="00E94CFB" w:rsidRPr="00985E79" w14:paraId="3485934B" w14:textId="3286437E" w:rsidTr="00E94CFB">
        <w:tc>
          <w:tcPr>
            <w:tcW w:w="2315" w:type="pct"/>
            <w:shd w:val="clear" w:color="auto" w:fill="D9D9D9" w:themeFill="background1" w:themeFillShade="D9"/>
          </w:tcPr>
          <w:p w14:paraId="63970AC8" w14:textId="6A7DFA78" w:rsidR="00E94CFB" w:rsidRPr="00985E79" w:rsidRDefault="00E94CFB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setting:</w:t>
            </w:r>
          </w:p>
        </w:tc>
        <w:tc>
          <w:tcPr>
            <w:tcW w:w="2685" w:type="pct"/>
          </w:tcPr>
          <w:p w14:paraId="63D812D6" w14:textId="77777777" w:rsidR="00E94CFB" w:rsidRPr="00985E79" w:rsidRDefault="00E94CFB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FB" w:rsidRPr="00985E79" w14:paraId="0A6BC8A8" w14:textId="73578251" w:rsidTr="00E94CFB">
        <w:tc>
          <w:tcPr>
            <w:tcW w:w="2315" w:type="pct"/>
            <w:shd w:val="clear" w:color="auto" w:fill="D9D9D9" w:themeFill="background1" w:themeFillShade="D9"/>
          </w:tcPr>
          <w:p w14:paraId="037068A9" w14:textId="6FC74A19" w:rsidR="00E94CFB" w:rsidRPr="00985E79" w:rsidRDefault="00E94CFB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SENCo:</w:t>
            </w:r>
          </w:p>
        </w:tc>
        <w:tc>
          <w:tcPr>
            <w:tcW w:w="2685" w:type="pct"/>
          </w:tcPr>
          <w:p w14:paraId="7F2F50D0" w14:textId="77777777" w:rsidR="00E94CFB" w:rsidRPr="00985E79" w:rsidRDefault="00E94CFB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FB" w:rsidRPr="00985E79" w14:paraId="0EC1480B" w14:textId="553C3146" w:rsidTr="00E94CFB">
        <w:tc>
          <w:tcPr>
            <w:tcW w:w="2315" w:type="pct"/>
            <w:shd w:val="clear" w:color="auto" w:fill="D9D9D9" w:themeFill="background1" w:themeFillShade="D9"/>
          </w:tcPr>
          <w:p w14:paraId="63FD7D6A" w14:textId="04208537" w:rsidR="00E94CFB" w:rsidRPr="00985E79" w:rsidRDefault="00E94CFB" w:rsidP="00E94C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Number of children receiving SENDIF+:</w:t>
            </w:r>
          </w:p>
        </w:tc>
        <w:tc>
          <w:tcPr>
            <w:tcW w:w="2685" w:type="pct"/>
          </w:tcPr>
          <w:p w14:paraId="013B320F" w14:textId="77777777" w:rsidR="00E94CFB" w:rsidRPr="00985E79" w:rsidRDefault="00E94CFB" w:rsidP="00E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FB" w:rsidRPr="00985E79" w14:paraId="0FCE1822" w14:textId="56FC24F1" w:rsidTr="00E94CFB">
        <w:trPr>
          <w:trHeight w:val="217"/>
        </w:trPr>
        <w:tc>
          <w:tcPr>
            <w:tcW w:w="2315" w:type="pct"/>
            <w:shd w:val="clear" w:color="auto" w:fill="D9D9D9" w:themeFill="background1" w:themeFillShade="D9"/>
          </w:tcPr>
          <w:p w14:paraId="27F57D21" w14:textId="2203BAC3" w:rsidR="00E94CFB" w:rsidRPr="00985E79" w:rsidRDefault="00E94CFB" w:rsidP="00E94C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Number of children receiving SENDIF (low and emerging):</w:t>
            </w:r>
          </w:p>
        </w:tc>
        <w:tc>
          <w:tcPr>
            <w:tcW w:w="2685" w:type="pct"/>
          </w:tcPr>
          <w:p w14:paraId="222213EF" w14:textId="77777777" w:rsidR="00E94CFB" w:rsidRPr="00985E79" w:rsidRDefault="00E94CFB" w:rsidP="00E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E2CCCC" w14:textId="77777777" w:rsidR="00BC2A46" w:rsidRPr="00985E79" w:rsidRDefault="00BC2A46" w:rsidP="00BC2A46">
      <w:pPr>
        <w:rPr>
          <w:sz w:val="22"/>
          <w:szCs w:val="22"/>
        </w:rPr>
      </w:pP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017"/>
        <w:gridCol w:w="968"/>
        <w:gridCol w:w="1701"/>
        <w:gridCol w:w="2976"/>
        <w:gridCol w:w="1701"/>
        <w:gridCol w:w="1701"/>
        <w:gridCol w:w="1843"/>
      </w:tblGrid>
      <w:tr w:rsidR="00557F95" w:rsidRPr="00985E79" w14:paraId="6B222812" w14:textId="77777777" w:rsidTr="00985E79">
        <w:tc>
          <w:tcPr>
            <w:tcW w:w="2410" w:type="dxa"/>
            <w:shd w:val="clear" w:color="auto" w:fill="D9D9D9" w:themeFill="background1" w:themeFillShade="D9"/>
          </w:tcPr>
          <w:p w14:paraId="2E390C93" w14:textId="1CF809A4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child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A437B2" w14:textId="727A68E0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C460E78" w14:textId="6A8B7D12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School cohort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7FF98EC3" w14:textId="35ACB2F8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Attendance (%)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45AEE1" w14:textId="70E8B1C9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How have you used the additional funding?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9D7D4FA" w14:textId="7EF17649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Impact of funding/progress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6B1817" w14:textId="6849444C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Do you need to continue accessing SENDIF</w:t>
            </w:r>
            <w:r w:rsidR="001A35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1EC69D" w14:textId="5385972C" w:rsidR="00557F95" w:rsidRPr="00985E79" w:rsidRDefault="00557F95" w:rsidP="00557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How do you plan to use continued SEN</w:t>
            </w:r>
            <w:r w:rsidR="00234CD0">
              <w:rPr>
                <w:rFonts w:ascii="Arial" w:hAnsi="Arial" w:cs="Arial"/>
                <w:b/>
                <w:bCs/>
                <w:sz w:val="22"/>
                <w:szCs w:val="22"/>
              </w:rPr>
              <w:t>DI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8052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52DEE1" w14:textId="0C170B72" w:rsidR="00557F95" w:rsidRPr="00985E79" w:rsidRDefault="00557F95" w:rsidP="00557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Are you completing an EHCNA for the next school year?</w:t>
            </w:r>
          </w:p>
        </w:tc>
      </w:tr>
      <w:tr w:rsidR="00557F95" w:rsidRPr="00985E79" w14:paraId="79A04958" w14:textId="77777777" w:rsidTr="00985E79">
        <w:tc>
          <w:tcPr>
            <w:tcW w:w="2410" w:type="dxa"/>
          </w:tcPr>
          <w:p w14:paraId="1868308E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1B6E5B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9B84B7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676590CB" w14:textId="26A60270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AE5B94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E13996F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CAB040" w14:textId="581238A3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01CAD2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FBFEC8" w14:textId="16B669B4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1F39758C" w14:textId="77777777" w:rsidTr="00985E79">
        <w:tc>
          <w:tcPr>
            <w:tcW w:w="2410" w:type="dxa"/>
          </w:tcPr>
          <w:p w14:paraId="152A9C7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C09569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8E78ECC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5D30A85F" w14:textId="3E331634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8D9C0D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7ABF1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E86970" w14:textId="60F21775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FA5875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A896FB" w14:textId="32CECF7A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643C158F" w14:textId="77777777" w:rsidTr="00985E79">
        <w:tc>
          <w:tcPr>
            <w:tcW w:w="2410" w:type="dxa"/>
          </w:tcPr>
          <w:p w14:paraId="7A5F48BC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763C1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23259C9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6EB6E68" w14:textId="765E1401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1929E4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F8B275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40D418" w14:textId="7A00C7AA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F1E242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8D91B" w14:textId="192051E1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5F3DC821" w14:textId="77777777" w:rsidTr="00985E79">
        <w:tc>
          <w:tcPr>
            <w:tcW w:w="2410" w:type="dxa"/>
          </w:tcPr>
          <w:p w14:paraId="00E52875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DB94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AC9385A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0483A13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551AE7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8F5E82F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D92BDE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C5868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74A07D" w14:textId="6581B652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6242AEE8" w14:textId="77777777" w:rsidTr="00985E79">
        <w:tc>
          <w:tcPr>
            <w:tcW w:w="2410" w:type="dxa"/>
          </w:tcPr>
          <w:p w14:paraId="56DABE7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C8DF4D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52B562D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7A95E7F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9B30BA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1A90A77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03483A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54B00C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6C079" w14:textId="721867D8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18E95346" w14:textId="77777777" w:rsidTr="00985E79">
        <w:tc>
          <w:tcPr>
            <w:tcW w:w="2410" w:type="dxa"/>
          </w:tcPr>
          <w:p w14:paraId="7013F52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B0A9B7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1AC7E1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C6BB583" w14:textId="30AB2B65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6FDB6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2AA50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555EEA" w14:textId="01E2E2FD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04A30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403FC6" w14:textId="24F28976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1BE30235" w14:textId="77777777" w:rsidTr="00985E79">
        <w:tc>
          <w:tcPr>
            <w:tcW w:w="2410" w:type="dxa"/>
          </w:tcPr>
          <w:p w14:paraId="4A2C582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3DD09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D8D83A0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87717B4" w14:textId="416DD4E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C8F13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3C6064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1A225E" w14:textId="1709E254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9DC02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DA7F82" w14:textId="457AD081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B07D5E" w14:textId="3F383FA1" w:rsidR="00557F95" w:rsidRPr="00985E79" w:rsidRDefault="00557F95" w:rsidP="00BC2A46">
      <w:pPr>
        <w:rPr>
          <w:sz w:val="22"/>
          <w:szCs w:val="22"/>
        </w:rPr>
      </w:pPr>
    </w:p>
    <w:tbl>
      <w:tblPr>
        <w:tblStyle w:val="TableGrid"/>
        <w:tblW w:w="548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411"/>
        <w:gridCol w:w="1702"/>
        <w:gridCol w:w="1558"/>
        <w:gridCol w:w="1699"/>
        <w:gridCol w:w="1702"/>
        <w:gridCol w:w="1702"/>
        <w:gridCol w:w="1562"/>
        <w:gridCol w:w="1558"/>
        <w:gridCol w:w="1415"/>
      </w:tblGrid>
      <w:tr w:rsidR="00ED6BD5" w:rsidRPr="00985E79" w14:paraId="2E6F1AEB" w14:textId="238411B2" w:rsidTr="00ED6BD5">
        <w:tc>
          <w:tcPr>
            <w:tcW w:w="787" w:type="pct"/>
            <w:vMerge w:val="restart"/>
            <w:shd w:val="clear" w:color="auto" w:fill="D9D9D9" w:themeFill="background1" w:themeFillShade="D9"/>
          </w:tcPr>
          <w:p w14:paraId="5401B474" w14:textId="260F793E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child</w:t>
            </w:r>
          </w:p>
        </w:tc>
        <w:tc>
          <w:tcPr>
            <w:tcW w:w="4213" w:type="pct"/>
            <w:gridSpan w:val="8"/>
            <w:shd w:val="clear" w:color="auto" w:fill="D9D9D9" w:themeFill="background1" w:themeFillShade="D9"/>
          </w:tcPr>
          <w:p w14:paraId="1CA7A7BE" w14:textId="2D308B6A" w:rsidR="00ED6BD5" w:rsidRPr="00985E79" w:rsidRDefault="00ED6BD5" w:rsidP="00ED6B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Profile of need scores (0-4)</w:t>
            </w:r>
          </w:p>
        </w:tc>
      </w:tr>
      <w:tr w:rsidR="00ED6BD5" w:rsidRPr="00985E79" w14:paraId="1BD09F66" w14:textId="66DAE1D6" w:rsidTr="00ED6BD5">
        <w:tc>
          <w:tcPr>
            <w:tcW w:w="787" w:type="pct"/>
            <w:vMerge/>
            <w:shd w:val="clear" w:color="auto" w:fill="D9D9D9" w:themeFill="background1" w:themeFillShade="D9"/>
          </w:tcPr>
          <w:p w14:paraId="77686C6E" w14:textId="77777777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14:paraId="7C14A79A" w14:textId="1D3D425B" w:rsidR="00ED6BD5" w:rsidRPr="00985E79" w:rsidRDefault="00ED6BD5" w:rsidP="00ED6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Physical, medical and health</w:t>
            </w:r>
          </w:p>
        </w:tc>
        <w:tc>
          <w:tcPr>
            <w:tcW w:w="509" w:type="pct"/>
            <w:shd w:val="clear" w:color="auto" w:fill="D9D9D9" w:themeFill="background1" w:themeFillShade="D9"/>
          </w:tcPr>
          <w:p w14:paraId="3F6EB1A9" w14:textId="7CD00964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Hearing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14A27DD5" w14:textId="0E6A82E1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Vision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14:paraId="38C21B43" w14:textId="48805AF3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Sensory reactivity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14:paraId="099CACBD" w14:textId="3A68E0D2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Speech and language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5A9B8881" w14:textId="2B65BC74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Social and emotional</w:t>
            </w:r>
          </w:p>
        </w:tc>
        <w:tc>
          <w:tcPr>
            <w:tcW w:w="509" w:type="pct"/>
            <w:shd w:val="clear" w:color="auto" w:fill="D9D9D9" w:themeFill="background1" w:themeFillShade="D9"/>
          </w:tcPr>
          <w:p w14:paraId="0683461E" w14:textId="772FEC6A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Interaction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14:paraId="7616C952" w14:textId="2454CE5F" w:rsidR="00ED6BD5" w:rsidRPr="00985E79" w:rsidRDefault="00ED6BD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Mental health</w:t>
            </w:r>
          </w:p>
        </w:tc>
      </w:tr>
      <w:tr w:rsidR="00ED6BD5" w:rsidRPr="00985E79" w14:paraId="112982C4" w14:textId="63365549" w:rsidTr="00ED6BD5">
        <w:tc>
          <w:tcPr>
            <w:tcW w:w="787" w:type="pct"/>
          </w:tcPr>
          <w:p w14:paraId="728B37F2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61EE2351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07CDC38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7BD3CBFD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0745ABF7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16E2CA5F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157A555D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3D898B70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3672AD28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BD5" w:rsidRPr="00985E79" w14:paraId="2959DC61" w14:textId="6869B6FD" w:rsidTr="00ED6BD5">
        <w:tc>
          <w:tcPr>
            <w:tcW w:w="787" w:type="pct"/>
          </w:tcPr>
          <w:p w14:paraId="2D7FBA10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1811BF86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7BED24A2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53A35A74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3CD1FAD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5E91F19C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1FEEDB25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6C93C974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3A9DF17C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BD5" w:rsidRPr="00985E79" w14:paraId="366D2962" w14:textId="5845F943" w:rsidTr="00ED6BD5">
        <w:tc>
          <w:tcPr>
            <w:tcW w:w="787" w:type="pct"/>
          </w:tcPr>
          <w:p w14:paraId="77684914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76C88E48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0707507A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3EA71696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2B1A5029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2B81FC4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34B8F3C9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48CFFBB8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0F7869AB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BD5" w:rsidRPr="00985E79" w14:paraId="21404270" w14:textId="197A6EEF" w:rsidTr="00ED6BD5">
        <w:tc>
          <w:tcPr>
            <w:tcW w:w="787" w:type="pct"/>
          </w:tcPr>
          <w:p w14:paraId="14D95365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70610568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55195E11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493A929C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67173BB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015BD666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3B3CA986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735CF28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08FE87F1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BD5" w:rsidRPr="00985E79" w14:paraId="265BE9A9" w14:textId="27B1D61C" w:rsidTr="00ED6BD5">
        <w:tc>
          <w:tcPr>
            <w:tcW w:w="787" w:type="pct"/>
          </w:tcPr>
          <w:p w14:paraId="348F99B6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040898A3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58D45D8F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66162790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7AF8BFBC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33E09C3D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4AD69D43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4EE0D7B7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6C6FB46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BD5" w:rsidRPr="00985E79" w14:paraId="1D531AE3" w14:textId="77777777" w:rsidTr="00ED6BD5">
        <w:tc>
          <w:tcPr>
            <w:tcW w:w="787" w:type="pct"/>
          </w:tcPr>
          <w:p w14:paraId="2FE64DCC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3143598F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7FCFA39A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5BC45749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16556D9B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665A7DDE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389B8E15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42A68CB4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0A709D66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BD5" w:rsidRPr="00985E79" w14:paraId="131F4EBF" w14:textId="77777777" w:rsidTr="00ED6BD5">
        <w:tc>
          <w:tcPr>
            <w:tcW w:w="787" w:type="pct"/>
          </w:tcPr>
          <w:p w14:paraId="3EB49BB9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31C6E9EA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37088A74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14:paraId="5DB452D0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69D9EB1F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pct"/>
          </w:tcPr>
          <w:p w14:paraId="681E043D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</w:tcPr>
          <w:p w14:paraId="62957B4A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</w:tcPr>
          <w:p w14:paraId="1BA7ABA3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</w:tcPr>
          <w:p w14:paraId="0A705952" w14:textId="77777777" w:rsidR="00ED6BD5" w:rsidRPr="00985E79" w:rsidRDefault="00ED6BD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384B30" w:rsidRPr="00985E79" w14:paraId="3EF17BCD" w14:textId="77777777" w:rsidTr="00384B30">
        <w:tc>
          <w:tcPr>
            <w:tcW w:w="15309" w:type="dxa"/>
            <w:shd w:val="clear" w:color="auto" w:fill="D9D9D9" w:themeFill="background1" w:themeFillShade="D9"/>
          </w:tcPr>
          <w:p w14:paraId="3C64A55D" w14:textId="276C2B55" w:rsidR="00384B30" w:rsidRPr="00985E79" w:rsidRDefault="00384B30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EYPP/DAF use:</w:t>
            </w:r>
          </w:p>
        </w:tc>
      </w:tr>
      <w:tr w:rsidR="00384B30" w:rsidRPr="00985E79" w14:paraId="04B86244" w14:textId="77777777" w:rsidTr="00384B30">
        <w:tc>
          <w:tcPr>
            <w:tcW w:w="15309" w:type="dxa"/>
          </w:tcPr>
          <w:p w14:paraId="7AE67D05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B0297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033C8" w14:textId="77777777" w:rsidR="00384B30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B3CAF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68CCC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B1C12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2CCC6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BB32B" w14:textId="77777777" w:rsidR="00384B30" w:rsidRPr="00985E79" w:rsidRDefault="00384B30" w:rsidP="00BC2A4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384B30" w:rsidRPr="00985E79" w14:paraId="6E3539A8" w14:textId="77777777" w:rsidTr="007B1990">
        <w:tc>
          <w:tcPr>
            <w:tcW w:w="15309" w:type="dxa"/>
            <w:shd w:val="clear" w:color="auto" w:fill="D9D9D9" w:themeFill="background1" w:themeFillShade="D9"/>
          </w:tcPr>
          <w:p w14:paraId="28F5867D" w14:textId="36B32CA8" w:rsidR="00384B30" w:rsidRPr="00985E79" w:rsidRDefault="00384B30" w:rsidP="007B19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Barriers/challenges</w:t>
            </w:r>
            <w:r w:rsidR="00557F95" w:rsidRPr="00985E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implementing SENDIF</w:t>
            </w:r>
            <w:r w:rsidR="008052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84B30" w:rsidRPr="00985E79" w14:paraId="05590840" w14:textId="77777777" w:rsidTr="007B1990">
        <w:tc>
          <w:tcPr>
            <w:tcW w:w="15309" w:type="dxa"/>
          </w:tcPr>
          <w:p w14:paraId="0AF1D07B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7A844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F31A3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01AA6" w14:textId="77777777" w:rsidR="00384B30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39F5" w14:textId="77777777" w:rsidR="00985E79" w:rsidRDefault="00985E79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CC4A0" w14:textId="77777777" w:rsidR="00985E79" w:rsidRDefault="00985E79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B2360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E3F71" w14:textId="77777777" w:rsidR="00384B30" w:rsidRPr="00985E79" w:rsidRDefault="00384B30" w:rsidP="00BC2A46">
      <w:pPr>
        <w:rPr>
          <w:color w:val="FF0000"/>
          <w:sz w:val="22"/>
          <w:szCs w:val="22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3324"/>
      </w:tblGrid>
      <w:tr w:rsidR="00384B30" w:rsidRPr="00985E79" w14:paraId="31833C99" w14:textId="77777777" w:rsidTr="00384B30">
        <w:tc>
          <w:tcPr>
            <w:tcW w:w="153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6E783E0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5C80C" w14:textId="7C12C572" w:rsidR="00557F95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>By completing this SENDIF</w:t>
            </w:r>
            <w:r w:rsidR="00805249">
              <w:rPr>
                <w:rFonts w:ascii="Arial" w:hAnsi="Arial" w:cs="Arial"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review, you are acknowledging that you have shared</w:t>
            </w:r>
            <w:r w:rsidR="004037BE" w:rsidRPr="00985E79">
              <w:rPr>
                <w:rFonts w:ascii="Arial" w:hAnsi="Arial" w:cs="Arial"/>
                <w:sz w:val="22"/>
                <w:szCs w:val="22"/>
              </w:rPr>
              <w:t xml:space="preserve"> updated and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individual information and progress with the child's parents.</w:t>
            </w:r>
          </w:p>
          <w:p w14:paraId="7911A954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51AE9" w14:textId="086E4A0B" w:rsidR="004037BE" w:rsidRDefault="004037BE" w:rsidP="00BC2A46">
            <w:pPr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 xml:space="preserve">We no longer require parental signatures on this review form as the original notification and agreement to seek funding has been signed by parents. You must keep the original </w:t>
            </w:r>
            <w:r w:rsidR="00FB03C8">
              <w:rPr>
                <w:rFonts w:ascii="Arial" w:hAnsi="Arial" w:cs="Arial"/>
                <w:sz w:val="22"/>
                <w:szCs w:val="22"/>
              </w:rPr>
              <w:t>application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for SENDIF</w:t>
            </w:r>
            <w:r w:rsidR="00FB03C8">
              <w:rPr>
                <w:rFonts w:ascii="Arial" w:hAnsi="Arial" w:cs="Arial"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and parents' signatures in your setting. </w:t>
            </w:r>
          </w:p>
          <w:p w14:paraId="70C7A33D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8642E" w14:textId="2B24F6A8" w:rsidR="00384B30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 xml:space="preserve">The Early Years Inclusion Team will hold this information for funding auditing purposes and to </w:t>
            </w:r>
            <w:r w:rsidR="004037BE" w:rsidRPr="00985E79">
              <w:rPr>
                <w:rFonts w:ascii="Arial" w:hAnsi="Arial" w:cs="Arial"/>
                <w:sz w:val="22"/>
                <w:szCs w:val="22"/>
              </w:rPr>
              <w:t>enable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further</w:t>
            </w:r>
            <w:r w:rsidR="004037BE" w:rsidRPr="00985E79">
              <w:rPr>
                <w:rFonts w:ascii="Arial" w:hAnsi="Arial" w:cs="Arial"/>
                <w:sz w:val="22"/>
                <w:szCs w:val="22"/>
              </w:rPr>
              <w:t xml:space="preserve"> support to assist you in meeting SEND in your setting. </w:t>
            </w:r>
          </w:p>
          <w:p w14:paraId="3DBDB2DA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30" w:rsidRPr="00985E79" w14:paraId="2EBA7F24" w14:textId="77777777" w:rsidTr="003D3AB4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BCAF1" w14:textId="7CCFCC32" w:rsidR="00384B30" w:rsidRPr="00985E79" w:rsidRDefault="00384B30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Completed by:</w:t>
            </w:r>
          </w:p>
        </w:tc>
        <w:tc>
          <w:tcPr>
            <w:tcW w:w="13324" w:type="dxa"/>
            <w:tcBorders>
              <w:top w:val="single" w:sz="4" w:space="0" w:color="auto"/>
            </w:tcBorders>
          </w:tcPr>
          <w:p w14:paraId="355ED1FD" w14:textId="77777777" w:rsidR="00384B30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193C8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5368C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30" w:rsidRPr="00985E79" w14:paraId="361BD21A" w14:textId="77777777" w:rsidTr="003D3AB4">
        <w:tc>
          <w:tcPr>
            <w:tcW w:w="1985" w:type="dxa"/>
            <w:shd w:val="clear" w:color="auto" w:fill="D9D9D9" w:themeFill="background1" w:themeFillShade="D9"/>
          </w:tcPr>
          <w:p w14:paraId="678F26DF" w14:textId="4A56ED4A" w:rsidR="00384B30" w:rsidRPr="00985E79" w:rsidRDefault="00384B30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3324" w:type="dxa"/>
          </w:tcPr>
          <w:p w14:paraId="73AAF1D8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31EE4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3316B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71B0EB" w14:textId="77777777" w:rsidR="00384B30" w:rsidRPr="00ED6BD5" w:rsidRDefault="00384B30" w:rsidP="00BC2A46">
      <w:pPr>
        <w:rPr>
          <w:rFonts w:ascii="Arial" w:hAnsi="Arial" w:cs="Arial"/>
          <w:sz w:val="24"/>
          <w:szCs w:val="24"/>
        </w:rPr>
      </w:pPr>
    </w:p>
    <w:sectPr w:rsidR="00384B30" w:rsidRPr="00ED6BD5" w:rsidSect="00ED6BD5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C02F" w14:textId="77777777" w:rsidR="000F5718" w:rsidRDefault="000F5718" w:rsidP="00ED6BD5">
      <w:r>
        <w:separator/>
      </w:r>
    </w:p>
  </w:endnote>
  <w:endnote w:type="continuationSeparator" w:id="0">
    <w:p w14:paraId="42A81F9A" w14:textId="77777777" w:rsidR="000F5718" w:rsidRDefault="000F5718" w:rsidP="00E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24BD" w14:textId="77777777" w:rsidR="000F5718" w:rsidRDefault="000F5718" w:rsidP="00ED6BD5">
      <w:r>
        <w:separator/>
      </w:r>
    </w:p>
  </w:footnote>
  <w:footnote w:type="continuationSeparator" w:id="0">
    <w:p w14:paraId="6E28BA89" w14:textId="77777777" w:rsidR="000F5718" w:rsidRDefault="000F5718" w:rsidP="00ED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8C20" w14:textId="10E18314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E556E" wp14:editId="5DF920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866981171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FBF1" w14:textId="60CD3260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E5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- Official -" style="position:absolute;margin-left:0;margin-top:0;width:47.1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" filled="f" stroked="f">
              <v:textbox style="mso-fit-shape-to-text:t" inset="0,15pt,0,0">
                <w:txbxContent>
                  <w:p w14:paraId="420BFBF1" w14:textId="60CD3260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2077" w14:textId="1647E8F8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C13F91" wp14:editId="43E3AF01">
              <wp:simplePos x="914400" y="146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1371363188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BDCF" w14:textId="2A65A603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3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- Official -" style="position:absolute;margin-left:0;margin-top:0;width:47.1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" filled="f" stroked="f">
              <v:textbox style="mso-fit-shape-to-text:t" inset="0,15pt,0,0">
                <w:txbxContent>
                  <w:p w14:paraId="6213BDCF" w14:textId="2A65A603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B463" w14:textId="1AE564F5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ED089" wp14:editId="23363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612684619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6CBD" w14:textId="49E27815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ED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- Official -" style="position:absolute;margin-left:0;margin-top:0;width:47.1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" filled="f" stroked="f">
              <v:textbox style="mso-fit-shape-to-text:t" inset="0,15pt,0,0">
                <w:txbxContent>
                  <w:p w14:paraId="5C126CBD" w14:textId="49E27815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53"/>
    <w:rsid w:val="000205D1"/>
    <w:rsid w:val="00077081"/>
    <w:rsid w:val="000F5718"/>
    <w:rsid w:val="001A35F9"/>
    <w:rsid w:val="001D47FC"/>
    <w:rsid w:val="001F61B6"/>
    <w:rsid w:val="00234CD0"/>
    <w:rsid w:val="002D3BA5"/>
    <w:rsid w:val="0032079D"/>
    <w:rsid w:val="00364631"/>
    <w:rsid w:val="00384B30"/>
    <w:rsid w:val="003D3AB4"/>
    <w:rsid w:val="004037BE"/>
    <w:rsid w:val="0049300D"/>
    <w:rsid w:val="004F507B"/>
    <w:rsid w:val="00532F35"/>
    <w:rsid w:val="00557F95"/>
    <w:rsid w:val="00805249"/>
    <w:rsid w:val="00813E05"/>
    <w:rsid w:val="008E62A0"/>
    <w:rsid w:val="00934FA9"/>
    <w:rsid w:val="00950511"/>
    <w:rsid w:val="00985E79"/>
    <w:rsid w:val="009A085D"/>
    <w:rsid w:val="00A323BE"/>
    <w:rsid w:val="00A91E53"/>
    <w:rsid w:val="00AF0D0C"/>
    <w:rsid w:val="00B075B1"/>
    <w:rsid w:val="00B30AF6"/>
    <w:rsid w:val="00BC2A46"/>
    <w:rsid w:val="00D52C1D"/>
    <w:rsid w:val="00D54662"/>
    <w:rsid w:val="00E94CFB"/>
    <w:rsid w:val="00ED6BD5"/>
    <w:rsid w:val="00F9033E"/>
    <w:rsid w:val="00F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A2B7E"/>
  <w15:chartTrackingRefBased/>
  <w15:docId w15:val="{DFEF2DC6-73C1-45C9-A46D-CE804928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7" ma:contentTypeDescription="Create a new document." ma:contentTypeScope="" ma:versionID="1b2660f13ca8b270c91a1cd4d3dad0ab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32b4fdbe4c05b44bbca82f329d8894f1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FC3DA-D2C3-489B-AA40-FC5D861C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9E29C-C807-4424-92BB-A2373FABC25E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3.xml><?xml version="1.0" encoding="utf-8"?>
<ds:datastoreItem xmlns:ds="http://schemas.openxmlformats.org/officeDocument/2006/customXml" ds:itemID="{1B73AC11-3A01-4728-97F5-8C58DE432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1327</Characters>
  <Application>Microsoft Office Word</Application>
  <DocSecurity>4</DocSecurity>
  <Lines>229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Gemma</dc:creator>
  <cp:keywords/>
  <dc:description/>
  <cp:lastModifiedBy>Frank, Gemma</cp:lastModifiedBy>
  <cp:revision>2</cp:revision>
  <dcterms:created xsi:type="dcterms:W3CDTF">2025-12-10T12:05:00Z</dcterms:created>
  <dcterms:modified xsi:type="dcterms:W3CDTF">2025-12-10T12:05:00Z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2484d34b,33ad1533,51bd5774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2025-05-27T13:28:46Z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d54fca81-ad83-44e0-ab8d-2b1e4c85d02a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0x010100E2A9DA25B2412C4BA471D07AB5783E84</vt:lpwstr>
  </property>
</Properties>
</file>