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C1E4F5" w:themeColor="accent1" w:themeTint="33"/>
  <w:body>
    <w:p w14:paraId="324B4F4A" w14:textId="3097DD65" w:rsidR="004F7D57" w:rsidRDefault="004F7D57" w:rsidP="00F97E10">
      <w:pPr>
        <w:spacing w:line="240" w:lineRule="auto"/>
        <w:jc w:val="center"/>
        <w:rPr>
          <w:rFonts w:ascii="Arial" w:hAnsi="Arial" w:cs="Arial"/>
          <w:noProof/>
          <w:color w:val="000000" w:themeColor="text1"/>
          <w:sz w:val="28"/>
          <w:szCs w:val="28"/>
        </w:rPr>
      </w:pPr>
      <w:r w:rsidRPr="008920B2">
        <w:rPr>
          <w:rFonts w:ascii="Arial" w:hAnsi="Arial" w:cs="Arial"/>
          <w:color w:val="000000" w:themeColor="text1"/>
          <w:sz w:val="28"/>
          <w:szCs w:val="28"/>
        </w:rPr>
        <w:object w:dxaOrig="4320" w:dyaOrig="1933" w14:anchorId="59D5C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6pt;height:43pt" o:ole="">
            <v:imagedata r:id="rId6" o:title=""/>
          </v:shape>
          <o:OLEObject Type="Embed" ProgID="PBrush" ShapeID="_x0000_i1025" DrawAspect="Content" ObjectID="_1823664541" r:id="rId7"/>
        </w:object>
      </w:r>
      <w:r>
        <w:rPr>
          <w:rFonts w:ascii="Arial" w:hAnsi="Arial" w:cs="Arial"/>
          <w:noProof/>
          <w:color w:val="000000" w:themeColor="text1"/>
          <w:sz w:val="28"/>
          <w:szCs w:val="28"/>
        </w:rPr>
        <w:t xml:space="preserve">   </w:t>
      </w:r>
      <w:r w:rsidRPr="008920B2">
        <w:rPr>
          <w:rFonts w:ascii="Arial" w:hAnsi="Arial" w:cs="Arial"/>
          <w:noProof/>
          <w:color w:val="000000" w:themeColor="text1"/>
          <w:sz w:val="28"/>
          <w:szCs w:val="28"/>
        </w:rPr>
        <w:drawing>
          <wp:inline distT="0" distB="0" distL="0" distR="0" wp14:anchorId="1E90FB12" wp14:editId="7133D076">
            <wp:extent cx="1619250" cy="501734"/>
            <wp:effectExtent l="0" t="0" r="0" b="0"/>
            <wp:docPr id="2120772023" name="Picture 5" descr="A close up of a logo&#10;&#10;Description automatically generated">
              <a:extLst xmlns:a="http://schemas.openxmlformats.org/drawingml/2006/main">
                <a:ext uri="{FF2B5EF4-FFF2-40B4-BE49-F238E27FC236}">
                  <a16:creationId xmlns:a16="http://schemas.microsoft.com/office/drawing/2014/main" id="{85A872B6-71F0-CB96-0B52-D910BCE0BC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close up of a logo&#10;&#10;Description automatically generated">
                      <a:extLst>
                        <a:ext uri="{FF2B5EF4-FFF2-40B4-BE49-F238E27FC236}">
                          <a16:creationId xmlns:a16="http://schemas.microsoft.com/office/drawing/2014/main" id="{85A872B6-71F0-CB96-0B52-D910BCE0BC0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32287" cy="505774"/>
                    </a:xfrm>
                    <a:prstGeom prst="rect">
                      <a:avLst/>
                    </a:prstGeom>
                  </pic:spPr>
                </pic:pic>
              </a:graphicData>
            </a:graphic>
          </wp:inline>
        </w:drawing>
      </w:r>
      <w:r>
        <w:rPr>
          <w:rFonts w:ascii="Arial" w:hAnsi="Arial" w:cs="Arial"/>
          <w:noProof/>
          <w:color w:val="000000" w:themeColor="text1"/>
          <w:sz w:val="28"/>
          <w:szCs w:val="28"/>
        </w:rPr>
        <w:t xml:space="preserve">  </w:t>
      </w:r>
      <w:r w:rsidRPr="008920B2">
        <w:rPr>
          <w:rFonts w:ascii="Arial" w:hAnsi="Arial" w:cs="Arial"/>
          <w:noProof/>
          <w:color w:val="000000" w:themeColor="text1"/>
          <w:sz w:val="28"/>
          <w:szCs w:val="28"/>
        </w:rPr>
        <w:drawing>
          <wp:inline distT="0" distB="0" distL="0" distR="0" wp14:anchorId="3920D98E" wp14:editId="5C770ACF">
            <wp:extent cx="876300" cy="508974"/>
            <wp:effectExtent l="0" t="0" r="0" b="5715"/>
            <wp:docPr id="1189608346" name="Picture 1"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608346" name="Picture 1" descr="A blue background with white text&#10;&#10;AI-generated content may be incorrect."/>
                    <pic:cNvPicPr/>
                  </pic:nvPicPr>
                  <pic:blipFill>
                    <a:blip r:embed="rId9"/>
                    <a:stretch>
                      <a:fillRect/>
                    </a:stretch>
                  </pic:blipFill>
                  <pic:spPr>
                    <a:xfrm>
                      <a:off x="0" y="0"/>
                      <a:ext cx="897949" cy="521548"/>
                    </a:xfrm>
                    <a:prstGeom prst="rect">
                      <a:avLst/>
                    </a:prstGeom>
                  </pic:spPr>
                </pic:pic>
              </a:graphicData>
            </a:graphic>
          </wp:inline>
        </w:drawing>
      </w:r>
    </w:p>
    <w:p w14:paraId="16F7C6D3" w14:textId="77777777" w:rsidR="00BD211F" w:rsidRPr="00205D71" w:rsidRDefault="00BD211F" w:rsidP="00BD211F">
      <w:pPr>
        <w:spacing w:after="0" w:line="240" w:lineRule="auto"/>
        <w:jc w:val="center"/>
        <w:rPr>
          <w:rFonts w:ascii="Arial" w:hAnsi="Arial" w:cs="Arial"/>
          <w:b/>
          <w:bCs/>
          <w:color w:val="A02B93" w:themeColor="accent5"/>
        </w:rPr>
      </w:pPr>
      <w:r w:rsidRPr="00205D71">
        <w:rPr>
          <w:rFonts w:ascii="Arial" w:hAnsi="Arial" w:cs="Arial"/>
          <w:b/>
          <w:bCs/>
          <w:color w:val="A02B93" w:themeColor="accent5"/>
        </w:rPr>
        <w:t>Portsmouth LA Primary Language Leads</w:t>
      </w:r>
    </w:p>
    <w:p w14:paraId="08F76C06" w14:textId="77777777" w:rsidR="00BD211F" w:rsidRDefault="00BD211F" w:rsidP="00F97E10">
      <w:pPr>
        <w:spacing w:line="240" w:lineRule="auto"/>
        <w:jc w:val="center"/>
        <w:rPr>
          <w:rFonts w:ascii="Arial" w:hAnsi="Arial" w:cs="Arial"/>
          <w:b/>
          <w:bCs/>
          <w:color w:val="000000" w:themeColor="text1"/>
          <w:sz w:val="32"/>
          <w:szCs w:val="32"/>
        </w:rPr>
      </w:pPr>
    </w:p>
    <w:p w14:paraId="5F4C20C4" w14:textId="3F51703B" w:rsidR="001C6FDA" w:rsidRPr="00AF3FB6" w:rsidRDefault="00C946BC" w:rsidP="00F97E10">
      <w:pPr>
        <w:spacing w:line="240" w:lineRule="auto"/>
        <w:jc w:val="center"/>
        <w:rPr>
          <w:rFonts w:ascii="Arial" w:hAnsi="Arial" w:cs="Arial"/>
          <w:b/>
          <w:bCs/>
          <w:color w:val="0070C0"/>
          <w:sz w:val="32"/>
          <w:szCs w:val="32"/>
        </w:rPr>
      </w:pPr>
      <w:r w:rsidRPr="00AF3FB6">
        <w:rPr>
          <w:rFonts w:ascii="Arial" w:hAnsi="Arial" w:cs="Arial"/>
          <w:b/>
          <w:bCs/>
          <w:color w:val="0070C0"/>
          <w:sz w:val="32"/>
          <w:szCs w:val="32"/>
        </w:rPr>
        <w:t xml:space="preserve">Languages in Portsmouth </w:t>
      </w:r>
      <w:r w:rsidR="00450377" w:rsidRPr="00AF3FB6">
        <w:rPr>
          <w:rFonts w:ascii="Arial" w:hAnsi="Arial" w:cs="Arial"/>
          <w:b/>
          <w:bCs/>
          <w:color w:val="0070C0"/>
          <w:sz w:val="32"/>
          <w:szCs w:val="32"/>
        </w:rPr>
        <w:t>Update</w:t>
      </w:r>
      <w:r w:rsidR="001C6FDA" w:rsidRPr="00AF3FB6">
        <w:rPr>
          <w:rFonts w:ascii="Arial" w:hAnsi="Arial" w:cs="Arial"/>
          <w:b/>
          <w:bCs/>
          <w:color w:val="0070C0"/>
          <w:sz w:val="32"/>
          <w:szCs w:val="32"/>
        </w:rPr>
        <w:t xml:space="preserve"> </w:t>
      </w:r>
    </w:p>
    <w:p w14:paraId="501573A1" w14:textId="37BB9268" w:rsidR="001C6FDA" w:rsidRPr="00AF3FB6" w:rsidRDefault="00D1042C" w:rsidP="00F97E10">
      <w:pPr>
        <w:spacing w:line="240" w:lineRule="auto"/>
        <w:jc w:val="center"/>
        <w:rPr>
          <w:rFonts w:ascii="Arial" w:hAnsi="Arial" w:cs="Arial"/>
          <w:b/>
          <w:bCs/>
          <w:color w:val="0070C0"/>
          <w:sz w:val="32"/>
          <w:szCs w:val="32"/>
        </w:rPr>
      </w:pPr>
      <w:r w:rsidRPr="00AF3FB6">
        <w:rPr>
          <w:rFonts w:ascii="Arial" w:hAnsi="Arial" w:cs="Arial"/>
          <w:b/>
          <w:bCs/>
          <w:color w:val="0070C0"/>
          <w:sz w:val="32"/>
          <w:szCs w:val="32"/>
        </w:rPr>
        <w:t xml:space="preserve">November </w:t>
      </w:r>
      <w:r w:rsidR="001C6FDA" w:rsidRPr="00AF3FB6">
        <w:rPr>
          <w:rFonts w:ascii="Arial" w:hAnsi="Arial" w:cs="Arial"/>
          <w:b/>
          <w:bCs/>
          <w:color w:val="0070C0"/>
          <w:sz w:val="32"/>
          <w:szCs w:val="32"/>
        </w:rPr>
        <w:t>2025</w:t>
      </w:r>
    </w:p>
    <w:p w14:paraId="10FF95A5" w14:textId="77777777" w:rsidR="00AF3FB6" w:rsidRDefault="00AF3FB6" w:rsidP="00205D71">
      <w:pPr>
        <w:spacing w:after="0" w:line="240" w:lineRule="auto"/>
        <w:rPr>
          <w:rFonts w:ascii="Arial" w:hAnsi="Arial" w:cs="Arial"/>
          <w:b/>
          <w:bCs/>
          <w:color w:val="002060"/>
        </w:rPr>
      </w:pPr>
    </w:p>
    <w:p w14:paraId="3FB6A5E0" w14:textId="40CCEF28" w:rsidR="00205D71" w:rsidRPr="00AF3FB6" w:rsidRDefault="00205D71" w:rsidP="00205D71">
      <w:pPr>
        <w:spacing w:after="0" w:line="240" w:lineRule="auto"/>
        <w:rPr>
          <w:rFonts w:ascii="Arial" w:hAnsi="Arial" w:cs="Arial"/>
          <w:b/>
          <w:bCs/>
          <w:color w:val="002060"/>
        </w:rPr>
      </w:pPr>
      <w:r w:rsidRPr="00AF3FB6">
        <w:rPr>
          <w:rFonts w:ascii="Arial" w:hAnsi="Arial" w:cs="Arial"/>
          <w:b/>
          <w:bCs/>
          <w:color w:val="002060"/>
        </w:rPr>
        <w:t>Dear Colleagues</w:t>
      </w:r>
    </w:p>
    <w:p w14:paraId="5D065399" w14:textId="77777777" w:rsidR="00205D71" w:rsidRPr="00AF3FB6" w:rsidRDefault="00205D71" w:rsidP="00205D71">
      <w:pPr>
        <w:spacing w:after="0" w:line="240" w:lineRule="auto"/>
        <w:rPr>
          <w:rFonts w:ascii="Arial" w:hAnsi="Arial" w:cs="Arial"/>
          <w:b/>
          <w:bCs/>
          <w:color w:val="002060"/>
        </w:rPr>
      </w:pPr>
    </w:p>
    <w:p w14:paraId="56C1EA86" w14:textId="77777777" w:rsidR="00205D71" w:rsidRPr="00AF3FB6" w:rsidRDefault="00205D71" w:rsidP="00205D71">
      <w:pPr>
        <w:spacing w:after="0" w:line="240" w:lineRule="auto"/>
        <w:rPr>
          <w:rFonts w:ascii="Arial" w:hAnsi="Arial" w:cs="Arial"/>
          <w:b/>
          <w:bCs/>
          <w:color w:val="002060"/>
        </w:rPr>
      </w:pPr>
      <w:r w:rsidRPr="00AF3FB6">
        <w:rPr>
          <w:rFonts w:ascii="Arial" w:hAnsi="Arial" w:cs="Arial"/>
          <w:b/>
          <w:bCs/>
          <w:color w:val="002060"/>
        </w:rPr>
        <w:t>Autumn has truly arrived, with its glorious colours and shorter days and longer nights – a time for reflection as the end of another year draws closer and a time for hope as we look ahead to the exciting possibilities of a new year.</w:t>
      </w:r>
    </w:p>
    <w:p w14:paraId="684EFDA1" w14:textId="77777777" w:rsidR="00205D71" w:rsidRPr="00AF3FB6" w:rsidRDefault="00205D71" w:rsidP="00205D71">
      <w:pPr>
        <w:spacing w:after="0" w:line="240" w:lineRule="auto"/>
        <w:rPr>
          <w:rFonts w:ascii="Arial" w:hAnsi="Arial" w:cs="Arial"/>
          <w:b/>
          <w:bCs/>
          <w:color w:val="002060"/>
        </w:rPr>
      </w:pPr>
    </w:p>
    <w:p w14:paraId="3964F95B" w14:textId="77777777" w:rsidR="00205D71" w:rsidRPr="00AF3FB6" w:rsidRDefault="00205D71" w:rsidP="00205D71">
      <w:pPr>
        <w:spacing w:after="0" w:line="240" w:lineRule="auto"/>
        <w:rPr>
          <w:rFonts w:ascii="Arial" w:hAnsi="Arial" w:cs="Arial"/>
          <w:b/>
          <w:bCs/>
          <w:color w:val="002060"/>
        </w:rPr>
      </w:pPr>
      <w:r w:rsidRPr="00AF3FB6">
        <w:rPr>
          <w:rFonts w:ascii="Arial" w:hAnsi="Arial" w:cs="Arial"/>
          <w:b/>
          <w:bCs/>
          <w:color w:val="002060"/>
        </w:rPr>
        <w:t>I hope you find something of interest in this update, for you and your learners.</w:t>
      </w:r>
    </w:p>
    <w:p w14:paraId="71BEF92A" w14:textId="77777777" w:rsidR="00205D71" w:rsidRPr="00AF3FB6" w:rsidRDefault="00205D71" w:rsidP="00205D71">
      <w:pPr>
        <w:spacing w:after="0" w:line="240" w:lineRule="auto"/>
        <w:rPr>
          <w:rFonts w:ascii="Arial" w:hAnsi="Arial" w:cs="Arial"/>
          <w:b/>
          <w:bCs/>
          <w:color w:val="002060"/>
        </w:rPr>
      </w:pPr>
    </w:p>
    <w:p w14:paraId="4669A9AF" w14:textId="77777777" w:rsidR="00205D71" w:rsidRPr="00AF3FB6" w:rsidRDefault="00205D71" w:rsidP="00205D71">
      <w:pPr>
        <w:spacing w:after="0" w:line="240" w:lineRule="auto"/>
        <w:rPr>
          <w:rFonts w:ascii="Arial" w:hAnsi="Arial" w:cs="Arial"/>
          <w:b/>
          <w:bCs/>
          <w:color w:val="002060"/>
        </w:rPr>
      </w:pPr>
      <w:r w:rsidRPr="00AF3FB6">
        <w:rPr>
          <w:rFonts w:ascii="Arial" w:hAnsi="Arial" w:cs="Arial"/>
          <w:b/>
          <w:bCs/>
          <w:color w:val="002060"/>
        </w:rPr>
        <w:t>with best wishes, Liz.  (</w:t>
      </w:r>
      <w:hyperlink r:id="rId10" w:history="1">
        <w:r w:rsidRPr="00AF3FB6">
          <w:rPr>
            <w:rStyle w:val="Hyperlink"/>
            <w:rFonts w:ascii="Arial" w:hAnsi="Arial" w:cs="Arial"/>
            <w:b/>
            <w:bCs/>
            <w:color w:val="002060"/>
          </w:rPr>
          <w:t>lizlord0502@gmail.com</w:t>
        </w:r>
      </w:hyperlink>
      <w:r w:rsidRPr="00AF3FB6">
        <w:rPr>
          <w:rFonts w:ascii="Arial" w:hAnsi="Arial" w:cs="Arial"/>
          <w:b/>
          <w:bCs/>
          <w:color w:val="002060"/>
        </w:rPr>
        <w:t>)</w:t>
      </w:r>
    </w:p>
    <w:p w14:paraId="5E9F67ED" w14:textId="77777777" w:rsidR="00205D71" w:rsidRPr="008920B2" w:rsidRDefault="00205D71" w:rsidP="00205D71">
      <w:pPr>
        <w:spacing w:after="0" w:line="240" w:lineRule="auto"/>
        <w:rPr>
          <w:rFonts w:ascii="Arial" w:hAnsi="Arial" w:cs="Arial"/>
          <w:b/>
          <w:bCs/>
          <w:color w:val="000000" w:themeColor="text1"/>
          <w:sz w:val="28"/>
          <w:szCs w:val="28"/>
        </w:rPr>
      </w:pPr>
    </w:p>
    <w:p w14:paraId="6E51DC16" w14:textId="77777777" w:rsidR="00245ED8" w:rsidRPr="007535C5" w:rsidRDefault="00245ED8" w:rsidP="00F97E10">
      <w:pPr>
        <w:spacing w:line="240" w:lineRule="auto"/>
        <w:jc w:val="center"/>
        <w:rPr>
          <w:rFonts w:ascii="Arial" w:hAnsi="Arial" w:cs="Arial"/>
          <w:b/>
          <w:bCs/>
          <w:color w:val="C00000"/>
        </w:rPr>
      </w:pPr>
      <w:r w:rsidRPr="007535C5">
        <w:rPr>
          <w:rFonts w:ascii="Arial" w:hAnsi="Arial" w:cs="Arial"/>
          <w:b/>
          <w:bCs/>
          <w:color w:val="C00000"/>
        </w:rPr>
        <w:t>“</w:t>
      </w:r>
      <w:r w:rsidR="00946A1F" w:rsidRPr="007535C5">
        <w:rPr>
          <w:rFonts w:ascii="Arial" w:hAnsi="Arial" w:cs="Arial"/>
          <w:b/>
          <w:bCs/>
          <w:color w:val="C00000"/>
        </w:rPr>
        <w:t xml:space="preserve">Der Herbst </w:t>
      </w:r>
      <w:proofErr w:type="spellStart"/>
      <w:r w:rsidR="00946A1F" w:rsidRPr="007535C5">
        <w:rPr>
          <w:rFonts w:ascii="Arial" w:hAnsi="Arial" w:cs="Arial"/>
          <w:b/>
          <w:bCs/>
          <w:color w:val="C00000"/>
        </w:rPr>
        <w:t>ist</w:t>
      </w:r>
      <w:proofErr w:type="spellEnd"/>
      <w:r w:rsidR="00946A1F" w:rsidRPr="007535C5">
        <w:rPr>
          <w:rFonts w:ascii="Arial" w:hAnsi="Arial" w:cs="Arial"/>
          <w:b/>
          <w:bCs/>
          <w:color w:val="C00000"/>
        </w:rPr>
        <w:t xml:space="preserve"> immer </w:t>
      </w:r>
      <w:proofErr w:type="spellStart"/>
      <w:r w:rsidR="00946A1F" w:rsidRPr="007535C5">
        <w:rPr>
          <w:rFonts w:ascii="Arial" w:hAnsi="Arial" w:cs="Arial"/>
          <w:b/>
          <w:bCs/>
          <w:color w:val="C00000"/>
        </w:rPr>
        <w:t>unsere</w:t>
      </w:r>
      <w:proofErr w:type="spellEnd"/>
      <w:r w:rsidR="00946A1F" w:rsidRPr="007535C5">
        <w:rPr>
          <w:rFonts w:ascii="Arial" w:hAnsi="Arial" w:cs="Arial"/>
          <w:b/>
          <w:bCs/>
          <w:color w:val="C00000"/>
        </w:rPr>
        <w:t xml:space="preserve"> </w:t>
      </w:r>
      <w:proofErr w:type="spellStart"/>
      <w:r w:rsidR="00946A1F" w:rsidRPr="007535C5">
        <w:rPr>
          <w:rFonts w:ascii="Arial" w:hAnsi="Arial" w:cs="Arial"/>
          <w:b/>
          <w:bCs/>
          <w:color w:val="C00000"/>
        </w:rPr>
        <w:t>beste</w:t>
      </w:r>
      <w:proofErr w:type="spellEnd"/>
      <w:r w:rsidR="00946A1F" w:rsidRPr="007535C5">
        <w:rPr>
          <w:rFonts w:ascii="Arial" w:hAnsi="Arial" w:cs="Arial"/>
          <w:b/>
          <w:bCs/>
          <w:color w:val="C00000"/>
        </w:rPr>
        <w:t xml:space="preserve"> Zeit</w:t>
      </w:r>
      <w:r w:rsidRPr="007535C5">
        <w:rPr>
          <w:rFonts w:ascii="Arial" w:hAnsi="Arial" w:cs="Arial"/>
          <w:b/>
          <w:bCs/>
          <w:color w:val="C00000"/>
        </w:rPr>
        <w:t>.”</w:t>
      </w:r>
    </w:p>
    <w:p w14:paraId="104AE1F5" w14:textId="5E384F7B" w:rsidR="004C13C7" w:rsidRPr="007535C5" w:rsidRDefault="00245ED8" w:rsidP="00F97E10">
      <w:pPr>
        <w:spacing w:line="240" w:lineRule="auto"/>
        <w:jc w:val="center"/>
        <w:rPr>
          <w:rFonts w:ascii="Arial" w:hAnsi="Arial" w:cs="Arial"/>
          <w:b/>
          <w:bCs/>
          <w:color w:val="C00000"/>
        </w:rPr>
      </w:pPr>
      <w:r w:rsidRPr="007535C5">
        <w:rPr>
          <w:rFonts w:ascii="Arial" w:hAnsi="Arial" w:cs="Arial"/>
          <w:b/>
          <w:bCs/>
          <w:color w:val="C00000"/>
        </w:rPr>
        <w:t>Johann Wolfgang von Goethe</w:t>
      </w:r>
    </w:p>
    <w:p w14:paraId="45A093BC" w14:textId="77777777" w:rsidR="003E3FA6" w:rsidRPr="007535C5" w:rsidRDefault="003E3FA6" w:rsidP="00F97E10">
      <w:pPr>
        <w:spacing w:line="240" w:lineRule="auto"/>
        <w:jc w:val="center"/>
        <w:rPr>
          <w:rFonts w:ascii="Arial" w:hAnsi="Arial" w:cs="Arial"/>
          <w:b/>
          <w:bCs/>
          <w:color w:val="000000" w:themeColor="text1"/>
        </w:rPr>
      </w:pPr>
    </w:p>
    <w:p w14:paraId="479B52DA" w14:textId="70573976" w:rsidR="007242E4" w:rsidRPr="007535C5" w:rsidRDefault="00AB360C" w:rsidP="00F97E10">
      <w:pPr>
        <w:spacing w:line="240" w:lineRule="auto"/>
        <w:jc w:val="center"/>
        <w:rPr>
          <w:rFonts w:ascii="Arial" w:hAnsi="Arial" w:cs="Arial"/>
          <w:b/>
          <w:bCs/>
          <w:color w:val="EE0000"/>
        </w:rPr>
      </w:pPr>
      <w:r w:rsidRPr="007535C5">
        <w:rPr>
          <w:rFonts w:ascii="Arial" w:hAnsi="Arial" w:cs="Arial"/>
          <w:b/>
          <w:bCs/>
          <w:color w:val="EE0000"/>
        </w:rPr>
        <w:t>“</w:t>
      </w:r>
      <w:proofErr w:type="spellStart"/>
      <w:r w:rsidR="007242E4" w:rsidRPr="007535C5">
        <w:rPr>
          <w:rFonts w:ascii="Arial" w:hAnsi="Arial" w:cs="Arial"/>
          <w:b/>
          <w:bCs/>
          <w:color w:val="EE0000"/>
        </w:rPr>
        <w:t>Te</w:t>
      </w:r>
      <w:proofErr w:type="spellEnd"/>
      <w:r w:rsidR="007242E4" w:rsidRPr="007535C5">
        <w:rPr>
          <w:rFonts w:ascii="Arial" w:hAnsi="Arial" w:cs="Arial"/>
          <w:b/>
          <w:bCs/>
          <w:color w:val="EE0000"/>
        </w:rPr>
        <w:t xml:space="preserve"> </w:t>
      </w:r>
      <w:proofErr w:type="spellStart"/>
      <w:r w:rsidR="007242E4" w:rsidRPr="007535C5">
        <w:rPr>
          <w:rFonts w:ascii="Arial" w:hAnsi="Arial" w:cs="Arial"/>
          <w:b/>
          <w:bCs/>
          <w:color w:val="EE0000"/>
        </w:rPr>
        <w:t>recuerdo</w:t>
      </w:r>
      <w:proofErr w:type="spellEnd"/>
      <w:r w:rsidR="007242E4" w:rsidRPr="007535C5">
        <w:rPr>
          <w:rFonts w:ascii="Arial" w:hAnsi="Arial" w:cs="Arial"/>
          <w:b/>
          <w:bCs/>
          <w:color w:val="EE0000"/>
        </w:rPr>
        <w:t xml:space="preserve"> </w:t>
      </w:r>
      <w:proofErr w:type="spellStart"/>
      <w:r w:rsidR="007242E4" w:rsidRPr="007535C5">
        <w:rPr>
          <w:rFonts w:ascii="Arial" w:hAnsi="Arial" w:cs="Arial"/>
          <w:b/>
          <w:bCs/>
          <w:color w:val="EE0000"/>
        </w:rPr>
        <w:t>como</w:t>
      </w:r>
      <w:proofErr w:type="spellEnd"/>
      <w:r w:rsidR="007242E4" w:rsidRPr="007535C5">
        <w:rPr>
          <w:rFonts w:ascii="Arial" w:hAnsi="Arial" w:cs="Arial"/>
          <w:b/>
          <w:bCs/>
          <w:color w:val="EE0000"/>
        </w:rPr>
        <w:t xml:space="preserve"> eras </w:t>
      </w:r>
      <w:proofErr w:type="spellStart"/>
      <w:r w:rsidR="007242E4" w:rsidRPr="007535C5">
        <w:rPr>
          <w:rFonts w:ascii="Arial" w:hAnsi="Arial" w:cs="Arial"/>
          <w:b/>
          <w:bCs/>
          <w:color w:val="EE0000"/>
        </w:rPr>
        <w:t>en</w:t>
      </w:r>
      <w:proofErr w:type="spellEnd"/>
      <w:r w:rsidR="007242E4" w:rsidRPr="007535C5">
        <w:rPr>
          <w:rFonts w:ascii="Arial" w:hAnsi="Arial" w:cs="Arial"/>
          <w:b/>
          <w:bCs/>
          <w:color w:val="EE0000"/>
        </w:rPr>
        <w:t xml:space="preserve"> </w:t>
      </w:r>
      <w:proofErr w:type="spellStart"/>
      <w:r w:rsidR="007242E4" w:rsidRPr="007535C5">
        <w:rPr>
          <w:rFonts w:ascii="Arial" w:hAnsi="Arial" w:cs="Arial"/>
          <w:b/>
          <w:bCs/>
          <w:color w:val="EE0000"/>
        </w:rPr>
        <w:t>el</w:t>
      </w:r>
      <w:proofErr w:type="spellEnd"/>
      <w:r w:rsidR="007242E4" w:rsidRPr="007535C5">
        <w:rPr>
          <w:rFonts w:ascii="Arial" w:hAnsi="Arial" w:cs="Arial"/>
          <w:b/>
          <w:bCs/>
          <w:color w:val="EE0000"/>
        </w:rPr>
        <w:t xml:space="preserve"> </w:t>
      </w:r>
      <w:proofErr w:type="spellStart"/>
      <w:r w:rsidR="007242E4" w:rsidRPr="007535C5">
        <w:rPr>
          <w:rFonts w:ascii="Arial" w:hAnsi="Arial" w:cs="Arial"/>
          <w:b/>
          <w:bCs/>
          <w:color w:val="EE0000"/>
        </w:rPr>
        <w:t>último</w:t>
      </w:r>
      <w:proofErr w:type="spellEnd"/>
      <w:r w:rsidR="007242E4" w:rsidRPr="007535C5">
        <w:rPr>
          <w:rFonts w:ascii="Arial" w:hAnsi="Arial" w:cs="Arial"/>
          <w:b/>
          <w:bCs/>
          <w:color w:val="EE0000"/>
        </w:rPr>
        <w:t xml:space="preserve"> </w:t>
      </w:r>
      <w:proofErr w:type="spellStart"/>
      <w:r w:rsidR="007242E4" w:rsidRPr="007535C5">
        <w:rPr>
          <w:rFonts w:ascii="Arial" w:hAnsi="Arial" w:cs="Arial"/>
          <w:b/>
          <w:bCs/>
          <w:color w:val="EE0000"/>
        </w:rPr>
        <w:t>otoño</w:t>
      </w:r>
      <w:proofErr w:type="spellEnd"/>
    </w:p>
    <w:p w14:paraId="1D6DA2C2" w14:textId="5D445E13" w:rsidR="007242E4" w:rsidRPr="007535C5" w:rsidRDefault="007242E4" w:rsidP="00F97E10">
      <w:pPr>
        <w:spacing w:line="240" w:lineRule="auto"/>
        <w:jc w:val="center"/>
        <w:rPr>
          <w:rFonts w:ascii="Arial" w:hAnsi="Arial" w:cs="Arial"/>
          <w:b/>
          <w:bCs/>
          <w:color w:val="EE0000"/>
        </w:rPr>
      </w:pPr>
      <w:r w:rsidRPr="007535C5">
        <w:rPr>
          <w:rFonts w:ascii="Arial" w:hAnsi="Arial" w:cs="Arial"/>
          <w:b/>
          <w:bCs/>
          <w:color w:val="EE0000"/>
        </w:rPr>
        <w:t xml:space="preserve">Eras la </w:t>
      </w:r>
      <w:proofErr w:type="spellStart"/>
      <w:r w:rsidRPr="007535C5">
        <w:rPr>
          <w:rFonts w:ascii="Arial" w:hAnsi="Arial" w:cs="Arial"/>
          <w:b/>
          <w:bCs/>
          <w:color w:val="EE0000"/>
        </w:rPr>
        <w:t>boina</w:t>
      </w:r>
      <w:proofErr w:type="spellEnd"/>
      <w:r w:rsidRPr="007535C5">
        <w:rPr>
          <w:rFonts w:ascii="Arial" w:hAnsi="Arial" w:cs="Arial"/>
          <w:b/>
          <w:bCs/>
          <w:color w:val="EE0000"/>
        </w:rPr>
        <w:t xml:space="preserve"> gris y </w:t>
      </w:r>
      <w:proofErr w:type="spellStart"/>
      <w:r w:rsidRPr="007535C5">
        <w:rPr>
          <w:rFonts w:ascii="Arial" w:hAnsi="Arial" w:cs="Arial"/>
          <w:b/>
          <w:bCs/>
          <w:color w:val="EE0000"/>
        </w:rPr>
        <w:t>el</w:t>
      </w:r>
      <w:proofErr w:type="spellEnd"/>
      <w:r w:rsidRPr="007535C5">
        <w:rPr>
          <w:rFonts w:ascii="Arial" w:hAnsi="Arial" w:cs="Arial"/>
          <w:b/>
          <w:bCs/>
          <w:color w:val="EE0000"/>
        </w:rPr>
        <w:t xml:space="preserve"> </w:t>
      </w:r>
      <w:proofErr w:type="spellStart"/>
      <w:r w:rsidRPr="007535C5">
        <w:rPr>
          <w:rFonts w:ascii="Arial" w:hAnsi="Arial" w:cs="Arial"/>
          <w:b/>
          <w:bCs/>
          <w:color w:val="EE0000"/>
        </w:rPr>
        <w:t>corazó</w:t>
      </w:r>
      <w:r w:rsidR="00AB360C" w:rsidRPr="007535C5">
        <w:rPr>
          <w:rFonts w:ascii="Arial" w:hAnsi="Arial" w:cs="Arial"/>
          <w:b/>
          <w:bCs/>
          <w:color w:val="EE0000"/>
        </w:rPr>
        <w:t>n</w:t>
      </w:r>
      <w:proofErr w:type="spellEnd"/>
      <w:r w:rsidR="00AB360C" w:rsidRPr="007535C5">
        <w:rPr>
          <w:rFonts w:ascii="Arial" w:hAnsi="Arial" w:cs="Arial"/>
          <w:b/>
          <w:bCs/>
          <w:color w:val="EE0000"/>
        </w:rPr>
        <w:t xml:space="preserve"> </w:t>
      </w:r>
      <w:proofErr w:type="spellStart"/>
      <w:r w:rsidR="00AB360C" w:rsidRPr="007535C5">
        <w:rPr>
          <w:rFonts w:ascii="Arial" w:hAnsi="Arial" w:cs="Arial"/>
          <w:b/>
          <w:bCs/>
          <w:color w:val="EE0000"/>
        </w:rPr>
        <w:t>en</w:t>
      </w:r>
      <w:proofErr w:type="spellEnd"/>
      <w:r w:rsidR="00AB360C" w:rsidRPr="007535C5">
        <w:rPr>
          <w:rFonts w:ascii="Arial" w:hAnsi="Arial" w:cs="Arial"/>
          <w:b/>
          <w:bCs/>
          <w:color w:val="EE0000"/>
        </w:rPr>
        <w:t xml:space="preserve"> </w:t>
      </w:r>
      <w:proofErr w:type="spellStart"/>
      <w:r w:rsidR="00AB360C" w:rsidRPr="007535C5">
        <w:rPr>
          <w:rFonts w:ascii="Arial" w:hAnsi="Arial" w:cs="Arial"/>
          <w:b/>
          <w:bCs/>
          <w:color w:val="EE0000"/>
        </w:rPr>
        <w:t>calma</w:t>
      </w:r>
      <w:proofErr w:type="spellEnd"/>
      <w:r w:rsidR="00AB360C" w:rsidRPr="007535C5">
        <w:rPr>
          <w:rFonts w:ascii="Arial" w:hAnsi="Arial" w:cs="Arial"/>
          <w:b/>
          <w:bCs/>
          <w:color w:val="EE0000"/>
        </w:rPr>
        <w:t>.</w:t>
      </w:r>
    </w:p>
    <w:p w14:paraId="0D2DFC33" w14:textId="33163125" w:rsidR="007242E4" w:rsidRPr="007535C5" w:rsidRDefault="00AF48EF" w:rsidP="00F97E10">
      <w:pPr>
        <w:spacing w:line="240" w:lineRule="auto"/>
        <w:jc w:val="center"/>
        <w:rPr>
          <w:rFonts w:ascii="Arial" w:hAnsi="Arial" w:cs="Arial"/>
          <w:b/>
          <w:bCs/>
          <w:color w:val="EE0000"/>
        </w:rPr>
      </w:pPr>
      <w:r w:rsidRPr="007535C5">
        <w:rPr>
          <w:rFonts w:ascii="Arial" w:hAnsi="Arial" w:cs="Arial"/>
          <w:b/>
          <w:bCs/>
          <w:color w:val="EE0000"/>
        </w:rPr>
        <w:t xml:space="preserve">En </w:t>
      </w:r>
      <w:proofErr w:type="spellStart"/>
      <w:r w:rsidRPr="007535C5">
        <w:rPr>
          <w:rFonts w:ascii="Arial" w:hAnsi="Arial" w:cs="Arial"/>
          <w:b/>
          <w:bCs/>
          <w:color w:val="EE0000"/>
        </w:rPr>
        <w:t>tus</w:t>
      </w:r>
      <w:proofErr w:type="spellEnd"/>
      <w:r w:rsidRPr="007535C5">
        <w:rPr>
          <w:rFonts w:ascii="Arial" w:hAnsi="Arial" w:cs="Arial"/>
          <w:b/>
          <w:bCs/>
          <w:color w:val="EE0000"/>
        </w:rPr>
        <w:t xml:space="preserve"> ojos </w:t>
      </w:r>
      <w:proofErr w:type="spellStart"/>
      <w:r w:rsidRPr="007535C5">
        <w:rPr>
          <w:rFonts w:ascii="Arial" w:hAnsi="Arial" w:cs="Arial"/>
          <w:b/>
          <w:bCs/>
          <w:color w:val="EE0000"/>
        </w:rPr>
        <w:t>peleaban</w:t>
      </w:r>
      <w:proofErr w:type="spellEnd"/>
      <w:r w:rsidRPr="007535C5">
        <w:rPr>
          <w:rFonts w:ascii="Arial" w:hAnsi="Arial" w:cs="Arial"/>
          <w:b/>
          <w:bCs/>
          <w:color w:val="EE0000"/>
        </w:rPr>
        <w:t xml:space="preserve"> las llamas del </w:t>
      </w:r>
      <w:proofErr w:type="spellStart"/>
      <w:r w:rsidRPr="007535C5">
        <w:rPr>
          <w:rFonts w:ascii="Arial" w:hAnsi="Arial" w:cs="Arial"/>
          <w:b/>
          <w:bCs/>
          <w:color w:val="EE0000"/>
        </w:rPr>
        <w:t>crepúsculo</w:t>
      </w:r>
      <w:proofErr w:type="spellEnd"/>
    </w:p>
    <w:p w14:paraId="387AB00C" w14:textId="7017ABB8" w:rsidR="00AF48EF" w:rsidRPr="007535C5" w:rsidRDefault="00AF48EF" w:rsidP="00F97E10">
      <w:pPr>
        <w:spacing w:line="240" w:lineRule="auto"/>
        <w:jc w:val="center"/>
        <w:rPr>
          <w:rFonts w:ascii="Arial" w:hAnsi="Arial" w:cs="Arial"/>
          <w:b/>
          <w:bCs/>
          <w:color w:val="EE0000"/>
        </w:rPr>
      </w:pPr>
      <w:r w:rsidRPr="007535C5">
        <w:rPr>
          <w:rFonts w:ascii="Arial" w:hAnsi="Arial" w:cs="Arial"/>
          <w:b/>
          <w:bCs/>
          <w:color w:val="EE0000"/>
        </w:rPr>
        <w:t xml:space="preserve">Y las </w:t>
      </w:r>
      <w:proofErr w:type="spellStart"/>
      <w:r w:rsidRPr="007535C5">
        <w:rPr>
          <w:rFonts w:ascii="Arial" w:hAnsi="Arial" w:cs="Arial"/>
          <w:b/>
          <w:bCs/>
          <w:color w:val="EE0000"/>
        </w:rPr>
        <w:t>hojas</w:t>
      </w:r>
      <w:proofErr w:type="spellEnd"/>
      <w:r w:rsidRPr="007535C5">
        <w:rPr>
          <w:rFonts w:ascii="Arial" w:hAnsi="Arial" w:cs="Arial"/>
          <w:b/>
          <w:bCs/>
          <w:color w:val="EE0000"/>
        </w:rPr>
        <w:t xml:space="preserve"> </w:t>
      </w:r>
      <w:proofErr w:type="spellStart"/>
      <w:r w:rsidRPr="007535C5">
        <w:rPr>
          <w:rFonts w:ascii="Arial" w:hAnsi="Arial" w:cs="Arial"/>
          <w:b/>
          <w:bCs/>
          <w:color w:val="EE0000"/>
        </w:rPr>
        <w:t>caían</w:t>
      </w:r>
      <w:proofErr w:type="spellEnd"/>
      <w:r w:rsidRPr="007535C5">
        <w:rPr>
          <w:rFonts w:ascii="Arial" w:hAnsi="Arial" w:cs="Arial"/>
          <w:b/>
          <w:bCs/>
          <w:color w:val="EE0000"/>
        </w:rPr>
        <w:t xml:space="preserve"> </w:t>
      </w:r>
      <w:proofErr w:type="spellStart"/>
      <w:r w:rsidRPr="007535C5">
        <w:rPr>
          <w:rFonts w:ascii="Arial" w:hAnsi="Arial" w:cs="Arial"/>
          <w:b/>
          <w:bCs/>
          <w:color w:val="EE0000"/>
        </w:rPr>
        <w:t>en</w:t>
      </w:r>
      <w:proofErr w:type="spellEnd"/>
      <w:r w:rsidRPr="007535C5">
        <w:rPr>
          <w:rFonts w:ascii="Arial" w:hAnsi="Arial" w:cs="Arial"/>
          <w:b/>
          <w:bCs/>
          <w:color w:val="EE0000"/>
        </w:rPr>
        <w:t xml:space="preserve"> </w:t>
      </w:r>
      <w:proofErr w:type="spellStart"/>
      <w:r w:rsidRPr="007535C5">
        <w:rPr>
          <w:rFonts w:ascii="Arial" w:hAnsi="Arial" w:cs="Arial"/>
          <w:b/>
          <w:bCs/>
          <w:color w:val="EE0000"/>
        </w:rPr>
        <w:t>el</w:t>
      </w:r>
      <w:proofErr w:type="spellEnd"/>
      <w:r w:rsidRPr="007535C5">
        <w:rPr>
          <w:rFonts w:ascii="Arial" w:hAnsi="Arial" w:cs="Arial"/>
          <w:b/>
          <w:bCs/>
          <w:color w:val="EE0000"/>
        </w:rPr>
        <w:t xml:space="preserve"> </w:t>
      </w:r>
      <w:proofErr w:type="spellStart"/>
      <w:r w:rsidRPr="007535C5">
        <w:rPr>
          <w:rFonts w:ascii="Arial" w:hAnsi="Arial" w:cs="Arial"/>
          <w:b/>
          <w:bCs/>
          <w:color w:val="EE0000"/>
        </w:rPr>
        <w:t>agua</w:t>
      </w:r>
      <w:proofErr w:type="spellEnd"/>
      <w:r w:rsidRPr="007535C5">
        <w:rPr>
          <w:rFonts w:ascii="Arial" w:hAnsi="Arial" w:cs="Arial"/>
          <w:b/>
          <w:bCs/>
          <w:color w:val="EE0000"/>
        </w:rPr>
        <w:t xml:space="preserve"> de </w:t>
      </w:r>
      <w:proofErr w:type="spellStart"/>
      <w:r w:rsidRPr="007535C5">
        <w:rPr>
          <w:rFonts w:ascii="Arial" w:hAnsi="Arial" w:cs="Arial"/>
          <w:b/>
          <w:bCs/>
          <w:color w:val="EE0000"/>
        </w:rPr>
        <w:t>tu</w:t>
      </w:r>
      <w:proofErr w:type="spellEnd"/>
      <w:r w:rsidRPr="007535C5">
        <w:rPr>
          <w:rFonts w:ascii="Arial" w:hAnsi="Arial" w:cs="Arial"/>
          <w:b/>
          <w:bCs/>
          <w:color w:val="EE0000"/>
        </w:rPr>
        <w:t xml:space="preserve"> alma.”</w:t>
      </w:r>
    </w:p>
    <w:p w14:paraId="0BB7F30C" w14:textId="549873DB" w:rsidR="00AF48EF" w:rsidRPr="007535C5" w:rsidRDefault="00AF48EF" w:rsidP="00F97E10">
      <w:pPr>
        <w:spacing w:line="240" w:lineRule="auto"/>
        <w:jc w:val="center"/>
        <w:rPr>
          <w:rFonts w:ascii="Arial" w:hAnsi="Arial" w:cs="Arial"/>
          <w:b/>
          <w:bCs/>
          <w:color w:val="EE0000"/>
        </w:rPr>
      </w:pPr>
      <w:r w:rsidRPr="007535C5">
        <w:rPr>
          <w:rFonts w:ascii="Arial" w:hAnsi="Arial" w:cs="Arial"/>
          <w:b/>
          <w:bCs/>
          <w:color w:val="EE0000"/>
        </w:rPr>
        <w:t>Pablo Neruda</w:t>
      </w:r>
    </w:p>
    <w:p w14:paraId="4E6206CB" w14:textId="77777777" w:rsidR="00270E87" w:rsidRPr="007535C5" w:rsidRDefault="00270E87" w:rsidP="00F97E10">
      <w:pPr>
        <w:spacing w:line="240" w:lineRule="auto"/>
        <w:jc w:val="center"/>
        <w:rPr>
          <w:rFonts w:ascii="Arial" w:hAnsi="Arial" w:cs="Arial"/>
          <w:b/>
          <w:bCs/>
          <w:color w:val="000000" w:themeColor="text1"/>
        </w:rPr>
      </w:pPr>
    </w:p>
    <w:p w14:paraId="27F7A7A3" w14:textId="024FAE2C" w:rsidR="00061ED5" w:rsidRPr="007535C5" w:rsidRDefault="00D856F5" w:rsidP="00F97E10">
      <w:pPr>
        <w:spacing w:line="240" w:lineRule="auto"/>
        <w:jc w:val="center"/>
        <w:rPr>
          <w:rFonts w:ascii="Arial" w:hAnsi="Arial" w:cs="Arial"/>
          <w:b/>
          <w:bCs/>
          <w:color w:val="0070C0"/>
        </w:rPr>
      </w:pPr>
      <w:r w:rsidRPr="007535C5">
        <w:rPr>
          <w:rFonts w:ascii="Arial" w:hAnsi="Arial" w:cs="Arial"/>
          <w:b/>
          <w:bCs/>
          <w:color w:val="0070C0"/>
        </w:rPr>
        <w:t xml:space="preserve">“Oh! </w:t>
      </w:r>
      <w:proofErr w:type="spellStart"/>
      <w:r w:rsidRPr="007535C5">
        <w:rPr>
          <w:rFonts w:ascii="Arial" w:hAnsi="Arial" w:cs="Arial"/>
          <w:b/>
          <w:bCs/>
          <w:color w:val="0070C0"/>
        </w:rPr>
        <w:t>l’automne</w:t>
      </w:r>
      <w:proofErr w:type="spellEnd"/>
      <w:r w:rsidRPr="007535C5">
        <w:rPr>
          <w:rFonts w:ascii="Arial" w:hAnsi="Arial" w:cs="Arial"/>
          <w:b/>
          <w:bCs/>
          <w:color w:val="0070C0"/>
        </w:rPr>
        <w:t xml:space="preserve">! </w:t>
      </w:r>
      <w:proofErr w:type="spellStart"/>
      <w:r w:rsidRPr="007535C5">
        <w:rPr>
          <w:rFonts w:ascii="Arial" w:hAnsi="Arial" w:cs="Arial"/>
          <w:b/>
          <w:bCs/>
          <w:color w:val="0070C0"/>
        </w:rPr>
        <w:t>L’autom</w:t>
      </w:r>
      <w:r w:rsidR="00270E87" w:rsidRPr="007535C5">
        <w:rPr>
          <w:rFonts w:ascii="Arial" w:hAnsi="Arial" w:cs="Arial"/>
          <w:b/>
          <w:bCs/>
          <w:color w:val="0070C0"/>
        </w:rPr>
        <w:t>n</w:t>
      </w:r>
      <w:r w:rsidRPr="007535C5">
        <w:rPr>
          <w:rFonts w:ascii="Arial" w:hAnsi="Arial" w:cs="Arial"/>
          <w:b/>
          <w:bCs/>
          <w:color w:val="0070C0"/>
        </w:rPr>
        <w:t>e</w:t>
      </w:r>
      <w:proofErr w:type="spellEnd"/>
      <w:r w:rsidRPr="007535C5">
        <w:rPr>
          <w:rFonts w:ascii="Arial" w:hAnsi="Arial" w:cs="Arial"/>
          <w:b/>
          <w:bCs/>
          <w:color w:val="0070C0"/>
        </w:rPr>
        <w:t xml:space="preserve"> a fait </w:t>
      </w:r>
      <w:proofErr w:type="spellStart"/>
      <w:r w:rsidRPr="007535C5">
        <w:rPr>
          <w:rFonts w:ascii="Arial" w:hAnsi="Arial" w:cs="Arial"/>
          <w:b/>
          <w:bCs/>
          <w:color w:val="0070C0"/>
        </w:rPr>
        <w:t>mourir</w:t>
      </w:r>
      <w:proofErr w:type="spellEnd"/>
      <w:r w:rsidRPr="007535C5">
        <w:rPr>
          <w:rFonts w:ascii="Arial" w:hAnsi="Arial" w:cs="Arial"/>
          <w:b/>
          <w:bCs/>
          <w:color w:val="0070C0"/>
        </w:rPr>
        <w:t xml:space="preserve"> </w:t>
      </w:r>
      <w:proofErr w:type="spellStart"/>
      <w:r w:rsidRPr="007535C5">
        <w:rPr>
          <w:rFonts w:ascii="Arial" w:hAnsi="Arial" w:cs="Arial"/>
          <w:b/>
          <w:bCs/>
          <w:color w:val="0070C0"/>
        </w:rPr>
        <w:t>l’été</w:t>
      </w:r>
      <w:proofErr w:type="spellEnd"/>
      <w:r w:rsidRPr="007535C5">
        <w:rPr>
          <w:rFonts w:ascii="Arial" w:hAnsi="Arial" w:cs="Arial"/>
          <w:b/>
          <w:bCs/>
          <w:color w:val="0070C0"/>
        </w:rPr>
        <w:t>.</w:t>
      </w:r>
      <w:r w:rsidR="00270E87" w:rsidRPr="007535C5">
        <w:rPr>
          <w:rFonts w:ascii="Arial" w:hAnsi="Arial" w:cs="Arial"/>
          <w:b/>
          <w:bCs/>
          <w:color w:val="0070C0"/>
        </w:rPr>
        <w:t>”</w:t>
      </w:r>
    </w:p>
    <w:p w14:paraId="4D216943" w14:textId="2A7BA14B" w:rsidR="00270E87" w:rsidRPr="007535C5" w:rsidRDefault="00270E87" w:rsidP="00F97E10">
      <w:pPr>
        <w:spacing w:line="240" w:lineRule="auto"/>
        <w:jc w:val="center"/>
        <w:rPr>
          <w:rFonts w:ascii="Arial" w:hAnsi="Arial" w:cs="Arial"/>
          <w:b/>
          <w:bCs/>
          <w:color w:val="0070C0"/>
        </w:rPr>
      </w:pPr>
      <w:r w:rsidRPr="007535C5">
        <w:rPr>
          <w:rFonts w:ascii="Arial" w:hAnsi="Arial" w:cs="Arial"/>
          <w:b/>
          <w:bCs/>
          <w:color w:val="0070C0"/>
        </w:rPr>
        <w:t>Guillaume Apollinaire</w:t>
      </w:r>
    </w:p>
    <w:p w14:paraId="0C8B2B81" w14:textId="15F10D68" w:rsidR="00F672FE" w:rsidRDefault="00C67CB6" w:rsidP="00F97E10">
      <w:pPr>
        <w:spacing w:line="240" w:lineRule="auto"/>
        <w:jc w:val="center"/>
        <w:rPr>
          <w:rFonts w:ascii="Arial" w:hAnsi="Arial" w:cs="Arial"/>
          <w:b/>
          <w:bCs/>
          <w:color w:val="0070C0"/>
        </w:rPr>
      </w:pPr>
      <w:r w:rsidRPr="007535C5">
        <w:rPr>
          <w:rFonts w:ascii="Arial" w:hAnsi="Arial" w:cs="Arial"/>
          <w:b/>
          <w:bCs/>
          <w:color w:val="0070C0"/>
        </w:rPr>
        <w:t>(</w:t>
      </w:r>
      <w:proofErr w:type="gramStart"/>
      <w:r w:rsidRPr="007535C5">
        <w:rPr>
          <w:rFonts w:ascii="Arial" w:hAnsi="Arial" w:cs="Arial"/>
          <w:b/>
          <w:bCs/>
          <w:color w:val="0070C0"/>
        </w:rPr>
        <w:t>and</w:t>
      </w:r>
      <w:proofErr w:type="gramEnd"/>
      <w:r w:rsidRPr="007535C5">
        <w:rPr>
          <w:rFonts w:ascii="Arial" w:hAnsi="Arial" w:cs="Arial"/>
          <w:b/>
          <w:bCs/>
          <w:color w:val="0070C0"/>
        </w:rPr>
        <w:t xml:space="preserve"> why not listen to </w:t>
      </w:r>
      <w:r w:rsidR="00685333" w:rsidRPr="007535C5">
        <w:rPr>
          <w:rFonts w:ascii="Arial" w:hAnsi="Arial" w:cs="Arial"/>
          <w:b/>
          <w:bCs/>
          <w:color w:val="0070C0"/>
        </w:rPr>
        <w:t xml:space="preserve">Jacques Prévert’s “Les </w:t>
      </w:r>
      <w:proofErr w:type="spellStart"/>
      <w:r w:rsidR="00685333" w:rsidRPr="007535C5">
        <w:rPr>
          <w:rFonts w:ascii="Arial" w:hAnsi="Arial" w:cs="Arial"/>
          <w:b/>
          <w:bCs/>
          <w:color w:val="0070C0"/>
        </w:rPr>
        <w:t>feuilles</w:t>
      </w:r>
      <w:proofErr w:type="spellEnd"/>
      <w:r w:rsidR="00685333" w:rsidRPr="007535C5">
        <w:rPr>
          <w:rFonts w:ascii="Arial" w:hAnsi="Arial" w:cs="Arial"/>
          <w:b/>
          <w:bCs/>
          <w:color w:val="0070C0"/>
        </w:rPr>
        <w:t xml:space="preserve"> </w:t>
      </w:r>
      <w:proofErr w:type="spellStart"/>
      <w:r w:rsidR="00685333" w:rsidRPr="007535C5">
        <w:rPr>
          <w:rFonts w:ascii="Arial" w:hAnsi="Arial" w:cs="Arial"/>
          <w:b/>
          <w:bCs/>
          <w:color w:val="0070C0"/>
        </w:rPr>
        <w:t>mortes</w:t>
      </w:r>
      <w:proofErr w:type="spellEnd"/>
      <w:r w:rsidR="00685333" w:rsidRPr="007535C5">
        <w:rPr>
          <w:rFonts w:ascii="Arial" w:hAnsi="Arial" w:cs="Arial"/>
          <w:b/>
          <w:bCs/>
          <w:color w:val="0070C0"/>
        </w:rPr>
        <w:t>”</w:t>
      </w:r>
      <w:r w:rsidR="00B445BB" w:rsidRPr="007535C5">
        <w:rPr>
          <w:rFonts w:ascii="Arial" w:hAnsi="Arial" w:cs="Arial"/>
          <w:b/>
          <w:bCs/>
          <w:color w:val="0070C0"/>
        </w:rPr>
        <w:t xml:space="preserve"> sung by Yves Montand</w:t>
      </w:r>
      <w:r w:rsidR="00685333" w:rsidRPr="007535C5">
        <w:rPr>
          <w:rFonts w:ascii="Arial" w:hAnsi="Arial" w:cs="Arial"/>
          <w:b/>
          <w:bCs/>
          <w:color w:val="0070C0"/>
        </w:rPr>
        <w:t>?</w:t>
      </w:r>
      <w:r w:rsidR="00AA5A43" w:rsidRPr="007535C5">
        <w:rPr>
          <w:rFonts w:ascii="Arial" w:hAnsi="Arial" w:cs="Arial"/>
          <w:b/>
          <w:bCs/>
          <w:color w:val="0070C0"/>
        </w:rPr>
        <w:t xml:space="preserve"> </w:t>
      </w:r>
      <w:hyperlink r:id="rId11" w:history="1">
        <w:r w:rsidR="00C779DA" w:rsidRPr="007535C5">
          <w:rPr>
            <w:rStyle w:val="Hyperlink"/>
            <w:rFonts w:ascii="Arial" w:hAnsi="Arial" w:cs="Arial"/>
            <w:b/>
            <w:bCs/>
            <w:color w:val="0070C0"/>
          </w:rPr>
          <w:t>https://www.youtube.com/watch?v=vbMDLfIjbNE</w:t>
        </w:r>
      </w:hyperlink>
      <w:r w:rsidR="00C779DA" w:rsidRPr="007535C5">
        <w:rPr>
          <w:rFonts w:ascii="Arial" w:hAnsi="Arial" w:cs="Arial"/>
          <w:b/>
          <w:bCs/>
          <w:color w:val="0070C0"/>
        </w:rPr>
        <w:t>)</w:t>
      </w:r>
    </w:p>
    <w:p w14:paraId="3B34492C" w14:textId="77777777" w:rsidR="00AF3FB6" w:rsidRDefault="00AF3FB6" w:rsidP="00F97E10">
      <w:pPr>
        <w:spacing w:line="240" w:lineRule="auto"/>
        <w:jc w:val="center"/>
        <w:rPr>
          <w:rFonts w:ascii="Arial" w:hAnsi="Arial" w:cs="Arial"/>
          <w:b/>
          <w:bCs/>
          <w:color w:val="0070C0"/>
        </w:rPr>
      </w:pPr>
    </w:p>
    <w:p w14:paraId="19216B85" w14:textId="05619AED" w:rsidR="00A94C0C" w:rsidRPr="008920B2" w:rsidRDefault="00DC70B6" w:rsidP="00F97E10">
      <w:pPr>
        <w:spacing w:after="0" w:line="240" w:lineRule="auto"/>
        <w:jc w:val="center"/>
        <w:rPr>
          <w:rFonts w:ascii="Arial" w:hAnsi="Arial" w:cs="Arial"/>
          <w:b/>
          <w:bCs/>
          <w:color w:val="000000" w:themeColor="text1"/>
          <w:sz w:val="28"/>
          <w:szCs w:val="28"/>
        </w:rPr>
      </w:pPr>
      <w:r w:rsidRPr="008920B2">
        <w:rPr>
          <w:noProof/>
          <w:color w:val="000000" w:themeColor="text1"/>
        </w:rPr>
        <w:drawing>
          <wp:inline distT="0" distB="0" distL="0" distR="0" wp14:anchorId="0641BF89" wp14:editId="38BCF563">
            <wp:extent cx="831850" cy="556785"/>
            <wp:effectExtent l="0" t="0" r="6350" b="0"/>
            <wp:docPr id="134677671" name="Picture 134677671" descr="1000+ Autumn Leave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Autumn Leaves Pictures | Download Free Images on Unspl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396" cy="566521"/>
                    </a:xfrm>
                    <a:prstGeom prst="rect">
                      <a:avLst/>
                    </a:prstGeom>
                    <a:noFill/>
                    <a:ln>
                      <a:noFill/>
                    </a:ln>
                  </pic:spPr>
                </pic:pic>
              </a:graphicData>
            </a:graphic>
          </wp:inline>
        </w:drawing>
      </w:r>
      <w:r w:rsidR="00AF3FB6">
        <w:rPr>
          <w:rFonts w:ascii="Arial" w:hAnsi="Arial" w:cs="Arial"/>
          <w:b/>
          <w:bCs/>
          <w:color w:val="000000" w:themeColor="text1"/>
          <w:sz w:val="28"/>
          <w:szCs w:val="28"/>
        </w:rPr>
        <w:t xml:space="preserve">   </w:t>
      </w:r>
      <w:r w:rsidR="00AF3FB6" w:rsidRPr="008920B2">
        <w:rPr>
          <w:noProof/>
          <w:color w:val="000000" w:themeColor="text1"/>
        </w:rPr>
        <w:drawing>
          <wp:inline distT="0" distB="0" distL="0" distR="0" wp14:anchorId="2A8E3FCD" wp14:editId="2E326F65">
            <wp:extent cx="831850" cy="556785"/>
            <wp:effectExtent l="0" t="0" r="6350" b="0"/>
            <wp:docPr id="1146189452" name="Picture 1146189452" descr="1000+ Autumn Leave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Autumn Leaves Pictures | Download Free Images on Unspl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396" cy="566521"/>
                    </a:xfrm>
                    <a:prstGeom prst="rect">
                      <a:avLst/>
                    </a:prstGeom>
                    <a:noFill/>
                    <a:ln>
                      <a:noFill/>
                    </a:ln>
                  </pic:spPr>
                </pic:pic>
              </a:graphicData>
            </a:graphic>
          </wp:inline>
        </w:drawing>
      </w:r>
      <w:r w:rsidR="00AF3FB6">
        <w:rPr>
          <w:rFonts w:ascii="Arial" w:hAnsi="Arial" w:cs="Arial"/>
          <w:b/>
          <w:bCs/>
          <w:color w:val="000000" w:themeColor="text1"/>
          <w:sz w:val="28"/>
          <w:szCs w:val="28"/>
        </w:rPr>
        <w:t xml:space="preserve">   </w:t>
      </w:r>
      <w:r w:rsidR="00AF3FB6" w:rsidRPr="008920B2">
        <w:rPr>
          <w:noProof/>
          <w:color w:val="000000" w:themeColor="text1"/>
        </w:rPr>
        <w:drawing>
          <wp:inline distT="0" distB="0" distL="0" distR="0" wp14:anchorId="0C812BF9" wp14:editId="5280B9EF">
            <wp:extent cx="831850" cy="556785"/>
            <wp:effectExtent l="0" t="0" r="6350" b="0"/>
            <wp:docPr id="1483202901" name="Picture 1483202901" descr="1000+ Autumn Leaves Pictures | Download Free Images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00+ Autumn Leaves Pictures | Download Free Images on Unsplas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46396" cy="566521"/>
                    </a:xfrm>
                    <a:prstGeom prst="rect">
                      <a:avLst/>
                    </a:prstGeom>
                    <a:noFill/>
                    <a:ln>
                      <a:noFill/>
                    </a:ln>
                  </pic:spPr>
                </pic:pic>
              </a:graphicData>
            </a:graphic>
          </wp:inline>
        </w:drawing>
      </w:r>
    </w:p>
    <w:p w14:paraId="3A070E08" w14:textId="77777777" w:rsidR="007E6A6A" w:rsidRPr="008920B2" w:rsidRDefault="007E6A6A" w:rsidP="00F97E10">
      <w:pPr>
        <w:spacing w:before="240" w:after="100" w:afterAutospacing="1" w:line="240" w:lineRule="auto"/>
        <w:outlineLvl w:val="0"/>
        <w:rPr>
          <w:rFonts w:ascii="Arial" w:eastAsia="Times New Roman" w:hAnsi="Arial" w:cs="Arial"/>
          <w:color w:val="000000" w:themeColor="text1"/>
          <w:kern w:val="36"/>
          <w:sz w:val="32"/>
          <w:szCs w:val="32"/>
          <w:lang w:eastAsia="en-GB"/>
          <w14:ligatures w14:val="none"/>
        </w:rPr>
      </w:pPr>
      <w:r w:rsidRPr="008920B2">
        <w:rPr>
          <w:rFonts w:ascii="Arial" w:eastAsia="Times New Roman" w:hAnsi="Arial" w:cs="Arial"/>
          <w:noProof/>
          <w:color w:val="000000" w:themeColor="text1"/>
          <w:kern w:val="36"/>
          <w:sz w:val="32"/>
          <w:szCs w:val="32"/>
          <w:lang w:eastAsia="en-GB"/>
          <w14:ligatures w14:val="none"/>
        </w:rPr>
        <w:lastRenderedPageBreak/>
        <w:drawing>
          <wp:inline distT="0" distB="0" distL="0" distR="0" wp14:anchorId="7B68376E" wp14:editId="7C7009C5">
            <wp:extent cx="2381250" cy="952500"/>
            <wp:effectExtent l="0" t="0" r="0" b="0"/>
            <wp:docPr id="1320434591" name="Picture 1320434591" descr="The National Language Competition logo (C) Crown 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ional Language Competition logo (C) Crown Copyrigh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250" cy="952500"/>
                    </a:xfrm>
                    <a:prstGeom prst="rect">
                      <a:avLst/>
                    </a:prstGeom>
                    <a:noFill/>
                    <a:ln>
                      <a:noFill/>
                    </a:ln>
                  </pic:spPr>
                </pic:pic>
              </a:graphicData>
            </a:graphic>
          </wp:inline>
        </w:drawing>
      </w:r>
    </w:p>
    <w:p w14:paraId="72FA8063" w14:textId="5557CD5F" w:rsidR="00F54C5F" w:rsidRPr="007334A8" w:rsidRDefault="00F54C5F" w:rsidP="00F97E10">
      <w:pPr>
        <w:shd w:val="clear" w:color="auto" w:fill="FFFFFF"/>
        <w:spacing w:after="0" w:line="240" w:lineRule="auto"/>
        <w:rPr>
          <w:rFonts w:ascii="Arial" w:eastAsia="Times New Roman" w:hAnsi="Arial" w:cs="Arial"/>
          <w:color w:val="0070C0"/>
          <w:kern w:val="0"/>
          <w:sz w:val="32"/>
          <w:szCs w:val="32"/>
          <w:lang w:eastAsia="en-GB"/>
          <w14:ligatures w14:val="none"/>
        </w:rPr>
      </w:pPr>
      <w:r w:rsidRPr="007334A8">
        <w:rPr>
          <w:rFonts w:ascii="Arial" w:eastAsia="Times New Roman" w:hAnsi="Arial" w:cs="Arial"/>
          <w:b/>
          <w:bCs/>
          <w:color w:val="0070C0"/>
          <w:kern w:val="0"/>
          <w:sz w:val="32"/>
          <w:szCs w:val="32"/>
          <w:lang w:eastAsia="en-GB"/>
          <w14:ligatures w14:val="none"/>
        </w:rPr>
        <w:t>GCHQ’s National Language Competition (NLC)</w:t>
      </w:r>
    </w:p>
    <w:p w14:paraId="0F1C496F" w14:textId="77777777" w:rsidR="00F54C5F" w:rsidRPr="008920B2" w:rsidRDefault="00F54C5F" w:rsidP="00F97E10">
      <w:pPr>
        <w:shd w:val="clear" w:color="auto" w:fill="FFFFFF"/>
        <w:spacing w:before="100" w:beforeAutospacing="1" w:after="100" w:afterAutospacing="1"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 xml:space="preserve">Learning languages, whether in school or at home, can certainly open the door to exciting career opportunities, and this </w:t>
      </w:r>
      <w:proofErr w:type="gramStart"/>
      <w:r w:rsidRPr="008920B2">
        <w:rPr>
          <w:rFonts w:ascii="Arial" w:eastAsia="Times New Roman" w:hAnsi="Arial" w:cs="Arial"/>
          <w:b/>
          <w:bCs/>
          <w:color w:val="000000" w:themeColor="text1"/>
          <w:kern w:val="0"/>
          <w:lang w:eastAsia="en-GB"/>
          <w14:ligatures w14:val="none"/>
        </w:rPr>
        <w:t>annually-run</w:t>
      </w:r>
      <w:proofErr w:type="gramEnd"/>
      <w:r w:rsidRPr="008920B2">
        <w:rPr>
          <w:rFonts w:ascii="Arial" w:eastAsia="Times New Roman" w:hAnsi="Arial" w:cs="Arial"/>
          <w:b/>
          <w:bCs/>
          <w:color w:val="000000" w:themeColor="text1"/>
          <w:kern w:val="0"/>
          <w:lang w:eastAsia="en-GB"/>
          <w14:ligatures w14:val="none"/>
        </w:rPr>
        <w:t xml:space="preserve"> competition is intended to give students in Year Nine a flavour of that challenge and excitement.</w:t>
      </w:r>
    </w:p>
    <w:p w14:paraId="4B39D75A" w14:textId="77777777" w:rsidR="00F54C5F" w:rsidRPr="008920B2" w:rsidRDefault="00F54C5F" w:rsidP="00F97E10">
      <w:pPr>
        <w:shd w:val="clear" w:color="auto" w:fill="FFFFFF"/>
        <w:spacing w:before="100" w:beforeAutospacing="1" w:after="100" w:afterAutospacing="1"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We very much hope that as many schools as possible in the wider Portsmouth area will encourage their students to take part in this competition organised by the outreach team from GCHQ, the Government Communications Headquarters, an organisation which is known to be a world-leading intelligence, cyber and security agency.</w:t>
      </w:r>
    </w:p>
    <w:p w14:paraId="05078219" w14:textId="77777777" w:rsidR="00F54C5F" w:rsidRPr="008920B2" w:rsidRDefault="00F54C5F" w:rsidP="00F97E10">
      <w:pPr>
        <w:shd w:val="clear" w:color="auto" w:fill="FFFFFF"/>
        <w:spacing w:before="100" w:beforeAutospacing="1" w:after="0" w:line="240" w:lineRule="auto"/>
        <w:rPr>
          <w:rFonts w:ascii="Arial" w:eastAsia="Times New Roman" w:hAnsi="Arial" w:cs="Arial"/>
          <w:b/>
          <w:bCs/>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The NLC 2025 will take place from 17-21 November and is aimed at students in Year Nine, competing in teams of up to four. It involves a variety of fun, immersive, language-themed challenges of varying difficulty levels hosted on a virtual platform.  </w:t>
      </w:r>
    </w:p>
    <w:p w14:paraId="6ED8B65D" w14:textId="77777777" w:rsidR="004149C9" w:rsidRPr="008920B2" w:rsidRDefault="004149C9" w:rsidP="00F97E10">
      <w:pPr>
        <w:shd w:val="clear" w:color="auto" w:fill="FFFFFF"/>
        <w:spacing w:before="100" w:beforeAutospacing="1" w:after="0" w:line="240" w:lineRule="auto"/>
        <w:rPr>
          <w:rFonts w:ascii="Arial" w:eastAsia="Times New Roman" w:hAnsi="Arial" w:cs="Arial"/>
          <w:color w:val="000000" w:themeColor="text1"/>
          <w:kern w:val="0"/>
          <w:lang w:eastAsia="en-GB"/>
          <w14:ligatures w14:val="none"/>
        </w:rPr>
      </w:pPr>
    </w:p>
    <w:p w14:paraId="0C16A9DD" w14:textId="77777777" w:rsidR="00F54C5F" w:rsidRPr="008920B2" w:rsidRDefault="00F54C5F"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The aim is for students to enjoy using languages to solve the challenges, and to be inspired to continue with their language learning at GCSE. No prior knowledge is required, only a keenness for languages! </w:t>
      </w:r>
    </w:p>
    <w:p w14:paraId="5C7F4046" w14:textId="77777777" w:rsidR="00F54C5F" w:rsidRPr="008920B2" w:rsidRDefault="00F54C5F" w:rsidP="00F97E10">
      <w:pPr>
        <w:shd w:val="clear" w:color="auto" w:fill="FFFFFF"/>
        <w:spacing w:after="0" w:line="240" w:lineRule="auto"/>
        <w:rPr>
          <w:rFonts w:ascii="Arial" w:eastAsia="Times New Roman" w:hAnsi="Arial" w:cs="Arial"/>
          <w:color w:val="000000" w:themeColor="text1"/>
          <w:kern w:val="0"/>
          <w:lang w:eastAsia="en-GB"/>
          <w14:ligatures w14:val="none"/>
        </w:rPr>
      </w:pPr>
    </w:p>
    <w:p w14:paraId="18D1B817" w14:textId="77777777" w:rsidR="00F54C5F" w:rsidRPr="008920B2" w:rsidRDefault="00F54C5F"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i/>
          <w:iCs/>
          <w:color w:val="000000" w:themeColor="text1"/>
          <w:kern w:val="0"/>
          <w:lang w:eastAsia="en-GB"/>
          <w14:ligatures w14:val="none"/>
        </w:rPr>
        <w:t>For more information visit </w:t>
      </w:r>
      <w:hyperlink r:id="rId14" w:tgtFrame="_blank" w:history="1">
        <w:r w:rsidRPr="008920B2">
          <w:rPr>
            <w:rFonts w:ascii="Arial" w:eastAsia="Times New Roman" w:hAnsi="Arial" w:cs="Arial"/>
            <w:b/>
            <w:bCs/>
            <w:i/>
            <w:iCs/>
            <w:color w:val="000000" w:themeColor="text1"/>
            <w:kern w:val="0"/>
            <w:u w:val="single"/>
            <w:lang w:eastAsia="en-GB"/>
            <w14:ligatures w14:val="none"/>
          </w:rPr>
          <w:t>https://www.gchq.gov.uk/information/national-language-competition</w:t>
        </w:r>
      </w:hyperlink>
      <w:r w:rsidRPr="008920B2">
        <w:rPr>
          <w:rFonts w:ascii="Arial" w:eastAsia="Times New Roman" w:hAnsi="Arial" w:cs="Arial"/>
          <w:b/>
          <w:bCs/>
          <w:i/>
          <w:iCs/>
          <w:color w:val="000000" w:themeColor="text1"/>
          <w:kern w:val="0"/>
          <w:lang w:eastAsia="en-GB"/>
          <w14:ligatures w14:val="none"/>
        </w:rPr>
        <w:t> and to register, email </w:t>
      </w:r>
      <w:hyperlink r:id="rId15" w:tgtFrame="_blank" w:history="1">
        <w:r w:rsidRPr="008920B2">
          <w:rPr>
            <w:rFonts w:ascii="Arial" w:eastAsia="Times New Roman" w:hAnsi="Arial" w:cs="Arial"/>
            <w:b/>
            <w:bCs/>
            <w:i/>
            <w:iCs/>
            <w:color w:val="000000" w:themeColor="text1"/>
            <w:kern w:val="0"/>
            <w:u w:val="single"/>
            <w:bdr w:val="none" w:sz="0" w:space="0" w:color="auto" w:frame="1"/>
            <w:lang w:eastAsia="en-GB"/>
            <w14:ligatures w14:val="none"/>
          </w:rPr>
          <w:t>nlc@gchq.gov.uk</w:t>
        </w:r>
      </w:hyperlink>
      <w:r w:rsidRPr="008920B2">
        <w:rPr>
          <w:rFonts w:ascii="Arial" w:eastAsia="Times New Roman" w:hAnsi="Arial" w:cs="Arial"/>
          <w:b/>
          <w:bCs/>
          <w:i/>
          <w:iCs/>
          <w:color w:val="000000" w:themeColor="text1"/>
          <w:kern w:val="0"/>
          <w:lang w:eastAsia="en-GB"/>
          <w14:ligatures w14:val="none"/>
        </w:rPr>
        <w:t>.</w:t>
      </w:r>
    </w:p>
    <w:p w14:paraId="40900B18" w14:textId="77777777" w:rsidR="00F54C5F" w:rsidRPr="008920B2" w:rsidRDefault="00F54C5F"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p>
    <w:p w14:paraId="7FE91CBD" w14:textId="77777777" w:rsidR="00F54C5F" w:rsidRPr="008920B2" w:rsidRDefault="00F54C5F" w:rsidP="00F97E10">
      <w:pPr>
        <w:spacing w:before="100" w:beforeAutospacing="1" w:after="300" w:line="240" w:lineRule="auto"/>
        <w:outlineLvl w:val="1"/>
        <w:rPr>
          <w:rFonts w:ascii="Arial" w:eastAsia="Times New Roman" w:hAnsi="Arial" w:cs="Arial"/>
          <w:color w:val="000000" w:themeColor="text1"/>
          <w:kern w:val="36"/>
          <w:lang w:eastAsia="en-GB"/>
          <w14:ligatures w14:val="none"/>
        </w:rPr>
      </w:pPr>
    </w:p>
    <w:p w14:paraId="4C335545" w14:textId="77B11F1B" w:rsidR="007E6A6A" w:rsidRPr="007334A8" w:rsidRDefault="007E6A6A" w:rsidP="00F97E10">
      <w:pPr>
        <w:spacing w:after="0" w:line="240" w:lineRule="auto"/>
        <w:rPr>
          <w:rFonts w:ascii="Arial" w:eastAsia="Times New Roman" w:hAnsi="Arial" w:cs="Arial"/>
          <w:b/>
          <w:bCs/>
          <w:color w:val="0070C0"/>
          <w:kern w:val="36"/>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The National Consortium for Languages Education</w:t>
      </w:r>
      <w:r w:rsidR="00C3169A" w:rsidRPr="007334A8">
        <w:rPr>
          <w:rFonts w:ascii="Arial" w:eastAsia="Times New Roman" w:hAnsi="Arial" w:cs="Arial"/>
          <w:b/>
          <w:bCs/>
          <w:color w:val="0070C0"/>
          <w:kern w:val="0"/>
          <w:sz w:val="28"/>
          <w:szCs w:val="28"/>
          <w:lang w:eastAsia="en-GB"/>
          <w14:ligatures w14:val="none"/>
        </w:rPr>
        <w:t xml:space="preserve"> (NCLE)</w:t>
      </w:r>
      <w:r w:rsidRPr="007334A8">
        <w:rPr>
          <w:rFonts w:ascii="Arial" w:eastAsia="Times New Roman" w:hAnsi="Arial" w:cs="Arial"/>
          <w:b/>
          <w:bCs/>
          <w:color w:val="0070C0"/>
          <w:kern w:val="0"/>
          <w:sz w:val="28"/>
          <w:szCs w:val="28"/>
          <w:lang w:eastAsia="en-GB"/>
          <w14:ligatures w14:val="none"/>
        </w:rPr>
        <w:t xml:space="preserve"> has announced that their new CPD platform is now live.</w:t>
      </w:r>
    </w:p>
    <w:p w14:paraId="685B0C49" w14:textId="77777777" w:rsidR="007E6A6A" w:rsidRPr="008920B2" w:rsidRDefault="007E6A6A" w:rsidP="00F97E10">
      <w:pPr>
        <w:spacing w:before="240" w:after="100" w:afterAutospacing="1" w:line="240" w:lineRule="auto"/>
        <w:outlineLvl w:val="0"/>
        <w:rPr>
          <w:rFonts w:ascii="Arial" w:eastAsia="Times New Roman" w:hAnsi="Arial" w:cs="Arial"/>
          <w:color w:val="000000" w:themeColor="text1"/>
          <w:kern w:val="36"/>
          <w:sz w:val="28"/>
          <w:szCs w:val="28"/>
          <w:lang w:eastAsia="en-GB"/>
          <w14:ligatures w14:val="none"/>
        </w:rPr>
      </w:pPr>
      <w:r w:rsidRPr="008920B2">
        <w:rPr>
          <w:rFonts w:ascii="Arial" w:eastAsia="Times New Roman" w:hAnsi="Arial" w:cs="Arial"/>
          <w:b/>
          <w:bCs/>
          <w:color w:val="000000" w:themeColor="text1"/>
          <w:kern w:val="36"/>
          <w:sz w:val="28"/>
          <w:szCs w:val="28"/>
          <w:lang w:eastAsia="en-GB"/>
          <w14:ligatures w14:val="none"/>
        </w:rPr>
        <w:t>Sign up to LEO</w:t>
      </w:r>
    </w:p>
    <w:p w14:paraId="07F32CA8" w14:textId="11074E79" w:rsidR="007E6A6A" w:rsidRPr="008920B2" w:rsidRDefault="007E6A6A" w:rsidP="00F97E10">
      <w:pPr>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You can sign up to </w:t>
      </w:r>
      <w:hyperlink r:id="rId16" w:tgtFrame="_blank" w:history="1">
        <w:r w:rsidRPr="008920B2">
          <w:rPr>
            <w:rFonts w:ascii="Arial" w:eastAsia="Times New Roman" w:hAnsi="Arial" w:cs="Arial"/>
            <w:b/>
            <w:bCs/>
            <w:color w:val="000000" w:themeColor="text1"/>
            <w:kern w:val="0"/>
            <w:u w:val="single"/>
            <w:lang w:eastAsia="en-GB"/>
            <w14:ligatures w14:val="none"/>
          </w:rPr>
          <w:t>Language Educators Online (LEO)</w:t>
        </w:r>
      </w:hyperlink>
      <w:r w:rsidRPr="008920B2">
        <w:rPr>
          <w:rFonts w:ascii="Arial" w:eastAsia="Times New Roman" w:hAnsi="Arial" w:cs="Arial"/>
          <w:b/>
          <w:bCs/>
          <w:color w:val="000000" w:themeColor="text1"/>
          <w:kern w:val="0"/>
          <w:lang w:eastAsia="en-GB"/>
          <w14:ligatures w14:val="none"/>
        </w:rPr>
        <w:t>,</w:t>
      </w:r>
      <w:r w:rsidRPr="008920B2">
        <w:rPr>
          <w:rFonts w:ascii="Arial" w:eastAsia="Times New Roman" w:hAnsi="Arial" w:cs="Arial"/>
          <w:color w:val="000000" w:themeColor="text1"/>
          <w:kern w:val="0"/>
          <w:lang w:eastAsia="en-GB"/>
          <w14:ligatures w14:val="none"/>
        </w:rPr>
        <w:t> NCLE's free online professional learning platform, via the </w:t>
      </w:r>
      <w:hyperlink r:id="rId17" w:tgtFrame="_blank" w:tooltip="https://ncle.ucl.ac.uk/language-educators-online/?utm_source=LEO+webinar+email&amp;utm_medium=referral&amp;utm_campaign=LEO+webinar+email&amp;utm_content=LEO+webpage" w:history="1">
        <w:r w:rsidRPr="008920B2">
          <w:rPr>
            <w:rFonts w:ascii="Arial" w:eastAsia="Times New Roman" w:hAnsi="Arial" w:cs="Arial"/>
            <w:color w:val="000000" w:themeColor="text1"/>
            <w:kern w:val="0"/>
            <w:u w:val="single"/>
            <w:lang w:eastAsia="en-GB"/>
            <w14:ligatures w14:val="none"/>
          </w:rPr>
          <w:t>NCLE website</w:t>
        </w:r>
      </w:hyperlink>
      <w:r w:rsidRPr="008920B2">
        <w:rPr>
          <w:rFonts w:ascii="Arial" w:eastAsia="Times New Roman" w:hAnsi="Arial" w:cs="Arial"/>
          <w:color w:val="000000" w:themeColor="text1"/>
          <w:kern w:val="0"/>
          <w:lang w:eastAsia="en-GB"/>
          <w14:ligatures w14:val="none"/>
        </w:rPr>
        <w:t>.   With new modules coming soon, </w:t>
      </w:r>
      <w:hyperlink r:id="rId18" w:tgtFrame="_blank" w:tooltip="https://ncle.ucl.ac.uk/join-mailing-list/" w:history="1">
        <w:r w:rsidRPr="008920B2">
          <w:rPr>
            <w:rFonts w:ascii="Arial" w:eastAsia="Times New Roman" w:hAnsi="Arial" w:cs="Arial"/>
            <w:color w:val="000000" w:themeColor="text1"/>
            <w:kern w:val="0"/>
            <w:u w:val="single"/>
            <w:lang w:eastAsia="en-GB"/>
            <w14:ligatures w14:val="none"/>
          </w:rPr>
          <w:t>sign up to the NCLE mailing list</w:t>
        </w:r>
      </w:hyperlink>
      <w:r w:rsidRPr="008920B2">
        <w:rPr>
          <w:rFonts w:ascii="Arial" w:eastAsia="Times New Roman" w:hAnsi="Arial" w:cs="Arial"/>
          <w:color w:val="000000" w:themeColor="text1"/>
          <w:kern w:val="0"/>
          <w:lang w:eastAsia="en-GB"/>
          <w14:ligatures w14:val="none"/>
        </w:rPr>
        <w:t> to be the first to know when these go live!</w:t>
      </w:r>
    </w:p>
    <w:p w14:paraId="1704DE3C" w14:textId="77777777" w:rsidR="007E6A6A" w:rsidRPr="008920B2" w:rsidRDefault="007E6A6A" w:rsidP="00F97E10">
      <w:pPr>
        <w:spacing w:before="240" w:after="100" w:afterAutospacing="1" w:line="240" w:lineRule="auto"/>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b/>
          <w:bCs/>
          <w:color w:val="000000" w:themeColor="text1"/>
          <w:kern w:val="36"/>
          <w:lang w:eastAsia="en-GB"/>
          <w14:ligatures w14:val="none"/>
        </w:rPr>
        <w:t>Connect with your local Language Network</w:t>
      </w:r>
    </w:p>
    <w:p w14:paraId="30CE55ED" w14:textId="77777777" w:rsidR="007E6A6A" w:rsidRPr="008920B2" w:rsidRDefault="007E6A6A" w:rsidP="00F97E10">
      <w:pPr>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If you're interested in learning more about how NCLE is addressing regional and local needs, you can read more about the </w:t>
      </w:r>
      <w:hyperlink r:id="rId19" w:tgtFrame="_blank" w:tooltip="https://ncle.ucl.ac.uk/national-priority-projects/" w:history="1">
        <w:r w:rsidRPr="008920B2">
          <w:rPr>
            <w:rFonts w:ascii="Arial" w:eastAsia="Times New Roman" w:hAnsi="Arial" w:cs="Arial"/>
            <w:b/>
            <w:bCs/>
            <w:color w:val="000000" w:themeColor="text1"/>
            <w:kern w:val="0"/>
            <w:u w:val="single"/>
            <w:lang w:eastAsia="en-GB"/>
            <w14:ligatures w14:val="none"/>
          </w:rPr>
          <w:t>National Priority Projects (NPPs)</w:t>
        </w:r>
      </w:hyperlink>
      <w:r w:rsidRPr="008920B2">
        <w:rPr>
          <w:rFonts w:ascii="Arial" w:eastAsia="Times New Roman" w:hAnsi="Arial" w:cs="Arial"/>
          <w:b/>
          <w:bCs/>
          <w:color w:val="000000" w:themeColor="text1"/>
          <w:kern w:val="0"/>
          <w:lang w:eastAsia="en-GB"/>
          <w14:ligatures w14:val="none"/>
        </w:rPr>
        <w:t> </w:t>
      </w:r>
      <w:r w:rsidRPr="008920B2">
        <w:rPr>
          <w:rFonts w:ascii="Arial" w:eastAsia="Times New Roman" w:hAnsi="Arial" w:cs="Arial"/>
          <w:color w:val="000000" w:themeColor="text1"/>
          <w:kern w:val="0"/>
          <w:lang w:eastAsia="en-GB"/>
          <w14:ligatures w14:val="none"/>
        </w:rPr>
        <w:t>and connect with the </w:t>
      </w:r>
      <w:hyperlink r:id="rId20" w:tgtFrame="_blank" w:tooltip="https://ncle.ucl.ac.uk/language-networks/" w:history="1">
        <w:r w:rsidRPr="008920B2">
          <w:rPr>
            <w:rFonts w:ascii="Arial" w:eastAsia="Times New Roman" w:hAnsi="Arial" w:cs="Arial"/>
            <w:b/>
            <w:bCs/>
            <w:color w:val="000000" w:themeColor="text1"/>
            <w:kern w:val="0"/>
            <w:u w:val="single"/>
            <w:lang w:eastAsia="en-GB"/>
            <w14:ligatures w14:val="none"/>
          </w:rPr>
          <w:t>NCLE Language Network's</w:t>
        </w:r>
      </w:hyperlink>
      <w:r w:rsidRPr="008920B2">
        <w:rPr>
          <w:rFonts w:ascii="Arial" w:eastAsia="Times New Roman" w:hAnsi="Arial" w:cs="Arial"/>
          <w:b/>
          <w:bCs/>
          <w:color w:val="000000" w:themeColor="text1"/>
          <w:kern w:val="0"/>
          <w:lang w:eastAsia="en-GB"/>
          <w14:ligatures w14:val="none"/>
        </w:rPr>
        <w:t> </w:t>
      </w:r>
      <w:r w:rsidRPr="008920B2">
        <w:rPr>
          <w:rFonts w:ascii="Arial" w:eastAsia="Times New Roman" w:hAnsi="Arial" w:cs="Arial"/>
          <w:color w:val="000000" w:themeColor="text1"/>
          <w:kern w:val="0"/>
          <w:lang w:eastAsia="en-GB"/>
          <w14:ligatures w14:val="none"/>
        </w:rPr>
        <w:t>leading these projects.</w:t>
      </w:r>
    </w:p>
    <w:p w14:paraId="71265B7F" w14:textId="77777777" w:rsidR="00A20657" w:rsidRPr="008920B2" w:rsidRDefault="00A20657" w:rsidP="00F97E10">
      <w:pPr>
        <w:spacing w:after="0" w:line="240" w:lineRule="auto"/>
        <w:rPr>
          <w:rFonts w:ascii="Arial" w:eastAsia="Times New Roman" w:hAnsi="Arial" w:cs="Arial"/>
          <w:color w:val="000000" w:themeColor="text1"/>
          <w:kern w:val="0"/>
          <w:lang w:eastAsia="en-GB"/>
          <w14:ligatures w14:val="none"/>
        </w:rPr>
      </w:pPr>
    </w:p>
    <w:p w14:paraId="435EC02E" w14:textId="6371B844" w:rsidR="00A20657" w:rsidRPr="008920B2" w:rsidRDefault="00A20657" w:rsidP="00F97E10">
      <w:pPr>
        <w:spacing w:after="0" w:line="240" w:lineRule="auto"/>
        <w:rPr>
          <w:rFonts w:ascii="Arial" w:eastAsia="Times New Roman" w:hAnsi="Arial" w:cs="Arial"/>
          <w:b/>
          <w:bCs/>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**And, of course, we are very fortunate to have a language network here in Portsmouth, the Solent Language Network</w:t>
      </w:r>
      <w:r w:rsidR="00824476" w:rsidRPr="008920B2">
        <w:rPr>
          <w:rFonts w:ascii="Arial" w:eastAsia="Times New Roman" w:hAnsi="Arial" w:cs="Arial"/>
          <w:b/>
          <w:bCs/>
          <w:color w:val="000000" w:themeColor="text1"/>
          <w:kern w:val="0"/>
          <w:lang w:eastAsia="en-GB"/>
          <w14:ligatures w14:val="none"/>
        </w:rPr>
        <w:t>, led by Rebecca Britti of Admiral Lord Nelson School and Aamir Kohli of Trafalgar School.</w:t>
      </w:r>
    </w:p>
    <w:p w14:paraId="6C42AFFF" w14:textId="77777777" w:rsidR="007334A8" w:rsidRDefault="007334A8" w:rsidP="00F97E10">
      <w:pPr>
        <w:spacing w:after="0" w:line="240" w:lineRule="auto"/>
        <w:rPr>
          <w:rFonts w:ascii="Arial" w:eastAsia="Times New Roman" w:hAnsi="Arial" w:cs="Arial"/>
          <w:color w:val="000000" w:themeColor="text1"/>
          <w:kern w:val="0"/>
          <w:lang w:eastAsia="en-GB"/>
          <w14:ligatures w14:val="none"/>
        </w:rPr>
      </w:pPr>
    </w:p>
    <w:p w14:paraId="388C4ECE" w14:textId="3BDEC545" w:rsidR="007E6A6A" w:rsidRPr="008920B2" w:rsidRDefault="001E5671" w:rsidP="00F97E10">
      <w:pPr>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 xml:space="preserve">NCLE has </w:t>
      </w:r>
      <w:r w:rsidR="007E6A6A" w:rsidRPr="008920B2">
        <w:rPr>
          <w:rFonts w:ascii="Arial" w:eastAsia="Times New Roman" w:hAnsi="Arial" w:cs="Arial"/>
          <w:color w:val="000000" w:themeColor="text1"/>
          <w:kern w:val="0"/>
          <w:lang w:eastAsia="en-GB"/>
          <w14:ligatures w14:val="none"/>
        </w:rPr>
        <w:t>an exciting schedule of webinars planned for the year ahead. You can find more information about future webinars including how to register via the </w:t>
      </w:r>
      <w:hyperlink r:id="rId21" w:tgtFrame="_blank" w:tooltip="https://ncle.ucl.ac.uk/ncle-cpd-webinars/?utm_source=LEO+webinar+email&amp;utm_medium=referral&amp;utm_campaign=LEO+webinar+email&amp;utm_content=Webinar+webpage" w:history="1">
        <w:r w:rsidR="007E6A6A" w:rsidRPr="008920B2">
          <w:rPr>
            <w:rFonts w:ascii="Arial" w:eastAsia="Times New Roman" w:hAnsi="Arial" w:cs="Arial"/>
            <w:color w:val="000000" w:themeColor="text1"/>
            <w:kern w:val="0"/>
            <w:u w:val="single"/>
            <w:lang w:eastAsia="en-GB"/>
            <w14:ligatures w14:val="none"/>
          </w:rPr>
          <w:t>NCLE website</w:t>
        </w:r>
      </w:hyperlink>
      <w:r w:rsidR="007E6A6A" w:rsidRPr="008920B2">
        <w:rPr>
          <w:rFonts w:ascii="Arial" w:eastAsia="Times New Roman" w:hAnsi="Arial" w:cs="Arial"/>
          <w:color w:val="000000" w:themeColor="text1"/>
          <w:kern w:val="0"/>
          <w:lang w:eastAsia="en-GB"/>
          <w14:ligatures w14:val="none"/>
        </w:rPr>
        <w:t>. Topics include: </w:t>
      </w:r>
    </w:p>
    <w:p w14:paraId="225A7414" w14:textId="77777777" w:rsidR="007E6A6A" w:rsidRPr="008920B2" w:rsidRDefault="007E6A6A" w:rsidP="00F97E10">
      <w:pPr>
        <w:numPr>
          <w:ilvl w:val="0"/>
          <w:numId w:val="10"/>
        </w:numPr>
        <w:spacing w:before="100" w:beforeAutospacing="1" w:after="100" w:afterAutospacing="1"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The Curriculum and Assessment Review</w:t>
      </w:r>
    </w:p>
    <w:p w14:paraId="0323DE8A" w14:textId="77777777" w:rsidR="007E6A6A" w:rsidRPr="008920B2" w:rsidRDefault="007E6A6A" w:rsidP="00F97E10">
      <w:pPr>
        <w:numPr>
          <w:ilvl w:val="0"/>
          <w:numId w:val="10"/>
        </w:numPr>
        <w:spacing w:before="100" w:beforeAutospacing="1" w:after="100" w:afterAutospacing="1"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Languages for all - a social justice issue</w:t>
      </w:r>
    </w:p>
    <w:p w14:paraId="121CFB40" w14:textId="77777777" w:rsidR="007E6A6A" w:rsidRPr="008920B2" w:rsidRDefault="007E6A6A" w:rsidP="00F97E10">
      <w:pPr>
        <w:numPr>
          <w:ilvl w:val="0"/>
          <w:numId w:val="10"/>
        </w:numPr>
        <w:spacing w:before="100" w:beforeAutospacing="1" w:after="100" w:afterAutospacing="1"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Practical ideas for promoting the use of the target language in the classroom </w:t>
      </w:r>
    </w:p>
    <w:p w14:paraId="27043A50" w14:textId="77777777" w:rsidR="001F0327" w:rsidRDefault="001F0327" w:rsidP="00F97E10">
      <w:pPr>
        <w:spacing w:after="600" w:line="240" w:lineRule="auto"/>
        <w:textAlignment w:val="baseline"/>
        <w:outlineLvl w:val="0"/>
        <w:rPr>
          <w:rFonts w:ascii="Arial" w:eastAsia="Times New Roman" w:hAnsi="Arial" w:cs="Arial"/>
          <w:b/>
          <w:bCs/>
          <w:color w:val="000000" w:themeColor="text1"/>
          <w:kern w:val="36"/>
          <w:sz w:val="28"/>
          <w:szCs w:val="28"/>
          <w:lang w:eastAsia="en-GB"/>
          <w14:ligatures w14:val="none"/>
        </w:rPr>
      </w:pPr>
    </w:p>
    <w:p w14:paraId="4C15E0A3" w14:textId="7B167144" w:rsidR="00824476" w:rsidRPr="007334A8" w:rsidRDefault="008843CD" w:rsidP="00F97E10">
      <w:pPr>
        <w:spacing w:after="600" w:line="240" w:lineRule="auto"/>
        <w:textAlignment w:val="baseline"/>
        <w:outlineLvl w:val="0"/>
        <w:rPr>
          <w:rFonts w:ascii="Arial" w:eastAsia="Times New Roman" w:hAnsi="Arial" w:cs="Arial"/>
          <w:b/>
          <w:bCs/>
          <w:color w:val="0070C0"/>
          <w:kern w:val="36"/>
          <w:sz w:val="28"/>
          <w:szCs w:val="28"/>
          <w:lang w:eastAsia="en-GB"/>
          <w14:ligatures w14:val="none"/>
        </w:rPr>
      </w:pPr>
      <w:r w:rsidRPr="007334A8">
        <w:rPr>
          <w:rFonts w:ascii="Arial" w:eastAsia="Times New Roman" w:hAnsi="Arial" w:cs="Arial"/>
          <w:b/>
          <w:bCs/>
          <w:color w:val="0070C0"/>
          <w:kern w:val="36"/>
          <w:sz w:val="28"/>
          <w:szCs w:val="28"/>
          <w:lang w:eastAsia="en-GB"/>
          <w14:ligatures w14:val="none"/>
        </w:rPr>
        <w:t xml:space="preserve">Why not encourage your learners to </w:t>
      </w:r>
      <w:r w:rsidR="00AA50B0" w:rsidRPr="007334A8">
        <w:rPr>
          <w:rFonts w:ascii="Arial" w:eastAsia="Times New Roman" w:hAnsi="Arial" w:cs="Arial"/>
          <w:b/>
          <w:bCs/>
          <w:color w:val="0070C0"/>
          <w:kern w:val="36"/>
          <w:sz w:val="28"/>
          <w:szCs w:val="28"/>
          <w:lang w:eastAsia="en-GB"/>
          <w14:ligatures w14:val="none"/>
        </w:rPr>
        <w:t xml:space="preserve">enter the </w:t>
      </w:r>
      <w:proofErr w:type="spellStart"/>
      <w:r w:rsidR="00824476" w:rsidRPr="007334A8">
        <w:rPr>
          <w:rFonts w:ascii="Arial" w:eastAsia="Times New Roman" w:hAnsi="Arial" w:cs="Arial"/>
          <w:b/>
          <w:bCs/>
          <w:color w:val="0070C0"/>
          <w:kern w:val="36"/>
          <w:sz w:val="28"/>
          <w:szCs w:val="28"/>
          <w:lang w:eastAsia="en-GB"/>
          <w14:ligatures w14:val="none"/>
        </w:rPr>
        <w:t>Institut</w:t>
      </w:r>
      <w:proofErr w:type="spellEnd"/>
      <w:r w:rsidR="00CA76C7" w:rsidRPr="007334A8">
        <w:rPr>
          <w:rFonts w:ascii="Arial" w:eastAsia="Times New Roman" w:hAnsi="Arial" w:cs="Arial"/>
          <w:b/>
          <w:bCs/>
          <w:color w:val="0070C0"/>
          <w:kern w:val="36"/>
          <w:sz w:val="28"/>
          <w:szCs w:val="28"/>
          <w:lang w:eastAsia="en-GB"/>
          <w14:ligatures w14:val="none"/>
        </w:rPr>
        <w:t xml:space="preserve"> Français</w:t>
      </w:r>
      <w:r w:rsidR="00AA50B0" w:rsidRPr="007334A8">
        <w:rPr>
          <w:rFonts w:ascii="Arial" w:eastAsia="Times New Roman" w:hAnsi="Arial" w:cs="Arial"/>
          <w:b/>
          <w:bCs/>
          <w:color w:val="0070C0"/>
          <w:kern w:val="36"/>
          <w:sz w:val="28"/>
          <w:szCs w:val="28"/>
          <w:lang w:eastAsia="en-GB"/>
          <w14:ligatures w14:val="none"/>
        </w:rPr>
        <w:t xml:space="preserve"> “</w:t>
      </w:r>
      <w:r w:rsidR="00143650" w:rsidRPr="007334A8">
        <w:rPr>
          <w:rFonts w:ascii="Arial" w:eastAsia="Times New Roman" w:hAnsi="Arial" w:cs="Arial"/>
          <w:b/>
          <w:bCs/>
          <w:color w:val="0070C0"/>
          <w:kern w:val="36"/>
          <w:sz w:val="28"/>
          <w:szCs w:val="28"/>
          <w:lang w:eastAsia="en-GB"/>
          <w14:ligatures w14:val="none"/>
        </w:rPr>
        <w:t>French Pop Video Competitio</w:t>
      </w:r>
      <w:r w:rsidR="00A53B61" w:rsidRPr="007334A8">
        <w:rPr>
          <w:rFonts w:ascii="Arial" w:eastAsia="Times New Roman" w:hAnsi="Arial" w:cs="Arial"/>
          <w:b/>
          <w:bCs/>
          <w:color w:val="0070C0"/>
          <w:kern w:val="36"/>
          <w:sz w:val="28"/>
          <w:szCs w:val="28"/>
          <w:lang w:eastAsia="en-GB"/>
          <w14:ligatures w14:val="none"/>
        </w:rPr>
        <w:t>n</w:t>
      </w:r>
      <w:r w:rsidR="00447843" w:rsidRPr="007334A8">
        <w:rPr>
          <w:rFonts w:ascii="Arial" w:eastAsia="Times New Roman" w:hAnsi="Arial" w:cs="Arial"/>
          <w:b/>
          <w:bCs/>
          <w:color w:val="0070C0"/>
          <w:kern w:val="36"/>
          <w:sz w:val="28"/>
          <w:szCs w:val="28"/>
          <w:lang w:eastAsia="en-GB"/>
          <w14:ligatures w14:val="none"/>
        </w:rPr>
        <w:t>?”</w:t>
      </w:r>
    </w:p>
    <w:p w14:paraId="38F4448B" w14:textId="77777777" w:rsidR="007334A8" w:rsidRDefault="007E6A6A" w:rsidP="00F97E10">
      <w:pPr>
        <w:spacing w:after="600" w:line="240" w:lineRule="auto"/>
        <w:textAlignment w:val="baseline"/>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color w:val="000000" w:themeColor="text1"/>
          <w:kern w:val="36"/>
          <w:lang w:eastAsia="en-GB"/>
          <w14:ligatures w14:val="none"/>
        </w:rPr>
        <w:t>The French Pop Video Competition is a national competition organised by Francophonie UK for all KS1 to KS5 students of French in the UK. Since 2019, the competition has revealed many talented young singers and encouraged students to engage with French in a creative way. From the writing of a song to its singing (or rapping!) and video shooting, former participants have expressed how empowered the contest has made them feel.</w:t>
      </w:r>
    </w:p>
    <w:p w14:paraId="415B40F1" w14:textId="5FC2383C" w:rsidR="00E3260F" w:rsidRPr="008920B2" w:rsidRDefault="00447843" w:rsidP="00F97E10">
      <w:pPr>
        <w:spacing w:after="600" w:line="240" w:lineRule="auto"/>
        <w:textAlignment w:val="baseline"/>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color w:val="000000" w:themeColor="text1"/>
          <w:kern w:val="36"/>
          <w:lang w:eastAsia="en-GB"/>
          <w14:ligatures w14:val="none"/>
        </w:rPr>
        <w:t xml:space="preserve">Details </w:t>
      </w:r>
      <w:r w:rsidR="00EA38E5">
        <w:rPr>
          <w:rFonts w:ascii="Arial" w:eastAsia="Times New Roman" w:hAnsi="Arial" w:cs="Arial"/>
          <w:color w:val="000000" w:themeColor="text1"/>
          <w:kern w:val="36"/>
          <w:lang w:eastAsia="en-GB"/>
          <w14:ligatures w14:val="none"/>
        </w:rPr>
        <w:t xml:space="preserve">of the 2026 competition </w:t>
      </w:r>
      <w:r w:rsidRPr="008920B2">
        <w:rPr>
          <w:rFonts w:ascii="Arial" w:eastAsia="Times New Roman" w:hAnsi="Arial" w:cs="Arial"/>
          <w:color w:val="000000" w:themeColor="text1"/>
          <w:kern w:val="36"/>
          <w:lang w:eastAsia="en-GB"/>
          <w14:ligatures w14:val="none"/>
        </w:rPr>
        <w:t>haven’t been published yet but t</w:t>
      </w:r>
      <w:r w:rsidR="00E92192" w:rsidRPr="008920B2">
        <w:rPr>
          <w:rFonts w:ascii="Arial" w:eastAsia="Times New Roman" w:hAnsi="Arial" w:cs="Arial"/>
          <w:color w:val="000000" w:themeColor="text1"/>
          <w:kern w:val="36"/>
          <w:lang w:eastAsia="en-GB"/>
          <w14:ligatures w14:val="none"/>
        </w:rPr>
        <w:t xml:space="preserve">o find out more, visit </w:t>
      </w:r>
      <w:hyperlink r:id="rId22" w:history="1">
        <w:r w:rsidR="00E92192" w:rsidRPr="008920B2">
          <w:rPr>
            <w:rStyle w:val="Hyperlink"/>
            <w:rFonts w:ascii="Arial" w:eastAsia="Times New Roman" w:hAnsi="Arial" w:cs="Arial"/>
            <w:color w:val="000000" w:themeColor="text1"/>
            <w:kern w:val="36"/>
            <w:lang w:eastAsia="en-GB"/>
            <w14:ligatures w14:val="none"/>
          </w:rPr>
          <w:t>https://www.institut-francais.org.uk/app/uploads/2023/11/2024-Competition-Handbook-French-Pop-Video-Competition_compressed.pdf</w:t>
        </w:r>
      </w:hyperlink>
    </w:p>
    <w:p w14:paraId="1AE7F180" w14:textId="789FAB17" w:rsidR="00F97E10" w:rsidRPr="007334A8" w:rsidRDefault="00F97E10" w:rsidP="006745D3">
      <w:pPr>
        <w:spacing w:after="600" w:line="240" w:lineRule="auto"/>
        <w:textAlignment w:val="baseline"/>
        <w:outlineLvl w:val="0"/>
        <w:rPr>
          <w:rFonts w:ascii="Arial" w:eastAsia="Times New Roman" w:hAnsi="Arial" w:cs="Arial"/>
          <w:b/>
          <w:bCs/>
          <w:color w:val="0070C0"/>
          <w:kern w:val="36"/>
          <w:sz w:val="32"/>
          <w:szCs w:val="32"/>
          <w:lang w:eastAsia="en-GB"/>
          <w14:ligatures w14:val="none"/>
        </w:rPr>
      </w:pPr>
      <w:proofErr w:type="spellStart"/>
      <w:r w:rsidRPr="007334A8">
        <w:rPr>
          <w:rFonts w:ascii="Arial" w:eastAsia="Times New Roman" w:hAnsi="Arial" w:cs="Arial"/>
          <w:b/>
          <w:bCs/>
          <w:color w:val="0070C0"/>
          <w:kern w:val="36"/>
          <w:sz w:val="32"/>
          <w:szCs w:val="32"/>
          <w:lang w:eastAsia="en-GB"/>
          <w14:ligatures w14:val="none"/>
        </w:rPr>
        <w:t>WolloW</w:t>
      </w:r>
      <w:proofErr w:type="spellEnd"/>
      <w:r w:rsidR="00546AEE" w:rsidRPr="007334A8">
        <w:rPr>
          <w:rFonts w:ascii="Arial" w:eastAsia="Times New Roman" w:hAnsi="Arial" w:cs="Arial"/>
          <w:b/>
          <w:bCs/>
          <w:color w:val="0070C0"/>
          <w:kern w:val="36"/>
          <w:sz w:val="32"/>
          <w:szCs w:val="32"/>
          <w:lang w:eastAsia="en-GB"/>
          <w14:ligatures w14:val="none"/>
        </w:rPr>
        <w:t xml:space="preserve">:  </w:t>
      </w:r>
      <w:r w:rsidRPr="007334A8">
        <w:rPr>
          <w:rFonts w:ascii="Arial" w:eastAsia="Times New Roman" w:hAnsi="Arial" w:cs="Arial"/>
          <w:b/>
          <w:bCs/>
          <w:color w:val="0070C0"/>
          <w:kern w:val="36"/>
          <w:sz w:val="32"/>
          <w:szCs w:val="32"/>
          <w:lang w:eastAsia="en-GB"/>
          <w14:ligatures w14:val="none"/>
        </w:rPr>
        <w:t>World of Languag</w:t>
      </w:r>
      <w:r w:rsidR="006745D3" w:rsidRPr="007334A8">
        <w:rPr>
          <w:rFonts w:ascii="Arial" w:eastAsia="Times New Roman" w:hAnsi="Arial" w:cs="Arial"/>
          <w:b/>
          <w:bCs/>
          <w:color w:val="0070C0"/>
          <w:kern w:val="36"/>
          <w:sz w:val="32"/>
          <w:szCs w:val="32"/>
          <w:lang w:eastAsia="en-GB"/>
          <w14:ligatures w14:val="none"/>
        </w:rPr>
        <w:t>e</w:t>
      </w:r>
      <w:r w:rsidRPr="007334A8">
        <w:rPr>
          <w:rFonts w:ascii="Arial" w:eastAsia="Times New Roman" w:hAnsi="Arial" w:cs="Arial"/>
          <w:b/>
          <w:bCs/>
          <w:color w:val="0070C0"/>
          <w:kern w:val="36"/>
          <w:sz w:val="32"/>
          <w:szCs w:val="32"/>
          <w:lang w:eastAsia="en-GB"/>
          <w14:ligatures w14:val="none"/>
        </w:rPr>
        <w:t>s, Languages of the World</w:t>
      </w:r>
    </w:p>
    <w:p w14:paraId="586D9AAC" w14:textId="77777777" w:rsidR="00BC4E6C" w:rsidRPr="008920B2" w:rsidRDefault="00B9467D" w:rsidP="006745D3">
      <w:pPr>
        <w:spacing w:after="600" w:line="240" w:lineRule="auto"/>
        <w:textAlignment w:val="baseline"/>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color w:val="000000" w:themeColor="text1"/>
          <w:kern w:val="36"/>
          <w:lang w:eastAsia="en-GB"/>
          <w14:ligatures w14:val="none"/>
        </w:rPr>
        <w:t xml:space="preserve">As we become increasingly aware of how important it is to recognise and celebrate </w:t>
      </w:r>
      <w:r w:rsidR="00166ACC" w:rsidRPr="008920B2">
        <w:rPr>
          <w:rFonts w:ascii="Arial" w:eastAsia="Times New Roman" w:hAnsi="Arial" w:cs="Arial"/>
          <w:color w:val="000000" w:themeColor="text1"/>
          <w:kern w:val="36"/>
          <w:lang w:eastAsia="en-GB"/>
          <w14:ligatures w14:val="none"/>
        </w:rPr>
        <w:t>the languages experiences of all our learners and their families, this programme</w:t>
      </w:r>
      <w:r w:rsidR="008B1088" w:rsidRPr="008920B2">
        <w:rPr>
          <w:rFonts w:ascii="Arial" w:eastAsia="Times New Roman" w:hAnsi="Arial" w:cs="Arial"/>
          <w:color w:val="000000" w:themeColor="text1"/>
          <w:kern w:val="36"/>
          <w:lang w:eastAsia="en-GB"/>
          <w14:ligatures w14:val="none"/>
        </w:rPr>
        <w:t xml:space="preserve"> provides excellent opportunities to do so. </w:t>
      </w:r>
    </w:p>
    <w:p w14:paraId="40F03C12" w14:textId="66E84C05" w:rsidR="006745D3" w:rsidRDefault="00BC4E6C" w:rsidP="006745D3">
      <w:pPr>
        <w:spacing w:after="600" w:line="240" w:lineRule="auto"/>
        <w:textAlignment w:val="baseline"/>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color w:val="000000" w:themeColor="text1"/>
          <w:kern w:val="36"/>
          <w:lang w:eastAsia="en-GB"/>
          <w14:ligatures w14:val="none"/>
        </w:rPr>
        <w:t>Its website states, “</w:t>
      </w:r>
      <w:proofErr w:type="spellStart"/>
      <w:r w:rsidR="008B1088" w:rsidRPr="008920B2">
        <w:rPr>
          <w:rFonts w:ascii="Arial" w:eastAsia="Times New Roman" w:hAnsi="Arial" w:cs="Arial"/>
          <w:color w:val="000000" w:themeColor="text1"/>
          <w:kern w:val="36"/>
          <w:lang w:eastAsia="en-GB"/>
          <w14:ligatures w14:val="none"/>
        </w:rPr>
        <w:t>WolloW</w:t>
      </w:r>
      <w:proofErr w:type="spellEnd"/>
      <w:r w:rsidR="008B1088" w:rsidRPr="008920B2">
        <w:rPr>
          <w:rFonts w:ascii="Arial" w:eastAsia="Times New Roman" w:hAnsi="Arial" w:cs="Arial"/>
          <w:color w:val="000000" w:themeColor="text1"/>
          <w:kern w:val="36"/>
          <w:lang w:eastAsia="en-GB"/>
          <w14:ligatures w14:val="none"/>
        </w:rPr>
        <w:t xml:space="preserve"> is a fully developed languages curriculum for pupils </w:t>
      </w:r>
      <w:r w:rsidR="002C2F0C" w:rsidRPr="008920B2">
        <w:rPr>
          <w:rFonts w:ascii="Arial" w:eastAsia="Times New Roman" w:hAnsi="Arial" w:cs="Arial"/>
          <w:color w:val="000000" w:themeColor="text1"/>
          <w:kern w:val="36"/>
          <w:lang w:eastAsia="en-GB"/>
          <w14:ligatures w14:val="none"/>
        </w:rPr>
        <w:t xml:space="preserve">aged between seven and 15. Created by experienced language teachers and available </w:t>
      </w:r>
      <w:r w:rsidR="002C2F0C" w:rsidRPr="008920B2">
        <w:rPr>
          <w:rFonts w:ascii="Arial" w:eastAsia="Times New Roman" w:hAnsi="Arial" w:cs="Arial"/>
          <w:b/>
          <w:bCs/>
          <w:color w:val="000000" w:themeColor="text1"/>
          <w:kern w:val="36"/>
          <w:lang w:eastAsia="en-GB"/>
          <w14:ligatures w14:val="none"/>
        </w:rPr>
        <w:t xml:space="preserve">free </w:t>
      </w:r>
      <w:r w:rsidR="002C2F0C" w:rsidRPr="008920B2">
        <w:rPr>
          <w:rFonts w:ascii="Arial" w:eastAsia="Times New Roman" w:hAnsi="Arial" w:cs="Arial"/>
          <w:color w:val="000000" w:themeColor="text1"/>
          <w:kern w:val="36"/>
          <w:lang w:eastAsia="en-GB"/>
          <w14:ligatures w14:val="none"/>
        </w:rPr>
        <w:t xml:space="preserve">to all schools, </w:t>
      </w:r>
      <w:r w:rsidR="00037A98" w:rsidRPr="008920B2">
        <w:rPr>
          <w:rFonts w:ascii="Arial" w:eastAsia="Times New Roman" w:hAnsi="Arial" w:cs="Arial"/>
          <w:color w:val="000000" w:themeColor="text1"/>
          <w:kern w:val="36"/>
          <w:lang w:eastAsia="en-GB"/>
          <w14:ligatures w14:val="none"/>
        </w:rPr>
        <w:t>the project aims to bind together all elements of a pupil’s experience in school and beyond, and to prepare pupils not only for future study</w:t>
      </w:r>
      <w:r w:rsidRPr="008920B2">
        <w:rPr>
          <w:rFonts w:ascii="Arial" w:eastAsia="Times New Roman" w:hAnsi="Arial" w:cs="Arial"/>
          <w:color w:val="000000" w:themeColor="text1"/>
          <w:kern w:val="36"/>
          <w:lang w:eastAsia="en-GB"/>
          <w14:ligatures w14:val="none"/>
        </w:rPr>
        <w:t xml:space="preserve"> but for future life.</w:t>
      </w:r>
      <w:r w:rsidR="00037A98" w:rsidRPr="008920B2">
        <w:rPr>
          <w:rFonts w:ascii="Arial" w:eastAsia="Times New Roman" w:hAnsi="Arial" w:cs="Arial"/>
          <w:color w:val="000000" w:themeColor="text1"/>
          <w:kern w:val="36"/>
          <w:lang w:eastAsia="en-GB"/>
          <w14:ligatures w14:val="none"/>
        </w:rPr>
        <w:t xml:space="preserve"> </w:t>
      </w:r>
    </w:p>
    <w:p w14:paraId="62BB4857" w14:textId="77777777" w:rsidR="005807AD" w:rsidRPr="008920B2" w:rsidRDefault="00C06EAB" w:rsidP="006745D3">
      <w:pPr>
        <w:spacing w:after="600" w:line="240" w:lineRule="auto"/>
        <w:textAlignment w:val="baseline"/>
        <w:outlineLvl w:val="0"/>
        <w:rPr>
          <w:rFonts w:ascii="Arial" w:eastAsia="Times New Roman" w:hAnsi="Arial" w:cs="Arial"/>
          <w:color w:val="000000" w:themeColor="text1"/>
          <w:kern w:val="36"/>
          <w:lang w:eastAsia="en-GB"/>
          <w14:ligatures w14:val="none"/>
        </w:rPr>
      </w:pPr>
      <w:r w:rsidRPr="008920B2">
        <w:rPr>
          <w:rFonts w:ascii="Arial" w:eastAsia="Times New Roman" w:hAnsi="Arial" w:cs="Arial"/>
          <w:color w:val="000000" w:themeColor="text1"/>
          <w:kern w:val="36"/>
          <w:lang w:eastAsia="en-GB"/>
          <w14:ligatures w14:val="none"/>
        </w:rPr>
        <w:t xml:space="preserve">Our mission is to bring the study of languages, all languages into the centre of education at a time when our schools have much greater linguistic diversity than ever, and our increasingly diverse society has an urgent need to generate understanding, communication and </w:t>
      </w:r>
      <w:r w:rsidR="000E52FD" w:rsidRPr="008920B2">
        <w:rPr>
          <w:rFonts w:ascii="Arial" w:eastAsia="Times New Roman" w:hAnsi="Arial" w:cs="Arial"/>
          <w:color w:val="000000" w:themeColor="text1"/>
          <w:kern w:val="36"/>
          <w:lang w:eastAsia="en-GB"/>
          <w14:ligatures w14:val="none"/>
        </w:rPr>
        <w:t xml:space="preserve">respect between all people.” </w:t>
      </w:r>
    </w:p>
    <w:p w14:paraId="046083EE" w14:textId="34BD1A3D" w:rsidR="00C06EAB" w:rsidRPr="007334A8" w:rsidRDefault="00EA38E5" w:rsidP="006745D3">
      <w:pPr>
        <w:spacing w:after="600" w:line="240" w:lineRule="auto"/>
        <w:textAlignment w:val="baseline"/>
        <w:outlineLvl w:val="0"/>
        <w:rPr>
          <w:rFonts w:ascii="Arial" w:eastAsia="Times New Roman" w:hAnsi="Arial" w:cs="Arial"/>
          <w:b/>
          <w:bCs/>
          <w:color w:val="000000" w:themeColor="text1"/>
          <w:kern w:val="36"/>
          <w:lang w:eastAsia="en-GB"/>
          <w14:ligatures w14:val="none"/>
        </w:rPr>
      </w:pPr>
      <w:r w:rsidRPr="007334A8">
        <w:rPr>
          <w:rFonts w:ascii="Arial" w:eastAsia="Times New Roman" w:hAnsi="Arial" w:cs="Arial"/>
          <w:b/>
          <w:bCs/>
          <w:color w:val="000000" w:themeColor="text1"/>
          <w:kern w:val="36"/>
          <w:lang w:eastAsia="en-GB"/>
          <w14:ligatures w14:val="none"/>
        </w:rPr>
        <w:t xml:space="preserve">Find out more here: </w:t>
      </w:r>
      <w:hyperlink r:id="rId23" w:history="1">
        <w:r w:rsidRPr="007334A8">
          <w:rPr>
            <w:rStyle w:val="Hyperlink"/>
            <w:rFonts w:ascii="Arial" w:eastAsia="Times New Roman" w:hAnsi="Arial" w:cs="Arial"/>
            <w:b/>
            <w:bCs/>
            <w:kern w:val="36"/>
            <w:lang w:eastAsia="en-GB"/>
            <w14:ligatures w14:val="none"/>
          </w:rPr>
          <w:t>https://theworldoflanguages.co.uk/</w:t>
        </w:r>
      </w:hyperlink>
    </w:p>
    <w:p w14:paraId="0C644583" w14:textId="3C28B4F0" w:rsidR="007E6A6A" w:rsidRPr="007334A8" w:rsidRDefault="005807AD" w:rsidP="00F97E10">
      <w:pPr>
        <w:shd w:val="clear" w:color="auto" w:fill="FFFFFF"/>
        <w:spacing w:after="0" w:line="240" w:lineRule="auto"/>
        <w:rPr>
          <w:rFonts w:ascii="Arial" w:eastAsia="Times New Roman" w:hAnsi="Arial" w:cs="Arial"/>
          <w:color w:val="0070C0"/>
          <w:kern w:val="0"/>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 xml:space="preserve">Another excellent opportunity to </w:t>
      </w:r>
      <w:r w:rsidR="00011561" w:rsidRPr="007334A8">
        <w:rPr>
          <w:rFonts w:ascii="Arial" w:eastAsia="Times New Roman" w:hAnsi="Arial" w:cs="Arial"/>
          <w:b/>
          <w:bCs/>
          <w:color w:val="0070C0"/>
          <w:kern w:val="0"/>
          <w:sz w:val="28"/>
          <w:szCs w:val="28"/>
          <w:lang w:eastAsia="en-GB"/>
          <w14:ligatures w14:val="none"/>
        </w:rPr>
        <w:t xml:space="preserve">take part in a free learning opportunity, with </w:t>
      </w:r>
      <w:r w:rsidR="007E6A6A" w:rsidRPr="007334A8">
        <w:rPr>
          <w:rFonts w:ascii="Arial" w:eastAsia="Times New Roman" w:hAnsi="Arial" w:cs="Arial"/>
          <w:b/>
          <w:bCs/>
          <w:color w:val="0070C0"/>
          <w:kern w:val="0"/>
          <w:sz w:val="28"/>
          <w:szCs w:val="28"/>
          <w:lang w:eastAsia="en-GB"/>
          <w14:ligatures w14:val="none"/>
        </w:rPr>
        <w:t>a message from Doctor Alison Porter and Professor Suzanne Graham:</w:t>
      </w:r>
    </w:p>
    <w:p w14:paraId="7DCB659D" w14:textId="77777777" w:rsidR="007E6A6A" w:rsidRPr="00EA38E5" w:rsidRDefault="007E6A6A" w:rsidP="00F97E10">
      <w:pPr>
        <w:shd w:val="clear" w:color="auto" w:fill="FFFFFF"/>
        <w:spacing w:after="0" w:line="240" w:lineRule="auto"/>
        <w:rPr>
          <w:rFonts w:ascii="Arial" w:eastAsia="Times New Roman" w:hAnsi="Arial" w:cs="Arial"/>
          <w:color w:val="000000" w:themeColor="text1"/>
          <w:kern w:val="0"/>
          <w:sz w:val="28"/>
          <w:szCs w:val="28"/>
          <w:lang w:eastAsia="en-GB"/>
          <w14:ligatures w14:val="none"/>
        </w:rPr>
      </w:pPr>
    </w:p>
    <w:p w14:paraId="7F062C9F" w14:textId="77777777" w:rsidR="007E6A6A" w:rsidRPr="00003937"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003937">
        <w:rPr>
          <w:rFonts w:ascii="Arial" w:eastAsia="Times New Roman" w:hAnsi="Arial" w:cs="Arial"/>
          <w:color w:val="000000" w:themeColor="text1"/>
          <w:kern w:val="0"/>
          <w:lang w:eastAsia="en-GB"/>
          <w14:ligatures w14:val="none"/>
        </w:rPr>
        <w:t>Dear all,</w:t>
      </w:r>
    </w:p>
    <w:p w14:paraId="2AEAC1E1" w14:textId="77777777" w:rsidR="007E6A6A" w:rsidRPr="00003937"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003937">
        <w:rPr>
          <w:rFonts w:ascii="Arial" w:eastAsia="Times New Roman" w:hAnsi="Arial" w:cs="Arial"/>
          <w:color w:val="000000" w:themeColor="text1"/>
          <w:kern w:val="0"/>
          <w:lang w:eastAsia="en-GB"/>
          <w14:ligatures w14:val="none"/>
        </w:rPr>
        <w:t>The Universities of Southampton and Reading are delighted to announce a new launch of our MOOC "Challenge, creativity and empathy: Skills for primary language teaching".</w:t>
      </w:r>
    </w:p>
    <w:p w14:paraId="7142B086" w14:textId="77777777" w:rsidR="00AA2CF0" w:rsidRPr="00003937" w:rsidRDefault="00AA2CF0" w:rsidP="00F97E10">
      <w:pPr>
        <w:shd w:val="clear" w:color="auto" w:fill="FFFFFF"/>
        <w:spacing w:after="0" w:line="240" w:lineRule="auto"/>
        <w:rPr>
          <w:rFonts w:ascii="Arial" w:eastAsia="Times New Roman" w:hAnsi="Arial" w:cs="Arial"/>
          <w:color w:val="000000" w:themeColor="text1"/>
          <w:kern w:val="0"/>
          <w:lang w:eastAsia="en-GB"/>
          <w14:ligatures w14:val="none"/>
        </w:rPr>
      </w:pPr>
    </w:p>
    <w:p w14:paraId="0B1CA0CB" w14:textId="77777777" w:rsidR="007E6A6A" w:rsidRPr="00003937"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003937">
        <w:rPr>
          <w:rFonts w:ascii="Arial" w:eastAsia="Times New Roman" w:hAnsi="Arial" w:cs="Arial"/>
          <w:color w:val="000000" w:themeColor="text1"/>
          <w:kern w:val="0"/>
          <w:lang w:eastAsia="en-GB"/>
          <w14:ligatures w14:val="none"/>
        </w:rPr>
        <w:t>Here's a link to join to join: </w:t>
      </w:r>
      <w:hyperlink r:id="rId24" w:tgtFrame="_blank" w:tooltip="Original URL: https://www.futurelearn.com/courses/challenge-creativity-and-empathy-skills-for-primary-language-teaching. Click or tap if you trust this link." w:history="1">
        <w:r w:rsidRPr="00003937">
          <w:rPr>
            <w:rFonts w:ascii="Arial" w:eastAsia="Times New Roman" w:hAnsi="Arial" w:cs="Arial"/>
            <w:color w:val="000000" w:themeColor="text1"/>
            <w:kern w:val="0"/>
            <w:u w:val="single"/>
            <w:lang w:eastAsia="en-GB"/>
            <w14:ligatures w14:val="none"/>
          </w:rPr>
          <w:t>https://www.futurelearn.com/courses/challenge-creativity-and-empathy-skills-for-primary-language-teaching</w:t>
        </w:r>
      </w:hyperlink>
    </w:p>
    <w:p w14:paraId="64514D3B" w14:textId="77777777" w:rsidR="007E6A6A" w:rsidRPr="00003937"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p>
    <w:p w14:paraId="1E0CC733" w14:textId="347936C8" w:rsidR="007E6A6A" w:rsidRPr="00003937"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r w:rsidRPr="00003937">
        <w:rPr>
          <w:rFonts w:ascii="Arial" w:eastAsia="Times New Roman" w:hAnsi="Arial" w:cs="Arial"/>
          <w:color w:val="000000" w:themeColor="text1"/>
          <w:kern w:val="0"/>
          <w:lang w:eastAsia="en-GB"/>
          <w14:ligatures w14:val="none"/>
        </w:rPr>
        <w:t xml:space="preserve">To access the free option, you'll need to scroll down the </w:t>
      </w:r>
      <w:proofErr w:type="spellStart"/>
      <w:r w:rsidRPr="00003937">
        <w:rPr>
          <w:rFonts w:ascii="Arial" w:eastAsia="Times New Roman" w:hAnsi="Arial" w:cs="Arial"/>
          <w:color w:val="000000" w:themeColor="text1"/>
          <w:kern w:val="0"/>
          <w:lang w:eastAsia="en-GB"/>
          <w14:ligatures w14:val="none"/>
        </w:rPr>
        <w:t>FutureLearn</w:t>
      </w:r>
      <w:proofErr w:type="spellEnd"/>
      <w:r w:rsidRPr="00003937">
        <w:rPr>
          <w:rFonts w:ascii="Arial" w:eastAsia="Times New Roman" w:hAnsi="Arial" w:cs="Arial"/>
          <w:color w:val="000000" w:themeColor="text1"/>
          <w:kern w:val="0"/>
          <w:lang w:eastAsia="en-GB"/>
          <w14:ligatures w14:val="none"/>
        </w:rPr>
        <w:t xml:space="preserve"> joining page and register for the course on 3rd November or after.</w:t>
      </w:r>
    </w:p>
    <w:p w14:paraId="6B429F2E" w14:textId="77777777" w:rsidR="007E6A6A" w:rsidRPr="008920B2" w:rsidRDefault="007E6A6A"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p>
    <w:p w14:paraId="07E0C03F" w14:textId="599CE8D8" w:rsidR="00003937" w:rsidRDefault="00003937" w:rsidP="00F97E10">
      <w:pPr>
        <w:spacing w:after="0" w:line="240" w:lineRule="auto"/>
        <w:rPr>
          <w:rFonts w:ascii="Arial" w:eastAsia="Times New Roman" w:hAnsi="Arial" w:cs="Arial"/>
          <w:color w:val="000000" w:themeColor="text1"/>
          <w:spacing w:val="-5"/>
          <w:kern w:val="0"/>
          <w:shd w:val="clear" w:color="auto" w:fill="FFFFFF"/>
          <w:lang w:eastAsia="en-GB"/>
          <w14:ligatures w14:val="none"/>
        </w:rPr>
      </w:pPr>
    </w:p>
    <w:p w14:paraId="02991579" w14:textId="01EC0575" w:rsidR="008920B2" w:rsidRPr="007334A8" w:rsidRDefault="00003937" w:rsidP="00F97E10">
      <w:pPr>
        <w:spacing w:after="0" w:line="240" w:lineRule="auto"/>
        <w:rPr>
          <w:rFonts w:ascii="Arial" w:eastAsia="Times New Roman" w:hAnsi="Arial" w:cs="Arial"/>
          <w:b/>
          <w:bCs/>
          <w:color w:val="0070C0"/>
          <w:spacing w:val="-5"/>
          <w:kern w:val="0"/>
          <w:sz w:val="32"/>
          <w:szCs w:val="32"/>
          <w:shd w:val="clear" w:color="auto" w:fill="FFFFFF"/>
          <w:lang w:eastAsia="en-GB"/>
          <w14:ligatures w14:val="none"/>
        </w:rPr>
      </w:pPr>
      <w:r w:rsidRPr="007334A8">
        <w:rPr>
          <w:rFonts w:ascii="Arial" w:eastAsia="Times New Roman" w:hAnsi="Arial" w:cs="Arial"/>
          <w:b/>
          <w:bCs/>
          <w:color w:val="0070C0"/>
          <w:spacing w:val="-5"/>
          <w:kern w:val="0"/>
          <w:sz w:val="28"/>
          <w:szCs w:val="28"/>
          <w:shd w:val="clear" w:color="auto" w:fill="FFFFFF"/>
          <w:lang w:eastAsia="en-GB"/>
          <w14:ligatures w14:val="none"/>
        </w:rPr>
        <w:t>M</w:t>
      </w:r>
      <w:r w:rsidR="00670435" w:rsidRPr="007334A8">
        <w:rPr>
          <w:rFonts w:ascii="Arial" w:eastAsia="Times New Roman" w:hAnsi="Arial" w:cs="Arial"/>
          <w:b/>
          <w:bCs/>
          <w:color w:val="0070C0"/>
          <w:spacing w:val="-5"/>
          <w:kern w:val="0"/>
          <w:sz w:val="28"/>
          <w:szCs w:val="28"/>
          <w:shd w:val="clear" w:color="auto" w:fill="FFFFFF"/>
          <w:lang w:eastAsia="en-GB"/>
          <w14:ligatures w14:val="none"/>
        </w:rPr>
        <w:t xml:space="preserve">ore exciting research is being carried out by </w:t>
      </w:r>
      <w:r w:rsidR="00BE4FCE" w:rsidRPr="007334A8">
        <w:rPr>
          <w:rFonts w:ascii="Arial" w:eastAsia="Times New Roman" w:hAnsi="Arial" w:cs="Arial"/>
          <w:b/>
          <w:bCs/>
          <w:color w:val="0070C0"/>
          <w:spacing w:val="-5"/>
          <w:kern w:val="0"/>
          <w:sz w:val="28"/>
          <w:szCs w:val="28"/>
          <w:shd w:val="clear" w:color="auto" w:fill="FFFFFF"/>
          <w:lang w:eastAsia="en-GB"/>
          <w14:ligatures w14:val="none"/>
        </w:rPr>
        <w:t xml:space="preserve">colleagues from the University of Reading and </w:t>
      </w:r>
      <w:r w:rsidR="00F9362E" w:rsidRPr="007334A8">
        <w:rPr>
          <w:rFonts w:ascii="Arial" w:eastAsia="Times New Roman" w:hAnsi="Arial" w:cs="Arial"/>
          <w:b/>
          <w:bCs/>
          <w:color w:val="0070C0"/>
          <w:spacing w:val="-5"/>
          <w:kern w:val="0"/>
          <w:sz w:val="28"/>
          <w:szCs w:val="28"/>
          <w:shd w:val="clear" w:color="auto" w:fill="FFFFFF"/>
          <w:lang w:eastAsia="en-GB"/>
          <w14:ligatures w14:val="none"/>
        </w:rPr>
        <w:t>UK Research and Innovation</w:t>
      </w:r>
      <w:r w:rsidR="00F9362E" w:rsidRPr="007334A8">
        <w:rPr>
          <w:rFonts w:ascii="Arial" w:eastAsia="Times New Roman" w:hAnsi="Arial" w:cs="Arial"/>
          <w:b/>
          <w:bCs/>
          <w:color w:val="0070C0"/>
          <w:spacing w:val="-5"/>
          <w:kern w:val="0"/>
          <w:sz w:val="32"/>
          <w:szCs w:val="32"/>
          <w:shd w:val="clear" w:color="auto" w:fill="FFFFFF"/>
          <w:lang w:eastAsia="en-GB"/>
          <w14:ligatures w14:val="none"/>
        </w:rPr>
        <w:t>.</w:t>
      </w:r>
    </w:p>
    <w:p w14:paraId="2FC35C14" w14:textId="77777777" w:rsidR="00F9362E" w:rsidRDefault="00F9362E" w:rsidP="00F97E10">
      <w:pPr>
        <w:spacing w:after="0" w:line="240" w:lineRule="auto"/>
        <w:rPr>
          <w:rFonts w:ascii="Arial" w:eastAsia="Times New Roman" w:hAnsi="Arial" w:cs="Arial"/>
          <w:b/>
          <w:bCs/>
          <w:color w:val="000000" w:themeColor="text1"/>
          <w:spacing w:val="-5"/>
          <w:kern w:val="0"/>
          <w:sz w:val="32"/>
          <w:szCs w:val="32"/>
          <w:shd w:val="clear" w:color="auto" w:fill="FFFFFF"/>
          <w:lang w:eastAsia="en-GB"/>
          <w14:ligatures w14:val="none"/>
        </w:rPr>
      </w:pPr>
    </w:p>
    <w:p w14:paraId="2C74E3E3" w14:textId="77777777" w:rsidR="00A64E71" w:rsidRDefault="00906C48" w:rsidP="00F97E10">
      <w:pPr>
        <w:spacing w:after="0" w:line="240" w:lineRule="auto"/>
        <w:rPr>
          <w:rFonts w:ascii="Arial" w:eastAsia="Times New Roman" w:hAnsi="Arial" w:cs="Arial"/>
          <w:color w:val="000000" w:themeColor="text1"/>
          <w:spacing w:val="-5"/>
          <w:kern w:val="0"/>
          <w:shd w:val="clear" w:color="auto" w:fill="FFFFFF"/>
          <w:lang w:eastAsia="en-GB"/>
          <w14:ligatures w14:val="none"/>
        </w:rPr>
      </w:pPr>
      <w:r w:rsidRPr="00906C48">
        <w:rPr>
          <w:rFonts w:ascii="Arial" w:eastAsia="Times New Roman" w:hAnsi="Arial" w:cs="Arial"/>
          <w:color w:val="000000" w:themeColor="text1"/>
          <w:spacing w:val="-5"/>
          <w:kern w:val="0"/>
          <w:shd w:val="clear" w:color="auto" w:fill="FFFFFF"/>
          <w:lang w:eastAsia="en-GB"/>
          <w14:ligatures w14:val="none"/>
        </w:rPr>
        <w:t xml:space="preserve">Visit the </w:t>
      </w:r>
      <w:r>
        <w:rPr>
          <w:rFonts w:ascii="Arial" w:eastAsia="Times New Roman" w:hAnsi="Arial" w:cs="Arial"/>
          <w:color w:val="000000" w:themeColor="text1"/>
          <w:spacing w:val="-5"/>
          <w:kern w:val="0"/>
          <w:shd w:val="clear" w:color="auto" w:fill="FFFFFF"/>
          <w:lang w:eastAsia="en-GB"/>
          <w14:ligatures w14:val="none"/>
        </w:rPr>
        <w:t>Progression in Primary Languages</w:t>
      </w:r>
      <w:r w:rsidR="00EB46AB">
        <w:rPr>
          <w:rFonts w:ascii="Arial" w:eastAsia="Times New Roman" w:hAnsi="Arial" w:cs="Arial"/>
          <w:color w:val="000000" w:themeColor="text1"/>
          <w:spacing w:val="-5"/>
          <w:kern w:val="0"/>
          <w:shd w:val="clear" w:color="auto" w:fill="FFFFFF"/>
          <w:lang w:eastAsia="en-GB"/>
          <w14:ligatures w14:val="none"/>
        </w:rPr>
        <w:t xml:space="preserve"> (</w:t>
      </w:r>
      <w:proofErr w:type="spellStart"/>
      <w:r w:rsidR="00EB46AB">
        <w:rPr>
          <w:rFonts w:ascii="Arial" w:eastAsia="Times New Roman" w:hAnsi="Arial" w:cs="Arial"/>
          <w:color w:val="000000" w:themeColor="text1"/>
          <w:spacing w:val="-5"/>
          <w:kern w:val="0"/>
          <w:shd w:val="clear" w:color="auto" w:fill="FFFFFF"/>
          <w:lang w:eastAsia="en-GB"/>
          <w14:ligatures w14:val="none"/>
        </w:rPr>
        <w:t>PiPL</w:t>
      </w:r>
      <w:proofErr w:type="spellEnd"/>
      <w:r w:rsidR="00EB46AB">
        <w:rPr>
          <w:rFonts w:ascii="Arial" w:eastAsia="Times New Roman" w:hAnsi="Arial" w:cs="Arial"/>
          <w:color w:val="000000" w:themeColor="text1"/>
          <w:spacing w:val="-5"/>
          <w:kern w:val="0"/>
          <w:shd w:val="clear" w:color="auto" w:fill="FFFFFF"/>
          <w:lang w:eastAsia="en-GB"/>
          <w14:ligatures w14:val="none"/>
        </w:rPr>
        <w:t>) website to learn more and sign up for the p</w:t>
      </w:r>
      <w:r w:rsidR="007E6A6A" w:rsidRPr="008920B2">
        <w:rPr>
          <w:rFonts w:ascii="Arial" w:eastAsia="Times New Roman" w:hAnsi="Arial" w:cs="Arial"/>
          <w:color w:val="000000" w:themeColor="text1"/>
          <w:spacing w:val="-5"/>
          <w:kern w:val="0"/>
          <w:shd w:val="clear" w:color="auto" w:fill="FFFFFF"/>
          <w:lang w:eastAsia="en-GB"/>
          <w14:ligatures w14:val="none"/>
        </w:rPr>
        <w:t>roject newsletter</w:t>
      </w:r>
      <w:r w:rsidR="00A64E71">
        <w:rPr>
          <w:rFonts w:ascii="Arial" w:eastAsia="Times New Roman" w:hAnsi="Arial" w:cs="Arial"/>
          <w:color w:val="000000" w:themeColor="text1"/>
          <w:spacing w:val="-5"/>
          <w:kern w:val="0"/>
          <w:shd w:val="clear" w:color="auto" w:fill="FFFFFF"/>
          <w:lang w:eastAsia="en-GB"/>
          <w14:ligatures w14:val="none"/>
        </w:rPr>
        <w:t xml:space="preserve"> in which you will find </w:t>
      </w:r>
      <w:r w:rsidR="007E6A6A" w:rsidRPr="008920B2">
        <w:rPr>
          <w:rFonts w:ascii="Arial" w:eastAsia="Times New Roman" w:hAnsi="Arial" w:cs="Arial"/>
          <w:color w:val="000000" w:themeColor="text1"/>
          <w:spacing w:val="-5"/>
          <w:kern w:val="0"/>
          <w:shd w:val="clear" w:color="auto" w:fill="FFFFFF"/>
          <w:lang w:eastAsia="en-GB"/>
          <w14:ligatures w14:val="none"/>
        </w:rPr>
        <w:t xml:space="preserve">updates and insights from </w:t>
      </w:r>
      <w:proofErr w:type="spellStart"/>
      <w:r w:rsidR="007E6A6A" w:rsidRPr="008920B2">
        <w:rPr>
          <w:rFonts w:ascii="Arial" w:eastAsia="Times New Roman" w:hAnsi="Arial" w:cs="Arial"/>
          <w:color w:val="000000" w:themeColor="text1"/>
          <w:spacing w:val="-5"/>
          <w:kern w:val="0"/>
          <w:shd w:val="clear" w:color="auto" w:fill="FFFFFF"/>
          <w:lang w:eastAsia="en-GB"/>
          <w14:ligatures w14:val="none"/>
        </w:rPr>
        <w:t>PiPL</w:t>
      </w:r>
      <w:proofErr w:type="spellEnd"/>
      <w:r w:rsidR="007E6A6A" w:rsidRPr="008920B2">
        <w:rPr>
          <w:rFonts w:ascii="Arial" w:eastAsia="Times New Roman" w:hAnsi="Arial" w:cs="Arial"/>
          <w:color w:val="000000" w:themeColor="text1"/>
          <w:spacing w:val="-5"/>
          <w:kern w:val="0"/>
          <w:shd w:val="clear" w:color="auto" w:fill="FFFFFF"/>
          <w:lang w:eastAsia="en-GB"/>
          <w14:ligatures w14:val="none"/>
        </w:rPr>
        <w:t>—a four-year journey into</w:t>
      </w:r>
      <w:r w:rsidR="00A64E71">
        <w:rPr>
          <w:rFonts w:ascii="Arial" w:eastAsia="Times New Roman" w:hAnsi="Arial" w:cs="Arial"/>
          <w:color w:val="000000" w:themeColor="text1"/>
          <w:spacing w:val="-5"/>
          <w:kern w:val="0"/>
          <w:shd w:val="clear" w:color="auto" w:fill="FFFFFF"/>
          <w:lang w:eastAsia="en-GB"/>
          <w14:ligatures w14:val="none"/>
        </w:rPr>
        <w:t xml:space="preserve"> </w:t>
      </w:r>
      <w:r w:rsidR="007E6A6A" w:rsidRPr="008920B2">
        <w:rPr>
          <w:rFonts w:ascii="Arial" w:eastAsia="Times New Roman" w:hAnsi="Arial" w:cs="Arial"/>
          <w:color w:val="000000" w:themeColor="text1"/>
          <w:spacing w:val="-5"/>
          <w:kern w:val="0"/>
          <w:shd w:val="clear" w:color="auto" w:fill="FFFFFF"/>
          <w:lang w:eastAsia="en-GB"/>
          <w14:ligatures w14:val="none"/>
        </w:rPr>
        <w:t xml:space="preserve">how children learn French, German, and Spanish in primary school. </w:t>
      </w:r>
    </w:p>
    <w:p w14:paraId="7E8D78BB" w14:textId="77777777" w:rsidR="00A64E71" w:rsidRDefault="00A64E71" w:rsidP="00F97E10">
      <w:pPr>
        <w:spacing w:after="0" w:line="240" w:lineRule="auto"/>
        <w:rPr>
          <w:rFonts w:ascii="Arial" w:eastAsia="Times New Roman" w:hAnsi="Arial" w:cs="Arial"/>
          <w:color w:val="000000" w:themeColor="text1"/>
          <w:spacing w:val="-5"/>
          <w:kern w:val="0"/>
          <w:shd w:val="clear" w:color="auto" w:fill="FFFFFF"/>
          <w:lang w:eastAsia="en-GB"/>
          <w14:ligatures w14:val="none"/>
        </w:rPr>
      </w:pPr>
    </w:p>
    <w:p w14:paraId="0B181C6A" w14:textId="77777777" w:rsidR="00A16BB7" w:rsidRDefault="007E6A6A" w:rsidP="00A16BB7">
      <w:pPr>
        <w:spacing w:after="0" w:line="240" w:lineRule="auto"/>
        <w:rPr>
          <w:rFonts w:ascii="Arial" w:eastAsia="Times New Roman" w:hAnsi="Arial" w:cs="Arial"/>
          <w:color w:val="000000" w:themeColor="text1"/>
          <w:spacing w:val="-5"/>
          <w:kern w:val="0"/>
          <w:shd w:val="clear" w:color="auto" w:fill="FFFFFF"/>
          <w:lang w:eastAsia="en-GB"/>
          <w14:ligatures w14:val="none"/>
        </w:rPr>
      </w:pPr>
      <w:r w:rsidRPr="008920B2">
        <w:rPr>
          <w:rFonts w:ascii="Arial" w:eastAsia="Times New Roman" w:hAnsi="Arial" w:cs="Arial"/>
          <w:color w:val="000000" w:themeColor="text1"/>
          <w:spacing w:val="-5"/>
          <w:kern w:val="0"/>
          <w:shd w:val="clear" w:color="auto" w:fill="FFFFFF"/>
          <w:lang w:eastAsia="en-GB"/>
          <w14:ligatures w14:val="none"/>
        </w:rPr>
        <w:t>Together</w:t>
      </w:r>
      <w:r w:rsidR="00A64E71">
        <w:rPr>
          <w:rFonts w:ascii="Arial" w:eastAsia="Times New Roman" w:hAnsi="Arial" w:cs="Arial"/>
          <w:color w:val="000000" w:themeColor="text1"/>
          <w:spacing w:val="-5"/>
          <w:kern w:val="0"/>
          <w:shd w:val="clear" w:color="auto" w:fill="FFFFFF"/>
          <w:lang w:eastAsia="en-GB"/>
          <w14:ligatures w14:val="none"/>
        </w:rPr>
        <w:t xml:space="preserve"> </w:t>
      </w:r>
      <w:r w:rsidRPr="008920B2">
        <w:rPr>
          <w:rFonts w:ascii="Arial" w:eastAsia="Times New Roman" w:hAnsi="Arial" w:cs="Arial"/>
          <w:color w:val="000000" w:themeColor="text1"/>
          <w:spacing w:val="-5"/>
          <w:kern w:val="0"/>
          <w:shd w:val="clear" w:color="auto" w:fill="FFFFFF"/>
          <w:lang w:eastAsia="en-GB"/>
          <w14:ligatures w14:val="none"/>
        </w:rPr>
        <w:t xml:space="preserve">with 17 primary schools across England, </w:t>
      </w:r>
      <w:r w:rsidR="00A64E71">
        <w:rPr>
          <w:rFonts w:ascii="Arial" w:eastAsia="Times New Roman" w:hAnsi="Arial" w:cs="Arial"/>
          <w:color w:val="000000" w:themeColor="text1"/>
          <w:spacing w:val="-5"/>
          <w:kern w:val="0"/>
          <w:shd w:val="clear" w:color="auto" w:fill="FFFFFF"/>
          <w:lang w:eastAsia="en-GB"/>
          <w14:ligatures w14:val="none"/>
        </w:rPr>
        <w:t xml:space="preserve">the research team has </w:t>
      </w:r>
      <w:r w:rsidRPr="008920B2">
        <w:rPr>
          <w:rFonts w:ascii="Arial" w:eastAsia="Times New Roman" w:hAnsi="Arial" w:cs="Arial"/>
          <w:color w:val="000000" w:themeColor="text1"/>
          <w:spacing w:val="-5"/>
          <w:kern w:val="0"/>
          <w:shd w:val="clear" w:color="auto" w:fill="FFFFFF"/>
          <w:lang w:eastAsia="en-GB"/>
          <w14:ligatures w14:val="none"/>
        </w:rPr>
        <w:t>been following pupils from age</w:t>
      </w:r>
      <w:r w:rsidR="00A64E71">
        <w:rPr>
          <w:rFonts w:ascii="Arial" w:eastAsia="Times New Roman" w:hAnsi="Arial" w:cs="Arial"/>
          <w:color w:val="000000" w:themeColor="text1"/>
          <w:spacing w:val="-5"/>
          <w:kern w:val="0"/>
          <w:shd w:val="clear" w:color="auto" w:fill="FFFFFF"/>
          <w:lang w:eastAsia="en-GB"/>
          <w14:ligatures w14:val="none"/>
        </w:rPr>
        <w:t xml:space="preserve"> </w:t>
      </w:r>
      <w:r w:rsidRPr="008920B2">
        <w:rPr>
          <w:rFonts w:ascii="Arial" w:eastAsia="Times New Roman" w:hAnsi="Arial" w:cs="Arial"/>
          <w:color w:val="000000" w:themeColor="text1"/>
          <w:spacing w:val="-5"/>
          <w:kern w:val="0"/>
          <w:shd w:val="clear" w:color="auto" w:fill="FFFFFF"/>
          <w:lang w:eastAsia="en-GB"/>
          <w14:ligatures w14:val="none"/>
        </w:rPr>
        <w:t xml:space="preserve">7 to 11 to see how their language skills develop over time. Along the way, </w:t>
      </w:r>
      <w:r w:rsidR="00846347">
        <w:rPr>
          <w:rFonts w:ascii="Arial" w:eastAsia="Times New Roman" w:hAnsi="Arial" w:cs="Arial"/>
          <w:color w:val="000000" w:themeColor="text1"/>
          <w:spacing w:val="-5"/>
          <w:kern w:val="0"/>
          <w:shd w:val="clear" w:color="auto" w:fill="FFFFFF"/>
          <w:lang w:eastAsia="en-GB"/>
          <w14:ligatures w14:val="none"/>
        </w:rPr>
        <w:t xml:space="preserve">the team has </w:t>
      </w:r>
      <w:r w:rsidRPr="008920B2">
        <w:rPr>
          <w:rFonts w:ascii="Arial" w:eastAsia="Times New Roman" w:hAnsi="Arial" w:cs="Arial"/>
          <w:color w:val="000000" w:themeColor="text1"/>
          <w:spacing w:val="-5"/>
          <w:kern w:val="0"/>
          <w:shd w:val="clear" w:color="auto" w:fill="FFFFFF"/>
          <w:lang w:eastAsia="en-GB"/>
          <w14:ligatures w14:val="none"/>
        </w:rPr>
        <w:t xml:space="preserve">also been exploring what really helps children thrive in language </w:t>
      </w:r>
      <w:proofErr w:type="spellStart"/>
      <w:proofErr w:type="gramStart"/>
      <w:r w:rsidR="00846347">
        <w:rPr>
          <w:rFonts w:ascii="Arial" w:eastAsia="Times New Roman" w:hAnsi="Arial" w:cs="Arial"/>
          <w:color w:val="000000" w:themeColor="text1"/>
          <w:spacing w:val="-5"/>
          <w:kern w:val="0"/>
          <w:shd w:val="clear" w:color="auto" w:fill="FFFFFF"/>
          <w:lang w:eastAsia="en-GB"/>
          <w14:ligatures w14:val="none"/>
        </w:rPr>
        <w:t>l</w:t>
      </w:r>
      <w:r w:rsidRPr="008920B2">
        <w:rPr>
          <w:rFonts w:ascii="Arial" w:eastAsia="Times New Roman" w:hAnsi="Arial" w:cs="Arial"/>
          <w:color w:val="000000" w:themeColor="text1"/>
          <w:spacing w:val="-5"/>
          <w:kern w:val="0"/>
          <w:shd w:val="clear" w:color="auto" w:fill="FFFFFF"/>
          <w:lang w:eastAsia="en-GB"/>
          <w14:ligatures w14:val="none"/>
        </w:rPr>
        <w:t>earning.Follow</w:t>
      </w:r>
      <w:proofErr w:type="spellEnd"/>
      <w:proofErr w:type="gramEnd"/>
      <w:r w:rsidRPr="008920B2">
        <w:rPr>
          <w:rFonts w:ascii="Arial" w:eastAsia="Times New Roman" w:hAnsi="Arial" w:cs="Arial"/>
          <w:color w:val="000000" w:themeColor="text1"/>
          <w:spacing w:val="-5"/>
          <w:kern w:val="0"/>
          <w:shd w:val="clear" w:color="auto" w:fill="FFFFFF"/>
          <w:lang w:eastAsia="en-GB"/>
          <w14:ligatures w14:val="none"/>
        </w:rPr>
        <w:t xml:space="preserve"> </w:t>
      </w:r>
      <w:r w:rsidR="00846347">
        <w:rPr>
          <w:rFonts w:ascii="Arial" w:eastAsia="Times New Roman" w:hAnsi="Arial" w:cs="Arial"/>
          <w:color w:val="000000" w:themeColor="text1"/>
          <w:spacing w:val="-5"/>
          <w:kern w:val="0"/>
          <w:shd w:val="clear" w:color="auto" w:fill="FFFFFF"/>
          <w:lang w:eastAsia="en-GB"/>
          <w14:ligatures w14:val="none"/>
        </w:rPr>
        <w:t xml:space="preserve">their </w:t>
      </w:r>
      <w:r w:rsidRPr="008920B2">
        <w:rPr>
          <w:rFonts w:ascii="Arial" w:eastAsia="Times New Roman" w:hAnsi="Arial" w:cs="Arial"/>
          <w:color w:val="000000" w:themeColor="text1"/>
          <w:spacing w:val="-5"/>
          <w:kern w:val="0"/>
          <w:shd w:val="clear" w:color="auto" w:fill="FFFFFF"/>
          <w:lang w:eastAsia="en-GB"/>
          <w14:ligatures w14:val="none"/>
        </w:rPr>
        <w:t xml:space="preserve">journey to hear more about what </w:t>
      </w:r>
      <w:r w:rsidR="00772C48">
        <w:rPr>
          <w:rFonts w:ascii="Arial" w:eastAsia="Times New Roman" w:hAnsi="Arial" w:cs="Arial"/>
          <w:color w:val="000000" w:themeColor="text1"/>
          <w:spacing w:val="-5"/>
          <w:kern w:val="0"/>
          <w:shd w:val="clear" w:color="auto" w:fill="FFFFFF"/>
          <w:lang w:eastAsia="en-GB"/>
          <w14:ligatures w14:val="none"/>
        </w:rPr>
        <w:t>they</w:t>
      </w:r>
      <w:r w:rsidRPr="008920B2">
        <w:rPr>
          <w:rFonts w:ascii="Arial" w:eastAsia="Times New Roman" w:hAnsi="Arial" w:cs="Arial"/>
          <w:color w:val="000000" w:themeColor="text1"/>
          <w:spacing w:val="-5"/>
          <w:kern w:val="0"/>
          <w:shd w:val="clear" w:color="auto" w:fill="FFFFFF"/>
          <w:lang w:eastAsia="en-GB"/>
          <w14:ligatures w14:val="none"/>
        </w:rPr>
        <w:t xml:space="preserve"> are learning.</w:t>
      </w:r>
    </w:p>
    <w:p w14:paraId="31B777E1" w14:textId="77777777" w:rsidR="007334A8" w:rsidRDefault="007334A8" w:rsidP="00A16BB7">
      <w:pPr>
        <w:spacing w:after="0" w:line="240" w:lineRule="auto"/>
        <w:rPr>
          <w:rFonts w:ascii="Arial" w:eastAsia="Times New Roman" w:hAnsi="Arial" w:cs="Arial"/>
          <w:color w:val="000000" w:themeColor="text1"/>
          <w:spacing w:val="-5"/>
          <w:kern w:val="0"/>
          <w:shd w:val="clear" w:color="auto" w:fill="FFFFFF"/>
          <w:lang w:eastAsia="en-GB"/>
          <w14:ligatures w14:val="none"/>
        </w:rPr>
      </w:pPr>
    </w:p>
    <w:p w14:paraId="72A47A3C" w14:textId="2866CECB" w:rsidR="007E6A6A" w:rsidRDefault="007E6A6A" w:rsidP="00A16BB7">
      <w:pPr>
        <w:spacing w:after="0" w:line="240" w:lineRule="auto"/>
        <w:rPr>
          <w:color w:val="000000" w:themeColor="text1"/>
        </w:rPr>
      </w:pPr>
      <w:hyperlink r:id="rId25" w:history="1">
        <w:r w:rsidRPr="008920B2">
          <w:rPr>
            <w:rStyle w:val="Hyperlink"/>
            <w:rFonts w:ascii="Arial" w:eastAsia="Times New Roman" w:hAnsi="Arial" w:cs="Arial"/>
            <w:b/>
            <w:bCs/>
            <w:color w:val="000000" w:themeColor="text1"/>
            <w:kern w:val="0"/>
            <w:lang w:eastAsia="en-GB"/>
            <w14:ligatures w14:val="none"/>
          </w:rPr>
          <w:t>https://sway.cloud.microsoft/083fjgdqN1KyxPKw?ref=Link</w:t>
        </w:r>
      </w:hyperlink>
    </w:p>
    <w:p w14:paraId="18108073" w14:textId="77777777" w:rsidR="00A16BB7" w:rsidRDefault="00A16BB7" w:rsidP="00A16BB7">
      <w:pPr>
        <w:spacing w:after="0" w:line="240" w:lineRule="auto"/>
        <w:rPr>
          <w:color w:val="000000" w:themeColor="text1"/>
        </w:rPr>
      </w:pPr>
    </w:p>
    <w:p w14:paraId="6CAF02A1" w14:textId="77777777" w:rsidR="007E6A6A" w:rsidRPr="008920B2" w:rsidRDefault="007E6A6A"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r w:rsidRPr="008920B2">
        <w:rPr>
          <w:rFonts w:ascii="Arial" w:eastAsia="Times New Roman" w:hAnsi="Arial" w:cs="Arial"/>
          <w:b/>
          <w:bCs/>
          <w:noProof/>
          <w:color w:val="000000" w:themeColor="text1"/>
          <w:kern w:val="0"/>
          <w:lang w:eastAsia="en-GB"/>
          <w14:ligatures w14:val="none"/>
        </w:rPr>
        <w:drawing>
          <wp:inline distT="0" distB="0" distL="0" distR="0" wp14:anchorId="316351AB" wp14:editId="4A40CE9C">
            <wp:extent cx="5731510" cy="2226310"/>
            <wp:effectExtent l="0" t="0" r="2540" b="2540"/>
            <wp:docPr id="469214950" name="Picture 1" descr="A blue and white rectangular banner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214950" name="Picture 1" descr="A blue and white rectangular banner with yellow text&#10;&#10;AI-generated content may be incorrect."/>
                    <pic:cNvPicPr/>
                  </pic:nvPicPr>
                  <pic:blipFill>
                    <a:blip r:embed="rId26"/>
                    <a:stretch>
                      <a:fillRect/>
                    </a:stretch>
                  </pic:blipFill>
                  <pic:spPr>
                    <a:xfrm>
                      <a:off x="0" y="0"/>
                      <a:ext cx="5731510" cy="2226310"/>
                    </a:xfrm>
                    <a:prstGeom prst="rect">
                      <a:avLst/>
                    </a:prstGeom>
                  </pic:spPr>
                </pic:pic>
              </a:graphicData>
            </a:graphic>
          </wp:inline>
        </w:drawing>
      </w:r>
    </w:p>
    <w:p w14:paraId="1104D4D9" w14:textId="77777777" w:rsidR="007E6A6A" w:rsidRPr="008920B2" w:rsidRDefault="007E6A6A"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p>
    <w:p w14:paraId="01665424" w14:textId="7F3574B8" w:rsidR="007E6A6A" w:rsidRDefault="00C57475"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hyperlink r:id="rId27" w:history="1">
        <w:r w:rsidRPr="00C56BF7">
          <w:rPr>
            <w:rStyle w:val="Hyperlink"/>
            <w:rFonts w:ascii="Arial" w:eastAsia="Times New Roman" w:hAnsi="Arial" w:cs="Arial"/>
            <w:b/>
            <w:bCs/>
            <w:kern w:val="0"/>
            <w:lang w:eastAsia="en-GB"/>
            <w14:ligatures w14:val="none"/>
          </w:rPr>
          <w:t>https://leedscityoflanguages.leeds.ac.uk/wp-content/uploads/sites/192/2025/10/AAA_Programme-31.10.25.pdf</w:t>
        </w:r>
      </w:hyperlink>
    </w:p>
    <w:p w14:paraId="25B0A7C5" w14:textId="77777777" w:rsidR="00BB17DC" w:rsidRDefault="00BB17DC">
      <w:pPr>
        <w:rPr>
          <w:rFonts w:ascii="Arial" w:eastAsia="Times New Roman" w:hAnsi="Arial" w:cs="Arial"/>
          <w:b/>
          <w:bCs/>
          <w:color w:val="000000" w:themeColor="text1"/>
          <w:kern w:val="0"/>
          <w:lang w:eastAsia="en-GB"/>
          <w14:ligatures w14:val="none"/>
        </w:rPr>
      </w:pPr>
    </w:p>
    <w:p w14:paraId="4C465F31" w14:textId="77777777" w:rsidR="001C32CE" w:rsidRPr="007334A8" w:rsidRDefault="00BB17DC">
      <w:pPr>
        <w:rPr>
          <w:rFonts w:ascii="Arial" w:eastAsia="Times New Roman" w:hAnsi="Arial" w:cs="Arial"/>
          <w:b/>
          <w:bCs/>
          <w:color w:val="0070C0"/>
          <w:kern w:val="0"/>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 xml:space="preserve">Have a look at how Leeds </w:t>
      </w:r>
      <w:proofErr w:type="gramStart"/>
      <w:r w:rsidRPr="007334A8">
        <w:rPr>
          <w:rFonts w:ascii="Arial" w:eastAsia="Times New Roman" w:hAnsi="Arial" w:cs="Arial"/>
          <w:b/>
          <w:bCs/>
          <w:color w:val="0070C0"/>
          <w:kern w:val="0"/>
          <w:sz w:val="28"/>
          <w:szCs w:val="28"/>
          <w:lang w:eastAsia="en-GB"/>
          <w14:ligatures w14:val="none"/>
        </w:rPr>
        <w:t>are</w:t>
      </w:r>
      <w:proofErr w:type="gramEnd"/>
      <w:r w:rsidRPr="007334A8">
        <w:rPr>
          <w:rFonts w:ascii="Arial" w:eastAsia="Times New Roman" w:hAnsi="Arial" w:cs="Arial"/>
          <w:b/>
          <w:bCs/>
          <w:color w:val="0070C0"/>
          <w:kern w:val="0"/>
          <w:sz w:val="28"/>
          <w:szCs w:val="28"/>
          <w:lang w:eastAsia="en-GB"/>
          <w14:ligatures w14:val="none"/>
        </w:rPr>
        <w:t xml:space="preserve"> promoting themselves as a City of Languages </w:t>
      </w:r>
      <w:r w:rsidR="001C32CE" w:rsidRPr="007334A8">
        <w:rPr>
          <w:rFonts w:ascii="Arial" w:eastAsia="Times New Roman" w:hAnsi="Arial" w:cs="Arial"/>
          <w:b/>
          <w:bCs/>
          <w:color w:val="0070C0"/>
          <w:kern w:val="0"/>
          <w:sz w:val="28"/>
          <w:szCs w:val="28"/>
          <w:lang w:eastAsia="en-GB"/>
          <w14:ligatures w14:val="none"/>
        </w:rPr>
        <w:t>–</w:t>
      </w:r>
      <w:r w:rsidRPr="007334A8">
        <w:rPr>
          <w:rFonts w:ascii="Arial" w:eastAsia="Times New Roman" w:hAnsi="Arial" w:cs="Arial"/>
          <w:b/>
          <w:bCs/>
          <w:color w:val="0070C0"/>
          <w:kern w:val="0"/>
          <w:sz w:val="28"/>
          <w:szCs w:val="28"/>
          <w:lang w:eastAsia="en-GB"/>
          <w14:ligatures w14:val="none"/>
        </w:rPr>
        <w:t xml:space="preserve"> lot</w:t>
      </w:r>
      <w:r w:rsidR="001C32CE" w:rsidRPr="007334A8">
        <w:rPr>
          <w:rFonts w:ascii="Arial" w:eastAsia="Times New Roman" w:hAnsi="Arial" w:cs="Arial"/>
          <w:b/>
          <w:bCs/>
          <w:color w:val="0070C0"/>
          <w:kern w:val="0"/>
          <w:sz w:val="28"/>
          <w:szCs w:val="28"/>
          <w:lang w:eastAsia="en-GB"/>
          <w14:ligatures w14:val="none"/>
        </w:rPr>
        <w:t xml:space="preserve">s of food for thought for our ‘Week of celebrating languages in Portsmouth, </w:t>
      </w:r>
      <w:proofErr w:type="gramStart"/>
      <w:r w:rsidR="001C32CE" w:rsidRPr="007334A8">
        <w:rPr>
          <w:rFonts w:ascii="Arial" w:eastAsia="Times New Roman" w:hAnsi="Arial" w:cs="Arial"/>
          <w:b/>
          <w:bCs/>
          <w:color w:val="0070C0"/>
          <w:kern w:val="0"/>
          <w:sz w:val="28"/>
          <w:szCs w:val="28"/>
          <w:lang w:eastAsia="en-GB"/>
          <w14:ligatures w14:val="none"/>
        </w:rPr>
        <w:t>16  -</w:t>
      </w:r>
      <w:proofErr w:type="gramEnd"/>
      <w:r w:rsidR="001C32CE" w:rsidRPr="007334A8">
        <w:rPr>
          <w:rFonts w:ascii="Arial" w:eastAsia="Times New Roman" w:hAnsi="Arial" w:cs="Arial"/>
          <w:b/>
          <w:bCs/>
          <w:color w:val="0070C0"/>
          <w:kern w:val="0"/>
          <w:sz w:val="28"/>
          <w:szCs w:val="28"/>
          <w:lang w:eastAsia="en-GB"/>
          <w14:ligatures w14:val="none"/>
        </w:rPr>
        <w:t xml:space="preserve"> 20 March 2026’?</w:t>
      </w:r>
    </w:p>
    <w:p w14:paraId="2EA7BB9B" w14:textId="6B9AD74F" w:rsidR="001C32CE" w:rsidRDefault="001C32CE">
      <w:pPr>
        <w:rPr>
          <w:rFonts w:ascii="Arial" w:eastAsia="Times New Roman" w:hAnsi="Arial" w:cs="Arial"/>
          <w:b/>
          <w:bCs/>
          <w:color w:val="000000" w:themeColor="text1"/>
          <w:kern w:val="0"/>
          <w:lang w:eastAsia="en-GB"/>
          <w14:ligatures w14:val="none"/>
        </w:rPr>
      </w:pPr>
      <w:hyperlink r:id="rId28" w:history="1">
        <w:r w:rsidRPr="00C56BF7">
          <w:rPr>
            <w:rStyle w:val="Hyperlink"/>
            <w:rFonts w:ascii="Arial" w:eastAsia="Times New Roman" w:hAnsi="Arial" w:cs="Arial"/>
            <w:b/>
            <w:bCs/>
            <w:kern w:val="0"/>
            <w:lang w:eastAsia="en-GB"/>
            <w14:ligatures w14:val="none"/>
          </w:rPr>
          <w:t>https://leedscityoflanguages.leeds.ac.uk/</w:t>
        </w:r>
      </w:hyperlink>
    </w:p>
    <w:p w14:paraId="329A01B5" w14:textId="77777777" w:rsidR="00010855" w:rsidRDefault="00010855">
      <w:pPr>
        <w:rPr>
          <w:rFonts w:ascii="Arial" w:eastAsia="Times New Roman" w:hAnsi="Arial" w:cs="Arial"/>
          <w:b/>
          <w:bCs/>
          <w:color w:val="000000" w:themeColor="text1"/>
          <w:kern w:val="0"/>
          <w:lang w:eastAsia="en-GB"/>
          <w14:ligatures w14:val="none"/>
        </w:rPr>
      </w:pPr>
    </w:p>
    <w:p w14:paraId="3614B741" w14:textId="1534263B" w:rsidR="00C57475" w:rsidRPr="007334A8" w:rsidRDefault="00010855" w:rsidP="00F97E10">
      <w:pPr>
        <w:shd w:val="clear" w:color="auto" w:fill="FFFFFF"/>
        <w:spacing w:after="0" w:line="240" w:lineRule="auto"/>
        <w:rPr>
          <w:rFonts w:ascii="Arial" w:eastAsia="Times New Roman" w:hAnsi="Arial" w:cs="Arial"/>
          <w:b/>
          <w:bCs/>
          <w:color w:val="0070C0"/>
          <w:kern w:val="0"/>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 xml:space="preserve">And there’s still time </w:t>
      </w:r>
      <w:r w:rsidR="00B20767" w:rsidRPr="007334A8">
        <w:rPr>
          <w:rFonts w:ascii="Arial" w:eastAsia="Times New Roman" w:hAnsi="Arial" w:cs="Arial"/>
          <w:b/>
          <w:bCs/>
          <w:color w:val="0070C0"/>
          <w:kern w:val="0"/>
          <w:sz w:val="28"/>
          <w:szCs w:val="28"/>
          <w:lang w:eastAsia="en-GB"/>
          <w14:ligatures w14:val="none"/>
        </w:rPr>
        <w:t xml:space="preserve">for you, your learners and maybe their families, </w:t>
      </w:r>
      <w:r w:rsidRPr="007334A8">
        <w:rPr>
          <w:rFonts w:ascii="Arial" w:eastAsia="Times New Roman" w:hAnsi="Arial" w:cs="Arial"/>
          <w:b/>
          <w:bCs/>
          <w:color w:val="0070C0"/>
          <w:kern w:val="0"/>
          <w:sz w:val="28"/>
          <w:szCs w:val="28"/>
          <w:lang w:eastAsia="en-GB"/>
          <w14:ligatures w14:val="none"/>
        </w:rPr>
        <w:t>to sign up to</w:t>
      </w:r>
      <w:r w:rsidR="00B20767" w:rsidRPr="007334A8">
        <w:rPr>
          <w:rFonts w:ascii="Arial" w:eastAsia="Times New Roman" w:hAnsi="Arial" w:cs="Arial"/>
          <w:b/>
          <w:bCs/>
          <w:color w:val="0070C0"/>
          <w:kern w:val="0"/>
          <w:sz w:val="28"/>
          <w:szCs w:val="28"/>
          <w:lang w:eastAsia="en-GB"/>
          <w14:ligatures w14:val="none"/>
        </w:rPr>
        <w:t xml:space="preserve"> </w:t>
      </w:r>
      <w:r w:rsidRPr="007334A8">
        <w:rPr>
          <w:rFonts w:ascii="Arial" w:eastAsia="Times New Roman" w:hAnsi="Arial" w:cs="Arial"/>
          <w:b/>
          <w:bCs/>
          <w:color w:val="0070C0"/>
          <w:kern w:val="0"/>
          <w:sz w:val="28"/>
          <w:szCs w:val="28"/>
          <w:lang w:eastAsia="en-GB"/>
          <w14:ligatures w14:val="none"/>
        </w:rPr>
        <w:t xml:space="preserve">what looks like a great </w:t>
      </w:r>
      <w:r w:rsidR="00B20767" w:rsidRPr="007334A8">
        <w:rPr>
          <w:rFonts w:ascii="Arial" w:eastAsia="Times New Roman" w:hAnsi="Arial" w:cs="Arial"/>
          <w:b/>
          <w:bCs/>
          <w:color w:val="0070C0"/>
          <w:kern w:val="0"/>
          <w:sz w:val="28"/>
          <w:szCs w:val="28"/>
          <w:lang w:eastAsia="en-GB"/>
          <w14:ligatures w14:val="none"/>
        </w:rPr>
        <w:t>event!</w:t>
      </w:r>
    </w:p>
    <w:p w14:paraId="4DB68B3F" w14:textId="77777777" w:rsidR="007E6A6A" w:rsidRPr="007334A8" w:rsidRDefault="007E6A6A" w:rsidP="00F97E10">
      <w:pPr>
        <w:shd w:val="clear" w:color="auto" w:fill="FFFFFF"/>
        <w:spacing w:after="0" w:line="240" w:lineRule="auto"/>
        <w:rPr>
          <w:rFonts w:ascii="Arial" w:eastAsia="Times New Roman" w:hAnsi="Arial" w:cs="Arial"/>
          <w:b/>
          <w:bCs/>
          <w:color w:val="0070C0"/>
          <w:kern w:val="0"/>
          <w:sz w:val="28"/>
          <w:szCs w:val="28"/>
          <w:lang w:eastAsia="en-GB"/>
          <w14:ligatures w14:val="none"/>
        </w:rPr>
      </w:pPr>
    </w:p>
    <w:p w14:paraId="3DF2A7D3" w14:textId="5BC8AD06" w:rsidR="007E6A6A" w:rsidRPr="008920B2" w:rsidRDefault="007E6A6A" w:rsidP="00E961A5">
      <w:pPr>
        <w:shd w:val="clear" w:color="auto" w:fill="F4F2F0"/>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Date</w:t>
      </w:r>
      <w:r w:rsidR="00E961A5">
        <w:rPr>
          <w:rFonts w:ascii="Arial" w:eastAsia="Times New Roman" w:hAnsi="Arial" w:cs="Arial"/>
          <w:b/>
          <w:bCs/>
          <w:color w:val="000000" w:themeColor="text1"/>
          <w:kern w:val="0"/>
          <w:lang w:eastAsia="en-GB"/>
          <w14:ligatures w14:val="none"/>
        </w:rPr>
        <w:t xml:space="preserve"> </w:t>
      </w:r>
      <w:r w:rsidRPr="008920B2">
        <w:rPr>
          <w:rFonts w:ascii="Arial" w:eastAsia="Times New Roman" w:hAnsi="Arial" w:cs="Arial"/>
          <w:color w:val="000000" w:themeColor="text1"/>
          <w:kern w:val="0"/>
          <w:lang w:eastAsia="en-GB"/>
          <w14:ligatures w14:val="none"/>
        </w:rPr>
        <w:t>Thursday 13 November 2025, 16:00</w:t>
      </w:r>
    </w:p>
    <w:p w14:paraId="738325FD" w14:textId="70F36812" w:rsidR="007E6A6A" w:rsidRPr="008920B2" w:rsidRDefault="007E6A6A" w:rsidP="00E961A5">
      <w:pPr>
        <w:shd w:val="clear" w:color="auto" w:fill="F4F2F0"/>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Location</w:t>
      </w:r>
      <w:r w:rsidR="00E961A5">
        <w:rPr>
          <w:rFonts w:ascii="Arial" w:eastAsia="Times New Roman" w:hAnsi="Arial" w:cs="Arial"/>
          <w:b/>
          <w:bCs/>
          <w:color w:val="000000" w:themeColor="text1"/>
          <w:kern w:val="0"/>
          <w:lang w:eastAsia="en-GB"/>
          <w14:ligatures w14:val="none"/>
        </w:rPr>
        <w:t xml:space="preserve"> </w:t>
      </w:r>
      <w:r w:rsidRPr="008920B2">
        <w:rPr>
          <w:rFonts w:ascii="Arial" w:eastAsia="Times New Roman" w:hAnsi="Arial" w:cs="Arial"/>
          <w:color w:val="000000" w:themeColor="text1"/>
          <w:kern w:val="0"/>
          <w:lang w:eastAsia="en-GB"/>
          <w14:ligatures w14:val="none"/>
        </w:rPr>
        <w:t>Online</w:t>
      </w:r>
    </w:p>
    <w:p w14:paraId="29D4A1E0" w14:textId="73D374A3" w:rsidR="007E6A6A" w:rsidRPr="008920B2" w:rsidRDefault="007E6A6A" w:rsidP="00E961A5">
      <w:pPr>
        <w:shd w:val="clear" w:color="auto" w:fill="F4F2F0"/>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Cost</w:t>
      </w:r>
      <w:r w:rsidR="00E961A5">
        <w:rPr>
          <w:rFonts w:ascii="Arial" w:eastAsia="Times New Roman" w:hAnsi="Arial" w:cs="Arial"/>
          <w:b/>
          <w:bCs/>
          <w:color w:val="000000" w:themeColor="text1"/>
          <w:kern w:val="0"/>
          <w:lang w:eastAsia="en-GB"/>
          <w14:ligatures w14:val="none"/>
        </w:rPr>
        <w:t xml:space="preserve"> </w:t>
      </w:r>
      <w:hyperlink r:id="rId29" w:history="1">
        <w:r w:rsidRPr="008920B2">
          <w:rPr>
            <w:rFonts w:ascii="Arial" w:eastAsia="Times New Roman" w:hAnsi="Arial" w:cs="Arial"/>
            <w:color w:val="000000" w:themeColor="text1"/>
            <w:kern w:val="0"/>
            <w:u w:val="single"/>
            <w:lang w:eastAsia="en-GB"/>
            <w14:ligatures w14:val="none"/>
          </w:rPr>
          <w:t>Free. Booking Required</w:t>
        </w:r>
      </w:hyperlink>
    </w:p>
    <w:p w14:paraId="4BF4AD95" w14:textId="2B8F4A00" w:rsidR="007E6A6A" w:rsidRPr="008920B2" w:rsidRDefault="007E6A6A" w:rsidP="00E961A5">
      <w:pPr>
        <w:shd w:val="clear" w:color="auto" w:fill="F4F2F0"/>
        <w:spacing w:after="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Suitable For</w:t>
      </w:r>
      <w:r w:rsidR="00E961A5">
        <w:rPr>
          <w:rFonts w:ascii="Arial" w:eastAsia="Times New Roman" w:hAnsi="Arial" w:cs="Arial"/>
          <w:b/>
          <w:bCs/>
          <w:color w:val="000000" w:themeColor="text1"/>
          <w:kern w:val="0"/>
          <w:lang w:eastAsia="en-GB"/>
          <w14:ligatures w14:val="none"/>
        </w:rPr>
        <w:t xml:space="preserve"> </w:t>
      </w:r>
      <w:r w:rsidRPr="008920B2">
        <w:rPr>
          <w:rFonts w:ascii="Arial" w:eastAsia="Times New Roman" w:hAnsi="Arial" w:cs="Arial"/>
          <w:color w:val="000000" w:themeColor="text1"/>
          <w:kern w:val="0"/>
          <w:lang w:eastAsia="en-GB"/>
          <w14:ligatures w14:val="none"/>
        </w:rPr>
        <w:t>Year 7-Year 13 students, families, teachers</w:t>
      </w:r>
    </w:p>
    <w:p w14:paraId="24F83C4D" w14:textId="77777777" w:rsidR="007334A8" w:rsidRDefault="007334A8" w:rsidP="00F97E10">
      <w:pPr>
        <w:shd w:val="clear" w:color="auto" w:fill="FFFFFF"/>
        <w:spacing w:after="360" w:line="240" w:lineRule="auto"/>
        <w:rPr>
          <w:rFonts w:ascii="Arial" w:eastAsia="Times New Roman" w:hAnsi="Arial" w:cs="Arial"/>
          <w:color w:val="000000" w:themeColor="text1"/>
          <w:kern w:val="0"/>
          <w:lang w:eastAsia="en-GB"/>
          <w14:ligatures w14:val="none"/>
        </w:rPr>
      </w:pPr>
    </w:p>
    <w:p w14:paraId="083D1820" w14:textId="75930A1F" w:rsidR="007E6A6A" w:rsidRPr="008920B2" w:rsidRDefault="007E6A6A" w:rsidP="00F97E10">
      <w:pPr>
        <w:shd w:val="clear" w:color="auto" w:fill="FFFFFF"/>
        <w:spacing w:after="36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can the study of languages and global cultures help you to stand out in the job market? How can you make a real difference across different countries and continents? Do the media industry, diplomacy, international business and global organisations value these skills?</w:t>
      </w:r>
    </w:p>
    <w:p w14:paraId="2AD333BB" w14:textId="77777777" w:rsidR="007E6A6A" w:rsidRPr="008920B2" w:rsidRDefault="007E6A6A" w:rsidP="00F97E10">
      <w:pPr>
        <w:shd w:val="clear" w:color="auto" w:fill="FFFFFF"/>
        <w:spacing w:after="36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This talk will reflect on what multi-linguists have achieved in various professions, and on why employers value foreign language skills and inter-cultural awareness.</w:t>
      </w:r>
    </w:p>
    <w:p w14:paraId="037457F1" w14:textId="77777777" w:rsidR="007E6A6A" w:rsidRPr="008920B2"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hyperlink r:id="rId30" w:history="1">
        <w:r w:rsidRPr="008920B2">
          <w:rPr>
            <w:rFonts w:ascii="Arial" w:eastAsia="Times New Roman" w:hAnsi="Arial" w:cs="Arial"/>
            <w:color w:val="000000" w:themeColor="text1"/>
            <w:kern w:val="0"/>
            <w:u w:val="single"/>
            <w:bdr w:val="single" w:sz="6" w:space="8" w:color="C70000" w:frame="1"/>
            <w:shd w:val="clear" w:color="auto" w:fill="C70000"/>
            <w:lang w:eastAsia="en-GB"/>
            <w14:ligatures w14:val="none"/>
          </w:rPr>
          <w:t>Register here</w:t>
        </w:r>
      </w:hyperlink>
    </w:p>
    <w:p w14:paraId="215E6536" w14:textId="77777777" w:rsidR="007E6A6A" w:rsidRPr="008920B2" w:rsidRDefault="007E6A6A" w:rsidP="00F97E10">
      <w:pPr>
        <w:shd w:val="clear" w:color="auto" w:fill="FFFFFF"/>
        <w:spacing w:after="0" w:line="240" w:lineRule="auto"/>
        <w:rPr>
          <w:rFonts w:ascii="Arial" w:eastAsia="Times New Roman" w:hAnsi="Arial" w:cs="Arial"/>
          <w:b/>
          <w:bCs/>
          <w:color w:val="000000" w:themeColor="text1"/>
          <w:kern w:val="0"/>
          <w:lang w:eastAsia="en-GB"/>
          <w14:ligatures w14:val="none"/>
        </w:rPr>
      </w:pPr>
    </w:p>
    <w:p w14:paraId="16B69587" w14:textId="77777777" w:rsidR="007334A8" w:rsidRDefault="007334A8" w:rsidP="00F97E10">
      <w:pPr>
        <w:spacing w:after="450" w:line="240" w:lineRule="auto"/>
        <w:outlineLvl w:val="1"/>
        <w:rPr>
          <w:rFonts w:ascii="Arial" w:eastAsia="Times New Roman" w:hAnsi="Arial" w:cs="Arial"/>
          <w:b/>
          <w:bCs/>
          <w:color w:val="000000" w:themeColor="text1"/>
          <w:kern w:val="0"/>
          <w:sz w:val="28"/>
          <w:szCs w:val="28"/>
          <w:lang w:eastAsia="en-GB"/>
          <w14:ligatures w14:val="none"/>
        </w:rPr>
      </w:pPr>
    </w:p>
    <w:p w14:paraId="47E9E552" w14:textId="27558406" w:rsidR="007E6A6A" w:rsidRPr="007334A8" w:rsidRDefault="008B36BD" w:rsidP="00F97E10">
      <w:pPr>
        <w:spacing w:after="450" w:line="240" w:lineRule="auto"/>
        <w:outlineLvl w:val="1"/>
        <w:rPr>
          <w:rFonts w:ascii="Arial" w:eastAsia="Times New Roman" w:hAnsi="Arial" w:cs="Arial"/>
          <w:b/>
          <w:bCs/>
          <w:color w:val="0070C0"/>
          <w:kern w:val="0"/>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 xml:space="preserve">The amazing British Council are offering a series of </w:t>
      </w:r>
      <w:r w:rsidR="007E6A6A" w:rsidRPr="007334A8">
        <w:rPr>
          <w:rFonts w:ascii="Arial" w:eastAsia="Times New Roman" w:hAnsi="Arial" w:cs="Arial"/>
          <w:b/>
          <w:bCs/>
          <w:color w:val="0070C0"/>
          <w:kern w:val="0"/>
          <w:sz w:val="28"/>
          <w:szCs w:val="28"/>
          <w:lang w:eastAsia="en-GB"/>
          <w14:ligatures w14:val="none"/>
        </w:rPr>
        <w:t>free webinars that aim to support schools with submitting applications for Accreditation/Reaccreditation levels of the International School Award.</w:t>
      </w:r>
    </w:p>
    <w:p w14:paraId="730F4D48"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All workshops are 45 minutes long, and you will receive help on:</w:t>
      </w:r>
    </w:p>
    <w:p w14:paraId="2D14C2D6"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to plan your international work for the academic year </w:t>
      </w:r>
    </w:p>
    <w:p w14:paraId="10835301"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to design your international activities </w:t>
      </w:r>
    </w:p>
    <w:p w14:paraId="1913F6E0"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to find an international partner </w:t>
      </w:r>
    </w:p>
    <w:p w14:paraId="2DF2BAFB"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to disseminate effective international practice </w:t>
      </w:r>
    </w:p>
    <w:p w14:paraId="53FBED39"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how to fill in the online action plan form quickly and efficiently </w:t>
      </w:r>
    </w:p>
    <w:p w14:paraId="02C88CD6" w14:textId="77777777" w:rsidR="007E6A6A" w:rsidRPr="008920B2" w:rsidRDefault="007E6A6A" w:rsidP="00F97E10">
      <w:pPr>
        <w:numPr>
          <w:ilvl w:val="0"/>
          <w:numId w:val="12"/>
        </w:numPr>
        <w:spacing w:after="72" w:line="240" w:lineRule="auto"/>
        <w:ind w:left="1020" w:right="300"/>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where to find online supporting documents </w:t>
      </w:r>
    </w:p>
    <w:p w14:paraId="62CF9B26"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Please book in advance of the sessions to ensure your attendance.  </w:t>
      </w:r>
    </w:p>
    <w:p w14:paraId="517FDD7E" w14:textId="77777777" w:rsidR="007E6A6A" w:rsidRPr="007334A8" w:rsidRDefault="007E6A6A" w:rsidP="00F97E10">
      <w:pPr>
        <w:spacing w:after="255" w:line="240" w:lineRule="auto"/>
        <w:outlineLvl w:val="2"/>
        <w:rPr>
          <w:rFonts w:ascii="Arial" w:eastAsia="Times New Roman" w:hAnsi="Arial" w:cs="Arial"/>
          <w:b/>
          <w:bCs/>
          <w:color w:val="0070C0"/>
          <w:kern w:val="0"/>
          <w:sz w:val="28"/>
          <w:szCs w:val="28"/>
          <w:lang w:eastAsia="en-GB"/>
          <w14:ligatures w14:val="none"/>
        </w:rPr>
      </w:pPr>
      <w:r w:rsidRPr="007334A8">
        <w:rPr>
          <w:rFonts w:ascii="Arial" w:eastAsia="Times New Roman" w:hAnsi="Arial" w:cs="Arial"/>
          <w:b/>
          <w:bCs/>
          <w:color w:val="0070C0"/>
          <w:kern w:val="0"/>
          <w:sz w:val="28"/>
          <w:szCs w:val="28"/>
          <w:lang w:eastAsia="en-GB"/>
          <w14:ligatures w14:val="none"/>
        </w:rPr>
        <w:t>Webinar dates </w:t>
      </w:r>
    </w:p>
    <w:tbl>
      <w:tblPr>
        <w:tblW w:w="9500" w:type="dxa"/>
        <w:shd w:val="clear" w:color="auto" w:fill="EBEFF0"/>
        <w:tblCellMar>
          <w:top w:w="15" w:type="dxa"/>
          <w:left w:w="15" w:type="dxa"/>
          <w:bottom w:w="15" w:type="dxa"/>
          <w:right w:w="15" w:type="dxa"/>
        </w:tblCellMar>
        <w:tblLook w:val="04A0" w:firstRow="1" w:lastRow="0" w:firstColumn="1" w:lastColumn="0" w:noHBand="0" w:noVBand="1"/>
      </w:tblPr>
      <w:tblGrid>
        <w:gridCol w:w="5563"/>
        <w:gridCol w:w="3937"/>
      </w:tblGrid>
      <w:tr w:rsidR="008920B2" w:rsidRPr="008920B2" w14:paraId="7E414CF5" w14:textId="77777777" w:rsidTr="00DE2A26">
        <w:tc>
          <w:tcPr>
            <w:tcW w:w="0" w:type="auto"/>
            <w:tcBorders>
              <w:top w:val="single" w:sz="2" w:space="0" w:color="FFFFFF"/>
              <w:left w:val="single" w:sz="2" w:space="0" w:color="FFFFFF"/>
              <w:bottom w:val="single" w:sz="6" w:space="0" w:color="FFFFFF"/>
              <w:right w:val="single" w:sz="6" w:space="0" w:color="FFFFFF"/>
            </w:tcBorders>
            <w:shd w:val="clear" w:color="auto" w:fill="EBEFF0"/>
            <w:tcMar>
              <w:top w:w="240" w:type="dxa"/>
              <w:left w:w="300" w:type="dxa"/>
              <w:bottom w:w="240" w:type="dxa"/>
              <w:right w:w="300" w:type="dxa"/>
            </w:tcMar>
            <w:hideMark/>
          </w:tcPr>
          <w:p w14:paraId="31610FB4" w14:textId="77777777" w:rsidR="007E6A6A" w:rsidRPr="008920B2" w:rsidRDefault="007E6A6A" w:rsidP="00F97E10">
            <w:pPr>
              <w:spacing w:after="45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Date</w:t>
            </w:r>
          </w:p>
        </w:tc>
        <w:tc>
          <w:tcPr>
            <w:tcW w:w="0" w:type="auto"/>
            <w:tcBorders>
              <w:top w:val="single" w:sz="2" w:space="0" w:color="FFFFFF"/>
              <w:left w:val="single" w:sz="2" w:space="0" w:color="FFFFFF"/>
              <w:bottom w:val="single" w:sz="6" w:space="0" w:color="FFFFFF"/>
              <w:right w:val="single" w:sz="6" w:space="0" w:color="FFFFFF"/>
            </w:tcBorders>
            <w:shd w:val="clear" w:color="auto" w:fill="EBEFF0"/>
            <w:tcMar>
              <w:top w:w="240" w:type="dxa"/>
              <w:left w:w="300" w:type="dxa"/>
              <w:bottom w:w="240" w:type="dxa"/>
              <w:right w:w="300" w:type="dxa"/>
            </w:tcMar>
            <w:hideMark/>
          </w:tcPr>
          <w:p w14:paraId="73A43990" w14:textId="77777777" w:rsidR="007E6A6A" w:rsidRPr="008920B2" w:rsidRDefault="007E6A6A" w:rsidP="00F97E10">
            <w:pPr>
              <w:spacing w:after="450"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b/>
                <w:bCs/>
                <w:color w:val="000000" w:themeColor="text1"/>
                <w:kern w:val="0"/>
                <w:lang w:eastAsia="en-GB"/>
                <w14:ligatures w14:val="none"/>
              </w:rPr>
              <w:t>Time (UK time)</w:t>
            </w:r>
          </w:p>
        </w:tc>
      </w:tr>
      <w:tr w:rsidR="008920B2" w:rsidRPr="008920B2" w14:paraId="22D58B21" w14:textId="77777777" w:rsidTr="00DE2A26">
        <w:trPr>
          <w:trHeight w:val="499"/>
        </w:trPr>
        <w:tc>
          <w:tcPr>
            <w:tcW w:w="0" w:type="auto"/>
            <w:vMerge w:val="restart"/>
            <w:tcBorders>
              <w:top w:val="single" w:sz="2" w:space="0" w:color="FFFFFF"/>
              <w:left w:val="single" w:sz="2" w:space="0" w:color="FFFFFF"/>
              <w:bottom w:val="single" w:sz="6" w:space="0" w:color="FFFFFF"/>
              <w:right w:val="single" w:sz="6" w:space="0" w:color="FFFFFF"/>
            </w:tcBorders>
            <w:shd w:val="clear" w:color="auto" w:fill="EBEFF0"/>
            <w:tcMar>
              <w:top w:w="240" w:type="dxa"/>
              <w:left w:w="300" w:type="dxa"/>
              <w:bottom w:w="240" w:type="dxa"/>
              <w:right w:w="300" w:type="dxa"/>
            </w:tcMar>
            <w:hideMark/>
          </w:tcPr>
          <w:p w14:paraId="2A3258C1"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Wednesday 5 November</w:t>
            </w:r>
          </w:p>
          <w:p w14:paraId="6883A06E"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Tuesday 11 November</w:t>
            </w:r>
          </w:p>
          <w:p w14:paraId="1CAE7E45"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Friday 21 November</w:t>
            </w:r>
          </w:p>
          <w:p w14:paraId="6D2EDC87"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Tuesday 25 November </w:t>
            </w:r>
          </w:p>
        </w:tc>
        <w:tc>
          <w:tcPr>
            <w:tcW w:w="0" w:type="auto"/>
            <w:vMerge w:val="restart"/>
            <w:tcBorders>
              <w:top w:val="single" w:sz="2" w:space="0" w:color="FFFFFF"/>
              <w:left w:val="single" w:sz="2" w:space="0" w:color="FFFFFF"/>
              <w:bottom w:val="single" w:sz="6" w:space="0" w:color="FFFFFF"/>
              <w:right w:val="single" w:sz="6" w:space="0" w:color="FFFFFF"/>
            </w:tcBorders>
            <w:shd w:val="clear" w:color="auto" w:fill="EBEFF0"/>
            <w:tcMar>
              <w:top w:w="240" w:type="dxa"/>
              <w:left w:w="300" w:type="dxa"/>
              <w:bottom w:w="240" w:type="dxa"/>
              <w:right w:w="300" w:type="dxa"/>
            </w:tcMar>
            <w:hideMark/>
          </w:tcPr>
          <w:p w14:paraId="39CF217A"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08:15 </w:t>
            </w:r>
          </w:p>
          <w:p w14:paraId="5A4417AA"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16:30</w:t>
            </w:r>
          </w:p>
          <w:p w14:paraId="014CC681"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12:30</w:t>
            </w:r>
          </w:p>
          <w:p w14:paraId="7967EBFF"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12:30</w:t>
            </w:r>
          </w:p>
        </w:tc>
      </w:tr>
      <w:tr w:rsidR="008920B2" w:rsidRPr="008920B2" w14:paraId="745906F7" w14:textId="77777777" w:rsidTr="00DE2A26">
        <w:trPr>
          <w:trHeight w:val="499"/>
        </w:trPr>
        <w:tc>
          <w:tcPr>
            <w:tcW w:w="0" w:type="auto"/>
            <w:vMerge/>
            <w:tcBorders>
              <w:top w:val="single" w:sz="2" w:space="0" w:color="FFFFFF"/>
              <w:left w:val="single" w:sz="2" w:space="0" w:color="FFFFFF"/>
              <w:bottom w:val="single" w:sz="6" w:space="0" w:color="FFFFFF"/>
              <w:right w:val="single" w:sz="6" w:space="0" w:color="FFFFFF"/>
            </w:tcBorders>
            <w:shd w:val="clear" w:color="auto" w:fill="EBEFF0"/>
            <w:vAlign w:val="center"/>
            <w:hideMark/>
          </w:tcPr>
          <w:p w14:paraId="754728CF" w14:textId="77777777" w:rsidR="007E6A6A" w:rsidRPr="008920B2" w:rsidRDefault="007E6A6A" w:rsidP="00F97E10">
            <w:pPr>
              <w:spacing w:after="0" w:line="240" w:lineRule="auto"/>
              <w:rPr>
                <w:rFonts w:ascii="Arial" w:eastAsia="Times New Roman" w:hAnsi="Arial" w:cs="Arial"/>
                <w:color w:val="000000" w:themeColor="text1"/>
                <w:kern w:val="0"/>
                <w:lang w:eastAsia="en-GB"/>
                <w14:ligatures w14:val="none"/>
              </w:rPr>
            </w:pPr>
          </w:p>
        </w:tc>
        <w:tc>
          <w:tcPr>
            <w:tcW w:w="0" w:type="auto"/>
            <w:vMerge/>
            <w:tcBorders>
              <w:top w:val="single" w:sz="2" w:space="0" w:color="FFFFFF"/>
              <w:left w:val="single" w:sz="2" w:space="0" w:color="FFFFFF"/>
              <w:bottom w:val="single" w:sz="6" w:space="0" w:color="FFFFFF"/>
              <w:right w:val="single" w:sz="6" w:space="0" w:color="FFFFFF"/>
            </w:tcBorders>
            <w:shd w:val="clear" w:color="auto" w:fill="EBEFF0"/>
            <w:vAlign w:val="center"/>
            <w:hideMark/>
          </w:tcPr>
          <w:p w14:paraId="45F57367" w14:textId="77777777" w:rsidR="007E6A6A" w:rsidRPr="008920B2" w:rsidRDefault="007E6A6A" w:rsidP="00F97E10">
            <w:pPr>
              <w:spacing w:after="0" w:line="240" w:lineRule="auto"/>
              <w:rPr>
                <w:rFonts w:ascii="Arial" w:eastAsia="Times New Roman" w:hAnsi="Arial" w:cs="Arial"/>
                <w:color w:val="000000" w:themeColor="text1"/>
                <w:kern w:val="0"/>
                <w:lang w:eastAsia="en-GB"/>
                <w14:ligatures w14:val="none"/>
              </w:rPr>
            </w:pPr>
          </w:p>
        </w:tc>
      </w:tr>
    </w:tbl>
    <w:p w14:paraId="166D15B0" w14:textId="77777777" w:rsidR="007E6A6A" w:rsidRPr="008920B2" w:rsidRDefault="007E6A6A" w:rsidP="00F97E10">
      <w:pPr>
        <w:spacing w:after="375" w:line="240" w:lineRule="auto"/>
        <w:rPr>
          <w:rFonts w:ascii="Arial" w:eastAsia="Times New Roman" w:hAnsi="Arial" w:cs="Arial"/>
          <w:color w:val="000000" w:themeColor="text1"/>
          <w:kern w:val="0"/>
          <w:lang w:eastAsia="en-GB"/>
          <w14:ligatures w14:val="none"/>
        </w:rPr>
      </w:pPr>
      <w:r w:rsidRPr="008920B2">
        <w:rPr>
          <w:rFonts w:ascii="Arial" w:eastAsia="Times New Roman" w:hAnsi="Arial" w:cs="Arial"/>
          <w:color w:val="000000" w:themeColor="text1"/>
          <w:kern w:val="0"/>
          <w:lang w:eastAsia="en-GB"/>
          <w14:ligatures w14:val="none"/>
        </w:rPr>
        <w:t>Please </w:t>
      </w:r>
      <w:hyperlink r:id="rId31" w:history="1">
        <w:r w:rsidRPr="008920B2">
          <w:rPr>
            <w:rFonts w:ascii="Arial" w:eastAsia="Times New Roman" w:hAnsi="Arial" w:cs="Arial"/>
            <w:b/>
            <w:bCs/>
            <w:color w:val="000000" w:themeColor="text1"/>
            <w:kern w:val="0"/>
            <w:u w:val="single"/>
            <w:lang w:eastAsia="en-GB"/>
            <w14:ligatures w14:val="none"/>
          </w:rPr>
          <w:t>contact the ISA team</w:t>
        </w:r>
      </w:hyperlink>
      <w:r w:rsidRPr="008920B2">
        <w:rPr>
          <w:rFonts w:ascii="Arial" w:eastAsia="Times New Roman" w:hAnsi="Arial" w:cs="Arial"/>
          <w:color w:val="000000" w:themeColor="text1"/>
          <w:kern w:val="0"/>
          <w:lang w:eastAsia="en-GB"/>
          <w14:ligatures w14:val="none"/>
        </w:rPr>
        <w:t xml:space="preserve"> with your preferred date and time, name, and school name </w:t>
      </w:r>
      <w:proofErr w:type="gramStart"/>
      <w:r w:rsidRPr="008920B2">
        <w:rPr>
          <w:rFonts w:ascii="Arial" w:eastAsia="Times New Roman" w:hAnsi="Arial" w:cs="Arial"/>
          <w:color w:val="000000" w:themeColor="text1"/>
          <w:kern w:val="0"/>
          <w:lang w:eastAsia="en-GB"/>
          <w14:ligatures w14:val="none"/>
        </w:rPr>
        <w:t>in order to</w:t>
      </w:r>
      <w:proofErr w:type="gramEnd"/>
      <w:r w:rsidRPr="008920B2">
        <w:rPr>
          <w:rFonts w:ascii="Arial" w:eastAsia="Times New Roman" w:hAnsi="Arial" w:cs="Arial"/>
          <w:color w:val="000000" w:themeColor="text1"/>
          <w:kern w:val="0"/>
          <w:lang w:eastAsia="en-GB"/>
          <w14:ligatures w14:val="none"/>
        </w:rPr>
        <w:t xml:space="preserve"> book your place. </w:t>
      </w:r>
    </w:p>
    <w:p w14:paraId="63F11861" w14:textId="77777777" w:rsidR="007334A8" w:rsidRDefault="007334A8" w:rsidP="00F97E10">
      <w:pPr>
        <w:spacing w:before="100" w:beforeAutospacing="1" w:after="100" w:afterAutospacing="1" w:line="240" w:lineRule="auto"/>
        <w:outlineLvl w:val="0"/>
        <w:rPr>
          <w:rFonts w:ascii="Arial" w:eastAsia="Times New Roman" w:hAnsi="Arial" w:cs="Arial"/>
          <w:b/>
          <w:bCs/>
          <w:color w:val="0070C0"/>
          <w:kern w:val="36"/>
          <w:sz w:val="28"/>
          <w:szCs w:val="28"/>
          <w:lang w:eastAsia="en-GB"/>
          <w14:ligatures w14:val="none"/>
        </w:rPr>
      </w:pPr>
    </w:p>
    <w:p w14:paraId="717FBFD5" w14:textId="0DE9F88E" w:rsidR="00667A58" w:rsidRPr="007334A8" w:rsidRDefault="009B29ED" w:rsidP="00F97E10">
      <w:pPr>
        <w:spacing w:before="100" w:beforeAutospacing="1" w:after="100" w:afterAutospacing="1" w:line="240" w:lineRule="auto"/>
        <w:outlineLvl w:val="0"/>
        <w:rPr>
          <w:rFonts w:ascii="Arial" w:eastAsia="Times New Roman" w:hAnsi="Arial" w:cs="Arial"/>
          <w:b/>
          <w:bCs/>
          <w:color w:val="0070C0"/>
          <w:kern w:val="36"/>
          <w:sz w:val="28"/>
          <w:szCs w:val="28"/>
          <w:lang w:eastAsia="en-GB"/>
          <w14:ligatures w14:val="none"/>
        </w:rPr>
      </w:pPr>
      <w:r w:rsidRPr="007334A8">
        <w:rPr>
          <w:rFonts w:ascii="Arial" w:eastAsia="Times New Roman" w:hAnsi="Arial" w:cs="Arial"/>
          <w:b/>
          <w:bCs/>
          <w:color w:val="0070C0"/>
          <w:kern w:val="36"/>
          <w:sz w:val="28"/>
          <w:szCs w:val="28"/>
          <w:lang w:eastAsia="en-GB"/>
          <w14:ligatures w14:val="none"/>
        </w:rPr>
        <w:t xml:space="preserve">This is </w:t>
      </w:r>
      <w:proofErr w:type="gramStart"/>
      <w:r w:rsidRPr="007334A8">
        <w:rPr>
          <w:rFonts w:ascii="Arial" w:eastAsia="Times New Roman" w:hAnsi="Arial" w:cs="Arial"/>
          <w:b/>
          <w:bCs/>
          <w:color w:val="0070C0"/>
          <w:kern w:val="36"/>
          <w:sz w:val="28"/>
          <w:szCs w:val="28"/>
          <w:lang w:eastAsia="en-GB"/>
          <w14:ligatures w14:val="none"/>
        </w:rPr>
        <w:t>an absolutely fascinating</w:t>
      </w:r>
      <w:proofErr w:type="gramEnd"/>
      <w:r w:rsidRPr="007334A8">
        <w:rPr>
          <w:rFonts w:ascii="Arial" w:eastAsia="Times New Roman" w:hAnsi="Arial" w:cs="Arial"/>
          <w:b/>
          <w:bCs/>
          <w:color w:val="0070C0"/>
          <w:kern w:val="36"/>
          <w:sz w:val="28"/>
          <w:szCs w:val="28"/>
          <w:lang w:eastAsia="en-GB"/>
          <w14:ligatures w14:val="none"/>
        </w:rPr>
        <w:t xml:space="preserve"> read, with so much food for thought</w:t>
      </w:r>
      <w:r w:rsidR="00186329" w:rsidRPr="007334A8">
        <w:rPr>
          <w:rFonts w:ascii="Arial" w:eastAsia="Times New Roman" w:hAnsi="Arial" w:cs="Arial"/>
          <w:b/>
          <w:bCs/>
          <w:color w:val="0070C0"/>
          <w:kern w:val="36"/>
          <w:sz w:val="28"/>
          <w:szCs w:val="28"/>
          <w:lang w:eastAsia="en-GB"/>
          <w14:ligatures w14:val="none"/>
        </w:rPr>
        <w:t>, maybe particularly for us here in the Portsmouth area?</w:t>
      </w:r>
    </w:p>
    <w:p w14:paraId="1613037E" w14:textId="3C039BE0" w:rsidR="007E6A6A" w:rsidRPr="00667A58" w:rsidRDefault="007E6A6A" w:rsidP="00F97E10">
      <w:pPr>
        <w:spacing w:before="100" w:beforeAutospacing="1" w:after="100" w:afterAutospacing="1" w:line="240" w:lineRule="auto"/>
        <w:outlineLvl w:val="0"/>
        <w:rPr>
          <w:rFonts w:ascii="Arial" w:eastAsia="Times New Roman" w:hAnsi="Arial" w:cs="Arial"/>
          <w:b/>
          <w:bCs/>
          <w:color w:val="215E99" w:themeColor="text2" w:themeTint="BF"/>
          <w:kern w:val="36"/>
          <w:sz w:val="28"/>
          <w:szCs w:val="28"/>
          <w:lang w:eastAsia="en-GB"/>
          <w14:ligatures w14:val="none"/>
        </w:rPr>
      </w:pPr>
      <w:r w:rsidRPr="00667A58">
        <w:rPr>
          <w:rFonts w:ascii="Arial" w:eastAsia="Times New Roman" w:hAnsi="Arial" w:cs="Arial"/>
          <w:b/>
          <w:bCs/>
          <w:color w:val="215E99" w:themeColor="text2" w:themeTint="BF"/>
          <w:kern w:val="36"/>
          <w:sz w:val="28"/>
          <w:szCs w:val="28"/>
          <w:lang w:eastAsia="en-GB"/>
          <w14:ligatures w14:val="none"/>
        </w:rPr>
        <w:t>Complexity in secondary languages: how the local context shapes languages education in England</w:t>
      </w:r>
    </w:p>
    <w:p w14:paraId="0EDDC3F0" w14:textId="3ECBCF0C" w:rsidR="00667A58" w:rsidRDefault="007E6A6A" w:rsidP="00F97E10">
      <w:pPr>
        <w:spacing w:after="0" w:line="240" w:lineRule="auto"/>
        <w:ind w:right="75"/>
        <w:rPr>
          <w:color w:val="000000" w:themeColor="text1"/>
        </w:rPr>
      </w:pPr>
      <w:hyperlink r:id="rId32" w:history="1">
        <w:r w:rsidRPr="007176DE">
          <w:rPr>
            <w:rFonts w:ascii="Arial" w:eastAsia="Times New Roman" w:hAnsi="Arial" w:cs="Arial"/>
            <w:color w:val="000000" w:themeColor="text1"/>
            <w:kern w:val="0"/>
            <w:lang w:eastAsia="en-GB"/>
            <w14:ligatures w14:val="none"/>
          </w:rPr>
          <w:t>Zhu Hua</w:t>
        </w:r>
      </w:hyperlink>
      <w:r w:rsidR="00DD2829" w:rsidRPr="007176DE">
        <w:rPr>
          <w:color w:val="000000" w:themeColor="text1"/>
        </w:rPr>
        <w:t>,</w:t>
      </w:r>
      <w:r w:rsidR="00667A58" w:rsidRPr="007176DE">
        <w:rPr>
          <w:color w:val="000000" w:themeColor="text1"/>
        </w:rPr>
        <w:t xml:space="preserve"> </w:t>
      </w:r>
      <w:hyperlink r:id="rId33" w:history="1">
        <w:r w:rsidRPr="007176DE">
          <w:rPr>
            <w:rFonts w:ascii="Arial" w:eastAsia="Times New Roman" w:hAnsi="Arial" w:cs="Arial"/>
            <w:color w:val="000000" w:themeColor="text1"/>
            <w:kern w:val="0"/>
            <w:lang w:eastAsia="en-GB"/>
            <w14:ligatures w14:val="none"/>
          </w:rPr>
          <w:t>Elin Arfon</w:t>
        </w:r>
      </w:hyperlink>
      <w:r w:rsidR="00667A58" w:rsidRPr="007176DE">
        <w:rPr>
          <w:color w:val="000000" w:themeColor="text1"/>
        </w:rPr>
        <w:t xml:space="preserve"> </w:t>
      </w:r>
      <w:r w:rsidRPr="007176DE">
        <w:rPr>
          <w:rFonts w:ascii="Arial" w:eastAsia="Times New Roman" w:hAnsi="Arial" w:cs="Arial"/>
          <w:color w:val="000000" w:themeColor="text1"/>
          <w:kern w:val="0"/>
          <w:lang w:eastAsia="en-GB"/>
          <w14:ligatures w14:val="none"/>
        </w:rPr>
        <w:t>&amp;</w:t>
      </w:r>
      <w:r w:rsidR="00667A58" w:rsidRPr="007176DE">
        <w:rPr>
          <w:rFonts w:ascii="Arial" w:eastAsia="Times New Roman" w:hAnsi="Arial" w:cs="Arial"/>
          <w:color w:val="000000" w:themeColor="text1"/>
          <w:kern w:val="0"/>
          <w:lang w:eastAsia="en-GB"/>
          <w14:ligatures w14:val="none"/>
        </w:rPr>
        <w:t xml:space="preserve"> </w:t>
      </w:r>
      <w:hyperlink r:id="rId34" w:history="1">
        <w:r w:rsidRPr="007176DE">
          <w:rPr>
            <w:rFonts w:ascii="Arial" w:eastAsia="Times New Roman" w:hAnsi="Arial" w:cs="Arial"/>
            <w:color w:val="000000" w:themeColor="text1"/>
            <w:kern w:val="0"/>
            <w:lang w:eastAsia="en-GB"/>
            <w14:ligatures w14:val="none"/>
          </w:rPr>
          <w:t>Ann-Marie Hunter</w:t>
        </w:r>
      </w:hyperlink>
      <w:r w:rsidR="00186329">
        <w:rPr>
          <w:color w:val="000000" w:themeColor="text1"/>
        </w:rPr>
        <w:tab/>
      </w:r>
      <w:r w:rsidR="00186329">
        <w:rPr>
          <w:color w:val="000000" w:themeColor="text1"/>
        </w:rPr>
        <w:tab/>
      </w:r>
      <w:r w:rsidR="00186329">
        <w:rPr>
          <w:color w:val="000000" w:themeColor="text1"/>
        </w:rPr>
        <w:tab/>
      </w:r>
      <w:r w:rsidR="00186329">
        <w:rPr>
          <w:color w:val="000000" w:themeColor="text1"/>
        </w:rPr>
        <w:tab/>
        <w:t>20 September 2025</w:t>
      </w:r>
    </w:p>
    <w:p w14:paraId="51877AD9" w14:textId="40C2DB3F" w:rsidR="00186329" w:rsidRDefault="00186329" w:rsidP="00F97E10">
      <w:pPr>
        <w:spacing w:after="0" w:line="240" w:lineRule="auto"/>
        <w:ind w:right="75"/>
        <w:rPr>
          <w:color w:val="000000" w:themeColor="text1"/>
        </w:rPr>
      </w:pPr>
      <w:r>
        <w:rPr>
          <w:color w:val="000000" w:themeColor="text1"/>
        </w:rPr>
        <w:t xml:space="preserve">UCL Institute of Education, London   </w:t>
      </w:r>
      <w:hyperlink r:id="rId35" w:history="1">
        <w:r w:rsidR="00383D32" w:rsidRPr="00C56BF7">
          <w:rPr>
            <w:rStyle w:val="Hyperlink"/>
          </w:rPr>
          <w:t>https://orcid.org/0000-0001-8376-9699</w:t>
        </w:r>
      </w:hyperlink>
    </w:p>
    <w:p w14:paraId="42FA2A9C" w14:textId="33D84326" w:rsidR="00383D32" w:rsidRDefault="00383D32" w:rsidP="00F97E10">
      <w:pPr>
        <w:spacing w:after="0" w:line="240" w:lineRule="auto"/>
        <w:ind w:right="75"/>
        <w:rPr>
          <w:rFonts w:ascii="Arial" w:hAnsi="Arial" w:cs="Arial"/>
          <w:b/>
          <w:bCs/>
          <w:color w:val="0070C0"/>
          <w:sz w:val="28"/>
          <w:szCs w:val="28"/>
        </w:rPr>
      </w:pPr>
      <w:r w:rsidRPr="007334A8">
        <w:rPr>
          <w:rFonts w:ascii="Arial" w:hAnsi="Arial" w:cs="Arial"/>
          <w:b/>
          <w:bCs/>
          <w:color w:val="0070C0"/>
          <w:sz w:val="28"/>
          <w:szCs w:val="28"/>
        </w:rPr>
        <w:t>And a quick reminder of some key articles on languages education that have been published this year so far:</w:t>
      </w:r>
    </w:p>
    <w:p w14:paraId="67A6B2AC" w14:textId="77777777" w:rsidR="007334A8" w:rsidRPr="007334A8" w:rsidRDefault="007334A8" w:rsidP="00F97E10">
      <w:pPr>
        <w:spacing w:after="0" w:line="240" w:lineRule="auto"/>
        <w:ind w:right="75"/>
        <w:rPr>
          <w:rFonts w:ascii="Arial" w:hAnsi="Arial" w:cs="Arial"/>
          <w:b/>
          <w:bCs/>
          <w:color w:val="0070C0"/>
          <w:sz w:val="28"/>
          <w:szCs w:val="28"/>
        </w:rPr>
      </w:pPr>
    </w:p>
    <w:p w14:paraId="7C4C0EE5" w14:textId="77777777" w:rsidR="007E6A6A" w:rsidRPr="00690728"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hyperlink r:id="rId36" w:tgtFrame="_blank" w:history="1">
        <w:r w:rsidRPr="00690728">
          <w:rPr>
            <w:rFonts w:ascii="Arial" w:eastAsia="Times New Roman" w:hAnsi="Arial" w:cs="Arial"/>
            <w:color w:val="000000" w:themeColor="text1"/>
            <w:kern w:val="0"/>
            <w:u w:val="single"/>
            <w:lang w:eastAsia="en-GB"/>
            <w14:ligatures w14:val="none"/>
          </w:rPr>
          <w:t>How the Francis review can solve England's languages crisis</w:t>
        </w:r>
      </w:hyperlink>
    </w:p>
    <w:p w14:paraId="0CE453D7" w14:textId="77777777" w:rsidR="007E6A6A" w:rsidRPr="00690728"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hyperlink r:id="rId37" w:tgtFrame="_blank" w:tooltip="https://www.stmarys.ac.uk/partnerships/docs/lt50-membership.pdf" w:history="1">
        <w:r w:rsidRPr="00690728">
          <w:rPr>
            <w:rFonts w:ascii="Arial" w:eastAsia="Times New Roman" w:hAnsi="Arial" w:cs="Arial"/>
            <w:color w:val="000000" w:themeColor="text1"/>
            <w:kern w:val="0"/>
            <w:u w:val="single"/>
            <w:lang w:eastAsia="en-GB"/>
            <w14:ligatures w14:val="none"/>
          </w:rPr>
          <w:t>Languages Today (issue 50)</w:t>
        </w:r>
      </w:hyperlink>
      <w:hyperlink r:id="rId38" w:tgtFrame="_blank" w:tooltip="https://www.stmarys.ac.uk/partnerships/docs/lt50-membership.pdf" w:history="1">
        <w:r w:rsidRPr="00690728">
          <w:rPr>
            <w:rFonts w:ascii="Arial" w:eastAsia="Times New Roman" w:hAnsi="Arial" w:cs="Arial"/>
            <w:color w:val="000000" w:themeColor="text1"/>
            <w:kern w:val="0"/>
            <w:u w:val="single"/>
            <w:lang w:eastAsia="en-GB"/>
            <w14:ligatures w14:val="none"/>
          </w:rPr>
          <w:t> </w:t>
        </w:r>
      </w:hyperlink>
    </w:p>
    <w:p w14:paraId="2E712145" w14:textId="77777777" w:rsidR="007E6A6A" w:rsidRPr="00690728" w:rsidRDefault="007E6A6A" w:rsidP="00F97E10">
      <w:pPr>
        <w:shd w:val="clear" w:color="auto" w:fill="FFFFFF"/>
        <w:spacing w:after="0" w:line="240" w:lineRule="auto"/>
        <w:rPr>
          <w:rFonts w:ascii="Arial" w:eastAsia="Times New Roman" w:hAnsi="Arial" w:cs="Arial"/>
          <w:color w:val="000000" w:themeColor="text1"/>
          <w:kern w:val="0"/>
          <w:lang w:eastAsia="en-GB"/>
          <w14:ligatures w14:val="none"/>
        </w:rPr>
      </w:pPr>
      <w:hyperlink r:id="rId39" w:tgtFrame="_blank" w:history="1">
        <w:r w:rsidRPr="00690728">
          <w:rPr>
            <w:rFonts w:ascii="Arial" w:eastAsia="Times New Roman" w:hAnsi="Arial" w:cs="Arial"/>
            <w:color w:val="000000" w:themeColor="text1"/>
            <w:kern w:val="0"/>
            <w:u w:val="single"/>
            <w:lang w:eastAsia="en-GB"/>
            <w14:ligatures w14:val="none"/>
          </w:rPr>
          <w:t xml:space="preserve">Think Like a Linguist: It’s time for a national conversation about the value of </w:t>
        </w:r>
        <w:proofErr w:type="gramStart"/>
        <w:r w:rsidRPr="00690728">
          <w:rPr>
            <w:rFonts w:ascii="Arial" w:eastAsia="Times New Roman" w:hAnsi="Arial" w:cs="Arial"/>
            <w:color w:val="000000" w:themeColor="text1"/>
            <w:kern w:val="0"/>
            <w:u w:val="single"/>
            <w:lang w:eastAsia="en-GB"/>
            <w14:ligatures w14:val="none"/>
          </w:rPr>
          <w:t>languages  -</w:t>
        </w:r>
        <w:proofErr w:type="gramEnd"/>
        <w:r w:rsidRPr="00690728">
          <w:rPr>
            <w:rFonts w:ascii="Arial" w:eastAsia="Times New Roman" w:hAnsi="Arial" w:cs="Arial"/>
            <w:color w:val="000000" w:themeColor="text1"/>
            <w:kern w:val="0"/>
            <w:u w:val="single"/>
            <w:lang w:eastAsia="en-GB"/>
            <w14:ligatures w14:val="none"/>
          </w:rPr>
          <w:t xml:space="preserve"> HEPI</w:t>
        </w:r>
      </w:hyperlink>
    </w:p>
    <w:p w14:paraId="45161674" w14:textId="77777777" w:rsidR="007E6A6A" w:rsidRPr="00690728" w:rsidRDefault="007E6A6A" w:rsidP="00F97E10">
      <w:pPr>
        <w:spacing w:line="240" w:lineRule="auto"/>
        <w:rPr>
          <w:rFonts w:ascii="Arial" w:hAnsi="Arial" w:cs="Arial"/>
          <w:color w:val="000000" w:themeColor="text1"/>
        </w:rPr>
      </w:pPr>
    </w:p>
    <w:p w14:paraId="44151185" w14:textId="77777777" w:rsidR="00F37555" w:rsidRPr="008920B2" w:rsidRDefault="00F37555" w:rsidP="00F97E10">
      <w:pPr>
        <w:spacing w:after="0" w:line="240" w:lineRule="auto"/>
        <w:rPr>
          <w:rFonts w:ascii="Arial" w:hAnsi="Arial" w:cs="Arial"/>
          <w:b/>
          <w:bCs/>
          <w:color w:val="000000" w:themeColor="text1"/>
          <w:sz w:val="28"/>
          <w:szCs w:val="28"/>
        </w:rPr>
      </w:pPr>
    </w:p>
    <w:p w14:paraId="45B25AB8" w14:textId="366AE917" w:rsidR="00C946BC" w:rsidRPr="007334A8" w:rsidRDefault="00151933" w:rsidP="00F97E10">
      <w:pPr>
        <w:spacing w:line="240" w:lineRule="auto"/>
        <w:rPr>
          <w:rFonts w:ascii="Arial" w:hAnsi="Arial" w:cs="Arial"/>
          <w:b/>
          <w:bCs/>
          <w:color w:val="0070C0"/>
          <w:sz w:val="28"/>
          <w:szCs w:val="28"/>
        </w:rPr>
      </w:pPr>
      <w:r w:rsidRPr="007334A8">
        <w:rPr>
          <w:rFonts w:ascii="Arial" w:hAnsi="Arial" w:cs="Arial"/>
          <w:b/>
          <w:bCs/>
          <w:color w:val="0070C0"/>
          <w:sz w:val="28"/>
          <w:szCs w:val="28"/>
        </w:rPr>
        <w:t>Dates for your diary</w:t>
      </w:r>
    </w:p>
    <w:p w14:paraId="58C9503A" w14:textId="395DF48D" w:rsidR="00581E84" w:rsidRPr="00070D84" w:rsidRDefault="000B7010" w:rsidP="00F97E10">
      <w:pPr>
        <w:spacing w:line="240" w:lineRule="auto"/>
        <w:rPr>
          <w:rFonts w:ascii="Arial" w:hAnsi="Arial" w:cs="Arial"/>
          <w:color w:val="000000" w:themeColor="text1"/>
        </w:rPr>
      </w:pPr>
      <w:r w:rsidRPr="00070D84">
        <w:rPr>
          <w:rFonts w:ascii="Arial" w:hAnsi="Arial" w:cs="Arial"/>
          <w:color w:val="000000" w:themeColor="text1"/>
        </w:rPr>
        <w:t>Dates have been set for next year’s joint</w:t>
      </w:r>
      <w:r w:rsidR="005322A9" w:rsidRPr="00070D84">
        <w:rPr>
          <w:rFonts w:ascii="Arial" w:hAnsi="Arial" w:cs="Arial"/>
          <w:color w:val="000000" w:themeColor="text1"/>
        </w:rPr>
        <w:t xml:space="preserve"> meetings of the </w:t>
      </w:r>
      <w:proofErr w:type="gramStart"/>
      <w:r w:rsidRPr="00070D84">
        <w:rPr>
          <w:rFonts w:ascii="Arial" w:hAnsi="Arial" w:cs="Arial"/>
          <w:color w:val="000000" w:themeColor="text1"/>
        </w:rPr>
        <w:t>ALL</w:t>
      </w:r>
      <w:r w:rsidR="005322A9" w:rsidRPr="00070D84">
        <w:rPr>
          <w:rFonts w:ascii="Arial" w:hAnsi="Arial" w:cs="Arial"/>
          <w:color w:val="000000" w:themeColor="text1"/>
        </w:rPr>
        <w:t xml:space="preserve"> Primary</w:t>
      </w:r>
      <w:proofErr w:type="gramEnd"/>
      <w:r w:rsidR="005322A9" w:rsidRPr="00070D84">
        <w:rPr>
          <w:rFonts w:ascii="Arial" w:hAnsi="Arial" w:cs="Arial"/>
          <w:color w:val="000000" w:themeColor="text1"/>
        </w:rPr>
        <w:t xml:space="preserve"> Hub</w:t>
      </w:r>
      <w:r w:rsidR="00A94C0C" w:rsidRPr="00070D84">
        <w:rPr>
          <w:rFonts w:ascii="Arial" w:hAnsi="Arial" w:cs="Arial"/>
          <w:color w:val="000000" w:themeColor="text1"/>
        </w:rPr>
        <w:t xml:space="preserve">, </w:t>
      </w:r>
      <w:r w:rsidR="005322A9" w:rsidRPr="00070D84">
        <w:rPr>
          <w:rFonts w:ascii="Arial" w:hAnsi="Arial" w:cs="Arial"/>
          <w:color w:val="000000" w:themeColor="text1"/>
        </w:rPr>
        <w:t>Portsmouth Network Leads</w:t>
      </w:r>
      <w:r w:rsidR="00A94C0C" w:rsidRPr="00070D84">
        <w:rPr>
          <w:rFonts w:ascii="Arial" w:hAnsi="Arial" w:cs="Arial"/>
          <w:color w:val="000000" w:themeColor="text1"/>
        </w:rPr>
        <w:t xml:space="preserve"> and the Solent Language Network</w:t>
      </w:r>
      <w:r w:rsidR="00581E84" w:rsidRPr="00070D84">
        <w:rPr>
          <w:rFonts w:ascii="Arial" w:hAnsi="Arial" w:cs="Arial"/>
          <w:color w:val="000000" w:themeColor="text1"/>
        </w:rPr>
        <w:t xml:space="preserve">. </w:t>
      </w:r>
      <w:r w:rsidR="00A94C0C" w:rsidRPr="00070D84">
        <w:rPr>
          <w:rFonts w:ascii="Arial" w:hAnsi="Arial" w:cs="Arial"/>
          <w:color w:val="000000" w:themeColor="text1"/>
        </w:rPr>
        <w:t>(venues to be confirmed)</w:t>
      </w:r>
    </w:p>
    <w:p w14:paraId="05CF2C8C" w14:textId="528215AA" w:rsidR="009579D2" w:rsidRPr="00070D84" w:rsidRDefault="009579D2" w:rsidP="00F97E10">
      <w:pPr>
        <w:spacing w:line="240" w:lineRule="auto"/>
        <w:rPr>
          <w:rFonts w:ascii="Arial" w:hAnsi="Arial" w:cs="Arial"/>
          <w:color w:val="000000" w:themeColor="text1"/>
        </w:rPr>
      </w:pPr>
      <w:r w:rsidRPr="00070D84">
        <w:rPr>
          <w:rFonts w:ascii="Arial" w:hAnsi="Arial" w:cs="Arial"/>
          <w:color w:val="000000" w:themeColor="text1"/>
        </w:rPr>
        <w:t>Wednesday 4 February 2026</w:t>
      </w:r>
    </w:p>
    <w:p w14:paraId="2527E1B4" w14:textId="3808509A" w:rsidR="009579D2" w:rsidRPr="00070D84" w:rsidRDefault="009579D2" w:rsidP="00F97E10">
      <w:pPr>
        <w:spacing w:line="240" w:lineRule="auto"/>
        <w:rPr>
          <w:rFonts w:ascii="Arial" w:hAnsi="Arial" w:cs="Arial"/>
          <w:color w:val="000000" w:themeColor="text1"/>
        </w:rPr>
      </w:pPr>
      <w:r w:rsidRPr="00070D84">
        <w:rPr>
          <w:rFonts w:ascii="Arial" w:hAnsi="Arial" w:cs="Arial"/>
          <w:color w:val="000000" w:themeColor="text1"/>
        </w:rPr>
        <w:t>Wednesday 20 May 2026</w:t>
      </w:r>
    </w:p>
    <w:p w14:paraId="32657599" w14:textId="77777777" w:rsidR="00A94C0C" w:rsidRPr="00070D84" w:rsidRDefault="00581E84" w:rsidP="00F97E10">
      <w:pPr>
        <w:spacing w:line="240" w:lineRule="auto"/>
        <w:rPr>
          <w:rFonts w:ascii="Arial" w:hAnsi="Arial" w:cs="Arial"/>
          <w:color w:val="000000" w:themeColor="text1"/>
        </w:rPr>
      </w:pPr>
      <w:r w:rsidRPr="00070D84">
        <w:rPr>
          <w:rFonts w:ascii="Arial" w:hAnsi="Arial" w:cs="Arial"/>
          <w:color w:val="000000" w:themeColor="text1"/>
        </w:rPr>
        <w:t>If there is a particular topic that you would like covered in these meetings, please do get in touch. Additionally</w:t>
      </w:r>
      <w:r w:rsidR="008F5651" w:rsidRPr="00070D84">
        <w:rPr>
          <w:rFonts w:ascii="Arial" w:hAnsi="Arial" w:cs="Arial"/>
          <w:color w:val="000000" w:themeColor="text1"/>
        </w:rPr>
        <w:t xml:space="preserve">, please let me know if </w:t>
      </w:r>
      <w:r w:rsidR="00A3756D" w:rsidRPr="00070D84">
        <w:rPr>
          <w:rFonts w:ascii="Arial" w:hAnsi="Arial" w:cs="Arial"/>
          <w:color w:val="000000" w:themeColor="text1"/>
        </w:rPr>
        <w:t xml:space="preserve">you </w:t>
      </w:r>
      <w:proofErr w:type="gramStart"/>
      <w:r w:rsidR="008F5651" w:rsidRPr="00070D84">
        <w:rPr>
          <w:rFonts w:ascii="Arial" w:hAnsi="Arial" w:cs="Arial"/>
          <w:color w:val="000000" w:themeColor="text1"/>
        </w:rPr>
        <w:t>have a preference for</w:t>
      </w:r>
      <w:proofErr w:type="gramEnd"/>
      <w:r w:rsidR="008F5651" w:rsidRPr="00070D84">
        <w:rPr>
          <w:rFonts w:ascii="Arial" w:hAnsi="Arial" w:cs="Arial"/>
          <w:color w:val="000000" w:themeColor="text1"/>
        </w:rPr>
        <w:t xml:space="preserve"> face-to-face or online meetings.</w:t>
      </w:r>
      <w:r w:rsidR="008F3A0E" w:rsidRPr="00070D84">
        <w:rPr>
          <w:rFonts w:ascii="Arial" w:hAnsi="Arial" w:cs="Arial"/>
          <w:color w:val="000000" w:themeColor="text1"/>
        </w:rPr>
        <w:t xml:space="preserve"> </w:t>
      </w:r>
    </w:p>
    <w:p w14:paraId="332AFAF2" w14:textId="58031D1A" w:rsidR="00B75ECA" w:rsidRDefault="00A94C0C" w:rsidP="007F6619">
      <w:pPr>
        <w:pBdr>
          <w:bottom w:val="dotted" w:sz="24" w:space="31" w:color="auto"/>
        </w:pBdr>
        <w:spacing w:line="240" w:lineRule="auto"/>
        <w:rPr>
          <w:rFonts w:ascii="Arial" w:hAnsi="Arial" w:cs="Arial"/>
          <w:color w:val="000000" w:themeColor="text1"/>
        </w:rPr>
      </w:pPr>
      <w:r w:rsidRPr="00070D84">
        <w:rPr>
          <w:rFonts w:ascii="Arial" w:hAnsi="Arial" w:cs="Arial"/>
          <w:color w:val="000000" w:themeColor="text1"/>
        </w:rPr>
        <w:t>We are very keen for these meetings to be a focus and opportunity for e</w:t>
      </w:r>
      <w:r w:rsidR="008F3A0E" w:rsidRPr="00070D84">
        <w:rPr>
          <w:rFonts w:ascii="Arial" w:hAnsi="Arial" w:cs="Arial"/>
          <w:color w:val="000000" w:themeColor="text1"/>
        </w:rPr>
        <w:t xml:space="preserve">veryone interested in languages teaching and learning </w:t>
      </w:r>
      <w:r w:rsidR="00D8760B" w:rsidRPr="00070D84">
        <w:rPr>
          <w:rFonts w:ascii="Arial" w:hAnsi="Arial" w:cs="Arial"/>
          <w:color w:val="000000" w:themeColor="text1"/>
        </w:rPr>
        <w:t>to attend.</w:t>
      </w:r>
      <w:r w:rsidR="00F37555" w:rsidRPr="00070D84">
        <w:rPr>
          <w:rFonts w:ascii="Arial" w:hAnsi="Arial" w:cs="Arial"/>
          <w:color w:val="000000" w:themeColor="text1"/>
        </w:rPr>
        <w:t xml:space="preserve"> Together, we can make a </w:t>
      </w:r>
      <w:r w:rsidR="007F6619">
        <w:rPr>
          <w:rFonts w:ascii="Arial" w:hAnsi="Arial" w:cs="Arial"/>
          <w:color w:val="000000" w:themeColor="text1"/>
        </w:rPr>
        <w:t>difference!</w:t>
      </w:r>
    </w:p>
    <w:p w14:paraId="68E29E29" w14:textId="3740CBCB" w:rsidR="004720A9" w:rsidRPr="008920B2" w:rsidRDefault="00BE1ECC" w:rsidP="00F97E10">
      <w:pPr>
        <w:spacing w:line="240" w:lineRule="auto"/>
        <w:rPr>
          <w:rFonts w:ascii="Arial" w:hAnsi="Arial" w:cs="Arial"/>
          <w:b/>
          <w:bCs/>
          <w:color w:val="000000" w:themeColor="text1"/>
          <w:sz w:val="28"/>
          <w:szCs w:val="28"/>
        </w:rPr>
      </w:pPr>
      <w:r w:rsidRPr="007334A8">
        <w:rPr>
          <w:rFonts w:ascii="Arial" w:hAnsi="Arial" w:cs="Arial"/>
          <w:b/>
          <w:bCs/>
          <w:color w:val="0070C0"/>
          <w:sz w:val="28"/>
          <w:szCs w:val="28"/>
        </w:rPr>
        <w:t>C</w:t>
      </w:r>
      <w:r w:rsidR="00D75880" w:rsidRPr="007334A8">
        <w:rPr>
          <w:rFonts w:ascii="Arial" w:hAnsi="Arial" w:cs="Arial"/>
          <w:b/>
          <w:bCs/>
          <w:color w:val="0070C0"/>
          <w:sz w:val="28"/>
          <w:szCs w:val="28"/>
        </w:rPr>
        <w:t>elebrating Languages in Portsmouth</w:t>
      </w:r>
      <w:r w:rsidR="00885BD1" w:rsidRPr="008920B2">
        <w:rPr>
          <w:rFonts w:ascii="Arial" w:hAnsi="Arial" w:cs="Arial"/>
          <w:b/>
          <w:bCs/>
          <w:color w:val="000000" w:themeColor="text1"/>
          <w:sz w:val="28"/>
          <w:szCs w:val="28"/>
        </w:rPr>
        <w:tab/>
      </w:r>
      <w:r w:rsidR="00885BD1" w:rsidRPr="008920B2">
        <w:rPr>
          <w:rFonts w:ascii="Arial" w:hAnsi="Arial" w:cs="Arial"/>
          <w:b/>
          <w:bCs/>
          <w:color w:val="000000" w:themeColor="text1"/>
          <w:sz w:val="28"/>
          <w:szCs w:val="28"/>
        </w:rPr>
        <w:tab/>
      </w:r>
      <w:r w:rsidR="00885BD1" w:rsidRPr="008920B2">
        <w:rPr>
          <w:rFonts w:ascii="Arial" w:hAnsi="Arial" w:cs="Arial"/>
          <w:b/>
          <w:bCs/>
          <w:color w:val="000000" w:themeColor="text1"/>
          <w:sz w:val="28"/>
          <w:szCs w:val="28"/>
        </w:rPr>
        <w:tab/>
      </w:r>
    </w:p>
    <w:p w14:paraId="7E2ABAAC" w14:textId="22204AE3" w:rsidR="00152EA1" w:rsidRPr="0056595D" w:rsidRDefault="0056595D" w:rsidP="00F97E10">
      <w:pPr>
        <w:spacing w:line="240" w:lineRule="auto"/>
        <w:rPr>
          <w:rFonts w:ascii="Arial" w:hAnsi="Arial" w:cs="Arial"/>
          <w:color w:val="000000" w:themeColor="text1"/>
        </w:rPr>
      </w:pPr>
      <w:r w:rsidRPr="0056595D">
        <w:rPr>
          <w:rFonts w:ascii="Arial" w:hAnsi="Arial" w:cs="Arial"/>
          <w:color w:val="000000" w:themeColor="text1"/>
        </w:rPr>
        <w:t xml:space="preserve">After the successful focus on Languages at Work, we are keen to </w:t>
      </w:r>
      <w:r w:rsidR="00A71E68" w:rsidRPr="0056595D">
        <w:rPr>
          <w:rFonts w:ascii="Arial" w:hAnsi="Arial" w:cs="Arial"/>
          <w:color w:val="000000" w:themeColor="text1"/>
        </w:rPr>
        <w:t xml:space="preserve">start planning for next year’s </w:t>
      </w:r>
      <w:r w:rsidR="000A045F" w:rsidRPr="0056595D">
        <w:rPr>
          <w:rFonts w:ascii="Arial" w:hAnsi="Arial" w:cs="Arial"/>
          <w:color w:val="000000" w:themeColor="text1"/>
        </w:rPr>
        <w:t>‘</w:t>
      </w:r>
      <w:r w:rsidR="00A71E68" w:rsidRPr="0056595D">
        <w:rPr>
          <w:rFonts w:ascii="Arial" w:hAnsi="Arial" w:cs="Arial"/>
          <w:color w:val="000000" w:themeColor="text1"/>
        </w:rPr>
        <w:t>Week of Celebrating Languages in Portsmouth</w:t>
      </w:r>
      <w:r w:rsidR="000A045F" w:rsidRPr="0056595D">
        <w:rPr>
          <w:rFonts w:ascii="Arial" w:hAnsi="Arial" w:cs="Arial"/>
          <w:color w:val="000000" w:themeColor="text1"/>
        </w:rPr>
        <w:t>’</w:t>
      </w:r>
      <w:r w:rsidR="009F1173" w:rsidRPr="0056595D">
        <w:rPr>
          <w:rFonts w:ascii="Arial" w:hAnsi="Arial" w:cs="Arial"/>
          <w:color w:val="000000" w:themeColor="text1"/>
        </w:rPr>
        <w:t xml:space="preserve"> which will take place during the week beginning 16 March 2026.</w:t>
      </w:r>
    </w:p>
    <w:p w14:paraId="4B53B876" w14:textId="07822BEE" w:rsidR="00A71E68" w:rsidRPr="0056595D" w:rsidRDefault="00F51559" w:rsidP="00F97E10">
      <w:pPr>
        <w:spacing w:line="240" w:lineRule="auto"/>
        <w:rPr>
          <w:rFonts w:ascii="Arial" w:hAnsi="Arial" w:cs="Arial"/>
          <w:color w:val="000000" w:themeColor="text1"/>
        </w:rPr>
      </w:pPr>
      <w:r w:rsidRPr="0056595D">
        <w:rPr>
          <w:rFonts w:ascii="Arial" w:hAnsi="Arial" w:cs="Arial"/>
          <w:color w:val="000000" w:themeColor="text1"/>
        </w:rPr>
        <w:t>We will hold an initial planning meeting online on Tuesday 11 November at 1600.  Please do get in touch if you would like to attend.</w:t>
      </w:r>
    </w:p>
    <w:p w14:paraId="1CF55A02" w14:textId="2FA92F7A" w:rsidR="000C661B" w:rsidRPr="0056595D" w:rsidRDefault="000C661B" w:rsidP="00F97E10">
      <w:pPr>
        <w:spacing w:line="240" w:lineRule="auto"/>
        <w:rPr>
          <w:rFonts w:ascii="Arial" w:hAnsi="Arial" w:cs="Arial"/>
          <w:color w:val="000000" w:themeColor="text1"/>
        </w:rPr>
      </w:pPr>
      <w:r w:rsidRPr="0056595D">
        <w:rPr>
          <w:rFonts w:ascii="Arial" w:hAnsi="Arial" w:cs="Arial"/>
          <w:color w:val="000000" w:themeColor="text1"/>
        </w:rPr>
        <w:t>More details will follow s</w:t>
      </w:r>
      <w:r w:rsidR="00937E94" w:rsidRPr="0056595D">
        <w:rPr>
          <w:rFonts w:ascii="Arial" w:hAnsi="Arial" w:cs="Arial"/>
          <w:color w:val="000000" w:themeColor="text1"/>
        </w:rPr>
        <w:t>hortly.</w:t>
      </w:r>
    </w:p>
    <w:p w14:paraId="645B176D" w14:textId="77777777" w:rsidR="00B75ECA" w:rsidRPr="008920B2" w:rsidRDefault="00B75ECA" w:rsidP="00F97E10">
      <w:pPr>
        <w:spacing w:line="240" w:lineRule="auto"/>
        <w:rPr>
          <w:rFonts w:ascii="Arial" w:hAnsi="Arial" w:cs="Arial"/>
          <w:b/>
          <w:bCs/>
          <w:color w:val="000000" w:themeColor="text1"/>
          <w:sz w:val="28"/>
          <w:szCs w:val="28"/>
        </w:rPr>
      </w:pPr>
    </w:p>
    <w:p w14:paraId="08C75677" w14:textId="77777777" w:rsidR="00152EA1" w:rsidRPr="007334A8" w:rsidRDefault="00152EA1" w:rsidP="00F97E10">
      <w:pPr>
        <w:spacing w:line="240" w:lineRule="auto"/>
        <w:rPr>
          <w:rFonts w:ascii="Arial" w:hAnsi="Arial" w:cs="Arial"/>
          <w:b/>
          <w:bCs/>
          <w:color w:val="0070C0"/>
          <w:sz w:val="28"/>
          <w:szCs w:val="28"/>
        </w:rPr>
      </w:pPr>
      <w:r w:rsidRPr="007334A8">
        <w:rPr>
          <w:rFonts w:ascii="Arial" w:hAnsi="Arial" w:cs="Arial"/>
          <w:b/>
          <w:bCs/>
          <w:color w:val="0070C0"/>
          <w:sz w:val="28"/>
          <w:szCs w:val="28"/>
        </w:rPr>
        <w:t>And another key date for diaries:</w:t>
      </w:r>
    </w:p>
    <w:p w14:paraId="41FA09A9" w14:textId="569E0F8C" w:rsidR="00F37555" w:rsidRPr="007334A8" w:rsidRDefault="00B75ECA" w:rsidP="00F97E10">
      <w:pPr>
        <w:spacing w:line="240" w:lineRule="auto"/>
        <w:rPr>
          <w:rFonts w:ascii="Arial" w:hAnsi="Arial" w:cs="Arial"/>
          <w:i/>
          <w:iCs/>
          <w:color w:val="000000" w:themeColor="text1"/>
        </w:rPr>
      </w:pPr>
      <w:r w:rsidRPr="007334A8">
        <w:rPr>
          <w:rFonts w:ascii="Arial" w:hAnsi="Arial" w:cs="Arial"/>
          <w:color w:val="000000" w:themeColor="text1"/>
        </w:rPr>
        <w:t xml:space="preserve">Following the success of our first-ever </w:t>
      </w:r>
      <w:r w:rsidRPr="007334A8">
        <w:rPr>
          <w:rFonts w:ascii="Arial" w:hAnsi="Arial" w:cs="Arial"/>
          <w:i/>
          <w:iCs/>
          <w:color w:val="000000" w:themeColor="text1"/>
        </w:rPr>
        <w:t>cross key stage languages conference</w:t>
      </w:r>
      <w:r w:rsidRPr="007334A8">
        <w:rPr>
          <w:rFonts w:ascii="Arial" w:hAnsi="Arial" w:cs="Arial"/>
          <w:color w:val="000000" w:themeColor="text1"/>
        </w:rPr>
        <w:t xml:space="preserve"> held at ALNS at the beginning of July, we will run a similar event, again at ALNS, on </w:t>
      </w:r>
      <w:r w:rsidR="00F37555" w:rsidRPr="007334A8">
        <w:rPr>
          <w:rFonts w:ascii="Arial" w:hAnsi="Arial" w:cs="Arial"/>
          <w:i/>
          <w:iCs/>
          <w:color w:val="000000" w:themeColor="text1"/>
        </w:rPr>
        <w:t>Wednesday 8 July 2026</w:t>
      </w:r>
      <w:r w:rsidRPr="007334A8">
        <w:rPr>
          <w:rFonts w:ascii="Arial" w:hAnsi="Arial" w:cs="Arial"/>
          <w:i/>
          <w:iCs/>
          <w:color w:val="000000" w:themeColor="text1"/>
        </w:rPr>
        <w:t>.</w:t>
      </w:r>
    </w:p>
    <w:p w14:paraId="750240ED" w14:textId="1AEBDC7F" w:rsidR="00B75ECA" w:rsidRPr="007334A8" w:rsidRDefault="00B75ECA" w:rsidP="00F97E10">
      <w:pPr>
        <w:spacing w:line="240" w:lineRule="auto"/>
        <w:rPr>
          <w:rFonts w:ascii="Arial" w:hAnsi="Arial" w:cs="Arial"/>
          <w:color w:val="000000" w:themeColor="text1"/>
        </w:rPr>
      </w:pPr>
      <w:r w:rsidRPr="007334A8">
        <w:rPr>
          <w:rFonts w:ascii="Arial" w:hAnsi="Arial" w:cs="Arial"/>
          <w:color w:val="000000" w:themeColor="text1"/>
        </w:rPr>
        <w:t xml:space="preserve">Do let us know if you are aware of </w:t>
      </w:r>
      <w:proofErr w:type="gramStart"/>
      <w:r w:rsidRPr="007334A8">
        <w:rPr>
          <w:rFonts w:ascii="Arial" w:hAnsi="Arial" w:cs="Arial"/>
          <w:color w:val="000000" w:themeColor="text1"/>
        </w:rPr>
        <w:t>speakers</w:t>
      </w:r>
      <w:proofErr w:type="gramEnd"/>
      <w:r w:rsidRPr="007334A8">
        <w:rPr>
          <w:rFonts w:ascii="Arial" w:hAnsi="Arial" w:cs="Arial"/>
          <w:color w:val="000000" w:themeColor="text1"/>
        </w:rPr>
        <w:t xml:space="preserve"> you think we should invite – or, indeed, if you would like to deliver a session at our conference!</w:t>
      </w:r>
    </w:p>
    <w:p w14:paraId="3800C2C0" w14:textId="77777777" w:rsidR="005F193B" w:rsidRDefault="005F193B" w:rsidP="00F97E10">
      <w:pPr>
        <w:pStyle w:val="NormalWeb"/>
        <w:jc w:val="center"/>
        <w:rPr>
          <w:color w:val="000000" w:themeColor="text1"/>
        </w:rPr>
      </w:pPr>
    </w:p>
    <w:p w14:paraId="776C09F5" w14:textId="4414EE39" w:rsidR="007334A8" w:rsidRDefault="007334A8" w:rsidP="00F97E10">
      <w:pPr>
        <w:pStyle w:val="NormalWeb"/>
        <w:jc w:val="center"/>
        <w:rPr>
          <w:rFonts w:ascii="Arial" w:hAnsi="Arial" w:cs="Arial"/>
          <w:b/>
          <w:bCs/>
          <w:color w:val="0070C0"/>
          <w:sz w:val="32"/>
          <w:szCs w:val="32"/>
        </w:rPr>
      </w:pPr>
      <w:r w:rsidRPr="007334A8">
        <w:rPr>
          <w:rFonts w:ascii="Arial" w:hAnsi="Arial" w:cs="Arial"/>
          <w:b/>
          <w:bCs/>
          <w:color w:val="0070C0"/>
          <w:sz w:val="32"/>
          <w:szCs w:val="32"/>
        </w:rPr>
        <w:t>And signing off, as always, with a smile:</w:t>
      </w:r>
    </w:p>
    <w:p w14:paraId="57838088" w14:textId="77777777" w:rsidR="007334A8" w:rsidRDefault="007334A8" w:rsidP="00F97E10">
      <w:pPr>
        <w:pStyle w:val="NormalWeb"/>
        <w:jc w:val="center"/>
        <w:rPr>
          <w:rFonts w:ascii="Arial" w:hAnsi="Arial" w:cs="Arial"/>
          <w:b/>
          <w:bCs/>
          <w:color w:val="0070C0"/>
          <w:sz w:val="32"/>
          <w:szCs w:val="32"/>
        </w:rPr>
      </w:pPr>
    </w:p>
    <w:p w14:paraId="413BAF20" w14:textId="0E2AF7A6" w:rsidR="007334A8" w:rsidRDefault="007334A8" w:rsidP="007334A8">
      <w:pPr>
        <w:pStyle w:val="NormalWeb"/>
        <w:jc w:val="center"/>
        <w:rPr>
          <w:noProof/>
        </w:rPr>
      </w:pPr>
      <w:r>
        <w:rPr>
          <w:noProof/>
        </w:rPr>
        <w:drawing>
          <wp:inline distT="0" distB="0" distL="0" distR="0" wp14:anchorId="49974C05" wp14:editId="1D2713F1">
            <wp:extent cx="2551176" cy="3188970"/>
            <wp:effectExtent l="0" t="0" r="1905" b="0"/>
            <wp:docPr id="1" name="Picture 1" descr="A close-up of a person's he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person's hea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9958" cy="3199948"/>
                    </a:xfrm>
                    <a:prstGeom prst="rect">
                      <a:avLst/>
                    </a:prstGeom>
                    <a:noFill/>
                    <a:ln>
                      <a:noFill/>
                    </a:ln>
                  </pic:spPr>
                </pic:pic>
              </a:graphicData>
            </a:graphic>
          </wp:inline>
        </w:drawing>
      </w:r>
      <w:r>
        <w:rPr>
          <w:noProof/>
        </w:rPr>
        <w:t xml:space="preserve">     </w:t>
      </w:r>
      <w:r>
        <w:rPr>
          <w:noProof/>
        </w:rPr>
        <w:drawing>
          <wp:inline distT="0" distB="0" distL="0" distR="0" wp14:anchorId="6A59A4C7" wp14:editId="3B5A9586">
            <wp:extent cx="2540000" cy="3175001"/>
            <wp:effectExtent l="0" t="0" r="0" b="6350"/>
            <wp:docPr id="2" name="Picture 1" descr="A close-up of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hands holding each other&#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41305" cy="3176632"/>
                    </a:xfrm>
                    <a:prstGeom prst="rect">
                      <a:avLst/>
                    </a:prstGeom>
                    <a:noFill/>
                    <a:ln>
                      <a:noFill/>
                    </a:ln>
                  </pic:spPr>
                </pic:pic>
              </a:graphicData>
            </a:graphic>
          </wp:inline>
        </w:drawing>
      </w:r>
    </w:p>
    <w:p w14:paraId="21EBC123" w14:textId="77777777" w:rsidR="00A07808" w:rsidRDefault="00A07808" w:rsidP="00FC7A58">
      <w:pPr>
        <w:pStyle w:val="NormalWeb"/>
        <w:jc w:val="center"/>
      </w:pPr>
      <w:r>
        <w:rPr>
          <w:noProof/>
        </w:rPr>
        <w:drawing>
          <wp:inline distT="0" distB="0" distL="0" distR="0" wp14:anchorId="6C5D279D" wp14:editId="4ABFCE4F">
            <wp:extent cx="3611880" cy="4514850"/>
            <wp:effectExtent l="0" t="0" r="7620" b="0"/>
            <wp:docPr id="14" name="Picture 13" descr="A cat drinking water from a gl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cat drinking water from a glas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12308" cy="4515385"/>
                    </a:xfrm>
                    <a:prstGeom prst="rect">
                      <a:avLst/>
                    </a:prstGeom>
                    <a:noFill/>
                    <a:ln>
                      <a:noFill/>
                    </a:ln>
                  </pic:spPr>
                </pic:pic>
              </a:graphicData>
            </a:graphic>
          </wp:inline>
        </w:drawing>
      </w:r>
    </w:p>
    <w:p w14:paraId="472EDC84" w14:textId="1D0D8E7B" w:rsidR="00A07808" w:rsidRDefault="00A07808" w:rsidP="007334A8">
      <w:pPr>
        <w:pStyle w:val="NormalWeb"/>
        <w:jc w:val="center"/>
        <w:rPr>
          <w:rFonts w:ascii="Arial" w:hAnsi="Arial" w:cs="Arial"/>
          <w:b/>
          <w:bCs/>
          <w:noProof/>
          <w:color w:val="0070C0"/>
          <w:sz w:val="32"/>
          <w:szCs w:val="32"/>
        </w:rPr>
      </w:pPr>
      <w:r w:rsidRPr="00FC7A58">
        <w:rPr>
          <w:rFonts w:ascii="Arial" w:hAnsi="Arial" w:cs="Arial"/>
          <w:b/>
          <w:bCs/>
          <w:noProof/>
          <w:color w:val="0070C0"/>
          <w:sz w:val="32"/>
          <w:szCs w:val="32"/>
        </w:rPr>
        <w:t>A little late for this year</w:t>
      </w:r>
      <w:r w:rsidR="00FC7A58">
        <w:rPr>
          <w:rFonts w:ascii="Arial" w:hAnsi="Arial" w:cs="Arial"/>
          <w:b/>
          <w:bCs/>
          <w:noProof/>
          <w:color w:val="0070C0"/>
          <w:sz w:val="32"/>
          <w:szCs w:val="32"/>
        </w:rPr>
        <w:t xml:space="preserve"> – but still funny</w:t>
      </w:r>
    </w:p>
    <w:p w14:paraId="58394AF2" w14:textId="77777777" w:rsidR="00FC7A58" w:rsidRPr="00FC7A58" w:rsidRDefault="00FC7A58" w:rsidP="007334A8">
      <w:pPr>
        <w:pStyle w:val="NormalWeb"/>
        <w:jc w:val="center"/>
        <w:rPr>
          <w:rFonts w:ascii="Arial" w:hAnsi="Arial" w:cs="Arial"/>
          <w:b/>
          <w:bCs/>
          <w:noProof/>
          <w:color w:val="0070C0"/>
          <w:sz w:val="32"/>
          <w:szCs w:val="32"/>
        </w:rPr>
      </w:pPr>
    </w:p>
    <w:p w14:paraId="4654696C" w14:textId="77777777" w:rsidR="00FC7A58" w:rsidRDefault="00A07808" w:rsidP="00FC7A58">
      <w:pPr>
        <w:pStyle w:val="NormalWeb"/>
        <w:jc w:val="center"/>
        <w:rPr>
          <w:noProof/>
        </w:rPr>
      </w:pPr>
      <w:r>
        <w:rPr>
          <w:noProof/>
        </w:rPr>
        <w:drawing>
          <wp:inline distT="0" distB="0" distL="0" distR="0" wp14:anchorId="66C60701" wp14:editId="2C6531E2">
            <wp:extent cx="2193998" cy="2882130"/>
            <wp:effectExtent l="0" t="0" r="0" b="0"/>
            <wp:docPr id="4" name="Picture 3" descr="Cartoon a cartoon of people cooking a cauld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artoon a cartoon of people cooking a cauldron&#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5663" cy="2897454"/>
                    </a:xfrm>
                    <a:prstGeom prst="rect">
                      <a:avLst/>
                    </a:prstGeom>
                    <a:noFill/>
                    <a:ln>
                      <a:noFill/>
                    </a:ln>
                  </pic:spPr>
                </pic:pic>
              </a:graphicData>
            </a:graphic>
          </wp:inline>
        </w:drawing>
      </w:r>
      <w:r w:rsidR="00FC7A58">
        <w:rPr>
          <w:noProof/>
        </w:rPr>
        <w:t xml:space="preserve">       </w:t>
      </w:r>
      <w:r>
        <w:rPr>
          <w:noProof/>
        </w:rPr>
        <w:drawing>
          <wp:inline distT="0" distB="0" distL="0" distR="0" wp14:anchorId="0B922931" wp14:editId="0FA599A4">
            <wp:extent cx="3073187" cy="2576996"/>
            <wp:effectExtent l="0" t="0" r="0" b="0"/>
            <wp:docPr id="9" name="Picture 8" descr="A cartoon character with a zombie 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cartoon character with a zombie face&#10;&#10;AI-generated content may be incorrec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83065" cy="2585279"/>
                    </a:xfrm>
                    <a:prstGeom prst="rect">
                      <a:avLst/>
                    </a:prstGeom>
                    <a:noFill/>
                    <a:ln>
                      <a:noFill/>
                    </a:ln>
                  </pic:spPr>
                </pic:pic>
              </a:graphicData>
            </a:graphic>
          </wp:inline>
        </w:drawing>
      </w:r>
    </w:p>
    <w:p w14:paraId="366B5744" w14:textId="1F818191" w:rsidR="00A07808" w:rsidRDefault="00A07808" w:rsidP="00FC7A58">
      <w:pPr>
        <w:pStyle w:val="NormalWeb"/>
        <w:jc w:val="center"/>
      </w:pPr>
      <w:r>
        <w:rPr>
          <w:noProof/>
        </w:rPr>
        <w:drawing>
          <wp:inline distT="0" distB="0" distL="0" distR="0" wp14:anchorId="3FD21EEE" wp14:editId="7A9B658D">
            <wp:extent cx="3594100" cy="3909157"/>
            <wp:effectExtent l="0" t="0" r="6350" b="0"/>
            <wp:docPr id="13" name="Picture 12" descr="A cartoon of a person holding a child in a cauldr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artoon of a person holding a child in a cauldron&#10;&#10;AI-generated content may be incorrect."/>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601336" cy="3917027"/>
                    </a:xfrm>
                    <a:prstGeom prst="rect">
                      <a:avLst/>
                    </a:prstGeom>
                    <a:noFill/>
                    <a:ln>
                      <a:noFill/>
                    </a:ln>
                  </pic:spPr>
                </pic:pic>
              </a:graphicData>
            </a:graphic>
          </wp:inline>
        </w:drawing>
      </w:r>
    </w:p>
    <w:p w14:paraId="462CB7CB" w14:textId="4EFFA10C" w:rsidR="00A07808" w:rsidRDefault="00A07808" w:rsidP="00A07808">
      <w:pPr>
        <w:pStyle w:val="NormalWeb"/>
      </w:pPr>
    </w:p>
    <w:p w14:paraId="06EA26FB" w14:textId="3C93C24F" w:rsidR="00A07808" w:rsidRDefault="00A07808" w:rsidP="00FC7A58">
      <w:pPr>
        <w:pStyle w:val="NormalWeb"/>
        <w:jc w:val="center"/>
      </w:pPr>
      <w:r>
        <w:rPr>
          <w:noProof/>
        </w:rPr>
        <w:drawing>
          <wp:inline distT="0" distB="0" distL="0" distR="0" wp14:anchorId="19361673" wp14:editId="3BE6D371">
            <wp:extent cx="5016500" cy="5016500"/>
            <wp:effectExtent l="0" t="0" r="0" b="0"/>
            <wp:docPr id="8" name="Picture 7" descr="A list of halloween wor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list of halloween words&#10;&#10;AI-generated content may be incorrect."/>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16500" cy="5016500"/>
                    </a:xfrm>
                    <a:prstGeom prst="rect">
                      <a:avLst/>
                    </a:prstGeom>
                    <a:noFill/>
                    <a:ln>
                      <a:noFill/>
                    </a:ln>
                  </pic:spPr>
                </pic:pic>
              </a:graphicData>
            </a:graphic>
          </wp:inline>
        </w:drawing>
      </w:r>
    </w:p>
    <w:p w14:paraId="08D176C5" w14:textId="5FE61810" w:rsidR="00A07808" w:rsidRDefault="00A07808" w:rsidP="00A07808">
      <w:pPr>
        <w:pStyle w:val="NormalWeb"/>
      </w:pPr>
    </w:p>
    <w:p w14:paraId="4DD6DEBC" w14:textId="77777777" w:rsidR="00A07808" w:rsidRDefault="00A07808" w:rsidP="00FC7A58">
      <w:pPr>
        <w:pStyle w:val="NormalWeb"/>
        <w:jc w:val="center"/>
      </w:pPr>
      <w:r>
        <w:rPr>
          <w:noProof/>
        </w:rPr>
        <w:drawing>
          <wp:inline distT="0" distB="0" distL="0" distR="0" wp14:anchorId="472BB115" wp14:editId="013897C3">
            <wp:extent cx="3238500" cy="3238500"/>
            <wp:effectExtent l="0" t="0" r="0" b="0"/>
            <wp:docPr id="12" name="Picture 11" descr="Cartoon of a person standing in front of a door with a group of people in cloth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Cartoon of a person standing in front of a door with a group of people in clothing&#10;&#10;AI-generated content may be incorrect."/>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38500" cy="3238500"/>
                    </a:xfrm>
                    <a:prstGeom prst="rect">
                      <a:avLst/>
                    </a:prstGeom>
                    <a:noFill/>
                    <a:ln>
                      <a:noFill/>
                    </a:ln>
                  </pic:spPr>
                </pic:pic>
              </a:graphicData>
            </a:graphic>
          </wp:inline>
        </w:drawing>
      </w:r>
    </w:p>
    <w:p w14:paraId="4B8BA05F" w14:textId="17DB7B54" w:rsidR="00A07808" w:rsidRPr="00FC7A58" w:rsidRDefault="00FC7A58" w:rsidP="00FC7A58">
      <w:pPr>
        <w:pStyle w:val="NormalWeb"/>
        <w:jc w:val="center"/>
        <w:rPr>
          <w:rFonts w:ascii="Arial" w:hAnsi="Arial" w:cs="Arial"/>
          <w:b/>
          <w:bCs/>
          <w:color w:val="0070C0"/>
          <w:sz w:val="32"/>
          <w:szCs w:val="32"/>
        </w:rPr>
      </w:pPr>
      <w:r w:rsidRPr="00FC7A58">
        <w:rPr>
          <w:rFonts w:ascii="Arial" w:hAnsi="Arial" w:cs="Arial"/>
          <w:b/>
          <w:bCs/>
          <w:color w:val="0070C0"/>
          <w:sz w:val="32"/>
          <w:szCs w:val="32"/>
        </w:rPr>
        <w:t>How many days till the Christmas break?</w:t>
      </w:r>
    </w:p>
    <w:p w14:paraId="6DB2E369" w14:textId="77777777" w:rsidR="00A07808" w:rsidRDefault="00A07808" w:rsidP="00FC7A58">
      <w:pPr>
        <w:pStyle w:val="NormalWeb"/>
        <w:jc w:val="center"/>
      </w:pPr>
      <w:r>
        <w:rPr>
          <w:noProof/>
        </w:rPr>
        <w:drawing>
          <wp:inline distT="0" distB="0" distL="0" distR="0" wp14:anchorId="02CB18AD" wp14:editId="33E46AE3">
            <wp:extent cx="3376672" cy="4171950"/>
            <wp:effectExtent l="0" t="0" r="0" b="0"/>
            <wp:docPr id="11" name="Picture 10" descr="A cat sitting at a desk with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cat sitting at a desk with a microphone&#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83028" cy="4179803"/>
                    </a:xfrm>
                    <a:prstGeom prst="rect">
                      <a:avLst/>
                    </a:prstGeom>
                    <a:noFill/>
                    <a:ln>
                      <a:noFill/>
                    </a:ln>
                  </pic:spPr>
                </pic:pic>
              </a:graphicData>
            </a:graphic>
          </wp:inline>
        </w:drawing>
      </w:r>
    </w:p>
    <w:p w14:paraId="3E3DF4A5" w14:textId="77777777" w:rsidR="00A07808" w:rsidRDefault="00A07808" w:rsidP="00A07808">
      <w:pPr>
        <w:pStyle w:val="NormalWeb"/>
      </w:pPr>
    </w:p>
    <w:p w14:paraId="76EB031D" w14:textId="77777777" w:rsidR="00A07808" w:rsidRDefault="00A07808" w:rsidP="00FC7A58">
      <w:pPr>
        <w:pStyle w:val="NormalWeb"/>
        <w:jc w:val="center"/>
      </w:pPr>
      <w:r>
        <w:rPr>
          <w:noProof/>
        </w:rPr>
        <w:drawing>
          <wp:inline distT="0" distB="0" distL="0" distR="0" wp14:anchorId="30E36EFD" wp14:editId="5A675F4C">
            <wp:extent cx="3793163" cy="3695700"/>
            <wp:effectExtent l="0" t="0" r="0" b="0"/>
            <wp:docPr id="6" name="Picture 5" descr="A person wearing a scarf and so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erson wearing a scarf and sock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804739" cy="3706979"/>
                    </a:xfrm>
                    <a:prstGeom prst="rect">
                      <a:avLst/>
                    </a:prstGeom>
                    <a:noFill/>
                    <a:ln>
                      <a:noFill/>
                    </a:ln>
                  </pic:spPr>
                </pic:pic>
              </a:graphicData>
            </a:graphic>
          </wp:inline>
        </w:drawing>
      </w:r>
    </w:p>
    <w:p w14:paraId="30650308" w14:textId="46341C2C" w:rsidR="00FC7A58" w:rsidRPr="00FC7A58" w:rsidRDefault="00FC7A58" w:rsidP="00FC7A58">
      <w:pPr>
        <w:pStyle w:val="NormalWeb"/>
        <w:jc w:val="center"/>
        <w:rPr>
          <w:rFonts w:ascii="Arial" w:hAnsi="Arial" w:cs="Arial"/>
          <w:b/>
          <w:bCs/>
          <w:color w:val="0070C0"/>
          <w:sz w:val="32"/>
          <w:szCs w:val="32"/>
        </w:rPr>
      </w:pPr>
      <w:r w:rsidRPr="00FC7A58">
        <w:rPr>
          <w:rFonts w:ascii="Arial" w:hAnsi="Arial" w:cs="Arial"/>
          <w:b/>
          <w:bCs/>
          <w:color w:val="0070C0"/>
          <w:sz w:val="32"/>
          <w:szCs w:val="32"/>
        </w:rPr>
        <w:t>Never forget this – and remind your learners!</w:t>
      </w:r>
    </w:p>
    <w:p w14:paraId="38B73D95" w14:textId="212732B3" w:rsidR="00FC7A58" w:rsidRDefault="00FC7A58" w:rsidP="00FC7A58">
      <w:pPr>
        <w:pStyle w:val="NormalWeb"/>
      </w:pPr>
      <w:r w:rsidRPr="00A07808">
        <w:drawing>
          <wp:inline distT="0" distB="0" distL="0" distR="0" wp14:anchorId="77D0C960" wp14:editId="3A90E614">
            <wp:extent cx="5348620" cy="3790950"/>
            <wp:effectExtent l="0" t="0" r="4445" b="0"/>
            <wp:docPr id="2065436189" name="Picture 1" descr="A poster with a cartoon charac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436189" name="Picture 1" descr="A poster with a cartoon character&#10;&#10;AI-generated content may be incorrect."/>
                    <pic:cNvPicPr/>
                  </pic:nvPicPr>
                  <pic:blipFill>
                    <a:blip r:embed="rId50"/>
                    <a:stretch>
                      <a:fillRect/>
                    </a:stretch>
                  </pic:blipFill>
                  <pic:spPr>
                    <a:xfrm>
                      <a:off x="0" y="0"/>
                      <a:ext cx="5374747" cy="3809468"/>
                    </a:xfrm>
                    <a:prstGeom prst="rect">
                      <a:avLst/>
                    </a:prstGeom>
                  </pic:spPr>
                </pic:pic>
              </a:graphicData>
            </a:graphic>
          </wp:inline>
        </w:drawing>
      </w:r>
    </w:p>
    <w:p w14:paraId="108BF3D0" w14:textId="77777777" w:rsidR="00FC7A58" w:rsidRPr="008920B2" w:rsidRDefault="00FC7A58" w:rsidP="00FC7A58">
      <w:pPr>
        <w:pStyle w:val="NormalWeb"/>
        <w:jc w:val="center"/>
        <w:rPr>
          <w:rFonts w:ascii="Arial" w:hAnsi="Arial" w:cs="Arial"/>
          <w:b/>
          <w:bCs/>
          <w:color w:val="000000" w:themeColor="text1"/>
          <w:sz w:val="32"/>
          <w:szCs w:val="32"/>
        </w:rPr>
      </w:pPr>
      <w:r w:rsidRPr="008920B2">
        <w:rPr>
          <w:rFonts w:ascii="Arial" w:hAnsi="Arial" w:cs="Arial"/>
          <w:b/>
          <w:bCs/>
          <w:color w:val="000000" w:themeColor="text1"/>
          <w:sz w:val="32"/>
          <w:szCs w:val="32"/>
        </w:rPr>
        <w:t xml:space="preserve">Wishing you, your colleagues and your learners, </w:t>
      </w:r>
    </w:p>
    <w:p w14:paraId="64152B0E" w14:textId="77777777" w:rsidR="00FC7A58" w:rsidRDefault="00FC7A58" w:rsidP="00FC7A58">
      <w:pPr>
        <w:pStyle w:val="NormalWeb"/>
        <w:jc w:val="center"/>
        <w:rPr>
          <w:rFonts w:ascii="Arial" w:hAnsi="Arial" w:cs="Arial"/>
          <w:b/>
          <w:bCs/>
          <w:color w:val="000000" w:themeColor="text1"/>
          <w:sz w:val="32"/>
          <w:szCs w:val="32"/>
        </w:rPr>
      </w:pPr>
      <w:r w:rsidRPr="008920B2">
        <w:rPr>
          <w:rFonts w:ascii="Arial" w:hAnsi="Arial" w:cs="Arial"/>
          <w:b/>
          <w:bCs/>
          <w:color w:val="000000" w:themeColor="text1"/>
          <w:sz w:val="32"/>
          <w:szCs w:val="32"/>
        </w:rPr>
        <w:t>the best of weeks to come.</w:t>
      </w:r>
    </w:p>
    <w:p w14:paraId="3373117D" w14:textId="22757D9E" w:rsidR="007334A8" w:rsidRPr="007334A8" w:rsidRDefault="00FC7A58" w:rsidP="00FC7A58">
      <w:pPr>
        <w:pStyle w:val="NormalWeb"/>
        <w:jc w:val="center"/>
        <w:rPr>
          <w:rFonts w:ascii="Arial" w:hAnsi="Arial" w:cs="Arial"/>
          <w:b/>
          <w:bCs/>
          <w:color w:val="0070C0"/>
          <w:sz w:val="32"/>
          <w:szCs w:val="32"/>
        </w:rPr>
      </w:pPr>
      <w:r>
        <w:rPr>
          <w:noProof/>
        </w:rPr>
        <w:drawing>
          <wp:inline distT="0" distB="0" distL="0" distR="0" wp14:anchorId="7FD3C0C6" wp14:editId="63D76C6C">
            <wp:extent cx="2649855" cy="3582901"/>
            <wp:effectExtent l="0" t="0" r="0" b="0"/>
            <wp:docPr id="899214160" name="Picture 3" descr="A close-up of a po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14160" name="Picture 3" descr="A close-up of a poem&#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75044" cy="3616959"/>
                    </a:xfrm>
                    <a:prstGeom prst="rect">
                      <a:avLst/>
                    </a:prstGeom>
                    <a:noFill/>
                    <a:ln>
                      <a:noFill/>
                    </a:ln>
                  </pic:spPr>
                </pic:pic>
              </a:graphicData>
            </a:graphic>
          </wp:inline>
        </w:drawing>
      </w:r>
    </w:p>
    <w:sectPr w:rsidR="007334A8" w:rsidRPr="007334A8" w:rsidSect="00C92C8C">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3BBF"/>
    <w:multiLevelType w:val="multilevel"/>
    <w:tmpl w:val="7AD01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ED4660"/>
    <w:multiLevelType w:val="multilevel"/>
    <w:tmpl w:val="0F0A7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961F55"/>
    <w:multiLevelType w:val="multilevel"/>
    <w:tmpl w:val="77847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C053F6"/>
    <w:multiLevelType w:val="multilevel"/>
    <w:tmpl w:val="A6661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72438"/>
    <w:multiLevelType w:val="multilevel"/>
    <w:tmpl w:val="87A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84484"/>
    <w:multiLevelType w:val="multilevel"/>
    <w:tmpl w:val="9FD2D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BF2261"/>
    <w:multiLevelType w:val="multilevel"/>
    <w:tmpl w:val="3F00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B54328F"/>
    <w:multiLevelType w:val="multilevel"/>
    <w:tmpl w:val="A070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EE582B"/>
    <w:multiLevelType w:val="multilevel"/>
    <w:tmpl w:val="49047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9B46A0"/>
    <w:multiLevelType w:val="multilevel"/>
    <w:tmpl w:val="46045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EBD77DF"/>
    <w:multiLevelType w:val="multilevel"/>
    <w:tmpl w:val="EBAA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3AD6131"/>
    <w:multiLevelType w:val="multilevel"/>
    <w:tmpl w:val="4D041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BD20968"/>
    <w:multiLevelType w:val="multilevel"/>
    <w:tmpl w:val="6FBE2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19694535">
    <w:abstractNumId w:val="5"/>
  </w:num>
  <w:num w:numId="2" w16cid:durableId="482895773">
    <w:abstractNumId w:val="3"/>
  </w:num>
  <w:num w:numId="3" w16cid:durableId="1300723794">
    <w:abstractNumId w:val="8"/>
  </w:num>
  <w:num w:numId="4" w16cid:durableId="1514299069">
    <w:abstractNumId w:val="9"/>
  </w:num>
  <w:num w:numId="5" w16cid:durableId="16735478">
    <w:abstractNumId w:val="10"/>
  </w:num>
  <w:num w:numId="6" w16cid:durableId="1006833615">
    <w:abstractNumId w:val="2"/>
  </w:num>
  <w:num w:numId="7" w16cid:durableId="1969890184">
    <w:abstractNumId w:val="7"/>
  </w:num>
  <w:num w:numId="8" w16cid:durableId="1663311923">
    <w:abstractNumId w:val="4"/>
  </w:num>
  <w:num w:numId="9" w16cid:durableId="1591965272">
    <w:abstractNumId w:val="12"/>
  </w:num>
  <w:num w:numId="10" w16cid:durableId="1986741929">
    <w:abstractNumId w:val="11"/>
  </w:num>
  <w:num w:numId="11" w16cid:durableId="1690913970">
    <w:abstractNumId w:val="0"/>
  </w:num>
  <w:num w:numId="12" w16cid:durableId="1530610100">
    <w:abstractNumId w:val="1"/>
  </w:num>
  <w:num w:numId="13" w16cid:durableId="69431080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EC5"/>
    <w:rsid w:val="00003937"/>
    <w:rsid w:val="00005837"/>
    <w:rsid w:val="00010855"/>
    <w:rsid w:val="00011561"/>
    <w:rsid w:val="000121CF"/>
    <w:rsid w:val="00012FAA"/>
    <w:rsid w:val="000209ED"/>
    <w:rsid w:val="0002178B"/>
    <w:rsid w:val="00021879"/>
    <w:rsid w:val="000378BC"/>
    <w:rsid w:val="00037A98"/>
    <w:rsid w:val="000455A0"/>
    <w:rsid w:val="00054D5D"/>
    <w:rsid w:val="000560C9"/>
    <w:rsid w:val="0006042D"/>
    <w:rsid w:val="00061ED5"/>
    <w:rsid w:val="00070D84"/>
    <w:rsid w:val="00081464"/>
    <w:rsid w:val="000A045F"/>
    <w:rsid w:val="000A69AA"/>
    <w:rsid w:val="000B5625"/>
    <w:rsid w:val="000B7010"/>
    <w:rsid w:val="000C661B"/>
    <w:rsid w:val="000D0428"/>
    <w:rsid w:val="000E5088"/>
    <w:rsid w:val="000E52FD"/>
    <w:rsid w:val="000E5383"/>
    <w:rsid w:val="000E63A8"/>
    <w:rsid w:val="000F3D2A"/>
    <w:rsid w:val="00114F52"/>
    <w:rsid w:val="00126C92"/>
    <w:rsid w:val="0013061F"/>
    <w:rsid w:val="0013501B"/>
    <w:rsid w:val="00140621"/>
    <w:rsid w:val="001413D9"/>
    <w:rsid w:val="00143650"/>
    <w:rsid w:val="001510D9"/>
    <w:rsid w:val="00151933"/>
    <w:rsid w:val="00152EA1"/>
    <w:rsid w:val="00154415"/>
    <w:rsid w:val="001637A9"/>
    <w:rsid w:val="001653AD"/>
    <w:rsid w:val="00166ACC"/>
    <w:rsid w:val="00177985"/>
    <w:rsid w:val="00186329"/>
    <w:rsid w:val="0018708F"/>
    <w:rsid w:val="00192D94"/>
    <w:rsid w:val="001956D0"/>
    <w:rsid w:val="001969A3"/>
    <w:rsid w:val="001B0141"/>
    <w:rsid w:val="001B69B0"/>
    <w:rsid w:val="001B76CB"/>
    <w:rsid w:val="001C32CE"/>
    <w:rsid w:val="001C6FDA"/>
    <w:rsid w:val="001C7221"/>
    <w:rsid w:val="001D0C60"/>
    <w:rsid w:val="001E396D"/>
    <w:rsid w:val="001E5671"/>
    <w:rsid w:val="001F0327"/>
    <w:rsid w:val="0020263E"/>
    <w:rsid w:val="002043C7"/>
    <w:rsid w:val="00205D71"/>
    <w:rsid w:val="00235ACE"/>
    <w:rsid w:val="00245ED8"/>
    <w:rsid w:val="002540DA"/>
    <w:rsid w:val="00260C58"/>
    <w:rsid w:val="00261BA9"/>
    <w:rsid w:val="00265B27"/>
    <w:rsid w:val="002662AE"/>
    <w:rsid w:val="00270E87"/>
    <w:rsid w:val="00282563"/>
    <w:rsid w:val="002921FB"/>
    <w:rsid w:val="002C2F0C"/>
    <w:rsid w:val="002D1209"/>
    <w:rsid w:val="002E0E35"/>
    <w:rsid w:val="002E4CD0"/>
    <w:rsid w:val="002F4D9E"/>
    <w:rsid w:val="00303604"/>
    <w:rsid w:val="003120EC"/>
    <w:rsid w:val="00316422"/>
    <w:rsid w:val="00317AE9"/>
    <w:rsid w:val="003223B4"/>
    <w:rsid w:val="00323C1F"/>
    <w:rsid w:val="00325DA0"/>
    <w:rsid w:val="00327877"/>
    <w:rsid w:val="0033601A"/>
    <w:rsid w:val="00350C12"/>
    <w:rsid w:val="00356140"/>
    <w:rsid w:val="003608D0"/>
    <w:rsid w:val="0036427C"/>
    <w:rsid w:val="00364857"/>
    <w:rsid w:val="00374FA5"/>
    <w:rsid w:val="00380C29"/>
    <w:rsid w:val="00381B44"/>
    <w:rsid w:val="00381E07"/>
    <w:rsid w:val="00383D32"/>
    <w:rsid w:val="0039407C"/>
    <w:rsid w:val="003A5899"/>
    <w:rsid w:val="003A6C24"/>
    <w:rsid w:val="003A7DC4"/>
    <w:rsid w:val="003B02B9"/>
    <w:rsid w:val="003B1707"/>
    <w:rsid w:val="003D21F2"/>
    <w:rsid w:val="003D3C47"/>
    <w:rsid w:val="003D59E2"/>
    <w:rsid w:val="003E3FA6"/>
    <w:rsid w:val="00402893"/>
    <w:rsid w:val="00403328"/>
    <w:rsid w:val="004149C9"/>
    <w:rsid w:val="00416410"/>
    <w:rsid w:val="0041685B"/>
    <w:rsid w:val="0042684E"/>
    <w:rsid w:val="004443E8"/>
    <w:rsid w:val="00446D9A"/>
    <w:rsid w:val="00447843"/>
    <w:rsid w:val="00450377"/>
    <w:rsid w:val="004531C4"/>
    <w:rsid w:val="0045485C"/>
    <w:rsid w:val="0046265C"/>
    <w:rsid w:val="004678C4"/>
    <w:rsid w:val="00471E23"/>
    <w:rsid w:val="004720A9"/>
    <w:rsid w:val="00472EDB"/>
    <w:rsid w:val="00477B5D"/>
    <w:rsid w:val="004935B7"/>
    <w:rsid w:val="00494F2D"/>
    <w:rsid w:val="004A6011"/>
    <w:rsid w:val="004C0BAD"/>
    <w:rsid w:val="004C13C7"/>
    <w:rsid w:val="004D27B7"/>
    <w:rsid w:val="004E0CDE"/>
    <w:rsid w:val="004E0FF9"/>
    <w:rsid w:val="004F7D57"/>
    <w:rsid w:val="00502645"/>
    <w:rsid w:val="00527325"/>
    <w:rsid w:val="005322A9"/>
    <w:rsid w:val="005365B1"/>
    <w:rsid w:val="00542010"/>
    <w:rsid w:val="005422C6"/>
    <w:rsid w:val="00542CA4"/>
    <w:rsid w:val="0054656C"/>
    <w:rsid w:val="00546AEE"/>
    <w:rsid w:val="00553D17"/>
    <w:rsid w:val="00564D1A"/>
    <w:rsid w:val="0056595D"/>
    <w:rsid w:val="005665AF"/>
    <w:rsid w:val="005807AD"/>
    <w:rsid w:val="00581E84"/>
    <w:rsid w:val="00595098"/>
    <w:rsid w:val="005B590F"/>
    <w:rsid w:val="005D7FD3"/>
    <w:rsid w:val="005F193B"/>
    <w:rsid w:val="00612976"/>
    <w:rsid w:val="0061761A"/>
    <w:rsid w:val="00627879"/>
    <w:rsid w:val="006601DA"/>
    <w:rsid w:val="00661D1D"/>
    <w:rsid w:val="00667A58"/>
    <w:rsid w:val="00670435"/>
    <w:rsid w:val="0067239F"/>
    <w:rsid w:val="006745D3"/>
    <w:rsid w:val="00685333"/>
    <w:rsid w:val="0069063A"/>
    <w:rsid w:val="00690728"/>
    <w:rsid w:val="006A1F2F"/>
    <w:rsid w:val="006B1800"/>
    <w:rsid w:val="006B2C9A"/>
    <w:rsid w:val="006B59A7"/>
    <w:rsid w:val="006B7353"/>
    <w:rsid w:val="006C1591"/>
    <w:rsid w:val="006D04D8"/>
    <w:rsid w:val="006E2A40"/>
    <w:rsid w:val="006E639D"/>
    <w:rsid w:val="006F0D3B"/>
    <w:rsid w:val="006F79FA"/>
    <w:rsid w:val="006F7ACA"/>
    <w:rsid w:val="0070421F"/>
    <w:rsid w:val="007176DE"/>
    <w:rsid w:val="007242E4"/>
    <w:rsid w:val="00726E81"/>
    <w:rsid w:val="00732BAB"/>
    <w:rsid w:val="007334A8"/>
    <w:rsid w:val="00733CA0"/>
    <w:rsid w:val="00745670"/>
    <w:rsid w:val="007535C5"/>
    <w:rsid w:val="00761C60"/>
    <w:rsid w:val="00772C48"/>
    <w:rsid w:val="007860DB"/>
    <w:rsid w:val="00786F54"/>
    <w:rsid w:val="007B7183"/>
    <w:rsid w:val="007C1C43"/>
    <w:rsid w:val="007E5580"/>
    <w:rsid w:val="007E6A6A"/>
    <w:rsid w:val="007F0662"/>
    <w:rsid w:val="007F6619"/>
    <w:rsid w:val="00815132"/>
    <w:rsid w:val="00817B44"/>
    <w:rsid w:val="00822C4A"/>
    <w:rsid w:val="00823BCF"/>
    <w:rsid w:val="00824476"/>
    <w:rsid w:val="00846347"/>
    <w:rsid w:val="00863AF1"/>
    <w:rsid w:val="00876372"/>
    <w:rsid w:val="0088284F"/>
    <w:rsid w:val="008843CD"/>
    <w:rsid w:val="00885BD1"/>
    <w:rsid w:val="00887C06"/>
    <w:rsid w:val="008920B2"/>
    <w:rsid w:val="00893C94"/>
    <w:rsid w:val="00896545"/>
    <w:rsid w:val="008A05D4"/>
    <w:rsid w:val="008A33E5"/>
    <w:rsid w:val="008B1088"/>
    <w:rsid w:val="008B1932"/>
    <w:rsid w:val="008B36BD"/>
    <w:rsid w:val="008B4DC7"/>
    <w:rsid w:val="008C3CC3"/>
    <w:rsid w:val="008C4880"/>
    <w:rsid w:val="008C5D84"/>
    <w:rsid w:val="008C7CFA"/>
    <w:rsid w:val="008D7AE5"/>
    <w:rsid w:val="008E56BA"/>
    <w:rsid w:val="008E72F5"/>
    <w:rsid w:val="008F3A0E"/>
    <w:rsid w:val="008F4550"/>
    <w:rsid w:val="008F5651"/>
    <w:rsid w:val="009044EC"/>
    <w:rsid w:val="00906C48"/>
    <w:rsid w:val="00917BDB"/>
    <w:rsid w:val="009207F6"/>
    <w:rsid w:val="0092446B"/>
    <w:rsid w:val="00937E94"/>
    <w:rsid w:val="00940732"/>
    <w:rsid w:val="00940A8B"/>
    <w:rsid w:val="00946A1F"/>
    <w:rsid w:val="009579D2"/>
    <w:rsid w:val="00962BAB"/>
    <w:rsid w:val="009769A6"/>
    <w:rsid w:val="0099544E"/>
    <w:rsid w:val="009A0DAF"/>
    <w:rsid w:val="009A2838"/>
    <w:rsid w:val="009A4FAC"/>
    <w:rsid w:val="009A76AA"/>
    <w:rsid w:val="009A7908"/>
    <w:rsid w:val="009B1B22"/>
    <w:rsid w:val="009B29ED"/>
    <w:rsid w:val="009B6736"/>
    <w:rsid w:val="009C68D9"/>
    <w:rsid w:val="009D011A"/>
    <w:rsid w:val="009D2DB7"/>
    <w:rsid w:val="009D4F2A"/>
    <w:rsid w:val="009D5390"/>
    <w:rsid w:val="009F07EA"/>
    <w:rsid w:val="009F1173"/>
    <w:rsid w:val="009F17B0"/>
    <w:rsid w:val="00A07808"/>
    <w:rsid w:val="00A12A25"/>
    <w:rsid w:val="00A16BB7"/>
    <w:rsid w:val="00A179A8"/>
    <w:rsid w:val="00A20657"/>
    <w:rsid w:val="00A27EC9"/>
    <w:rsid w:val="00A3428A"/>
    <w:rsid w:val="00A366FC"/>
    <w:rsid w:val="00A3756D"/>
    <w:rsid w:val="00A40FAF"/>
    <w:rsid w:val="00A44C38"/>
    <w:rsid w:val="00A53B61"/>
    <w:rsid w:val="00A53BC6"/>
    <w:rsid w:val="00A54825"/>
    <w:rsid w:val="00A55896"/>
    <w:rsid w:val="00A62C6A"/>
    <w:rsid w:val="00A64075"/>
    <w:rsid w:val="00A64E71"/>
    <w:rsid w:val="00A71E68"/>
    <w:rsid w:val="00A725AE"/>
    <w:rsid w:val="00A830FD"/>
    <w:rsid w:val="00A837E9"/>
    <w:rsid w:val="00A86904"/>
    <w:rsid w:val="00A9268E"/>
    <w:rsid w:val="00A92D3D"/>
    <w:rsid w:val="00A92EBF"/>
    <w:rsid w:val="00A94C0C"/>
    <w:rsid w:val="00AA2CF0"/>
    <w:rsid w:val="00AA50B0"/>
    <w:rsid w:val="00AA5A43"/>
    <w:rsid w:val="00AA68D4"/>
    <w:rsid w:val="00AB360C"/>
    <w:rsid w:val="00AC0D3E"/>
    <w:rsid w:val="00AC3700"/>
    <w:rsid w:val="00AC3753"/>
    <w:rsid w:val="00AE2F6B"/>
    <w:rsid w:val="00AE31DC"/>
    <w:rsid w:val="00AE46FA"/>
    <w:rsid w:val="00AE5EC5"/>
    <w:rsid w:val="00AF3FB6"/>
    <w:rsid w:val="00AF48EF"/>
    <w:rsid w:val="00AF68A3"/>
    <w:rsid w:val="00B0209C"/>
    <w:rsid w:val="00B06E17"/>
    <w:rsid w:val="00B117E4"/>
    <w:rsid w:val="00B14D34"/>
    <w:rsid w:val="00B20767"/>
    <w:rsid w:val="00B241C9"/>
    <w:rsid w:val="00B24CB2"/>
    <w:rsid w:val="00B35093"/>
    <w:rsid w:val="00B40193"/>
    <w:rsid w:val="00B43774"/>
    <w:rsid w:val="00B445BB"/>
    <w:rsid w:val="00B529AB"/>
    <w:rsid w:val="00B75ECA"/>
    <w:rsid w:val="00B81F29"/>
    <w:rsid w:val="00B9467D"/>
    <w:rsid w:val="00BA0C8F"/>
    <w:rsid w:val="00BB17DC"/>
    <w:rsid w:val="00BB44C5"/>
    <w:rsid w:val="00BC4E6C"/>
    <w:rsid w:val="00BD05D6"/>
    <w:rsid w:val="00BD211F"/>
    <w:rsid w:val="00BE1ECC"/>
    <w:rsid w:val="00BE4A56"/>
    <w:rsid w:val="00BE4FCE"/>
    <w:rsid w:val="00BF7240"/>
    <w:rsid w:val="00C01637"/>
    <w:rsid w:val="00C02458"/>
    <w:rsid w:val="00C06EAB"/>
    <w:rsid w:val="00C127AD"/>
    <w:rsid w:val="00C3169A"/>
    <w:rsid w:val="00C40231"/>
    <w:rsid w:val="00C450F1"/>
    <w:rsid w:val="00C47355"/>
    <w:rsid w:val="00C524EC"/>
    <w:rsid w:val="00C52F51"/>
    <w:rsid w:val="00C57475"/>
    <w:rsid w:val="00C67CB6"/>
    <w:rsid w:val="00C779DA"/>
    <w:rsid w:val="00C84476"/>
    <w:rsid w:val="00C92C8C"/>
    <w:rsid w:val="00C946BC"/>
    <w:rsid w:val="00CA76C7"/>
    <w:rsid w:val="00CC12B6"/>
    <w:rsid w:val="00CC7095"/>
    <w:rsid w:val="00CD1A94"/>
    <w:rsid w:val="00CD61A6"/>
    <w:rsid w:val="00CE0BBC"/>
    <w:rsid w:val="00CF0CCC"/>
    <w:rsid w:val="00CF2A5F"/>
    <w:rsid w:val="00D0664B"/>
    <w:rsid w:val="00D1042C"/>
    <w:rsid w:val="00D12EDD"/>
    <w:rsid w:val="00D13007"/>
    <w:rsid w:val="00D13942"/>
    <w:rsid w:val="00D17B6E"/>
    <w:rsid w:val="00D23891"/>
    <w:rsid w:val="00D26635"/>
    <w:rsid w:val="00D331AA"/>
    <w:rsid w:val="00D462A7"/>
    <w:rsid w:val="00D47069"/>
    <w:rsid w:val="00D47B3E"/>
    <w:rsid w:val="00D54E48"/>
    <w:rsid w:val="00D648D4"/>
    <w:rsid w:val="00D73C2E"/>
    <w:rsid w:val="00D73D6C"/>
    <w:rsid w:val="00D75880"/>
    <w:rsid w:val="00D75E30"/>
    <w:rsid w:val="00D765C6"/>
    <w:rsid w:val="00D83773"/>
    <w:rsid w:val="00D856F5"/>
    <w:rsid w:val="00D87240"/>
    <w:rsid w:val="00D8760B"/>
    <w:rsid w:val="00D968E8"/>
    <w:rsid w:val="00D97D5F"/>
    <w:rsid w:val="00DA04A3"/>
    <w:rsid w:val="00DC70B6"/>
    <w:rsid w:val="00DD2829"/>
    <w:rsid w:val="00DF2072"/>
    <w:rsid w:val="00E0035D"/>
    <w:rsid w:val="00E20328"/>
    <w:rsid w:val="00E3260F"/>
    <w:rsid w:val="00E3479E"/>
    <w:rsid w:val="00E375F9"/>
    <w:rsid w:val="00E410A9"/>
    <w:rsid w:val="00E92192"/>
    <w:rsid w:val="00E921EB"/>
    <w:rsid w:val="00E952E3"/>
    <w:rsid w:val="00E961A5"/>
    <w:rsid w:val="00EA2E65"/>
    <w:rsid w:val="00EA3608"/>
    <w:rsid w:val="00EA38E5"/>
    <w:rsid w:val="00EA5BC2"/>
    <w:rsid w:val="00EB46AB"/>
    <w:rsid w:val="00EB6A07"/>
    <w:rsid w:val="00EC08F0"/>
    <w:rsid w:val="00ED175A"/>
    <w:rsid w:val="00ED3E29"/>
    <w:rsid w:val="00EE6736"/>
    <w:rsid w:val="00F04502"/>
    <w:rsid w:val="00F2766A"/>
    <w:rsid w:val="00F300C4"/>
    <w:rsid w:val="00F37555"/>
    <w:rsid w:val="00F41AB1"/>
    <w:rsid w:val="00F4422C"/>
    <w:rsid w:val="00F51559"/>
    <w:rsid w:val="00F54C5F"/>
    <w:rsid w:val="00F55023"/>
    <w:rsid w:val="00F55DEA"/>
    <w:rsid w:val="00F56CB4"/>
    <w:rsid w:val="00F672FE"/>
    <w:rsid w:val="00F80F5D"/>
    <w:rsid w:val="00F82036"/>
    <w:rsid w:val="00F92313"/>
    <w:rsid w:val="00F9362E"/>
    <w:rsid w:val="00F97E10"/>
    <w:rsid w:val="00FA25EB"/>
    <w:rsid w:val="00FA747C"/>
    <w:rsid w:val="00FA7B9F"/>
    <w:rsid w:val="00FB04C2"/>
    <w:rsid w:val="00FB1085"/>
    <w:rsid w:val="00FB330D"/>
    <w:rsid w:val="00FB6D61"/>
    <w:rsid w:val="00FC10C3"/>
    <w:rsid w:val="00FC13FB"/>
    <w:rsid w:val="00FC7A58"/>
    <w:rsid w:val="00FD3167"/>
    <w:rsid w:val="00FE3F4B"/>
    <w:rsid w:val="00FE4C2E"/>
    <w:rsid w:val="00FF5913"/>
    <w:rsid w:val="00FF5F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4f3"/>
    </o:shapedefaults>
    <o:shapelayout v:ext="edit">
      <o:idmap v:ext="edit" data="1"/>
    </o:shapelayout>
  </w:shapeDefaults>
  <w:decimalSymbol w:val="."/>
  <w:listSeparator w:val=","/>
  <w14:docId w14:val="3D3DDEAC"/>
  <w15:chartTrackingRefBased/>
  <w15:docId w15:val="{1657DF20-A901-4BE5-99F9-0D3C92118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E5EC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E5EC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E5EC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E5EC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E5EC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E5EC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E5EC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E5EC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E5EC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5EC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E5EC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E5EC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E5EC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E5EC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E5EC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E5EC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E5EC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E5EC5"/>
    <w:rPr>
      <w:rFonts w:eastAsiaTheme="majorEastAsia" w:cstheme="majorBidi"/>
      <w:color w:val="272727" w:themeColor="text1" w:themeTint="D8"/>
    </w:rPr>
  </w:style>
  <w:style w:type="paragraph" w:styleId="Title">
    <w:name w:val="Title"/>
    <w:basedOn w:val="Normal"/>
    <w:next w:val="Normal"/>
    <w:link w:val="TitleChar"/>
    <w:uiPriority w:val="10"/>
    <w:qFormat/>
    <w:rsid w:val="00AE5EC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5EC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5EC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E5EC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E5EC5"/>
    <w:pPr>
      <w:spacing w:before="160"/>
      <w:jc w:val="center"/>
    </w:pPr>
    <w:rPr>
      <w:i/>
      <w:iCs/>
      <w:color w:val="404040" w:themeColor="text1" w:themeTint="BF"/>
    </w:rPr>
  </w:style>
  <w:style w:type="character" w:customStyle="1" w:styleId="QuoteChar">
    <w:name w:val="Quote Char"/>
    <w:basedOn w:val="DefaultParagraphFont"/>
    <w:link w:val="Quote"/>
    <w:uiPriority w:val="29"/>
    <w:rsid w:val="00AE5EC5"/>
    <w:rPr>
      <w:i/>
      <w:iCs/>
      <w:color w:val="404040" w:themeColor="text1" w:themeTint="BF"/>
    </w:rPr>
  </w:style>
  <w:style w:type="paragraph" w:styleId="ListParagraph">
    <w:name w:val="List Paragraph"/>
    <w:basedOn w:val="Normal"/>
    <w:uiPriority w:val="34"/>
    <w:qFormat/>
    <w:rsid w:val="00AE5EC5"/>
    <w:pPr>
      <w:ind w:left="720"/>
      <w:contextualSpacing/>
    </w:pPr>
  </w:style>
  <w:style w:type="character" w:styleId="IntenseEmphasis">
    <w:name w:val="Intense Emphasis"/>
    <w:basedOn w:val="DefaultParagraphFont"/>
    <w:uiPriority w:val="21"/>
    <w:qFormat/>
    <w:rsid w:val="00AE5EC5"/>
    <w:rPr>
      <w:i/>
      <w:iCs/>
      <w:color w:val="0F4761" w:themeColor="accent1" w:themeShade="BF"/>
    </w:rPr>
  </w:style>
  <w:style w:type="paragraph" w:styleId="IntenseQuote">
    <w:name w:val="Intense Quote"/>
    <w:basedOn w:val="Normal"/>
    <w:next w:val="Normal"/>
    <w:link w:val="IntenseQuoteChar"/>
    <w:uiPriority w:val="30"/>
    <w:qFormat/>
    <w:rsid w:val="00AE5EC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E5EC5"/>
    <w:rPr>
      <w:i/>
      <w:iCs/>
      <w:color w:val="0F4761" w:themeColor="accent1" w:themeShade="BF"/>
    </w:rPr>
  </w:style>
  <w:style w:type="character" w:styleId="IntenseReference">
    <w:name w:val="Intense Reference"/>
    <w:basedOn w:val="DefaultParagraphFont"/>
    <w:uiPriority w:val="32"/>
    <w:qFormat/>
    <w:rsid w:val="00AE5EC5"/>
    <w:rPr>
      <w:b/>
      <w:bCs/>
      <w:smallCaps/>
      <w:color w:val="0F4761" w:themeColor="accent1" w:themeShade="BF"/>
      <w:spacing w:val="5"/>
    </w:rPr>
  </w:style>
  <w:style w:type="character" w:styleId="Hyperlink">
    <w:name w:val="Hyperlink"/>
    <w:basedOn w:val="DefaultParagraphFont"/>
    <w:uiPriority w:val="99"/>
    <w:unhideWhenUsed/>
    <w:rsid w:val="007860DB"/>
    <w:rPr>
      <w:color w:val="467886" w:themeColor="hyperlink"/>
      <w:u w:val="single"/>
    </w:rPr>
  </w:style>
  <w:style w:type="character" w:styleId="UnresolvedMention">
    <w:name w:val="Unresolved Mention"/>
    <w:basedOn w:val="DefaultParagraphFont"/>
    <w:uiPriority w:val="99"/>
    <w:semiHidden/>
    <w:unhideWhenUsed/>
    <w:rsid w:val="00381E07"/>
    <w:rPr>
      <w:color w:val="605E5C"/>
      <w:shd w:val="clear" w:color="auto" w:fill="E1DFDD"/>
    </w:rPr>
  </w:style>
  <w:style w:type="paragraph" w:styleId="NormalWeb">
    <w:name w:val="Normal (Web)"/>
    <w:basedOn w:val="Normal"/>
    <w:uiPriority w:val="99"/>
    <w:unhideWhenUsed/>
    <w:rsid w:val="0042684E"/>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FF5F7D"/>
    <w:rPr>
      <w:b/>
      <w:bCs/>
    </w:rPr>
  </w:style>
  <w:style w:type="character" w:styleId="FollowedHyperlink">
    <w:name w:val="FollowedHyperlink"/>
    <w:basedOn w:val="DefaultParagraphFont"/>
    <w:uiPriority w:val="99"/>
    <w:semiHidden/>
    <w:unhideWhenUsed/>
    <w:rsid w:val="0039407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6123">
      <w:bodyDiv w:val="1"/>
      <w:marLeft w:val="0"/>
      <w:marRight w:val="0"/>
      <w:marTop w:val="0"/>
      <w:marBottom w:val="0"/>
      <w:divBdr>
        <w:top w:val="none" w:sz="0" w:space="0" w:color="auto"/>
        <w:left w:val="none" w:sz="0" w:space="0" w:color="auto"/>
        <w:bottom w:val="none" w:sz="0" w:space="0" w:color="auto"/>
        <w:right w:val="none" w:sz="0" w:space="0" w:color="auto"/>
      </w:divBdr>
      <w:divsChild>
        <w:div w:id="184100885">
          <w:marLeft w:val="0"/>
          <w:marRight w:val="0"/>
          <w:marTop w:val="0"/>
          <w:marBottom w:val="0"/>
          <w:divBdr>
            <w:top w:val="none" w:sz="0" w:space="0" w:color="auto"/>
            <w:left w:val="none" w:sz="0" w:space="0" w:color="auto"/>
            <w:bottom w:val="none" w:sz="0" w:space="0" w:color="auto"/>
            <w:right w:val="none" w:sz="0" w:space="0" w:color="auto"/>
          </w:divBdr>
        </w:div>
        <w:div w:id="835463180">
          <w:marLeft w:val="0"/>
          <w:marRight w:val="0"/>
          <w:marTop w:val="0"/>
          <w:marBottom w:val="0"/>
          <w:divBdr>
            <w:top w:val="none" w:sz="0" w:space="0" w:color="auto"/>
            <w:left w:val="none" w:sz="0" w:space="0" w:color="auto"/>
            <w:bottom w:val="none" w:sz="0" w:space="0" w:color="auto"/>
            <w:right w:val="none" w:sz="0" w:space="0" w:color="auto"/>
          </w:divBdr>
        </w:div>
        <w:div w:id="1582061837">
          <w:marLeft w:val="0"/>
          <w:marRight w:val="0"/>
          <w:marTop w:val="0"/>
          <w:marBottom w:val="0"/>
          <w:divBdr>
            <w:top w:val="none" w:sz="0" w:space="0" w:color="auto"/>
            <w:left w:val="none" w:sz="0" w:space="0" w:color="auto"/>
            <w:bottom w:val="none" w:sz="0" w:space="0" w:color="auto"/>
            <w:right w:val="none" w:sz="0" w:space="0" w:color="auto"/>
          </w:divBdr>
        </w:div>
        <w:div w:id="1474519788">
          <w:marLeft w:val="0"/>
          <w:marRight w:val="0"/>
          <w:marTop w:val="0"/>
          <w:marBottom w:val="0"/>
          <w:divBdr>
            <w:top w:val="none" w:sz="0" w:space="0" w:color="auto"/>
            <w:left w:val="none" w:sz="0" w:space="0" w:color="auto"/>
            <w:bottom w:val="none" w:sz="0" w:space="0" w:color="auto"/>
            <w:right w:val="none" w:sz="0" w:space="0" w:color="auto"/>
          </w:divBdr>
        </w:div>
        <w:div w:id="809909223">
          <w:marLeft w:val="0"/>
          <w:marRight w:val="0"/>
          <w:marTop w:val="0"/>
          <w:marBottom w:val="0"/>
          <w:divBdr>
            <w:top w:val="none" w:sz="0" w:space="0" w:color="auto"/>
            <w:left w:val="none" w:sz="0" w:space="0" w:color="auto"/>
            <w:bottom w:val="none" w:sz="0" w:space="0" w:color="auto"/>
            <w:right w:val="none" w:sz="0" w:space="0" w:color="auto"/>
          </w:divBdr>
        </w:div>
        <w:div w:id="757869991">
          <w:marLeft w:val="0"/>
          <w:marRight w:val="0"/>
          <w:marTop w:val="0"/>
          <w:marBottom w:val="0"/>
          <w:divBdr>
            <w:top w:val="none" w:sz="0" w:space="0" w:color="auto"/>
            <w:left w:val="none" w:sz="0" w:space="0" w:color="auto"/>
            <w:bottom w:val="none" w:sz="0" w:space="0" w:color="auto"/>
            <w:right w:val="none" w:sz="0" w:space="0" w:color="auto"/>
          </w:divBdr>
        </w:div>
      </w:divsChild>
    </w:div>
    <w:div w:id="83499581">
      <w:bodyDiv w:val="1"/>
      <w:marLeft w:val="0"/>
      <w:marRight w:val="0"/>
      <w:marTop w:val="0"/>
      <w:marBottom w:val="0"/>
      <w:divBdr>
        <w:top w:val="none" w:sz="0" w:space="0" w:color="auto"/>
        <w:left w:val="none" w:sz="0" w:space="0" w:color="auto"/>
        <w:bottom w:val="none" w:sz="0" w:space="0" w:color="auto"/>
        <w:right w:val="none" w:sz="0" w:space="0" w:color="auto"/>
      </w:divBdr>
      <w:divsChild>
        <w:div w:id="1385181985">
          <w:marLeft w:val="0"/>
          <w:marRight w:val="0"/>
          <w:marTop w:val="0"/>
          <w:marBottom w:val="0"/>
          <w:divBdr>
            <w:top w:val="none" w:sz="0" w:space="0" w:color="auto"/>
            <w:left w:val="none" w:sz="0" w:space="0" w:color="auto"/>
            <w:bottom w:val="none" w:sz="0" w:space="0" w:color="auto"/>
            <w:right w:val="none" w:sz="0" w:space="0" w:color="auto"/>
          </w:divBdr>
          <w:divsChild>
            <w:div w:id="368385859">
              <w:marLeft w:val="0"/>
              <w:marRight w:val="0"/>
              <w:marTop w:val="0"/>
              <w:marBottom w:val="0"/>
              <w:divBdr>
                <w:top w:val="none" w:sz="0" w:space="3" w:color="auto"/>
                <w:left w:val="single" w:sz="48" w:space="0" w:color="FFFFFF"/>
                <w:bottom w:val="none" w:sz="0" w:space="0" w:color="auto"/>
                <w:right w:val="none" w:sz="0" w:space="0" w:color="auto"/>
              </w:divBdr>
            </w:div>
          </w:divsChild>
        </w:div>
        <w:div w:id="14962116">
          <w:marLeft w:val="0"/>
          <w:marRight w:val="0"/>
          <w:marTop w:val="0"/>
          <w:marBottom w:val="0"/>
          <w:divBdr>
            <w:top w:val="none" w:sz="0" w:space="0" w:color="auto"/>
            <w:left w:val="none" w:sz="0" w:space="0" w:color="auto"/>
            <w:bottom w:val="none" w:sz="0" w:space="0" w:color="auto"/>
            <w:right w:val="none" w:sz="0" w:space="0" w:color="auto"/>
          </w:divBdr>
        </w:div>
      </w:divsChild>
    </w:div>
    <w:div w:id="168764056">
      <w:bodyDiv w:val="1"/>
      <w:marLeft w:val="0"/>
      <w:marRight w:val="0"/>
      <w:marTop w:val="0"/>
      <w:marBottom w:val="0"/>
      <w:divBdr>
        <w:top w:val="none" w:sz="0" w:space="0" w:color="auto"/>
        <w:left w:val="none" w:sz="0" w:space="0" w:color="auto"/>
        <w:bottom w:val="none" w:sz="0" w:space="0" w:color="auto"/>
        <w:right w:val="none" w:sz="0" w:space="0" w:color="auto"/>
      </w:divBdr>
    </w:div>
    <w:div w:id="426199804">
      <w:bodyDiv w:val="1"/>
      <w:marLeft w:val="0"/>
      <w:marRight w:val="0"/>
      <w:marTop w:val="0"/>
      <w:marBottom w:val="0"/>
      <w:divBdr>
        <w:top w:val="none" w:sz="0" w:space="0" w:color="auto"/>
        <w:left w:val="none" w:sz="0" w:space="0" w:color="auto"/>
        <w:bottom w:val="none" w:sz="0" w:space="0" w:color="auto"/>
        <w:right w:val="none" w:sz="0" w:space="0" w:color="auto"/>
      </w:divBdr>
    </w:div>
    <w:div w:id="464199928">
      <w:bodyDiv w:val="1"/>
      <w:marLeft w:val="0"/>
      <w:marRight w:val="0"/>
      <w:marTop w:val="0"/>
      <w:marBottom w:val="0"/>
      <w:divBdr>
        <w:top w:val="none" w:sz="0" w:space="0" w:color="auto"/>
        <w:left w:val="none" w:sz="0" w:space="0" w:color="auto"/>
        <w:bottom w:val="none" w:sz="0" w:space="0" w:color="auto"/>
        <w:right w:val="none" w:sz="0" w:space="0" w:color="auto"/>
      </w:divBdr>
      <w:divsChild>
        <w:div w:id="1730108713">
          <w:marLeft w:val="0"/>
          <w:marRight w:val="0"/>
          <w:marTop w:val="0"/>
          <w:marBottom w:val="0"/>
          <w:divBdr>
            <w:top w:val="none" w:sz="0" w:space="0" w:color="auto"/>
            <w:left w:val="none" w:sz="0" w:space="0" w:color="auto"/>
            <w:bottom w:val="none" w:sz="0" w:space="0" w:color="auto"/>
            <w:right w:val="none" w:sz="0" w:space="0" w:color="auto"/>
          </w:divBdr>
        </w:div>
      </w:divsChild>
    </w:div>
    <w:div w:id="487089594">
      <w:bodyDiv w:val="1"/>
      <w:marLeft w:val="0"/>
      <w:marRight w:val="0"/>
      <w:marTop w:val="0"/>
      <w:marBottom w:val="0"/>
      <w:divBdr>
        <w:top w:val="none" w:sz="0" w:space="0" w:color="auto"/>
        <w:left w:val="none" w:sz="0" w:space="0" w:color="auto"/>
        <w:bottom w:val="none" w:sz="0" w:space="0" w:color="auto"/>
        <w:right w:val="none" w:sz="0" w:space="0" w:color="auto"/>
      </w:divBdr>
    </w:div>
    <w:div w:id="737362588">
      <w:bodyDiv w:val="1"/>
      <w:marLeft w:val="0"/>
      <w:marRight w:val="0"/>
      <w:marTop w:val="0"/>
      <w:marBottom w:val="0"/>
      <w:divBdr>
        <w:top w:val="none" w:sz="0" w:space="0" w:color="auto"/>
        <w:left w:val="none" w:sz="0" w:space="0" w:color="auto"/>
        <w:bottom w:val="none" w:sz="0" w:space="0" w:color="auto"/>
        <w:right w:val="none" w:sz="0" w:space="0" w:color="auto"/>
      </w:divBdr>
      <w:divsChild>
        <w:div w:id="181822462">
          <w:marLeft w:val="0"/>
          <w:marRight w:val="0"/>
          <w:marTop w:val="0"/>
          <w:marBottom w:val="0"/>
          <w:divBdr>
            <w:top w:val="none" w:sz="0" w:space="0" w:color="auto"/>
            <w:left w:val="none" w:sz="0" w:space="0" w:color="auto"/>
            <w:bottom w:val="none" w:sz="0" w:space="0" w:color="auto"/>
            <w:right w:val="none" w:sz="0" w:space="0" w:color="auto"/>
          </w:divBdr>
          <w:divsChild>
            <w:div w:id="2081976728">
              <w:marLeft w:val="0"/>
              <w:marRight w:val="0"/>
              <w:marTop w:val="0"/>
              <w:marBottom w:val="0"/>
              <w:divBdr>
                <w:top w:val="none" w:sz="0" w:space="0" w:color="auto"/>
                <w:left w:val="none" w:sz="0" w:space="0" w:color="auto"/>
                <w:bottom w:val="none" w:sz="0" w:space="0" w:color="auto"/>
                <w:right w:val="none" w:sz="0" w:space="0" w:color="auto"/>
              </w:divBdr>
              <w:divsChild>
                <w:div w:id="12682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22718">
          <w:marLeft w:val="0"/>
          <w:marRight w:val="0"/>
          <w:marTop w:val="0"/>
          <w:marBottom w:val="0"/>
          <w:divBdr>
            <w:top w:val="none" w:sz="0" w:space="0" w:color="auto"/>
            <w:left w:val="none" w:sz="0" w:space="0" w:color="auto"/>
            <w:bottom w:val="none" w:sz="0" w:space="0" w:color="auto"/>
            <w:right w:val="none" w:sz="0" w:space="0" w:color="auto"/>
          </w:divBdr>
          <w:divsChild>
            <w:div w:id="1749577824">
              <w:marLeft w:val="0"/>
              <w:marRight w:val="0"/>
              <w:marTop w:val="0"/>
              <w:marBottom w:val="0"/>
              <w:divBdr>
                <w:top w:val="none" w:sz="0" w:space="0" w:color="auto"/>
                <w:left w:val="none" w:sz="0" w:space="0" w:color="auto"/>
                <w:bottom w:val="none" w:sz="0" w:space="0" w:color="auto"/>
                <w:right w:val="none" w:sz="0" w:space="0" w:color="auto"/>
              </w:divBdr>
              <w:divsChild>
                <w:div w:id="1078788586">
                  <w:marLeft w:val="0"/>
                  <w:marRight w:val="0"/>
                  <w:marTop w:val="0"/>
                  <w:marBottom w:val="0"/>
                  <w:divBdr>
                    <w:top w:val="none" w:sz="0" w:space="0" w:color="auto"/>
                    <w:left w:val="none" w:sz="0" w:space="0" w:color="auto"/>
                    <w:bottom w:val="none" w:sz="0" w:space="0" w:color="auto"/>
                    <w:right w:val="none" w:sz="0" w:space="0" w:color="auto"/>
                  </w:divBdr>
                  <w:divsChild>
                    <w:div w:id="2134319732">
                      <w:marLeft w:val="0"/>
                      <w:marRight w:val="0"/>
                      <w:marTop w:val="0"/>
                      <w:marBottom w:val="0"/>
                      <w:divBdr>
                        <w:top w:val="none" w:sz="0" w:space="0" w:color="auto"/>
                        <w:left w:val="none" w:sz="0" w:space="0" w:color="auto"/>
                        <w:bottom w:val="none" w:sz="0" w:space="0" w:color="auto"/>
                        <w:right w:val="none" w:sz="0" w:space="0" w:color="auto"/>
                      </w:divBdr>
                      <w:divsChild>
                        <w:div w:id="1520657635">
                          <w:marLeft w:val="0"/>
                          <w:marRight w:val="0"/>
                          <w:marTop w:val="0"/>
                          <w:marBottom w:val="0"/>
                          <w:divBdr>
                            <w:top w:val="none" w:sz="0" w:space="0" w:color="auto"/>
                            <w:left w:val="none" w:sz="0" w:space="0" w:color="auto"/>
                            <w:bottom w:val="none" w:sz="0" w:space="0" w:color="auto"/>
                            <w:right w:val="none" w:sz="0" w:space="0" w:color="auto"/>
                          </w:divBdr>
                          <w:divsChild>
                            <w:div w:id="483401159">
                              <w:marLeft w:val="0"/>
                              <w:marRight w:val="0"/>
                              <w:marTop w:val="0"/>
                              <w:marBottom w:val="0"/>
                              <w:divBdr>
                                <w:top w:val="none" w:sz="0" w:space="0" w:color="auto"/>
                                <w:left w:val="none" w:sz="0" w:space="0" w:color="auto"/>
                                <w:bottom w:val="none" w:sz="0" w:space="0" w:color="auto"/>
                                <w:right w:val="none" w:sz="0" w:space="0" w:color="auto"/>
                              </w:divBdr>
                              <w:divsChild>
                                <w:div w:id="227964846">
                                  <w:marLeft w:val="0"/>
                                  <w:marRight w:val="0"/>
                                  <w:marTop w:val="0"/>
                                  <w:marBottom w:val="0"/>
                                  <w:divBdr>
                                    <w:top w:val="none" w:sz="0" w:space="0" w:color="auto"/>
                                    <w:left w:val="none" w:sz="0" w:space="0" w:color="auto"/>
                                    <w:bottom w:val="none" w:sz="0" w:space="0" w:color="auto"/>
                                    <w:right w:val="none" w:sz="0" w:space="0" w:color="auto"/>
                                  </w:divBdr>
                                  <w:divsChild>
                                    <w:div w:id="1982925355">
                                      <w:marLeft w:val="0"/>
                                      <w:marRight w:val="0"/>
                                      <w:marTop w:val="0"/>
                                      <w:marBottom w:val="0"/>
                                      <w:divBdr>
                                        <w:top w:val="none" w:sz="0" w:space="0" w:color="auto"/>
                                        <w:left w:val="none" w:sz="0" w:space="0" w:color="auto"/>
                                        <w:bottom w:val="none" w:sz="0" w:space="0" w:color="auto"/>
                                        <w:right w:val="none" w:sz="0" w:space="0" w:color="auto"/>
                                      </w:divBdr>
                                      <w:divsChild>
                                        <w:div w:id="219366584">
                                          <w:blockQuote w:val="1"/>
                                          <w:marLeft w:val="0"/>
                                          <w:marRight w:val="0"/>
                                          <w:marTop w:val="0"/>
                                          <w:marBottom w:val="0"/>
                                          <w:divBdr>
                                            <w:top w:val="none" w:sz="0" w:space="5" w:color="auto"/>
                                            <w:left w:val="none" w:sz="0" w:space="0" w:color="522377"/>
                                            <w:bottom w:val="none" w:sz="0" w:space="5" w:color="auto"/>
                                            <w:right w:val="none" w:sz="0" w:space="0" w:color="522377"/>
                                          </w:divBdr>
                                          <w:divsChild>
                                            <w:div w:id="61475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338907">
                                  <w:marLeft w:val="0"/>
                                  <w:marRight w:val="0"/>
                                  <w:marTop w:val="0"/>
                                  <w:marBottom w:val="0"/>
                                  <w:divBdr>
                                    <w:top w:val="none" w:sz="0" w:space="0" w:color="auto"/>
                                    <w:left w:val="none" w:sz="0" w:space="0" w:color="auto"/>
                                    <w:bottom w:val="none" w:sz="0" w:space="0" w:color="auto"/>
                                    <w:right w:val="none" w:sz="0" w:space="0" w:color="auto"/>
                                  </w:divBdr>
                                  <w:divsChild>
                                    <w:div w:id="1728912014">
                                      <w:marLeft w:val="0"/>
                                      <w:marRight w:val="0"/>
                                      <w:marTop w:val="0"/>
                                      <w:marBottom w:val="0"/>
                                      <w:divBdr>
                                        <w:top w:val="none" w:sz="0" w:space="0" w:color="auto"/>
                                        <w:left w:val="none" w:sz="0" w:space="0" w:color="auto"/>
                                        <w:bottom w:val="none" w:sz="0" w:space="0" w:color="auto"/>
                                        <w:right w:val="none" w:sz="0" w:space="0" w:color="auto"/>
                                      </w:divBdr>
                                    </w:div>
                                  </w:divsChild>
                                </w:div>
                                <w:div w:id="6811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719932">
      <w:bodyDiv w:val="1"/>
      <w:marLeft w:val="0"/>
      <w:marRight w:val="0"/>
      <w:marTop w:val="0"/>
      <w:marBottom w:val="0"/>
      <w:divBdr>
        <w:top w:val="none" w:sz="0" w:space="0" w:color="auto"/>
        <w:left w:val="none" w:sz="0" w:space="0" w:color="auto"/>
        <w:bottom w:val="none" w:sz="0" w:space="0" w:color="auto"/>
        <w:right w:val="none" w:sz="0" w:space="0" w:color="auto"/>
      </w:divBdr>
    </w:div>
    <w:div w:id="762267471">
      <w:bodyDiv w:val="1"/>
      <w:marLeft w:val="0"/>
      <w:marRight w:val="0"/>
      <w:marTop w:val="0"/>
      <w:marBottom w:val="0"/>
      <w:divBdr>
        <w:top w:val="none" w:sz="0" w:space="0" w:color="auto"/>
        <w:left w:val="none" w:sz="0" w:space="0" w:color="auto"/>
        <w:bottom w:val="none" w:sz="0" w:space="0" w:color="auto"/>
        <w:right w:val="none" w:sz="0" w:space="0" w:color="auto"/>
      </w:divBdr>
    </w:div>
    <w:div w:id="782458716">
      <w:bodyDiv w:val="1"/>
      <w:marLeft w:val="0"/>
      <w:marRight w:val="0"/>
      <w:marTop w:val="0"/>
      <w:marBottom w:val="0"/>
      <w:divBdr>
        <w:top w:val="none" w:sz="0" w:space="0" w:color="auto"/>
        <w:left w:val="none" w:sz="0" w:space="0" w:color="auto"/>
        <w:bottom w:val="none" w:sz="0" w:space="0" w:color="auto"/>
        <w:right w:val="none" w:sz="0" w:space="0" w:color="auto"/>
      </w:divBdr>
    </w:div>
    <w:div w:id="962225210">
      <w:bodyDiv w:val="1"/>
      <w:marLeft w:val="0"/>
      <w:marRight w:val="0"/>
      <w:marTop w:val="0"/>
      <w:marBottom w:val="0"/>
      <w:divBdr>
        <w:top w:val="none" w:sz="0" w:space="0" w:color="auto"/>
        <w:left w:val="none" w:sz="0" w:space="0" w:color="auto"/>
        <w:bottom w:val="none" w:sz="0" w:space="0" w:color="auto"/>
        <w:right w:val="none" w:sz="0" w:space="0" w:color="auto"/>
      </w:divBdr>
    </w:div>
    <w:div w:id="1177890767">
      <w:bodyDiv w:val="1"/>
      <w:marLeft w:val="0"/>
      <w:marRight w:val="0"/>
      <w:marTop w:val="0"/>
      <w:marBottom w:val="0"/>
      <w:divBdr>
        <w:top w:val="none" w:sz="0" w:space="0" w:color="auto"/>
        <w:left w:val="none" w:sz="0" w:space="0" w:color="auto"/>
        <w:bottom w:val="none" w:sz="0" w:space="0" w:color="auto"/>
        <w:right w:val="none" w:sz="0" w:space="0" w:color="auto"/>
      </w:divBdr>
    </w:div>
    <w:div w:id="1266573072">
      <w:bodyDiv w:val="1"/>
      <w:marLeft w:val="0"/>
      <w:marRight w:val="0"/>
      <w:marTop w:val="0"/>
      <w:marBottom w:val="0"/>
      <w:divBdr>
        <w:top w:val="none" w:sz="0" w:space="0" w:color="auto"/>
        <w:left w:val="none" w:sz="0" w:space="0" w:color="auto"/>
        <w:bottom w:val="none" w:sz="0" w:space="0" w:color="auto"/>
        <w:right w:val="none" w:sz="0" w:space="0" w:color="auto"/>
      </w:divBdr>
    </w:div>
    <w:div w:id="1297489320">
      <w:bodyDiv w:val="1"/>
      <w:marLeft w:val="0"/>
      <w:marRight w:val="0"/>
      <w:marTop w:val="0"/>
      <w:marBottom w:val="0"/>
      <w:divBdr>
        <w:top w:val="none" w:sz="0" w:space="0" w:color="auto"/>
        <w:left w:val="none" w:sz="0" w:space="0" w:color="auto"/>
        <w:bottom w:val="none" w:sz="0" w:space="0" w:color="auto"/>
        <w:right w:val="none" w:sz="0" w:space="0" w:color="auto"/>
      </w:divBdr>
      <w:divsChild>
        <w:div w:id="2059543756">
          <w:marLeft w:val="0"/>
          <w:marRight w:val="0"/>
          <w:marTop w:val="0"/>
          <w:marBottom w:val="0"/>
          <w:divBdr>
            <w:top w:val="none" w:sz="0" w:space="0" w:color="auto"/>
            <w:left w:val="none" w:sz="0" w:space="0" w:color="auto"/>
            <w:bottom w:val="none" w:sz="0" w:space="0" w:color="auto"/>
            <w:right w:val="none" w:sz="0" w:space="0" w:color="auto"/>
          </w:divBdr>
        </w:div>
        <w:div w:id="1228952867">
          <w:marLeft w:val="0"/>
          <w:marRight w:val="0"/>
          <w:marTop w:val="0"/>
          <w:marBottom w:val="0"/>
          <w:divBdr>
            <w:top w:val="none" w:sz="0" w:space="0" w:color="auto"/>
            <w:left w:val="none" w:sz="0" w:space="0" w:color="auto"/>
            <w:bottom w:val="none" w:sz="0" w:space="0" w:color="auto"/>
            <w:right w:val="none" w:sz="0" w:space="0" w:color="auto"/>
          </w:divBdr>
        </w:div>
      </w:divsChild>
    </w:div>
    <w:div w:id="1404646316">
      <w:bodyDiv w:val="1"/>
      <w:marLeft w:val="0"/>
      <w:marRight w:val="0"/>
      <w:marTop w:val="0"/>
      <w:marBottom w:val="0"/>
      <w:divBdr>
        <w:top w:val="none" w:sz="0" w:space="0" w:color="auto"/>
        <w:left w:val="none" w:sz="0" w:space="0" w:color="auto"/>
        <w:bottom w:val="none" w:sz="0" w:space="0" w:color="auto"/>
        <w:right w:val="none" w:sz="0" w:space="0" w:color="auto"/>
      </w:divBdr>
    </w:div>
    <w:div w:id="1458257780">
      <w:bodyDiv w:val="1"/>
      <w:marLeft w:val="0"/>
      <w:marRight w:val="0"/>
      <w:marTop w:val="0"/>
      <w:marBottom w:val="0"/>
      <w:divBdr>
        <w:top w:val="none" w:sz="0" w:space="0" w:color="auto"/>
        <w:left w:val="none" w:sz="0" w:space="0" w:color="auto"/>
        <w:bottom w:val="none" w:sz="0" w:space="0" w:color="auto"/>
        <w:right w:val="none" w:sz="0" w:space="0" w:color="auto"/>
      </w:divBdr>
    </w:div>
    <w:div w:id="1523284352">
      <w:bodyDiv w:val="1"/>
      <w:marLeft w:val="0"/>
      <w:marRight w:val="0"/>
      <w:marTop w:val="0"/>
      <w:marBottom w:val="0"/>
      <w:divBdr>
        <w:top w:val="none" w:sz="0" w:space="0" w:color="auto"/>
        <w:left w:val="none" w:sz="0" w:space="0" w:color="auto"/>
        <w:bottom w:val="none" w:sz="0" w:space="0" w:color="auto"/>
        <w:right w:val="none" w:sz="0" w:space="0" w:color="auto"/>
      </w:divBdr>
    </w:div>
    <w:div w:id="1529638490">
      <w:bodyDiv w:val="1"/>
      <w:marLeft w:val="0"/>
      <w:marRight w:val="0"/>
      <w:marTop w:val="0"/>
      <w:marBottom w:val="0"/>
      <w:divBdr>
        <w:top w:val="none" w:sz="0" w:space="0" w:color="auto"/>
        <w:left w:val="none" w:sz="0" w:space="0" w:color="auto"/>
        <w:bottom w:val="none" w:sz="0" w:space="0" w:color="auto"/>
        <w:right w:val="none" w:sz="0" w:space="0" w:color="auto"/>
      </w:divBdr>
    </w:div>
    <w:div w:id="1546217249">
      <w:bodyDiv w:val="1"/>
      <w:marLeft w:val="0"/>
      <w:marRight w:val="0"/>
      <w:marTop w:val="0"/>
      <w:marBottom w:val="0"/>
      <w:divBdr>
        <w:top w:val="none" w:sz="0" w:space="0" w:color="auto"/>
        <w:left w:val="none" w:sz="0" w:space="0" w:color="auto"/>
        <w:bottom w:val="none" w:sz="0" w:space="0" w:color="auto"/>
        <w:right w:val="none" w:sz="0" w:space="0" w:color="auto"/>
      </w:divBdr>
    </w:div>
    <w:div w:id="1720279759">
      <w:bodyDiv w:val="1"/>
      <w:marLeft w:val="0"/>
      <w:marRight w:val="0"/>
      <w:marTop w:val="0"/>
      <w:marBottom w:val="0"/>
      <w:divBdr>
        <w:top w:val="none" w:sz="0" w:space="0" w:color="auto"/>
        <w:left w:val="none" w:sz="0" w:space="0" w:color="auto"/>
        <w:bottom w:val="none" w:sz="0" w:space="0" w:color="auto"/>
        <w:right w:val="none" w:sz="0" w:space="0" w:color="auto"/>
      </w:divBdr>
      <w:divsChild>
        <w:div w:id="1244948588">
          <w:marLeft w:val="0"/>
          <w:marRight w:val="0"/>
          <w:marTop w:val="0"/>
          <w:marBottom w:val="0"/>
          <w:divBdr>
            <w:top w:val="none" w:sz="0" w:space="0" w:color="auto"/>
            <w:left w:val="none" w:sz="0" w:space="0" w:color="auto"/>
            <w:bottom w:val="none" w:sz="0" w:space="0" w:color="auto"/>
            <w:right w:val="none" w:sz="0" w:space="0" w:color="auto"/>
          </w:divBdr>
        </w:div>
        <w:div w:id="341201016">
          <w:marLeft w:val="0"/>
          <w:marRight w:val="0"/>
          <w:marTop w:val="0"/>
          <w:marBottom w:val="0"/>
          <w:divBdr>
            <w:top w:val="none" w:sz="0" w:space="0" w:color="auto"/>
            <w:left w:val="none" w:sz="0" w:space="0" w:color="auto"/>
            <w:bottom w:val="none" w:sz="0" w:space="0" w:color="auto"/>
            <w:right w:val="none" w:sz="0" w:space="0" w:color="auto"/>
          </w:divBdr>
        </w:div>
        <w:div w:id="617830786">
          <w:marLeft w:val="0"/>
          <w:marRight w:val="0"/>
          <w:marTop w:val="0"/>
          <w:marBottom w:val="0"/>
          <w:divBdr>
            <w:top w:val="none" w:sz="0" w:space="0" w:color="auto"/>
            <w:left w:val="none" w:sz="0" w:space="0" w:color="auto"/>
            <w:bottom w:val="none" w:sz="0" w:space="0" w:color="auto"/>
            <w:right w:val="none" w:sz="0" w:space="0" w:color="auto"/>
          </w:divBdr>
        </w:div>
        <w:div w:id="1973899340">
          <w:marLeft w:val="0"/>
          <w:marRight w:val="0"/>
          <w:marTop w:val="0"/>
          <w:marBottom w:val="0"/>
          <w:divBdr>
            <w:top w:val="none" w:sz="0" w:space="0" w:color="auto"/>
            <w:left w:val="none" w:sz="0" w:space="0" w:color="auto"/>
            <w:bottom w:val="none" w:sz="0" w:space="0" w:color="auto"/>
            <w:right w:val="none" w:sz="0" w:space="0" w:color="auto"/>
          </w:divBdr>
        </w:div>
        <w:div w:id="209730184">
          <w:marLeft w:val="0"/>
          <w:marRight w:val="0"/>
          <w:marTop w:val="0"/>
          <w:marBottom w:val="0"/>
          <w:divBdr>
            <w:top w:val="none" w:sz="0" w:space="0" w:color="auto"/>
            <w:left w:val="none" w:sz="0" w:space="0" w:color="auto"/>
            <w:bottom w:val="none" w:sz="0" w:space="0" w:color="auto"/>
            <w:right w:val="none" w:sz="0" w:space="0" w:color="auto"/>
          </w:divBdr>
        </w:div>
        <w:div w:id="496306904">
          <w:marLeft w:val="0"/>
          <w:marRight w:val="0"/>
          <w:marTop w:val="0"/>
          <w:marBottom w:val="0"/>
          <w:divBdr>
            <w:top w:val="none" w:sz="0" w:space="0" w:color="auto"/>
            <w:left w:val="none" w:sz="0" w:space="0" w:color="auto"/>
            <w:bottom w:val="none" w:sz="0" w:space="0" w:color="auto"/>
            <w:right w:val="none" w:sz="0" w:space="0" w:color="auto"/>
          </w:divBdr>
        </w:div>
        <w:div w:id="1079718992">
          <w:marLeft w:val="0"/>
          <w:marRight w:val="0"/>
          <w:marTop w:val="0"/>
          <w:marBottom w:val="0"/>
          <w:divBdr>
            <w:top w:val="none" w:sz="0" w:space="0" w:color="auto"/>
            <w:left w:val="none" w:sz="0" w:space="0" w:color="auto"/>
            <w:bottom w:val="none" w:sz="0" w:space="0" w:color="auto"/>
            <w:right w:val="none" w:sz="0" w:space="0" w:color="auto"/>
          </w:divBdr>
        </w:div>
      </w:divsChild>
    </w:div>
    <w:div w:id="1794447693">
      <w:bodyDiv w:val="1"/>
      <w:marLeft w:val="0"/>
      <w:marRight w:val="0"/>
      <w:marTop w:val="0"/>
      <w:marBottom w:val="0"/>
      <w:divBdr>
        <w:top w:val="none" w:sz="0" w:space="0" w:color="auto"/>
        <w:left w:val="none" w:sz="0" w:space="0" w:color="auto"/>
        <w:bottom w:val="none" w:sz="0" w:space="0" w:color="auto"/>
        <w:right w:val="none" w:sz="0" w:space="0" w:color="auto"/>
      </w:divBdr>
      <w:divsChild>
        <w:div w:id="584923792">
          <w:marLeft w:val="0"/>
          <w:marRight w:val="0"/>
          <w:marTop w:val="0"/>
          <w:marBottom w:val="0"/>
          <w:divBdr>
            <w:top w:val="none" w:sz="0" w:space="0" w:color="auto"/>
            <w:left w:val="none" w:sz="0" w:space="0" w:color="auto"/>
            <w:bottom w:val="none" w:sz="0" w:space="0" w:color="auto"/>
            <w:right w:val="none" w:sz="0" w:space="0" w:color="auto"/>
          </w:divBdr>
        </w:div>
        <w:div w:id="1067728027">
          <w:marLeft w:val="0"/>
          <w:marRight w:val="0"/>
          <w:marTop w:val="0"/>
          <w:marBottom w:val="0"/>
          <w:divBdr>
            <w:top w:val="none" w:sz="0" w:space="0" w:color="auto"/>
            <w:left w:val="none" w:sz="0" w:space="0" w:color="auto"/>
            <w:bottom w:val="none" w:sz="0" w:space="0" w:color="auto"/>
            <w:right w:val="none" w:sz="0" w:space="0" w:color="auto"/>
          </w:divBdr>
        </w:div>
        <w:div w:id="458369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ncle.ucl.ac.uk/join-mailing-list/" TargetMode="External"/><Relationship Id="rId26" Type="http://schemas.openxmlformats.org/officeDocument/2006/relationships/image" Target="media/image6.png"/><Relationship Id="rId39" Type="http://schemas.openxmlformats.org/officeDocument/2006/relationships/hyperlink" Target="https://www.hepi.ac.uk/2025/10/14/think-like-a-linguist-its-time-for-a-national-conversation-about-the-value-of-languages/" TargetMode="External"/><Relationship Id="rId21" Type="http://schemas.openxmlformats.org/officeDocument/2006/relationships/hyperlink" Target="https://ncle.ucl.ac.uk/ncle-cpd-webinars/?utm_source=LEO+webinar+email&amp;utm_medium=referral&amp;utm_campaign=LEO+webinar+email&amp;utm_content=Webinar+webpage" TargetMode="External"/><Relationship Id="rId34" Type="http://schemas.openxmlformats.org/officeDocument/2006/relationships/hyperlink" Target="https://www.tandfonline.com/author/Hunter%2C+Ann-Marie"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png"/><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hyperlink" Target="https://08y12.mjt.lu/lnk/AVEAAHzQd6oAAc4v-_QAAXA0R24AAYCsnpsAnYlLACQ6twBo1VuZEQ6SiTJkRFeBDjyLhHtWtQAh6y4/4/SPEQDG9cfELOL10B9WF8qA/aHR0cHM6Ly9uY2xlLnVjbC5hYy51ay9sYW5ndWFnZS1lZHVjYXRvcnMtb25saW5lLz91dG1fc291cmNlPU5DTEVOZXdzbGV0dGVyJnV0bV9tZWRpdW09ZW1haWwmdXRtX2NhbXBhaWduPUxFT19OQ0xFX25ld3NsZXR0ZXImdXRtX2NvbnRlbnQ9TEVPX05DTEVfbmV3c2xldHRlcg" TargetMode="External"/><Relationship Id="rId29" Type="http://schemas.openxmlformats.org/officeDocument/2006/relationships/hyperlink" Target="https://www.eventbrite.com/e/webinar-what-languages-can-do-for-you-opportunities-across-the-globe-tickets-1781607007519?aff=oddtdtcreator" TargetMode="External"/><Relationship Id="rId11" Type="http://schemas.openxmlformats.org/officeDocument/2006/relationships/hyperlink" Target="https://www.youtube.com/watch?v=vbMDLfIjbNE" TargetMode="External"/><Relationship Id="rId24" Type="http://schemas.openxmlformats.org/officeDocument/2006/relationships/hyperlink" Target="https://www.futurelearn.com/courses/challenge-creativity-and-empathy-skills-for-primary-language-teaching" TargetMode="External"/><Relationship Id="rId32" Type="http://schemas.openxmlformats.org/officeDocument/2006/relationships/hyperlink" Target="https://www.tandfonline.com/author/Hua%2C+Zhu" TargetMode="External"/><Relationship Id="rId37" Type="http://schemas.openxmlformats.org/officeDocument/2006/relationships/hyperlink" Target="https://www.stmarys.ac.uk/partnerships/docs/lt50-membership.pdf" TargetMode="External"/><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mailto:lizlord0502@gmail.com" TargetMode="External"/><Relationship Id="rId19" Type="http://schemas.openxmlformats.org/officeDocument/2006/relationships/hyperlink" Target="https://ncle.ucl.ac.uk/national-priority-projects/" TargetMode="External"/><Relationship Id="rId31" Type="http://schemas.openxmlformats.org/officeDocument/2006/relationships/hyperlink" Target="mailto:isa@britishcouncil.org" TargetMode="External"/><Relationship Id="rId44" Type="http://schemas.openxmlformats.org/officeDocument/2006/relationships/image" Target="media/image11.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chq.gov.uk/information/national-language-competition" TargetMode="External"/><Relationship Id="rId22" Type="http://schemas.openxmlformats.org/officeDocument/2006/relationships/hyperlink" Target="https://www.institut-francais.org.uk/app/uploads/2023/11/2024-Competition-Handbook-French-Pop-Video-Competition_compressed.pdf" TargetMode="External"/><Relationship Id="rId27" Type="http://schemas.openxmlformats.org/officeDocument/2006/relationships/hyperlink" Target="https://leedscityoflanguages.leeds.ac.uk/wp-content/uploads/sites/192/2025/10/AAA_Programme-31.10.25.pdf" TargetMode="External"/><Relationship Id="rId30" Type="http://schemas.openxmlformats.org/officeDocument/2006/relationships/hyperlink" Target="https://www.eventbrite.com/e/webinar-what-languages-can-do-for-you-opportunities-across-the-globe-tickets-1781607007519?aff=oddtdtcreator" TargetMode="External"/><Relationship Id="rId35" Type="http://schemas.openxmlformats.org/officeDocument/2006/relationships/hyperlink" Target="https://orcid.org/0000-0001-8376-9699" TargetMode="External"/><Relationship Id="rId43" Type="http://schemas.openxmlformats.org/officeDocument/2006/relationships/image" Target="media/image10.jpeg"/><Relationship Id="rId48" Type="http://schemas.openxmlformats.org/officeDocument/2006/relationships/image" Target="media/image15.jpeg"/><Relationship Id="rId8" Type="http://schemas.openxmlformats.org/officeDocument/2006/relationships/image" Target="media/image2.png"/><Relationship Id="rId51" Type="http://schemas.openxmlformats.org/officeDocument/2006/relationships/image" Target="media/image18.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ncle.ucl.ac.uk/language-educators-online/?utm_source=LEO+webinar+email&amp;utm_medium=referral&amp;utm_campaign=LEO+webinar+email&amp;utm_content=LEO+webpage" TargetMode="External"/><Relationship Id="rId25" Type="http://schemas.openxmlformats.org/officeDocument/2006/relationships/hyperlink" Target="https://sway.cloud.microsoft/083fjgdqN1KyxPKw?ref=Link" TargetMode="External"/><Relationship Id="rId33" Type="http://schemas.openxmlformats.org/officeDocument/2006/relationships/hyperlink" Target="https://www.tandfonline.com/author/Arfon%2C+Elin" TargetMode="External"/><Relationship Id="rId38" Type="http://schemas.openxmlformats.org/officeDocument/2006/relationships/hyperlink" Target="https://www.stmarys.ac.uk/partnerships/docs/lt50-membership.pdf" TargetMode="External"/><Relationship Id="rId46" Type="http://schemas.openxmlformats.org/officeDocument/2006/relationships/image" Target="media/image13.jpeg"/><Relationship Id="rId20" Type="http://schemas.openxmlformats.org/officeDocument/2006/relationships/hyperlink" Target="https://ncle.ucl.ac.uk/language-networks/" TargetMode="External"/><Relationship Id="rId41"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mailto:nlc@gchq.gov.uk" TargetMode="External"/><Relationship Id="rId23" Type="http://schemas.openxmlformats.org/officeDocument/2006/relationships/hyperlink" Target="https://theworldoflanguages.co.uk/" TargetMode="External"/><Relationship Id="rId28" Type="http://schemas.openxmlformats.org/officeDocument/2006/relationships/hyperlink" Target="https://leedscityoflanguages.leeds.ac.uk/" TargetMode="External"/><Relationship Id="rId36" Type="http://schemas.openxmlformats.org/officeDocument/2006/relationships/hyperlink" Target="https://schoolsweek.co.uk/how-the-francis-review-can-solve-englands-languages-crisis/" TargetMode="External"/><Relationship Id="rId4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173402-5CBF-4247-AB29-6A390CB60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496</TotalTime>
  <Pages>1</Pages>
  <Words>2123</Words>
  <Characters>12103</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19</vt:i4>
      </vt:variant>
    </vt:vector>
  </HeadingPairs>
  <TitlesOfParts>
    <vt:vector size="20" baseType="lpstr">
      <vt:lpstr/>
      <vt:lpstr>/</vt:lpstr>
      <vt:lpstr>    </vt:lpstr>
      <vt:lpstr>Sign up to LEO</vt:lpstr>
      <vt:lpstr>Connect with your local Language Network</vt:lpstr>
      <vt:lpstr/>
      <vt:lpstr>Why not encourage your learners to enter the Institut Français “French Pop Video</vt:lpstr>
      <vt:lpstr>The French Pop Video Competition is a national competition organised by Francoph</vt:lpstr>
      <vt:lpstr>Details of the 2026 competition haven’t been published yet but to find out more,</vt:lpstr>
      <vt:lpstr>WolloW:  World of Languages, Languages of the World</vt:lpstr>
      <vt:lpstr>As we become increasingly aware of how important it is to recognise and celebrat</vt:lpstr>
      <vt:lpstr>Its website states, “WolloW is a fully developed languages curriculum for pupils</vt:lpstr>
      <vt:lpstr>Our mission is to bring the study of languages, all languages into the centre of</vt:lpstr>
      <vt:lpstr>Find out more here: https://theworldoflanguages.co.uk/</vt:lpstr>
      <vt:lpstr>    </vt:lpstr>
      <vt:lpstr>    The amazing British Council are offering a series of free webinars that aim to s</vt:lpstr>
      <vt:lpstr>        Webinar dates </vt:lpstr>
      <vt:lpstr/>
      <vt:lpstr>This is an absolutely fascinating read, with so much food for thought, maybe par</vt:lpstr>
      <vt:lpstr>Complexity in secondary languages: how the local context shapes languages educat</vt:lpstr>
    </vt:vector>
  </TitlesOfParts>
  <Company/>
  <LinksUpToDate>false</LinksUpToDate>
  <CharactersWithSpaces>14198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Lord</dc:creator>
  <cp:keywords/>
  <dc:description/>
  <cp:lastModifiedBy>Liz Lord</cp:lastModifiedBy>
  <cp:revision>406</cp:revision>
  <dcterms:created xsi:type="dcterms:W3CDTF">2025-05-29T09:58:00Z</dcterms:created>
  <dcterms:modified xsi:type="dcterms:W3CDTF">2025-11-03T08:43:00Z</dcterms:modified>
</cp:coreProperties>
</file>