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AAA6" w14:textId="43EA36A6" w:rsidR="006506EB" w:rsidRDefault="004E5ADB" w:rsidP="00B1158E">
      <w:pPr>
        <w:jc w:val="center"/>
      </w:pPr>
      <w:r>
        <w:rPr>
          <w:noProof/>
        </w:rPr>
        <w:drawing>
          <wp:inline distT="0" distB="0" distL="0" distR="0" wp14:anchorId="0B3F66D5" wp14:editId="4323869D">
            <wp:extent cx="1244009" cy="124353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471" cy="1248994"/>
                    </a:xfrm>
                    <a:prstGeom prst="rect">
                      <a:avLst/>
                    </a:prstGeom>
                  </pic:spPr>
                </pic:pic>
              </a:graphicData>
            </a:graphic>
          </wp:inline>
        </w:drawing>
      </w:r>
    </w:p>
    <w:p w14:paraId="25AA042B" w14:textId="391903A9" w:rsidR="00C130BE" w:rsidRDefault="00A81194" w:rsidP="00C130BE">
      <w:pPr>
        <w:jc w:val="center"/>
        <w:rPr>
          <w:rFonts w:ascii="Arial" w:hAnsi="Arial" w:cs="Arial"/>
          <w:b/>
          <w:bCs/>
          <w:color w:val="0070C0"/>
          <w:sz w:val="32"/>
          <w:szCs w:val="32"/>
        </w:rPr>
      </w:pPr>
      <w:r>
        <w:rPr>
          <w:rFonts w:ascii="Arial" w:hAnsi="Arial" w:cs="Arial"/>
          <w:b/>
          <w:bCs/>
          <w:color w:val="0070C0"/>
          <w:sz w:val="32"/>
          <w:szCs w:val="32"/>
        </w:rPr>
        <w:t xml:space="preserve">PROFESSIONAL SERVICE </w:t>
      </w:r>
      <w:r w:rsidR="00C130BE" w:rsidRPr="009F3109">
        <w:rPr>
          <w:rFonts w:ascii="Arial" w:hAnsi="Arial" w:cs="Arial"/>
          <w:b/>
          <w:bCs/>
          <w:color w:val="0070C0"/>
          <w:sz w:val="32"/>
          <w:szCs w:val="32"/>
        </w:rPr>
        <w:t>REFERRALS</w:t>
      </w:r>
    </w:p>
    <w:p w14:paraId="68A04625" w14:textId="12B785C9" w:rsidR="009B2DFA" w:rsidRPr="009B2DFA" w:rsidRDefault="009B2DFA" w:rsidP="00C130BE">
      <w:pPr>
        <w:jc w:val="center"/>
        <w:rPr>
          <w:rFonts w:ascii="Arial" w:hAnsi="Arial" w:cs="Arial"/>
          <w:b/>
          <w:bCs/>
          <w:color w:val="F35BB9"/>
          <w:sz w:val="32"/>
          <w:szCs w:val="32"/>
        </w:rPr>
      </w:pPr>
      <w:r w:rsidRPr="009B2DFA">
        <w:rPr>
          <w:rFonts w:ascii="Arial" w:hAnsi="Arial" w:cs="Arial"/>
          <w:b/>
          <w:bCs/>
          <w:color w:val="F35BB9"/>
          <w:sz w:val="32"/>
          <w:szCs w:val="32"/>
        </w:rPr>
        <w:t xml:space="preserve">Winter 2023 </w:t>
      </w:r>
      <w:r w:rsidR="0077231B">
        <w:rPr>
          <w:rFonts w:ascii="Arial" w:hAnsi="Arial" w:cs="Arial"/>
          <w:b/>
          <w:bCs/>
          <w:color w:val="F35BB9"/>
          <w:sz w:val="32"/>
          <w:szCs w:val="32"/>
        </w:rPr>
        <w:t xml:space="preserve">referrals </w:t>
      </w:r>
      <w:r w:rsidRPr="009B2DFA">
        <w:rPr>
          <w:rFonts w:ascii="Arial" w:hAnsi="Arial" w:cs="Arial"/>
          <w:b/>
          <w:bCs/>
          <w:color w:val="F35BB9"/>
          <w:sz w:val="32"/>
          <w:szCs w:val="32"/>
        </w:rPr>
        <w:t xml:space="preserve">deadline is </w:t>
      </w:r>
      <w:r w:rsidRPr="0077231B">
        <w:rPr>
          <w:rFonts w:ascii="Arial" w:hAnsi="Arial" w:cs="Arial"/>
          <w:b/>
          <w:bCs/>
          <w:color w:val="F35BB9"/>
          <w:sz w:val="32"/>
          <w:szCs w:val="32"/>
          <w:u w:val="single"/>
        </w:rPr>
        <w:t>Friday 8 December</w:t>
      </w:r>
      <w:r w:rsidRPr="009B2DFA">
        <w:rPr>
          <w:rFonts w:ascii="Arial" w:hAnsi="Arial" w:cs="Arial"/>
          <w:b/>
          <w:bCs/>
          <w:color w:val="F35BB9"/>
          <w:sz w:val="32"/>
          <w:szCs w:val="32"/>
        </w:rPr>
        <w:t xml:space="preserve"> </w:t>
      </w:r>
    </w:p>
    <w:p w14:paraId="4E5D7D2D" w14:textId="41CC0DF1" w:rsidR="00202F75" w:rsidRPr="00F655AC" w:rsidRDefault="00202F75" w:rsidP="00202F75">
      <w:pPr>
        <w:jc w:val="both"/>
        <w:rPr>
          <w:rFonts w:ascii="Arial" w:hAnsi="Arial" w:cs="Arial"/>
          <w:color w:val="FF0000"/>
        </w:rPr>
      </w:pPr>
      <w:r w:rsidRPr="00F655AC">
        <w:rPr>
          <w:rFonts w:ascii="Arial" w:hAnsi="Arial" w:cs="Arial"/>
          <w:color w:val="FF0000"/>
        </w:rPr>
        <w:t xml:space="preserve">Please note we will be reviewing the non-FSM referral process for 2024. The government have not released the guidance or allocation for </w:t>
      </w:r>
      <w:r w:rsidR="00173491">
        <w:rPr>
          <w:rFonts w:ascii="Arial" w:hAnsi="Arial" w:cs="Arial"/>
          <w:color w:val="FF0000"/>
        </w:rPr>
        <w:t xml:space="preserve">HAF </w:t>
      </w:r>
      <w:r w:rsidRPr="00F655AC">
        <w:rPr>
          <w:rFonts w:ascii="Arial" w:hAnsi="Arial" w:cs="Arial"/>
          <w:color w:val="FF0000"/>
        </w:rPr>
        <w:t xml:space="preserve">2024/25 yet. However, </w:t>
      </w:r>
      <w:r w:rsidR="00871E8D" w:rsidRPr="00F655AC">
        <w:rPr>
          <w:rFonts w:ascii="Arial" w:hAnsi="Arial" w:cs="Arial"/>
          <w:color w:val="FF0000"/>
        </w:rPr>
        <w:t xml:space="preserve">we will be discussing the potential strategy with </w:t>
      </w:r>
      <w:r w:rsidRPr="00F655AC">
        <w:rPr>
          <w:rFonts w:ascii="Arial" w:hAnsi="Arial" w:cs="Arial"/>
          <w:color w:val="FF0000"/>
        </w:rPr>
        <w:t xml:space="preserve">our steering group </w:t>
      </w:r>
      <w:r w:rsidR="00F655AC" w:rsidRPr="00F655AC">
        <w:rPr>
          <w:rFonts w:ascii="Arial" w:hAnsi="Arial" w:cs="Arial"/>
          <w:color w:val="FF0000"/>
        </w:rPr>
        <w:t>at our next m</w:t>
      </w:r>
      <w:r w:rsidRPr="00F655AC">
        <w:rPr>
          <w:rFonts w:ascii="Arial" w:hAnsi="Arial" w:cs="Arial"/>
          <w:color w:val="FF0000"/>
        </w:rPr>
        <w:t xml:space="preserve">eeting on Thursday 30 November </w:t>
      </w:r>
      <w:r w:rsidR="00871E8D" w:rsidRPr="00F655AC">
        <w:rPr>
          <w:rFonts w:ascii="Arial" w:hAnsi="Arial" w:cs="Arial"/>
          <w:color w:val="FF0000"/>
        </w:rPr>
        <w:t xml:space="preserve">11.30am-1pm; please get in touch if you would like to join us. </w:t>
      </w:r>
    </w:p>
    <w:p w14:paraId="365CA381" w14:textId="3F92E726" w:rsidR="003A157A" w:rsidRDefault="00F8454F" w:rsidP="00EF449B">
      <w:pPr>
        <w:jc w:val="both"/>
        <w:rPr>
          <w:rFonts w:ascii="Arial" w:hAnsi="Arial" w:cs="Arial"/>
        </w:rPr>
      </w:pPr>
      <w:r>
        <w:rPr>
          <w:rFonts w:ascii="Arial" w:hAnsi="Arial" w:cs="Arial"/>
        </w:rPr>
        <w:t xml:space="preserve">HAF Fun Pompey are welcoming referrals from schools, agencies, and services to support those families who are most in need and/or have potential barriers to accessing holiday activities. </w:t>
      </w:r>
      <w:r w:rsidR="004A5409">
        <w:rPr>
          <w:rFonts w:ascii="Arial" w:hAnsi="Arial" w:cs="Arial"/>
        </w:rPr>
        <w:t>Most</w:t>
      </w:r>
      <w:r>
        <w:rPr>
          <w:rFonts w:ascii="Arial" w:hAnsi="Arial" w:cs="Arial"/>
        </w:rPr>
        <w:t xml:space="preserve"> participants must be eligible for benefits related free school meals; however, we can allocate 15% of our expenditure to non-FSM families and those deemed vulnerable. </w:t>
      </w:r>
    </w:p>
    <w:p w14:paraId="629061C9" w14:textId="17DA1467" w:rsidR="003F000C" w:rsidRDefault="00F8454F" w:rsidP="003A157A">
      <w:pPr>
        <w:rPr>
          <w:rFonts w:ascii="Arial" w:hAnsi="Arial" w:cs="Arial"/>
        </w:rPr>
      </w:pPr>
      <w:r>
        <w:rPr>
          <w:rFonts w:ascii="Arial" w:hAnsi="Arial" w:cs="Arial"/>
        </w:rPr>
        <w:t xml:space="preserve">We endeavour to support as many referrals as possible; however, we cannot guarantee spaces therefore some referrals may be declined and/or temporarily granted. </w:t>
      </w:r>
      <w:r w:rsidR="008D4D30">
        <w:rPr>
          <w:rFonts w:ascii="Arial" w:hAnsi="Arial" w:cs="Arial"/>
        </w:rPr>
        <w:t xml:space="preserve">SEND needs </w:t>
      </w:r>
      <w:r w:rsidR="006C077C">
        <w:rPr>
          <w:rFonts w:ascii="Arial" w:hAnsi="Arial" w:cs="Arial"/>
        </w:rPr>
        <w:t xml:space="preserve">or LAC </w:t>
      </w:r>
      <w:r w:rsidR="008D4D30">
        <w:rPr>
          <w:rFonts w:ascii="Arial" w:hAnsi="Arial" w:cs="Arial"/>
        </w:rPr>
        <w:t xml:space="preserve">will be considered as part of the referral evaluation but do not guarantee a funded space. </w:t>
      </w:r>
    </w:p>
    <w:p w14:paraId="03170298" w14:textId="55CEFD8B" w:rsidR="009F6638" w:rsidRDefault="003A157A" w:rsidP="003A157A">
      <w:pPr>
        <w:rPr>
          <w:rStyle w:val="Hyperlink"/>
          <w:rFonts w:ascii="Arial" w:hAnsi="Arial" w:cs="Arial"/>
        </w:rPr>
      </w:pPr>
      <w:r w:rsidRPr="009F3111">
        <w:rPr>
          <w:rFonts w:ascii="Arial" w:hAnsi="Arial" w:cs="Arial"/>
          <w:b/>
          <w:bCs/>
        </w:rPr>
        <w:t>Our programme is funded for families living in PO1-PO6 and children/young people attending schools in Portsmouth.</w:t>
      </w:r>
      <w:r w:rsidR="009F6638">
        <w:rPr>
          <w:rFonts w:ascii="Arial" w:hAnsi="Arial" w:cs="Arial"/>
          <w:b/>
          <w:bCs/>
        </w:rPr>
        <w:t xml:space="preserve"> </w:t>
      </w:r>
      <w:r w:rsidR="009F6638" w:rsidRPr="009F6638">
        <w:rPr>
          <w:rFonts w:ascii="Arial" w:hAnsi="Arial" w:cs="Arial"/>
        </w:rPr>
        <w:t xml:space="preserve"> </w:t>
      </w:r>
      <w:r>
        <w:rPr>
          <w:rFonts w:ascii="Arial" w:hAnsi="Arial" w:cs="Arial"/>
        </w:rPr>
        <w:t xml:space="preserve">If families live outside of </w:t>
      </w:r>
      <w:r w:rsidR="009F6638">
        <w:rPr>
          <w:rFonts w:ascii="Arial" w:hAnsi="Arial" w:cs="Arial"/>
        </w:rPr>
        <w:t xml:space="preserve">PO1-PO6 </w:t>
      </w:r>
      <w:r>
        <w:rPr>
          <w:rFonts w:ascii="Arial" w:hAnsi="Arial" w:cs="Arial"/>
        </w:rPr>
        <w:t xml:space="preserve">postcode areas please check their Local Authorities HAF programme - </w:t>
      </w:r>
      <w:hyperlink r:id="rId11" w:history="1">
        <w:r>
          <w:rPr>
            <w:rStyle w:val="Hyperlink"/>
            <w:rFonts w:ascii="Arial" w:hAnsi="Arial" w:cs="Arial"/>
          </w:rPr>
          <w:t>Hampshire</w:t>
        </w:r>
      </w:hyperlink>
      <w:r>
        <w:rPr>
          <w:rFonts w:ascii="Arial" w:hAnsi="Arial" w:cs="Arial"/>
        </w:rPr>
        <w:t xml:space="preserve"> and </w:t>
      </w:r>
      <w:hyperlink r:id="rId12" w:history="1">
        <w:r>
          <w:rPr>
            <w:rStyle w:val="Hyperlink"/>
            <w:rFonts w:ascii="Arial" w:hAnsi="Arial" w:cs="Arial"/>
          </w:rPr>
          <w:t>Southampton</w:t>
        </w:r>
      </w:hyperlink>
      <w:r w:rsidR="009F6638">
        <w:rPr>
          <w:rStyle w:val="Hyperlink"/>
          <w:rFonts w:ascii="Arial" w:hAnsi="Arial" w:cs="Arial"/>
        </w:rPr>
        <w:t xml:space="preserve"> </w:t>
      </w:r>
    </w:p>
    <w:p w14:paraId="1D5AE191" w14:textId="4944C211" w:rsidR="00877CCE" w:rsidRPr="00877CCE" w:rsidRDefault="00877CCE" w:rsidP="00877CCE">
      <w:pPr>
        <w:framePr w:hSpace="180" w:wrap="around" w:vAnchor="text" w:hAnchor="margin" w:xAlign="center" w:y="-119"/>
        <w:rPr>
          <w:rFonts w:ascii="Arial" w:hAnsi="Arial" w:cs="Arial"/>
          <w:bCs/>
          <w:color w:val="FF0000"/>
          <w:u w:val="single"/>
        </w:rPr>
      </w:pPr>
      <w:r w:rsidRPr="00877CCE">
        <w:rPr>
          <w:rFonts w:ascii="Arial" w:hAnsi="Arial" w:cs="Arial"/>
          <w:b/>
          <w:color w:val="70AD47" w:themeColor="accent6"/>
        </w:rPr>
        <w:sym w:font="Wingdings" w:char="F0A8"/>
      </w:r>
      <w:r w:rsidRPr="00877CCE">
        <w:rPr>
          <w:rFonts w:ascii="Arial" w:hAnsi="Arial" w:cs="Arial"/>
          <w:b/>
          <w:color w:val="70AD47" w:themeColor="accent6"/>
        </w:rPr>
        <w:t xml:space="preserve"> </w:t>
      </w:r>
      <w:r w:rsidRPr="00877CCE">
        <w:rPr>
          <w:rFonts w:ascii="Arial" w:hAnsi="Arial" w:cs="Arial"/>
          <w:b/>
        </w:rPr>
        <w:t>Family is benefits</w:t>
      </w:r>
      <w:r w:rsidR="00A81194">
        <w:rPr>
          <w:rFonts w:ascii="Arial" w:hAnsi="Arial" w:cs="Arial"/>
          <w:b/>
        </w:rPr>
        <w:t>-</w:t>
      </w:r>
      <w:r w:rsidRPr="00877CCE">
        <w:rPr>
          <w:rFonts w:ascii="Arial" w:hAnsi="Arial" w:cs="Arial"/>
          <w:b/>
        </w:rPr>
        <w:t>related free school meal eligible</w:t>
      </w:r>
      <w:r w:rsidRPr="00877CCE">
        <w:rPr>
          <w:rFonts w:ascii="Arial" w:hAnsi="Arial" w:cs="Arial"/>
          <w:bCs/>
        </w:rPr>
        <w:t xml:space="preserve"> - these families can book directly onto the programme </w:t>
      </w:r>
      <w:r w:rsidRPr="00877CCE">
        <w:rPr>
          <w:rFonts w:ascii="Arial" w:hAnsi="Arial" w:cs="Arial"/>
        </w:rPr>
        <w:t xml:space="preserve">via </w:t>
      </w:r>
      <w:hyperlink r:id="rId13" w:history="1">
        <w:r w:rsidRPr="00877CCE">
          <w:rPr>
            <w:rStyle w:val="Hyperlink"/>
            <w:rFonts w:ascii="Arial" w:hAnsi="Arial" w:cs="Arial"/>
            <w:b/>
            <w:bCs/>
          </w:rPr>
          <w:t>https://eequ.org/haffunpompey</w:t>
        </w:r>
      </w:hyperlink>
      <w:r w:rsidRPr="00877CCE">
        <w:rPr>
          <w:rFonts w:ascii="Arial" w:hAnsi="Arial" w:cs="Arial"/>
          <w:b/>
          <w:bCs/>
        </w:rPr>
        <w:t xml:space="preserve"> </w:t>
      </w:r>
      <w:r w:rsidRPr="000D61EE">
        <w:rPr>
          <w:rFonts w:ascii="Arial" w:hAnsi="Arial" w:cs="Arial"/>
        </w:rPr>
        <w:t xml:space="preserve">Eligibility is automatically checked against the FSM data </w:t>
      </w:r>
      <w:r w:rsidR="00A81194">
        <w:rPr>
          <w:rFonts w:ascii="Arial" w:hAnsi="Arial" w:cs="Arial"/>
        </w:rPr>
        <w:t>we hold</w:t>
      </w:r>
      <w:r w:rsidRPr="000D61EE">
        <w:rPr>
          <w:rFonts w:ascii="Arial" w:hAnsi="Arial" w:cs="Arial"/>
        </w:rPr>
        <w:t xml:space="preserve">: </w:t>
      </w:r>
      <w:r w:rsidRPr="000D61EE">
        <w:rPr>
          <w:rFonts w:ascii="Arial" w:hAnsi="Arial" w:cs="Arial"/>
          <w:bCs/>
          <w:u w:val="single"/>
        </w:rPr>
        <w:t xml:space="preserve">no need to complete this form IF the family </w:t>
      </w:r>
      <w:r w:rsidR="00A81194">
        <w:rPr>
          <w:rFonts w:ascii="Arial" w:hAnsi="Arial" w:cs="Arial"/>
          <w:bCs/>
          <w:u w:val="single"/>
        </w:rPr>
        <w:t>is eligible</w:t>
      </w:r>
      <w:r w:rsidRPr="000D61EE">
        <w:rPr>
          <w:rFonts w:ascii="Arial" w:hAnsi="Arial" w:cs="Arial"/>
          <w:bCs/>
          <w:u w:val="single"/>
        </w:rPr>
        <w:t xml:space="preserve"> (they have to have applied and been </w:t>
      </w:r>
      <w:r w:rsidR="00A81194">
        <w:rPr>
          <w:rFonts w:ascii="Arial" w:hAnsi="Arial" w:cs="Arial"/>
          <w:bCs/>
          <w:u w:val="single"/>
        </w:rPr>
        <w:t xml:space="preserve">confirmed </w:t>
      </w:r>
      <w:r w:rsidR="009935F7">
        <w:rPr>
          <w:rFonts w:ascii="Arial" w:hAnsi="Arial" w:cs="Arial"/>
          <w:bCs/>
          <w:u w:val="single"/>
        </w:rPr>
        <w:t>as FSM</w:t>
      </w:r>
      <w:r w:rsidRPr="000D61EE">
        <w:rPr>
          <w:rFonts w:ascii="Arial" w:hAnsi="Arial" w:cs="Arial"/>
          <w:bCs/>
          <w:u w:val="single"/>
        </w:rPr>
        <w:t>)</w:t>
      </w:r>
    </w:p>
    <w:p w14:paraId="1125CC11" w14:textId="3CD84E31" w:rsidR="00877CCE" w:rsidRPr="00FD40DB" w:rsidRDefault="00877CCE" w:rsidP="00877CCE">
      <w:pPr>
        <w:framePr w:hSpace="180" w:wrap="around" w:vAnchor="text" w:hAnchor="margin" w:xAlign="center" w:y="-119"/>
        <w:rPr>
          <w:rFonts w:ascii="Arial" w:hAnsi="Arial" w:cs="Arial"/>
          <w:bCs/>
        </w:rPr>
      </w:pPr>
      <w:r w:rsidRPr="000D61EE">
        <w:rPr>
          <w:rFonts w:ascii="Arial" w:hAnsi="Arial" w:cs="Arial"/>
          <w:bCs/>
        </w:rPr>
        <w:t xml:space="preserve">If they haven't applied please signpost them to </w:t>
      </w:r>
      <w:hyperlink r:id="rId14" w:history="1">
        <w:r w:rsidRPr="00877CCE">
          <w:rPr>
            <w:rStyle w:val="Hyperlink"/>
            <w:rFonts w:ascii="Arial" w:hAnsi="Arial" w:cs="Arial"/>
          </w:rPr>
          <w:t>School meals - Portsmouth City Council</w:t>
        </w:r>
      </w:hyperlink>
      <w:r w:rsidRPr="00877CCE">
        <w:rPr>
          <w:rFonts w:ascii="Arial" w:hAnsi="Arial" w:cs="Arial"/>
        </w:rPr>
        <w:t xml:space="preserve"> to apply. In the meantime, please complete this form</w:t>
      </w:r>
      <w:r w:rsidR="00A81194">
        <w:rPr>
          <w:rFonts w:ascii="Arial" w:hAnsi="Arial" w:cs="Arial"/>
        </w:rPr>
        <w:t xml:space="preserve"> for us to review</w:t>
      </w:r>
      <w:r w:rsidR="00EF449B">
        <w:rPr>
          <w:rFonts w:ascii="Arial" w:hAnsi="Arial" w:cs="Arial"/>
        </w:rPr>
        <w:t xml:space="preserve"> </w:t>
      </w:r>
      <w:r w:rsidRPr="00877CCE">
        <w:rPr>
          <w:rFonts w:ascii="Arial" w:hAnsi="Arial" w:cs="Arial"/>
        </w:rPr>
        <w:t>under non-FSM status</w:t>
      </w:r>
      <w:r w:rsidR="000D61EE">
        <w:rPr>
          <w:rFonts w:ascii="Arial" w:hAnsi="Arial" w:cs="Arial"/>
        </w:rPr>
        <w:t xml:space="preserve"> until they receive confirmation of the FSM grant</w:t>
      </w:r>
      <w:r>
        <w:t xml:space="preserve">. </w:t>
      </w:r>
    </w:p>
    <w:p w14:paraId="428C4334" w14:textId="1E405C5E" w:rsidR="00877CCE" w:rsidRPr="00AB5747" w:rsidRDefault="00877CCE" w:rsidP="00AB5747">
      <w:pPr>
        <w:jc w:val="both"/>
        <w:rPr>
          <w:rFonts w:ascii="Arial" w:hAnsi="Arial" w:cs="Arial"/>
          <w:b/>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877CCE">
        <w:rPr>
          <w:rFonts w:ascii="Arial" w:hAnsi="Arial" w:cs="Arial"/>
          <w:b/>
        </w:rPr>
        <w:t xml:space="preserve">Family/child </w:t>
      </w:r>
      <w:r w:rsidR="00EF449B">
        <w:rPr>
          <w:rFonts w:ascii="Arial" w:hAnsi="Arial" w:cs="Arial"/>
          <w:b/>
        </w:rPr>
        <w:t xml:space="preserve">is </w:t>
      </w:r>
      <w:r w:rsidR="00EF449B" w:rsidRPr="00877CCE">
        <w:rPr>
          <w:rFonts w:ascii="Arial" w:hAnsi="Arial" w:cs="Arial"/>
          <w:b/>
        </w:rPr>
        <w:t>benefits</w:t>
      </w:r>
      <w:r w:rsidR="00A81194">
        <w:rPr>
          <w:rFonts w:ascii="Arial" w:hAnsi="Arial" w:cs="Arial"/>
          <w:b/>
        </w:rPr>
        <w:t>-related</w:t>
      </w:r>
      <w:r w:rsidRPr="00877CCE">
        <w:rPr>
          <w:rFonts w:ascii="Arial" w:hAnsi="Arial" w:cs="Arial"/>
          <w:b/>
        </w:rPr>
        <w:t xml:space="preserve"> free school meal</w:t>
      </w:r>
      <w:r w:rsidR="00A81194">
        <w:rPr>
          <w:rFonts w:ascii="Arial" w:hAnsi="Arial" w:cs="Arial"/>
          <w:b/>
        </w:rPr>
        <w:t xml:space="preserve"> eligible</w:t>
      </w:r>
      <w:r w:rsidRPr="00877CCE">
        <w:rPr>
          <w:rFonts w:ascii="Arial" w:hAnsi="Arial" w:cs="Arial"/>
          <w:b/>
        </w:rPr>
        <w:t xml:space="preserve"> with additional needs:</w:t>
      </w:r>
      <w:r w:rsidRPr="00B04278">
        <w:rPr>
          <w:rFonts w:ascii="Arial" w:hAnsi="Arial" w:cs="Arial"/>
          <w:bCs/>
        </w:rPr>
        <w:t xml:space="preserve"> please </w:t>
      </w:r>
      <w:r>
        <w:rPr>
          <w:rFonts w:ascii="Arial" w:hAnsi="Arial" w:cs="Arial"/>
          <w:bCs/>
        </w:rPr>
        <w:t xml:space="preserve">support the family in booking onto the programme and declaring the child/young person's needs on the registration. </w:t>
      </w:r>
      <w:r w:rsidR="00AB5747" w:rsidRPr="00AB5747">
        <w:rPr>
          <w:rFonts w:ascii="Arial" w:hAnsi="Arial" w:cs="Arial"/>
        </w:rPr>
        <w:t>It is imp</w:t>
      </w:r>
      <w:r w:rsidR="00C42983">
        <w:rPr>
          <w:rFonts w:ascii="Arial" w:hAnsi="Arial" w:cs="Arial"/>
        </w:rPr>
        <w:t>ortant</w:t>
      </w:r>
      <w:r w:rsidR="00AB5747" w:rsidRPr="00AB5747">
        <w:rPr>
          <w:rFonts w:ascii="Arial" w:hAnsi="Arial" w:cs="Arial"/>
        </w:rPr>
        <w:t xml:space="preserve"> that providers are given as much information in advance as possible to appropriately support the family. </w:t>
      </w:r>
      <w:r>
        <w:rPr>
          <w:rFonts w:ascii="Arial" w:hAnsi="Arial" w:cs="Arial"/>
          <w:bCs/>
        </w:rPr>
        <w:t>T</w:t>
      </w:r>
      <w:r w:rsidRPr="00B04278">
        <w:rPr>
          <w:rFonts w:ascii="Arial" w:hAnsi="Arial" w:cs="Arial"/>
          <w:bCs/>
        </w:rPr>
        <w:t xml:space="preserve">he family </w:t>
      </w:r>
      <w:r w:rsidRPr="00FD40DB">
        <w:rPr>
          <w:rFonts w:ascii="Arial" w:hAnsi="Arial" w:cs="Arial"/>
          <w:bCs/>
        </w:rPr>
        <w:t xml:space="preserve">can book directly </w:t>
      </w:r>
      <w:r>
        <w:rPr>
          <w:rFonts w:ascii="Arial" w:hAnsi="Arial" w:cs="Arial"/>
          <w:bCs/>
        </w:rPr>
        <w:t xml:space="preserve">onto the programme </w:t>
      </w:r>
      <w:r w:rsidRPr="00B04278">
        <w:rPr>
          <w:rFonts w:ascii="Arial" w:hAnsi="Arial" w:cs="Arial"/>
        </w:rPr>
        <w:t xml:space="preserve">via </w:t>
      </w:r>
      <w:hyperlink r:id="rId15" w:history="1">
        <w:r w:rsidRPr="007D2D47">
          <w:rPr>
            <w:rStyle w:val="Hyperlink"/>
            <w:rFonts w:ascii="Arial" w:hAnsi="Arial" w:cs="Arial"/>
            <w:b/>
            <w:bCs/>
          </w:rPr>
          <w:t>https://eequ.org/haffunpompey</w:t>
        </w:r>
      </w:hyperlink>
      <w:r>
        <w:rPr>
          <w:rFonts w:ascii="Arial" w:hAnsi="Arial" w:cs="Arial"/>
          <w:b/>
          <w:bCs/>
        </w:rPr>
        <w:t xml:space="preserve"> </w:t>
      </w:r>
      <w:r w:rsidRPr="000D61EE">
        <w:rPr>
          <w:rFonts w:ascii="Arial" w:hAnsi="Arial" w:cs="Arial"/>
        </w:rPr>
        <w:t xml:space="preserve">Eligibility is automatically checked against the FSM data </w:t>
      </w:r>
      <w:r w:rsidR="00A81194">
        <w:rPr>
          <w:rFonts w:ascii="Arial" w:hAnsi="Arial" w:cs="Arial"/>
        </w:rPr>
        <w:t>we hold</w:t>
      </w:r>
      <w:r w:rsidRPr="000D61EE">
        <w:rPr>
          <w:rFonts w:ascii="Arial" w:hAnsi="Arial" w:cs="Arial"/>
        </w:rPr>
        <w:t xml:space="preserve">: </w:t>
      </w:r>
      <w:r w:rsidRPr="000D61EE">
        <w:rPr>
          <w:rFonts w:ascii="Arial" w:hAnsi="Arial" w:cs="Arial"/>
          <w:bCs/>
          <w:u w:val="single"/>
        </w:rPr>
        <w:t xml:space="preserve">no need to complete this form IF the family </w:t>
      </w:r>
      <w:r w:rsidR="00A81194">
        <w:rPr>
          <w:rFonts w:ascii="Arial" w:hAnsi="Arial" w:cs="Arial"/>
          <w:bCs/>
          <w:u w:val="single"/>
        </w:rPr>
        <w:t>is eligible</w:t>
      </w:r>
      <w:r w:rsidRPr="000D61EE">
        <w:rPr>
          <w:rFonts w:ascii="Arial" w:hAnsi="Arial" w:cs="Arial"/>
          <w:bCs/>
          <w:u w:val="single"/>
        </w:rPr>
        <w:t xml:space="preserve"> (they </w:t>
      </w:r>
      <w:r w:rsidR="000F6E05" w:rsidRPr="000D61EE">
        <w:rPr>
          <w:rFonts w:ascii="Arial" w:hAnsi="Arial" w:cs="Arial"/>
          <w:bCs/>
          <w:u w:val="single"/>
        </w:rPr>
        <w:t>must</w:t>
      </w:r>
      <w:r w:rsidRPr="000D61EE">
        <w:rPr>
          <w:rFonts w:ascii="Arial" w:hAnsi="Arial" w:cs="Arial"/>
          <w:bCs/>
          <w:u w:val="single"/>
        </w:rPr>
        <w:t xml:space="preserve"> have applied and been </w:t>
      </w:r>
      <w:r w:rsidR="00A81194">
        <w:rPr>
          <w:rFonts w:ascii="Arial" w:hAnsi="Arial" w:cs="Arial"/>
          <w:bCs/>
          <w:u w:val="single"/>
        </w:rPr>
        <w:t>confirmed</w:t>
      </w:r>
      <w:r w:rsidRPr="000D61EE">
        <w:rPr>
          <w:rFonts w:ascii="Arial" w:hAnsi="Arial" w:cs="Arial"/>
          <w:bCs/>
          <w:u w:val="single"/>
        </w:rPr>
        <w:t>)</w:t>
      </w:r>
    </w:p>
    <w:p w14:paraId="19FAFF54" w14:textId="77777777" w:rsidR="00877CCE" w:rsidRPr="00B04278" w:rsidRDefault="00877CCE" w:rsidP="00877CCE">
      <w:pPr>
        <w:framePr w:hSpace="180" w:wrap="around" w:vAnchor="text" w:hAnchor="margin" w:xAlign="center" w:y="-119"/>
        <w:rPr>
          <w:rFonts w:ascii="Arial" w:hAnsi="Arial" w:cs="Arial"/>
          <w:bCs/>
        </w:rPr>
      </w:pPr>
    </w:p>
    <w:p w14:paraId="2DA6D649" w14:textId="558D71CB" w:rsidR="00C42983" w:rsidRDefault="00877CCE" w:rsidP="006C5843">
      <w:pPr>
        <w:rPr>
          <w:rFonts w:ascii="Arial" w:hAnsi="Arial" w:cs="Arial"/>
          <w:b/>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9F3111">
        <w:rPr>
          <w:rFonts w:ascii="Arial" w:hAnsi="Arial" w:cs="Arial"/>
          <w:b/>
          <w:bCs/>
        </w:rPr>
        <w:t>Non free school meal family/child</w:t>
      </w:r>
      <w:r w:rsidR="009F3111" w:rsidRPr="009F3111">
        <w:rPr>
          <w:rFonts w:ascii="Arial" w:hAnsi="Arial" w:cs="Arial"/>
          <w:b/>
          <w:bCs/>
        </w:rPr>
        <w:t>, living o</w:t>
      </w:r>
      <w:r w:rsidR="00344FBD">
        <w:rPr>
          <w:rFonts w:ascii="Arial" w:hAnsi="Arial" w:cs="Arial"/>
          <w:b/>
          <w:bCs/>
        </w:rPr>
        <w:t xml:space="preserve">r </w:t>
      </w:r>
      <w:r w:rsidR="006C5843">
        <w:rPr>
          <w:rFonts w:ascii="Arial" w:hAnsi="Arial" w:cs="Arial"/>
          <w:b/>
          <w:bCs/>
        </w:rPr>
        <w:t>a</w:t>
      </w:r>
      <w:r w:rsidR="009F3111" w:rsidRPr="009F3111">
        <w:rPr>
          <w:rFonts w:ascii="Arial" w:hAnsi="Arial" w:cs="Arial"/>
          <w:b/>
          <w:bCs/>
        </w:rPr>
        <w:t>ttending school in Portsmouth (PO1-PO6)</w:t>
      </w:r>
    </w:p>
    <w:p w14:paraId="2DA506BE" w14:textId="2E53659E" w:rsidR="006C5843" w:rsidRPr="009F3111" w:rsidRDefault="00515436" w:rsidP="006C5843">
      <w:r w:rsidRPr="00515436">
        <w:rPr>
          <w:rFonts w:ascii="Arial" w:hAnsi="Arial" w:cs="Arial"/>
          <w:bCs/>
          <w:i/>
          <w:iCs/>
        </w:rPr>
        <w:t>Please note bookings cannot be guaranteed until the referral is processed, the HAF team AND the provider has approved the booking.</w:t>
      </w:r>
    </w:p>
    <w:p w14:paraId="26C2D999" w14:textId="77777777" w:rsidR="00C42983" w:rsidRDefault="00877CCE" w:rsidP="00877CCE">
      <w:pPr>
        <w:rPr>
          <w:rFonts w:ascii="Arial" w:hAnsi="Arial" w:cs="Arial"/>
          <w:bCs/>
        </w:rPr>
      </w:pPr>
      <w:r w:rsidRPr="00877CCE">
        <w:rPr>
          <w:rFonts w:ascii="Arial" w:hAnsi="Arial" w:cs="Arial"/>
          <w:b/>
        </w:rPr>
        <w:t>Please</w:t>
      </w:r>
      <w:r w:rsidR="00C42983">
        <w:rPr>
          <w:rFonts w:ascii="Arial" w:hAnsi="Arial" w:cs="Arial"/>
          <w:b/>
        </w:rPr>
        <w:t xml:space="preserve"> </w:t>
      </w:r>
      <w:r w:rsidRPr="00877CCE">
        <w:rPr>
          <w:rFonts w:ascii="Arial" w:hAnsi="Arial" w:cs="Arial"/>
          <w:b/>
        </w:rPr>
        <w:t>complete this form</w:t>
      </w:r>
      <w:r w:rsidRPr="00FD40DB">
        <w:rPr>
          <w:rFonts w:ascii="Arial" w:hAnsi="Arial" w:cs="Arial"/>
          <w:bCs/>
        </w:rPr>
        <w:t xml:space="preserve"> </w:t>
      </w:r>
      <w:r w:rsidRPr="00877CCE">
        <w:rPr>
          <w:rFonts w:ascii="Arial" w:hAnsi="Arial" w:cs="Arial"/>
          <w:b/>
        </w:rPr>
        <w:t xml:space="preserve">and send to the HAF team at </w:t>
      </w:r>
      <w:hyperlink r:id="rId16" w:history="1">
        <w:r w:rsidRPr="00877CCE">
          <w:rPr>
            <w:rStyle w:val="Hyperlink"/>
            <w:rFonts w:ascii="Arial" w:hAnsi="Arial" w:cs="Arial"/>
            <w:b/>
          </w:rPr>
          <w:t>haf@portsmouthcc.gov.uk</w:t>
        </w:r>
      </w:hyperlink>
      <w:r w:rsidRPr="00FD40DB">
        <w:rPr>
          <w:rFonts w:ascii="Arial" w:hAnsi="Arial" w:cs="Arial"/>
          <w:bCs/>
        </w:rPr>
        <w:t xml:space="preserve"> </w:t>
      </w:r>
    </w:p>
    <w:p w14:paraId="7C57A274" w14:textId="647189C1" w:rsidR="007C6B65" w:rsidRPr="00503009" w:rsidRDefault="00877CCE" w:rsidP="00503009">
      <w:pPr>
        <w:pBdr>
          <w:top w:val="single" w:sz="4" w:space="1" w:color="auto"/>
          <w:left w:val="single" w:sz="4" w:space="4" w:color="auto"/>
          <w:bottom w:val="single" w:sz="4" w:space="1" w:color="auto"/>
          <w:right w:val="single" w:sz="4" w:space="4" w:color="auto"/>
        </w:pBdr>
        <w:jc w:val="center"/>
        <w:rPr>
          <w:rFonts w:ascii="Arial" w:hAnsi="Arial" w:cs="Arial"/>
          <w:color w:val="FF0000"/>
          <w:sz w:val="20"/>
          <w:szCs w:val="20"/>
        </w:rPr>
      </w:pPr>
      <w:r w:rsidRPr="00503009">
        <w:rPr>
          <w:rFonts w:ascii="Arial" w:hAnsi="Arial" w:cs="Arial"/>
          <w:bCs/>
          <w:sz w:val="20"/>
          <w:szCs w:val="20"/>
        </w:rPr>
        <w:t xml:space="preserve">Non-FSM referrals must be </w:t>
      </w:r>
      <w:r w:rsidR="00EA6EEB" w:rsidRPr="00503009">
        <w:rPr>
          <w:rFonts w:ascii="Arial" w:hAnsi="Arial" w:cs="Arial"/>
          <w:bCs/>
          <w:sz w:val="20"/>
          <w:szCs w:val="20"/>
        </w:rPr>
        <w:t>approved by</w:t>
      </w:r>
      <w:r w:rsidRPr="00503009">
        <w:rPr>
          <w:rFonts w:ascii="Arial" w:hAnsi="Arial" w:cs="Arial"/>
          <w:bCs/>
          <w:sz w:val="20"/>
          <w:szCs w:val="20"/>
        </w:rPr>
        <w:t xml:space="preserve"> the HAF team before booking onto any provision</w:t>
      </w:r>
    </w:p>
    <w:p w14:paraId="2C736E59" w14:textId="72BE9F08" w:rsidR="001B5E7F" w:rsidRPr="00503009" w:rsidRDefault="00877CCE" w:rsidP="00503009">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0"/>
          <w:szCs w:val="20"/>
        </w:rPr>
      </w:pPr>
      <w:r w:rsidRPr="00503009">
        <w:rPr>
          <w:rFonts w:ascii="Arial" w:hAnsi="Arial" w:cs="Arial"/>
          <w:b/>
          <w:bCs/>
          <w:color w:val="FF0000"/>
          <w:sz w:val="20"/>
          <w:szCs w:val="20"/>
        </w:rPr>
        <w:t xml:space="preserve">Eligibility is automatically checked against the FSM data received from PCC Education, if they have not been declared benefits related FSM </w:t>
      </w:r>
      <w:r w:rsidR="007C6B65" w:rsidRPr="00503009">
        <w:rPr>
          <w:rFonts w:ascii="Arial" w:hAnsi="Arial" w:cs="Arial"/>
          <w:b/>
          <w:bCs/>
          <w:color w:val="FF0000"/>
          <w:sz w:val="20"/>
          <w:szCs w:val="20"/>
        </w:rPr>
        <w:t>status,</w:t>
      </w:r>
      <w:r w:rsidRPr="00503009">
        <w:rPr>
          <w:rFonts w:ascii="Arial" w:hAnsi="Arial" w:cs="Arial"/>
          <w:b/>
          <w:bCs/>
          <w:color w:val="FF0000"/>
          <w:sz w:val="20"/>
          <w:szCs w:val="20"/>
        </w:rPr>
        <w:t xml:space="preserve"> they cannot book on without a professional service referral.</w:t>
      </w:r>
    </w:p>
    <w:p w14:paraId="0CDC905F" w14:textId="15E7E1A8" w:rsidR="00FD40DB" w:rsidRPr="00503009" w:rsidRDefault="001B5E7F" w:rsidP="00503009">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503009">
        <w:rPr>
          <w:rFonts w:ascii="Arial" w:hAnsi="Arial" w:cs="Arial"/>
          <w:sz w:val="20"/>
          <w:szCs w:val="20"/>
        </w:rPr>
        <w:t>Please note i</w:t>
      </w:r>
      <w:r w:rsidR="007C6B65" w:rsidRPr="00503009">
        <w:rPr>
          <w:rFonts w:ascii="Arial" w:hAnsi="Arial" w:cs="Arial"/>
          <w:sz w:val="20"/>
          <w:szCs w:val="20"/>
        </w:rPr>
        <w:t xml:space="preserve">f a family </w:t>
      </w:r>
      <w:r w:rsidR="006B08AB" w:rsidRPr="00503009">
        <w:rPr>
          <w:rFonts w:ascii="Arial" w:hAnsi="Arial" w:cs="Arial"/>
          <w:sz w:val="20"/>
          <w:szCs w:val="20"/>
        </w:rPr>
        <w:t xml:space="preserve">who are </w:t>
      </w:r>
      <w:r w:rsidR="00F91447" w:rsidRPr="00503009">
        <w:rPr>
          <w:rFonts w:ascii="Arial" w:hAnsi="Arial" w:cs="Arial"/>
          <w:sz w:val="20"/>
          <w:szCs w:val="20"/>
        </w:rPr>
        <w:t>non-FSM</w:t>
      </w:r>
      <w:r w:rsidR="006B08AB" w:rsidRPr="00503009">
        <w:rPr>
          <w:rFonts w:ascii="Arial" w:hAnsi="Arial" w:cs="Arial"/>
          <w:sz w:val="20"/>
          <w:szCs w:val="20"/>
        </w:rPr>
        <w:t xml:space="preserve"> eligible have tried to book before a referral has been approved, their bookings will be </w:t>
      </w:r>
      <w:r w:rsidRPr="00503009">
        <w:rPr>
          <w:rFonts w:ascii="Arial" w:hAnsi="Arial" w:cs="Arial"/>
          <w:sz w:val="20"/>
          <w:szCs w:val="20"/>
        </w:rPr>
        <w:t xml:space="preserve">held with our HAF team on Eequ. Bookings will not be approved until a referral is processed, the HAF team will then approve or decline </w:t>
      </w:r>
      <w:r w:rsidR="009F3111" w:rsidRPr="00503009">
        <w:rPr>
          <w:rFonts w:ascii="Arial" w:hAnsi="Arial" w:cs="Arial"/>
          <w:sz w:val="20"/>
          <w:szCs w:val="20"/>
        </w:rPr>
        <w:t xml:space="preserve">the bookings </w:t>
      </w:r>
      <w:r w:rsidRPr="00503009">
        <w:rPr>
          <w:rFonts w:ascii="Arial" w:hAnsi="Arial" w:cs="Arial"/>
          <w:sz w:val="20"/>
          <w:szCs w:val="20"/>
        </w:rPr>
        <w:t xml:space="preserve">as </w:t>
      </w:r>
      <w:r w:rsidR="009F3111" w:rsidRPr="00503009">
        <w:rPr>
          <w:rFonts w:ascii="Arial" w:hAnsi="Arial" w:cs="Arial"/>
          <w:sz w:val="20"/>
          <w:szCs w:val="20"/>
        </w:rPr>
        <w:t>required, our HAF providers then have final approval.</w:t>
      </w:r>
    </w:p>
    <w:tbl>
      <w:tblPr>
        <w:tblStyle w:val="TableGrid"/>
        <w:tblpPr w:leftFromText="180" w:rightFromText="180" w:vertAnchor="text" w:horzAnchor="margin" w:tblpXSpec="center" w:tblpY="-119"/>
        <w:tblW w:w="10910" w:type="dxa"/>
        <w:tblLook w:val="04A0" w:firstRow="1" w:lastRow="0" w:firstColumn="1" w:lastColumn="0" w:noHBand="0" w:noVBand="1"/>
      </w:tblPr>
      <w:tblGrid>
        <w:gridCol w:w="3234"/>
        <w:gridCol w:w="7676"/>
      </w:tblGrid>
      <w:tr w:rsidR="00FD40DB" w14:paraId="38454EAF" w14:textId="77777777" w:rsidTr="00E341A2">
        <w:tc>
          <w:tcPr>
            <w:tcW w:w="10910" w:type="dxa"/>
            <w:gridSpan w:val="2"/>
          </w:tcPr>
          <w:p w14:paraId="7126F3B1" w14:textId="2E385E12" w:rsidR="00FD40DB" w:rsidRDefault="00FD40DB" w:rsidP="00FD40DB">
            <w:pPr>
              <w:jc w:val="center"/>
              <w:rPr>
                <w:rFonts w:ascii="Arial" w:hAnsi="Arial" w:cs="Arial"/>
                <w:b/>
                <w:color w:val="0070C0"/>
                <w:sz w:val="28"/>
                <w:szCs w:val="24"/>
              </w:rPr>
            </w:pPr>
            <w:r w:rsidRPr="00FD40DB">
              <w:rPr>
                <w:rFonts w:ascii="Arial" w:hAnsi="Arial" w:cs="Arial"/>
                <w:b/>
                <w:color w:val="0070C0"/>
                <w:sz w:val="28"/>
                <w:szCs w:val="24"/>
              </w:rPr>
              <w:lastRenderedPageBreak/>
              <w:t xml:space="preserve">HAF Fun Pompey </w:t>
            </w:r>
            <w:r w:rsidR="008B530F">
              <w:rPr>
                <w:rFonts w:ascii="Arial" w:hAnsi="Arial" w:cs="Arial"/>
                <w:b/>
                <w:color w:val="0070C0"/>
                <w:sz w:val="28"/>
                <w:szCs w:val="24"/>
              </w:rPr>
              <w:t>202</w:t>
            </w:r>
            <w:r w:rsidR="00913FD4">
              <w:rPr>
                <w:rFonts w:ascii="Arial" w:hAnsi="Arial" w:cs="Arial"/>
                <w:b/>
                <w:color w:val="0070C0"/>
                <w:sz w:val="28"/>
                <w:szCs w:val="24"/>
              </w:rPr>
              <w:t>3</w:t>
            </w:r>
            <w:r w:rsidRPr="00FD40DB">
              <w:rPr>
                <w:rFonts w:ascii="Arial" w:hAnsi="Arial" w:cs="Arial"/>
                <w:b/>
                <w:color w:val="0070C0"/>
                <w:sz w:val="28"/>
                <w:szCs w:val="24"/>
              </w:rPr>
              <w:t xml:space="preserve"> Referral Form</w:t>
            </w:r>
          </w:p>
          <w:p w14:paraId="7E5FB23A" w14:textId="77777777" w:rsidR="00FD40DB" w:rsidRPr="00FD40DB" w:rsidRDefault="00FD40DB" w:rsidP="00FD40DB">
            <w:pPr>
              <w:jc w:val="center"/>
              <w:rPr>
                <w:rFonts w:ascii="Arial" w:hAnsi="Arial" w:cs="Arial"/>
                <w:b/>
              </w:rPr>
            </w:pPr>
          </w:p>
        </w:tc>
      </w:tr>
      <w:tr w:rsidR="00FD40DB" w14:paraId="51B34713" w14:textId="77777777" w:rsidTr="00E341A2">
        <w:tc>
          <w:tcPr>
            <w:tcW w:w="10910" w:type="dxa"/>
            <w:gridSpan w:val="2"/>
            <w:shd w:val="clear" w:color="auto" w:fill="FFC000"/>
          </w:tcPr>
          <w:p w14:paraId="7D5F937C" w14:textId="77777777" w:rsidR="00FD40DB" w:rsidRDefault="00FD40DB" w:rsidP="00FD40DB">
            <w:pPr>
              <w:jc w:val="center"/>
              <w:rPr>
                <w:rFonts w:ascii="Arial" w:hAnsi="Arial" w:cs="Arial"/>
                <w:bCs/>
                <w:sz w:val="24"/>
              </w:rPr>
            </w:pPr>
            <w:r>
              <w:rPr>
                <w:rFonts w:ascii="Arial" w:hAnsi="Arial" w:cs="Arial"/>
                <w:bCs/>
                <w:sz w:val="24"/>
              </w:rPr>
              <w:t xml:space="preserve">Before completing this form, please ensure you have appropriate consent to share this information and data with the HAF team and HAF providers. </w:t>
            </w:r>
          </w:p>
          <w:p w14:paraId="5102C339" w14:textId="77777777" w:rsidR="004E5ADB" w:rsidRDefault="004E5ADB" w:rsidP="00FD40DB">
            <w:pPr>
              <w:jc w:val="center"/>
              <w:rPr>
                <w:rFonts w:ascii="Arial" w:hAnsi="Arial" w:cs="Arial"/>
                <w:bCs/>
                <w:sz w:val="24"/>
              </w:rPr>
            </w:pPr>
          </w:p>
          <w:p w14:paraId="55E873E7" w14:textId="06FFAA1E" w:rsidR="004E5ADB" w:rsidRPr="004E5ADB" w:rsidRDefault="004E5ADB" w:rsidP="00FD40DB">
            <w:pPr>
              <w:jc w:val="center"/>
              <w:rPr>
                <w:rFonts w:ascii="Arial" w:hAnsi="Arial" w:cs="Arial"/>
                <w:b/>
                <w:sz w:val="24"/>
              </w:rPr>
            </w:pPr>
            <w:r w:rsidRPr="004E5ADB">
              <w:rPr>
                <w:rFonts w:ascii="Arial" w:hAnsi="Arial" w:cs="Arial"/>
                <w:b/>
                <w:color w:val="FF0000"/>
                <w:sz w:val="24"/>
              </w:rPr>
              <w:t xml:space="preserve">Please complete ALL fields </w:t>
            </w:r>
            <w:r w:rsidR="00EF449B">
              <w:rPr>
                <w:rFonts w:ascii="Arial" w:hAnsi="Arial" w:cs="Arial"/>
                <w:b/>
                <w:color w:val="FF0000"/>
                <w:sz w:val="24"/>
              </w:rPr>
              <w:t xml:space="preserve">otherwise we cannot process the referral </w:t>
            </w:r>
          </w:p>
        </w:tc>
      </w:tr>
      <w:tr w:rsidR="004E5ADB" w14:paraId="195CF6EF" w14:textId="77777777" w:rsidTr="00E341A2">
        <w:tc>
          <w:tcPr>
            <w:tcW w:w="3234" w:type="dxa"/>
          </w:tcPr>
          <w:p w14:paraId="3FF0C689" w14:textId="0DA332C7" w:rsidR="004E5ADB" w:rsidRPr="00B04278" w:rsidRDefault="004E5ADB" w:rsidP="007C6B65">
            <w:pPr>
              <w:jc w:val="right"/>
              <w:rPr>
                <w:rFonts w:ascii="Arial" w:hAnsi="Arial" w:cs="Arial"/>
                <w:bCs/>
              </w:rPr>
            </w:pPr>
            <w:r w:rsidRPr="00B04278">
              <w:rPr>
                <w:rFonts w:ascii="Arial" w:hAnsi="Arial" w:cs="Arial"/>
                <w:bCs/>
              </w:rPr>
              <w:t>Child</w:t>
            </w:r>
            <w:r w:rsidR="00877CCE">
              <w:rPr>
                <w:rFonts w:ascii="Arial" w:hAnsi="Arial" w:cs="Arial"/>
                <w:bCs/>
              </w:rPr>
              <w:t>(ren)</w:t>
            </w:r>
            <w:r w:rsidRPr="00B04278">
              <w:rPr>
                <w:rFonts w:ascii="Arial" w:hAnsi="Arial" w:cs="Arial"/>
                <w:bCs/>
              </w:rPr>
              <w:t xml:space="preserve"> </w:t>
            </w:r>
            <w:r w:rsidR="00877CCE">
              <w:rPr>
                <w:rFonts w:ascii="Arial" w:hAnsi="Arial" w:cs="Arial"/>
                <w:bCs/>
              </w:rPr>
              <w:t>N</w:t>
            </w:r>
            <w:r w:rsidRPr="00B04278">
              <w:rPr>
                <w:rFonts w:ascii="Arial" w:hAnsi="Arial" w:cs="Arial"/>
                <w:bCs/>
              </w:rPr>
              <w:t>ame</w:t>
            </w:r>
          </w:p>
        </w:tc>
        <w:tc>
          <w:tcPr>
            <w:tcW w:w="7676" w:type="dxa"/>
          </w:tcPr>
          <w:p w14:paraId="12FD456C" w14:textId="77777777" w:rsidR="004E5ADB" w:rsidRPr="00FD40DB" w:rsidRDefault="004E5ADB" w:rsidP="00FD40DB">
            <w:pPr>
              <w:rPr>
                <w:rFonts w:ascii="Arial" w:hAnsi="Arial" w:cs="Arial"/>
                <w:bCs/>
              </w:rPr>
            </w:pPr>
          </w:p>
        </w:tc>
      </w:tr>
      <w:tr w:rsidR="00FD40DB" w14:paraId="37B1CBE6" w14:textId="77777777" w:rsidTr="00E341A2">
        <w:tc>
          <w:tcPr>
            <w:tcW w:w="3234" w:type="dxa"/>
          </w:tcPr>
          <w:p w14:paraId="65BA7BCB" w14:textId="4505814C" w:rsidR="00FD40DB" w:rsidRPr="00FD40DB" w:rsidRDefault="004E5ADB" w:rsidP="007C6B65">
            <w:pPr>
              <w:jc w:val="right"/>
              <w:rPr>
                <w:rFonts w:ascii="Arial" w:hAnsi="Arial" w:cs="Arial"/>
                <w:bCs/>
              </w:rPr>
            </w:pPr>
            <w:r w:rsidRPr="00B04278">
              <w:rPr>
                <w:rFonts w:ascii="Arial" w:hAnsi="Arial" w:cs="Arial"/>
                <w:bCs/>
              </w:rPr>
              <w:t>Child</w:t>
            </w:r>
            <w:r w:rsidR="00877CCE">
              <w:rPr>
                <w:rFonts w:ascii="Arial" w:hAnsi="Arial" w:cs="Arial"/>
                <w:bCs/>
              </w:rPr>
              <w:t xml:space="preserve">(ren) Date of Birth </w:t>
            </w:r>
          </w:p>
        </w:tc>
        <w:tc>
          <w:tcPr>
            <w:tcW w:w="7676" w:type="dxa"/>
          </w:tcPr>
          <w:p w14:paraId="3E2BF70F" w14:textId="77777777" w:rsidR="00FD40DB" w:rsidRPr="00FD40DB" w:rsidRDefault="00FD40DB" w:rsidP="00FD40DB">
            <w:pPr>
              <w:rPr>
                <w:rFonts w:ascii="Arial" w:hAnsi="Arial" w:cs="Arial"/>
                <w:bCs/>
              </w:rPr>
            </w:pPr>
          </w:p>
        </w:tc>
      </w:tr>
      <w:tr w:rsidR="00FD40DB" w14:paraId="5A1B1A56" w14:textId="77777777" w:rsidTr="00E341A2">
        <w:tc>
          <w:tcPr>
            <w:tcW w:w="3234" w:type="dxa"/>
          </w:tcPr>
          <w:p w14:paraId="3AE7FB0A" w14:textId="13B5BD95" w:rsidR="00FD40DB" w:rsidRPr="00FD40DB" w:rsidRDefault="004E5ADB" w:rsidP="007C6B65">
            <w:pPr>
              <w:jc w:val="right"/>
              <w:rPr>
                <w:rFonts w:ascii="Arial" w:hAnsi="Arial" w:cs="Arial"/>
                <w:bCs/>
              </w:rPr>
            </w:pPr>
            <w:r w:rsidRPr="00FD40DB">
              <w:rPr>
                <w:rFonts w:ascii="Arial" w:hAnsi="Arial" w:cs="Arial"/>
                <w:bCs/>
              </w:rPr>
              <w:t>Schoo</w:t>
            </w:r>
            <w:r w:rsidRPr="00B04278">
              <w:rPr>
                <w:rFonts w:ascii="Arial" w:hAnsi="Arial" w:cs="Arial"/>
                <w:bCs/>
              </w:rPr>
              <w:t xml:space="preserve">l/college </w:t>
            </w:r>
            <w:r>
              <w:rPr>
                <w:rFonts w:ascii="Arial" w:hAnsi="Arial" w:cs="Arial"/>
                <w:bCs/>
              </w:rPr>
              <w:t>attended</w:t>
            </w:r>
            <w:r w:rsidR="007C6B65">
              <w:rPr>
                <w:rFonts w:ascii="Arial" w:hAnsi="Arial" w:cs="Arial"/>
                <w:bCs/>
              </w:rPr>
              <w:t xml:space="preserve"> in Portsmouth </w:t>
            </w:r>
          </w:p>
        </w:tc>
        <w:tc>
          <w:tcPr>
            <w:tcW w:w="7676" w:type="dxa"/>
          </w:tcPr>
          <w:p w14:paraId="70968938" w14:textId="77777777" w:rsidR="00FD40DB" w:rsidRPr="00FD40DB" w:rsidRDefault="00FD40DB" w:rsidP="00FD40DB">
            <w:pPr>
              <w:rPr>
                <w:rFonts w:ascii="Arial" w:hAnsi="Arial" w:cs="Arial"/>
                <w:bCs/>
              </w:rPr>
            </w:pPr>
          </w:p>
        </w:tc>
      </w:tr>
      <w:tr w:rsidR="004E5ADB" w14:paraId="020AD22D" w14:textId="77777777" w:rsidTr="00E341A2">
        <w:tc>
          <w:tcPr>
            <w:tcW w:w="3234" w:type="dxa"/>
          </w:tcPr>
          <w:p w14:paraId="5CCE2BC8" w14:textId="47FBC54E" w:rsidR="004E5ADB" w:rsidRDefault="004E5ADB" w:rsidP="007C6B65">
            <w:pPr>
              <w:jc w:val="right"/>
              <w:rPr>
                <w:rFonts w:ascii="Arial" w:hAnsi="Arial" w:cs="Arial"/>
                <w:bCs/>
              </w:rPr>
            </w:pPr>
            <w:r>
              <w:rPr>
                <w:rFonts w:ascii="Arial" w:hAnsi="Arial" w:cs="Arial"/>
                <w:bCs/>
              </w:rPr>
              <w:t>Family contact name</w:t>
            </w:r>
          </w:p>
        </w:tc>
        <w:tc>
          <w:tcPr>
            <w:tcW w:w="7676" w:type="dxa"/>
          </w:tcPr>
          <w:p w14:paraId="6C728FFD" w14:textId="77777777" w:rsidR="004E5ADB" w:rsidRPr="00FD40DB" w:rsidRDefault="004E5ADB" w:rsidP="004E5ADB">
            <w:pPr>
              <w:rPr>
                <w:rFonts w:ascii="Arial" w:hAnsi="Arial" w:cs="Arial"/>
                <w:bCs/>
              </w:rPr>
            </w:pPr>
          </w:p>
        </w:tc>
      </w:tr>
      <w:tr w:rsidR="004E5ADB" w14:paraId="04C9F889" w14:textId="77777777" w:rsidTr="00E341A2">
        <w:tc>
          <w:tcPr>
            <w:tcW w:w="3234" w:type="dxa"/>
          </w:tcPr>
          <w:p w14:paraId="742DC629" w14:textId="786475D6" w:rsidR="004E5ADB" w:rsidRDefault="004E5ADB" w:rsidP="007C6B65">
            <w:pPr>
              <w:jc w:val="right"/>
              <w:rPr>
                <w:rFonts w:ascii="Arial" w:hAnsi="Arial" w:cs="Arial"/>
                <w:bCs/>
              </w:rPr>
            </w:pPr>
            <w:r>
              <w:rPr>
                <w:rFonts w:ascii="Arial" w:hAnsi="Arial" w:cs="Arial"/>
                <w:bCs/>
              </w:rPr>
              <w:t xml:space="preserve">Family contact number </w:t>
            </w:r>
          </w:p>
        </w:tc>
        <w:tc>
          <w:tcPr>
            <w:tcW w:w="7676" w:type="dxa"/>
          </w:tcPr>
          <w:p w14:paraId="1B180D7B" w14:textId="77777777" w:rsidR="004E5ADB" w:rsidRPr="00FD40DB" w:rsidRDefault="004E5ADB" w:rsidP="004E5ADB">
            <w:pPr>
              <w:rPr>
                <w:rFonts w:ascii="Arial" w:hAnsi="Arial" w:cs="Arial"/>
                <w:bCs/>
              </w:rPr>
            </w:pPr>
          </w:p>
        </w:tc>
      </w:tr>
      <w:tr w:rsidR="004E5ADB" w14:paraId="791CBA14" w14:textId="77777777" w:rsidTr="00E341A2">
        <w:tc>
          <w:tcPr>
            <w:tcW w:w="3234" w:type="dxa"/>
          </w:tcPr>
          <w:p w14:paraId="70ACCF48" w14:textId="23AB29E1" w:rsidR="004E5ADB" w:rsidRDefault="004E5ADB" w:rsidP="007C6B65">
            <w:pPr>
              <w:jc w:val="right"/>
              <w:rPr>
                <w:rFonts w:ascii="Arial" w:hAnsi="Arial" w:cs="Arial"/>
                <w:bCs/>
              </w:rPr>
            </w:pPr>
            <w:r>
              <w:rPr>
                <w:rFonts w:ascii="Arial" w:hAnsi="Arial" w:cs="Arial"/>
                <w:bCs/>
              </w:rPr>
              <w:t xml:space="preserve">Family contact email </w:t>
            </w:r>
          </w:p>
        </w:tc>
        <w:tc>
          <w:tcPr>
            <w:tcW w:w="7676" w:type="dxa"/>
          </w:tcPr>
          <w:p w14:paraId="30990334" w14:textId="4DC368AD" w:rsidR="004E5ADB" w:rsidRPr="00FD40DB" w:rsidRDefault="004E5ADB" w:rsidP="004E5ADB">
            <w:pPr>
              <w:rPr>
                <w:rFonts w:ascii="Arial" w:hAnsi="Arial" w:cs="Arial"/>
                <w:bCs/>
              </w:rPr>
            </w:pPr>
          </w:p>
        </w:tc>
      </w:tr>
      <w:tr w:rsidR="004E5ADB" w14:paraId="3CFC5AE3" w14:textId="77777777" w:rsidTr="00E341A2">
        <w:tc>
          <w:tcPr>
            <w:tcW w:w="3234" w:type="dxa"/>
          </w:tcPr>
          <w:p w14:paraId="535052DF" w14:textId="6E51A185" w:rsidR="004E5ADB" w:rsidRPr="00FD40DB" w:rsidRDefault="004E5ADB" w:rsidP="007C6B65">
            <w:pPr>
              <w:jc w:val="right"/>
              <w:rPr>
                <w:rFonts w:ascii="Arial" w:hAnsi="Arial" w:cs="Arial"/>
                <w:bCs/>
              </w:rPr>
            </w:pPr>
            <w:r>
              <w:rPr>
                <w:rFonts w:ascii="Arial" w:hAnsi="Arial" w:cs="Arial"/>
                <w:bCs/>
              </w:rPr>
              <w:t>Family Ward/Postcode area</w:t>
            </w:r>
            <w:r w:rsidR="007C6B65">
              <w:rPr>
                <w:rFonts w:ascii="Arial" w:hAnsi="Arial" w:cs="Arial"/>
                <w:bCs/>
              </w:rPr>
              <w:t xml:space="preserve"> PO1-PO6 </w:t>
            </w:r>
          </w:p>
        </w:tc>
        <w:tc>
          <w:tcPr>
            <w:tcW w:w="7676" w:type="dxa"/>
          </w:tcPr>
          <w:p w14:paraId="4B880A34" w14:textId="77777777" w:rsidR="004E5ADB" w:rsidRPr="00FD40DB" w:rsidRDefault="004E5ADB" w:rsidP="004E5ADB">
            <w:pPr>
              <w:rPr>
                <w:rFonts w:ascii="Arial" w:hAnsi="Arial" w:cs="Arial"/>
                <w:bCs/>
              </w:rPr>
            </w:pPr>
          </w:p>
        </w:tc>
      </w:tr>
      <w:tr w:rsidR="004E5ADB" w14:paraId="099FCF99" w14:textId="77777777" w:rsidTr="00E341A2">
        <w:tc>
          <w:tcPr>
            <w:tcW w:w="3234" w:type="dxa"/>
          </w:tcPr>
          <w:p w14:paraId="386911F6" w14:textId="4D5397A2" w:rsidR="004E5ADB" w:rsidRPr="00877CCE" w:rsidRDefault="004E5ADB" w:rsidP="004E5ADB">
            <w:pPr>
              <w:rPr>
                <w:rFonts w:ascii="Arial" w:hAnsi="Arial" w:cs="Arial"/>
                <w:b/>
              </w:rPr>
            </w:pPr>
            <w:r w:rsidRPr="00877CCE">
              <w:rPr>
                <w:rFonts w:ascii="Arial" w:hAnsi="Arial" w:cs="Arial"/>
                <w:b/>
              </w:rPr>
              <w:t xml:space="preserve">Eligible for benefits related free school meals? </w:t>
            </w:r>
          </w:p>
        </w:tc>
        <w:tc>
          <w:tcPr>
            <w:tcW w:w="7676" w:type="dxa"/>
          </w:tcPr>
          <w:p w14:paraId="7A017FA4" w14:textId="48CAE006" w:rsidR="004E5ADB" w:rsidRPr="00FD40DB" w:rsidRDefault="004E5ADB" w:rsidP="007C6B65">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 xml:space="preserve">Yes, the family </w:t>
            </w:r>
            <w:r w:rsidRPr="00FD40DB">
              <w:rPr>
                <w:rFonts w:ascii="Arial" w:hAnsi="Arial" w:cs="Arial"/>
                <w:bCs/>
              </w:rPr>
              <w:t xml:space="preserve">can book directly </w:t>
            </w:r>
            <w:r w:rsidR="00913FD4">
              <w:rPr>
                <w:rFonts w:ascii="Arial" w:hAnsi="Arial" w:cs="Arial"/>
                <w:bCs/>
              </w:rPr>
              <w:t xml:space="preserve">onto the programme </w:t>
            </w:r>
            <w:r w:rsidRPr="00B04278">
              <w:rPr>
                <w:rFonts w:ascii="Arial" w:hAnsi="Arial" w:cs="Arial"/>
              </w:rPr>
              <w:t xml:space="preserve">via </w:t>
            </w:r>
            <w:hyperlink r:id="rId17" w:history="1">
              <w:r w:rsidR="00913FD4" w:rsidRPr="007D2D47">
                <w:rPr>
                  <w:rStyle w:val="Hyperlink"/>
                  <w:rFonts w:ascii="Arial" w:hAnsi="Arial" w:cs="Arial"/>
                  <w:b/>
                  <w:bCs/>
                </w:rPr>
                <w:t>https://eequ.org/haffunpompey</w:t>
              </w:r>
            </w:hyperlink>
            <w:r w:rsidR="00913FD4">
              <w:rPr>
                <w:rFonts w:ascii="Arial" w:hAnsi="Arial" w:cs="Arial"/>
                <w:b/>
                <w:bCs/>
              </w:rPr>
              <w:t xml:space="preserve"> </w:t>
            </w:r>
          </w:p>
          <w:p w14:paraId="268AC1DF" w14:textId="77777777" w:rsidR="004E5ADB" w:rsidRPr="00B04278" w:rsidRDefault="004E5ADB" w:rsidP="004E5ADB">
            <w:pPr>
              <w:rPr>
                <w:rFonts w:ascii="Arial" w:hAnsi="Arial" w:cs="Arial"/>
                <w:bCs/>
              </w:rPr>
            </w:pPr>
          </w:p>
          <w:p w14:paraId="55466E14" w14:textId="77777777" w:rsidR="004E5ADB" w:rsidRDefault="004E5ADB" w:rsidP="004E5ADB">
            <w:pPr>
              <w:rPr>
                <w:rFonts w:ascii="Arial" w:hAnsi="Arial" w:cs="Arial"/>
                <w:color w:val="FF0000"/>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 xml:space="preserve">No </w:t>
            </w:r>
            <w:r w:rsidRPr="00B04278">
              <w:rPr>
                <w:rFonts w:ascii="Arial" w:hAnsi="Arial" w:cs="Arial"/>
                <w:b/>
              </w:rPr>
              <w:t>-</w:t>
            </w:r>
            <w:r w:rsidRPr="00B04278">
              <w:rPr>
                <w:rFonts w:ascii="Arial" w:hAnsi="Arial" w:cs="Arial"/>
                <w:bCs/>
              </w:rPr>
              <w:t xml:space="preserve"> Please </w:t>
            </w:r>
            <w:r w:rsidRPr="00FD40DB">
              <w:rPr>
                <w:rFonts w:ascii="Arial" w:hAnsi="Arial" w:cs="Arial"/>
                <w:bCs/>
              </w:rPr>
              <w:t xml:space="preserve">complete this form and send to the HAF team at </w:t>
            </w:r>
            <w:hyperlink r:id="rId18" w:history="1">
              <w:r w:rsidRPr="00FD40DB">
                <w:rPr>
                  <w:rStyle w:val="Hyperlink"/>
                  <w:rFonts w:ascii="Arial" w:hAnsi="Arial" w:cs="Arial"/>
                  <w:bCs/>
                </w:rPr>
                <w:t>haf@portsmouthcc.gov.uk</w:t>
              </w:r>
            </w:hyperlink>
            <w:r w:rsidRPr="00FD40DB">
              <w:rPr>
                <w:rFonts w:ascii="Arial" w:hAnsi="Arial" w:cs="Arial"/>
                <w:bCs/>
              </w:rPr>
              <w:t xml:space="preserve"> </w:t>
            </w:r>
            <w:r>
              <w:rPr>
                <w:rFonts w:ascii="Arial" w:hAnsi="Arial" w:cs="Arial"/>
                <w:bCs/>
              </w:rPr>
              <w:t>N</w:t>
            </w:r>
            <w:r w:rsidRPr="00FD40DB">
              <w:rPr>
                <w:rFonts w:ascii="Arial" w:hAnsi="Arial" w:cs="Arial"/>
                <w:bCs/>
              </w:rPr>
              <w:t>on-FSM referrals must be signed off by the HAF team before book</w:t>
            </w:r>
            <w:r>
              <w:rPr>
                <w:rFonts w:ascii="Arial" w:hAnsi="Arial" w:cs="Arial"/>
                <w:bCs/>
              </w:rPr>
              <w:t>ing</w:t>
            </w:r>
            <w:r w:rsidRPr="00FD40DB">
              <w:rPr>
                <w:rFonts w:ascii="Arial" w:hAnsi="Arial" w:cs="Arial"/>
                <w:bCs/>
              </w:rPr>
              <w:t xml:space="preserve"> onto any provision</w:t>
            </w:r>
            <w:r w:rsidR="00982C36">
              <w:rPr>
                <w:rFonts w:ascii="Arial" w:hAnsi="Arial" w:cs="Arial"/>
                <w:bCs/>
              </w:rPr>
              <w:t xml:space="preserve"> </w:t>
            </w:r>
            <w:r w:rsidR="00982C36" w:rsidRPr="00913FD4">
              <w:rPr>
                <w:rFonts w:ascii="Arial" w:hAnsi="Arial" w:cs="Arial"/>
                <w:color w:val="FF0000"/>
              </w:rPr>
              <w:t xml:space="preserve"> </w:t>
            </w:r>
          </w:p>
          <w:p w14:paraId="343C5544" w14:textId="09F9DB6F" w:rsidR="00515436" w:rsidRPr="00FD40DB" w:rsidRDefault="00515436" w:rsidP="00BB58D8">
            <w:pPr>
              <w:rPr>
                <w:rFonts w:ascii="Arial" w:hAnsi="Arial" w:cs="Arial"/>
                <w:bCs/>
              </w:rPr>
            </w:pPr>
          </w:p>
        </w:tc>
      </w:tr>
      <w:tr w:rsidR="004E5ADB" w14:paraId="6A2EBB8A" w14:textId="77777777" w:rsidTr="00E341A2">
        <w:tc>
          <w:tcPr>
            <w:tcW w:w="3234" w:type="dxa"/>
          </w:tcPr>
          <w:p w14:paraId="52EBD568" w14:textId="77777777" w:rsidR="004E5ADB" w:rsidRPr="00FD40DB" w:rsidRDefault="004E5ADB" w:rsidP="004E5ADB">
            <w:pPr>
              <w:rPr>
                <w:rFonts w:ascii="Arial" w:hAnsi="Arial" w:cs="Arial"/>
                <w:bCs/>
              </w:rPr>
            </w:pPr>
            <w:r w:rsidRPr="00FD40DB">
              <w:rPr>
                <w:rFonts w:ascii="Arial" w:hAnsi="Arial" w:cs="Arial"/>
                <w:bCs/>
              </w:rPr>
              <w:t xml:space="preserve">Additional Needs  </w:t>
            </w:r>
          </w:p>
        </w:tc>
        <w:tc>
          <w:tcPr>
            <w:tcW w:w="7676" w:type="dxa"/>
          </w:tcPr>
          <w:p w14:paraId="3C66D2CB" w14:textId="0C9CAD3C" w:rsidR="004E5ADB" w:rsidRDefault="004E5ADB" w:rsidP="004E5ADB">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4FB191AF" w14:textId="1E50775A" w:rsidR="00863417" w:rsidRPr="00FD40DB" w:rsidRDefault="004E5ADB" w:rsidP="004E5ADB">
            <w:pPr>
              <w:rPr>
                <w:rFonts w:ascii="Arial" w:hAnsi="Arial" w:cs="Arial"/>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tc>
      </w:tr>
      <w:tr w:rsidR="00BB58D8" w14:paraId="6938339F" w14:textId="77777777" w:rsidTr="00E341A2">
        <w:tc>
          <w:tcPr>
            <w:tcW w:w="3234" w:type="dxa"/>
          </w:tcPr>
          <w:p w14:paraId="7E292252" w14:textId="77777777" w:rsidR="00BB58D8" w:rsidRDefault="00BB58D8" w:rsidP="00BB58D8">
            <w:pPr>
              <w:rPr>
                <w:rFonts w:ascii="Arial" w:hAnsi="Arial" w:cs="Arial"/>
                <w:bCs/>
              </w:rPr>
            </w:pPr>
            <w:r>
              <w:rPr>
                <w:rFonts w:ascii="Arial" w:hAnsi="Arial" w:cs="Arial"/>
                <w:bCs/>
              </w:rPr>
              <w:t xml:space="preserve">Looked After Child </w:t>
            </w:r>
            <w:r w:rsidRPr="00FD40DB">
              <w:rPr>
                <w:rFonts w:ascii="Arial" w:hAnsi="Arial" w:cs="Arial"/>
                <w:bCs/>
              </w:rPr>
              <w:t xml:space="preserve">  </w:t>
            </w:r>
          </w:p>
          <w:p w14:paraId="0044A617" w14:textId="77777777" w:rsidR="005E62C6" w:rsidRDefault="005E62C6" w:rsidP="00BB58D8">
            <w:pPr>
              <w:rPr>
                <w:rFonts w:ascii="Arial" w:hAnsi="Arial" w:cs="Arial"/>
                <w:bCs/>
              </w:rPr>
            </w:pPr>
          </w:p>
          <w:p w14:paraId="4AD25C6A" w14:textId="1D543936" w:rsidR="005E62C6" w:rsidRPr="005E62C6" w:rsidRDefault="005E62C6" w:rsidP="00BB58D8">
            <w:pPr>
              <w:rPr>
                <w:rFonts w:ascii="Arial" w:hAnsi="Arial" w:cs="Arial"/>
                <w:bCs/>
                <w:i/>
                <w:iCs/>
              </w:rPr>
            </w:pPr>
            <w:r w:rsidRPr="005E62C6">
              <w:rPr>
                <w:rFonts w:ascii="Arial" w:hAnsi="Arial" w:cs="Arial"/>
                <w:bCs/>
                <w:i/>
                <w:iCs/>
                <w:sz w:val="18"/>
                <w:szCs w:val="18"/>
              </w:rPr>
              <w:t xml:space="preserve">(If funded by Virtual School limit of 2 days for winter) </w:t>
            </w:r>
          </w:p>
        </w:tc>
        <w:tc>
          <w:tcPr>
            <w:tcW w:w="7676" w:type="dxa"/>
          </w:tcPr>
          <w:p w14:paraId="3D232705" w14:textId="77777777" w:rsidR="00BB58D8" w:rsidRDefault="00BB58D8" w:rsidP="00BB58D8">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6E3C61FF" w14:textId="77777777" w:rsidR="00BB58D8" w:rsidRDefault="00BB58D8" w:rsidP="00BB58D8">
            <w:pPr>
              <w:rPr>
                <w:rFonts w:ascii="Arial" w:hAnsi="Arial" w:cs="Arial"/>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p w14:paraId="6BACAB87" w14:textId="77777777" w:rsidR="00BB58D8" w:rsidRDefault="00BB58D8" w:rsidP="00BB58D8">
            <w:pPr>
              <w:rPr>
                <w:rFonts w:ascii="Arial" w:hAnsi="Arial" w:cs="Arial"/>
                <w:bCs/>
              </w:rPr>
            </w:pPr>
          </w:p>
          <w:p w14:paraId="03302641" w14:textId="33195D02" w:rsidR="00BB58D8" w:rsidRPr="00BB58D8" w:rsidRDefault="00BB58D8" w:rsidP="00BB58D8">
            <w:pPr>
              <w:rPr>
                <w:rFonts w:ascii="Arial" w:hAnsi="Arial" w:cs="Arial"/>
                <w:color w:val="70AD47" w:themeColor="accent6"/>
              </w:rPr>
            </w:pPr>
            <w:r>
              <w:rPr>
                <w:rFonts w:ascii="Arial" w:hAnsi="Arial" w:cs="Arial"/>
              </w:rPr>
              <w:t xml:space="preserve">LAC </w:t>
            </w:r>
            <w:r w:rsidRPr="00BB58D8">
              <w:rPr>
                <w:rFonts w:ascii="Arial" w:hAnsi="Arial" w:cs="Arial"/>
              </w:rPr>
              <w:t xml:space="preserve">Local Authority: </w:t>
            </w:r>
          </w:p>
        </w:tc>
      </w:tr>
      <w:tr w:rsidR="00BB58D8" w14:paraId="51471D29" w14:textId="77777777" w:rsidTr="00E341A2">
        <w:tc>
          <w:tcPr>
            <w:tcW w:w="3234" w:type="dxa"/>
          </w:tcPr>
          <w:p w14:paraId="5077051F" w14:textId="6E0B4912" w:rsidR="00BB58D8" w:rsidRPr="00FD40DB" w:rsidRDefault="00BB58D8" w:rsidP="00BB58D8">
            <w:pPr>
              <w:rPr>
                <w:rFonts w:ascii="Arial" w:hAnsi="Arial" w:cs="Arial"/>
                <w:bCs/>
              </w:rPr>
            </w:pPr>
            <w:r>
              <w:rPr>
                <w:rFonts w:ascii="Arial" w:hAnsi="Arial" w:cs="Arial"/>
                <w:bCs/>
              </w:rPr>
              <w:t xml:space="preserve">Do they have 1 to 1 support at school? </w:t>
            </w:r>
          </w:p>
        </w:tc>
        <w:tc>
          <w:tcPr>
            <w:tcW w:w="7676" w:type="dxa"/>
          </w:tcPr>
          <w:p w14:paraId="010C55E0" w14:textId="12E03648" w:rsidR="00BB58D8" w:rsidRPr="00FD40DB" w:rsidRDefault="00BB58D8" w:rsidP="00BB58D8">
            <w:pPr>
              <w:rPr>
                <w:rFonts w:ascii="Arial" w:hAnsi="Arial" w:cs="Arial"/>
                <w:bCs/>
              </w:rPr>
            </w:pPr>
          </w:p>
        </w:tc>
      </w:tr>
      <w:tr w:rsidR="00BB58D8" w14:paraId="23535C41" w14:textId="77777777" w:rsidTr="00E341A2">
        <w:tc>
          <w:tcPr>
            <w:tcW w:w="3234" w:type="dxa"/>
          </w:tcPr>
          <w:p w14:paraId="1DDD9C97" w14:textId="0C953E14" w:rsidR="00BB58D8" w:rsidRPr="00FD40DB" w:rsidRDefault="00BB58D8" w:rsidP="00BB58D8">
            <w:pPr>
              <w:rPr>
                <w:rFonts w:ascii="Arial" w:hAnsi="Arial" w:cs="Arial"/>
                <w:bCs/>
              </w:rPr>
            </w:pPr>
            <w:r w:rsidRPr="00FD40DB">
              <w:rPr>
                <w:rFonts w:ascii="Arial" w:hAnsi="Arial" w:cs="Arial"/>
                <w:bCs/>
              </w:rPr>
              <w:t xml:space="preserve">Support Required </w:t>
            </w:r>
            <w:r w:rsidRPr="007C6B65">
              <w:rPr>
                <w:rFonts w:ascii="Arial" w:hAnsi="Arial" w:cs="Arial"/>
                <w:bCs/>
                <w:i/>
                <w:iCs/>
                <w:sz w:val="20"/>
                <w:szCs w:val="20"/>
              </w:rPr>
              <w:t>including medical, emotional and/or practical support in getting to and from the venue(s)</w:t>
            </w:r>
          </w:p>
        </w:tc>
        <w:tc>
          <w:tcPr>
            <w:tcW w:w="7676" w:type="dxa"/>
          </w:tcPr>
          <w:p w14:paraId="59CCFF35" w14:textId="377C654D" w:rsidR="00BB58D8" w:rsidRPr="00FD40DB" w:rsidRDefault="00BB58D8" w:rsidP="00BB58D8">
            <w:pPr>
              <w:rPr>
                <w:rFonts w:ascii="Arial" w:hAnsi="Arial" w:cs="Arial"/>
                <w:bCs/>
              </w:rPr>
            </w:pPr>
          </w:p>
          <w:p w14:paraId="2867707E" w14:textId="77777777" w:rsidR="00BB58D8" w:rsidRPr="00FD40DB" w:rsidRDefault="00BB58D8" w:rsidP="00BB58D8">
            <w:pPr>
              <w:rPr>
                <w:rFonts w:ascii="Arial" w:hAnsi="Arial" w:cs="Arial"/>
                <w:bCs/>
              </w:rPr>
            </w:pPr>
          </w:p>
        </w:tc>
      </w:tr>
      <w:tr w:rsidR="00BB58D8" w14:paraId="5B5B3AEA" w14:textId="77777777" w:rsidTr="00E341A2">
        <w:tc>
          <w:tcPr>
            <w:tcW w:w="3234" w:type="dxa"/>
          </w:tcPr>
          <w:p w14:paraId="741100B3" w14:textId="77777777" w:rsidR="00BB58D8" w:rsidRDefault="00BB58D8" w:rsidP="00BB58D8">
            <w:pPr>
              <w:rPr>
                <w:rFonts w:ascii="Arial" w:hAnsi="Arial" w:cs="Arial"/>
                <w:bCs/>
              </w:rPr>
            </w:pPr>
            <w:r w:rsidRPr="00FD40DB">
              <w:rPr>
                <w:rFonts w:ascii="Arial" w:hAnsi="Arial" w:cs="Arial"/>
                <w:bCs/>
              </w:rPr>
              <w:t xml:space="preserve">Reason for Referral </w:t>
            </w:r>
          </w:p>
          <w:p w14:paraId="0FEAB39A" w14:textId="77777777" w:rsidR="00BB58D8" w:rsidRDefault="00BB58D8" w:rsidP="00BB58D8">
            <w:pPr>
              <w:rPr>
                <w:rFonts w:ascii="Arial" w:hAnsi="Arial" w:cs="Arial"/>
                <w:bCs/>
              </w:rPr>
            </w:pPr>
          </w:p>
          <w:p w14:paraId="330EDE3B" w14:textId="444BFDB0" w:rsidR="00BB58D8" w:rsidRPr="00F91447" w:rsidRDefault="00BB58D8" w:rsidP="00BB58D8">
            <w:pPr>
              <w:rPr>
                <w:rFonts w:ascii="Arial" w:hAnsi="Arial" w:cs="Arial"/>
                <w:bCs/>
                <w:i/>
                <w:iCs/>
              </w:rPr>
            </w:pPr>
            <w:r w:rsidRPr="00F91447">
              <w:rPr>
                <w:rFonts w:ascii="Arial" w:hAnsi="Arial" w:cs="Arial"/>
                <w:bCs/>
                <w:i/>
                <w:iCs/>
                <w:color w:val="FF0000"/>
                <w:sz w:val="20"/>
                <w:szCs w:val="20"/>
              </w:rPr>
              <w:t>Please note we cannot accept self-referrals</w:t>
            </w:r>
            <w:r>
              <w:rPr>
                <w:rFonts w:ascii="Arial" w:hAnsi="Arial" w:cs="Arial"/>
                <w:bCs/>
                <w:i/>
                <w:iCs/>
                <w:color w:val="FF0000"/>
                <w:sz w:val="20"/>
                <w:szCs w:val="20"/>
              </w:rPr>
              <w:t xml:space="preserve">; professionals must identify reasons for referral </w:t>
            </w:r>
          </w:p>
        </w:tc>
        <w:tc>
          <w:tcPr>
            <w:tcW w:w="7676" w:type="dxa"/>
          </w:tcPr>
          <w:p w14:paraId="40895586" w14:textId="77777777" w:rsidR="00BB58D8" w:rsidRDefault="00BB58D8" w:rsidP="00BB58D8">
            <w:pPr>
              <w:rPr>
                <w:rFonts w:ascii="Arial" w:hAnsi="Arial" w:cs="Arial"/>
                <w:bCs/>
              </w:rPr>
            </w:pPr>
          </w:p>
          <w:p w14:paraId="5C704D88" w14:textId="7CC8DB13" w:rsidR="00BB58D8" w:rsidRPr="00FD40DB" w:rsidRDefault="00BB58D8" w:rsidP="00BB58D8">
            <w:pPr>
              <w:rPr>
                <w:rFonts w:ascii="Arial" w:hAnsi="Arial" w:cs="Arial"/>
                <w:bCs/>
              </w:rPr>
            </w:pPr>
          </w:p>
        </w:tc>
      </w:tr>
      <w:tr w:rsidR="00BB58D8" w14:paraId="5F2D6726" w14:textId="77777777" w:rsidTr="00E341A2">
        <w:tc>
          <w:tcPr>
            <w:tcW w:w="3234" w:type="dxa"/>
          </w:tcPr>
          <w:p w14:paraId="56F24346" w14:textId="77777777" w:rsidR="00BB58D8" w:rsidRDefault="00BB58D8" w:rsidP="00BB58D8">
            <w:pPr>
              <w:rPr>
                <w:rFonts w:ascii="Arial" w:hAnsi="Arial" w:cs="Arial"/>
                <w:bCs/>
              </w:rPr>
            </w:pPr>
            <w:r>
              <w:rPr>
                <w:rFonts w:ascii="Arial" w:hAnsi="Arial" w:cs="Arial"/>
                <w:bCs/>
              </w:rPr>
              <w:t xml:space="preserve">Do you deem the family financially vulnerable?  </w:t>
            </w:r>
          </w:p>
          <w:p w14:paraId="6F2D7596" w14:textId="30843B60" w:rsidR="009476E2" w:rsidRPr="009476E2" w:rsidRDefault="009476E2" w:rsidP="00BB58D8">
            <w:pPr>
              <w:rPr>
                <w:rFonts w:ascii="Arial" w:hAnsi="Arial" w:cs="Arial"/>
                <w:bCs/>
                <w:i/>
                <w:iCs/>
              </w:rPr>
            </w:pPr>
          </w:p>
        </w:tc>
        <w:tc>
          <w:tcPr>
            <w:tcW w:w="7676" w:type="dxa"/>
          </w:tcPr>
          <w:p w14:paraId="0A895BC9" w14:textId="77777777" w:rsidR="00BB58D8" w:rsidRDefault="00BB58D8" w:rsidP="00BB58D8">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7D042863" w14:textId="77777777" w:rsidR="00BB58D8" w:rsidRDefault="00BB58D8" w:rsidP="00BB58D8">
            <w:pPr>
              <w:rPr>
                <w:rFonts w:ascii="Arial" w:hAnsi="Arial" w:cs="Arial"/>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p w14:paraId="3E04F4BA" w14:textId="5BE69323" w:rsidR="000F51DE" w:rsidRDefault="0096096F" w:rsidP="00BB58D8">
            <w:pPr>
              <w:rPr>
                <w:rFonts w:ascii="Arial" w:hAnsi="Arial" w:cs="Arial"/>
                <w:bCs/>
              </w:rPr>
            </w:pPr>
            <w:r w:rsidRPr="009476E2">
              <w:rPr>
                <w:rFonts w:ascii="Arial" w:hAnsi="Arial" w:cs="Arial"/>
                <w:bCs/>
                <w:i/>
                <w:iCs/>
                <w:color w:val="FF0000"/>
                <w:sz w:val="20"/>
                <w:szCs w:val="20"/>
              </w:rPr>
              <w:t>This is key criteria for HAF non-FSM referrals</w:t>
            </w:r>
          </w:p>
        </w:tc>
      </w:tr>
      <w:tr w:rsidR="00BB58D8" w14:paraId="71E62926" w14:textId="77777777" w:rsidTr="00E341A2">
        <w:tc>
          <w:tcPr>
            <w:tcW w:w="3234" w:type="dxa"/>
          </w:tcPr>
          <w:p w14:paraId="65370887" w14:textId="1C6C3952" w:rsidR="00BB58D8" w:rsidRDefault="00BB58D8" w:rsidP="00BB58D8">
            <w:pPr>
              <w:rPr>
                <w:rFonts w:ascii="Arial" w:hAnsi="Arial" w:cs="Arial"/>
                <w:bCs/>
              </w:rPr>
            </w:pPr>
            <w:r>
              <w:rPr>
                <w:rFonts w:ascii="Arial" w:hAnsi="Arial" w:cs="Arial"/>
                <w:bCs/>
              </w:rPr>
              <w:t xml:space="preserve">Have you discussed the activities with the family?   </w:t>
            </w:r>
          </w:p>
        </w:tc>
        <w:tc>
          <w:tcPr>
            <w:tcW w:w="7676" w:type="dxa"/>
          </w:tcPr>
          <w:p w14:paraId="7459DDCF" w14:textId="77777777" w:rsidR="00BB58D8" w:rsidRDefault="00BB58D8" w:rsidP="00BB58D8">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0B4F07AD" w14:textId="369F5466" w:rsidR="00BB58D8" w:rsidRPr="001D3A3A" w:rsidRDefault="00BB58D8" w:rsidP="00BB58D8">
            <w:pPr>
              <w:rPr>
                <w:rFonts w:ascii="Arial" w:hAnsi="Arial" w:cs="Arial"/>
                <w:b/>
                <w:color w:val="70AD47" w:themeColor="accent6"/>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tc>
      </w:tr>
      <w:tr w:rsidR="00BB58D8" w14:paraId="247CB6BD" w14:textId="77777777" w:rsidTr="00E341A2">
        <w:tc>
          <w:tcPr>
            <w:tcW w:w="3234" w:type="dxa"/>
          </w:tcPr>
          <w:p w14:paraId="68148899" w14:textId="28B62B9A" w:rsidR="00BB58D8" w:rsidRPr="00FD40DB" w:rsidRDefault="00BB58D8" w:rsidP="00BB58D8">
            <w:pPr>
              <w:rPr>
                <w:rFonts w:ascii="Arial" w:hAnsi="Arial" w:cs="Arial"/>
                <w:bCs/>
              </w:rPr>
            </w:pPr>
            <w:r>
              <w:rPr>
                <w:rFonts w:ascii="Arial" w:hAnsi="Arial" w:cs="Arial"/>
                <w:bCs/>
              </w:rPr>
              <w:t xml:space="preserve">What activities would the child/young person prefer? </w:t>
            </w:r>
          </w:p>
        </w:tc>
        <w:tc>
          <w:tcPr>
            <w:tcW w:w="7676" w:type="dxa"/>
          </w:tcPr>
          <w:p w14:paraId="76C952DC" w14:textId="1A8C7CC8" w:rsidR="00BB58D8" w:rsidRPr="007C6B65" w:rsidRDefault="00BB58D8" w:rsidP="00BB58D8">
            <w:pPr>
              <w:rPr>
                <w:rFonts w:ascii="Arial" w:hAnsi="Arial" w:cs="Arial"/>
                <w:bCs/>
                <w:i/>
                <w:iCs/>
                <w:sz w:val="20"/>
                <w:szCs w:val="20"/>
              </w:rPr>
            </w:pPr>
            <w:r w:rsidRPr="007C6B65">
              <w:rPr>
                <w:rFonts w:ascii="Arial" w:hAnsi="Arial" w:cs="Arial"/>
                <w:bCs/>
                <w:i/>
                <w:iCs/>
                <w:sz w:val="20"/>
                <w:szCs w:val="20"/>
              </w:rPr>
              <w:t xml:space="preserve">Please look at the </w:t>
            </w:r>
            <w:r>
              <w:rPr>
                <w:rFonts w:ascii="Arial" w:hAnsi="Arial" w:cs="Arial"/>
                <w:bCs/>
                <w:i/>
                <w:iCs/>
                <w:sz w:val="20"/>
                <w:szCs w:val="20"/>
              </w:rPr>
              <w:t>activities and availability</w:t>
            </w:r>
            <w:r w:rsidRPr="007C6B65">
              <w:rPr>
                <w:rFonts w:ascii="Arial" w:hAnsi="Arial" w:cs="Arial"/>
                <w:bCs/>
                <w:i/>
                <w:iCs/>
                <w:sz w:val="20"/>
                <w:szCs w:val="20"/>
              </w:rPr>
              <w:t xml:space="preserve"> at </w:t>
            </w:r>
            <w:hyperlink r:id="rId19" w:history="1">
              <w:r w:rsidRPr="007C6B65">
                <w:rPr>
                  <w:rStyle w:val="Hyperlink"/>
                  <w:rFonts w:ascii="Arial" w:hAnsi="Arial" w:cs="Arial"/>
                  <w:i/>
                  <w:iCs/>
                  <w:sz w:val="20"/>
                  <w:szCs w:val="20"/>
                </w:rPr>
                <w:t>https://eequ.org/haffunpompey</w:t>
              </w:r>
            </w:hyperlink>
          </w:p>
        </w:tc>
      </w:tr>
    </w:tbl>
    <w:p w14:paraId="39C6968D" w14:textId="128A7355" w:rsidR="00FD40DB" w:rsidRDefault="00FD40DB" w:rsidP="00C130BE"/>
    <w:tbl>
      <w:tblPr>
        <w:tblStyle w:val="TableGrid"/>
        <w:tblpPr w:leftFromText="180" w:rightFromText="180" w:vertAnchor="text" w:horzAnchor="margin" w:tblpXSpec="center" w:tblpY="-119"/>
        <w:tblW w:w="10884" w:type="dxa"/>
        <w:tblLook w:val="04A0" w:firstRow="1" w:lastRow="0" w:firstColumn="1" w:lastColumn="0" w:noHBand="0" w:noVBand="1"/>
      </w:tblPr>
      <w:tblGrid>
        <w:gridCol w:w="3674"/>
        <w:gridCol w:w="2391"/>
        <w:gridCol w:w="2030"/>
        <w:gridCol w:w="2789"/>
      </w:tblGrid>
      <w:tr w:rsidR="00C130BE" w:rsidRPr="00FD40DB" w14:paraId="0D15E9C0" w14:textId="77777777" w:rsidTr="00863417">
        <w:tc>
          <w:tcPr>
            <w:tcW w:w="10884" w:type="dxa"/>
            <w:gridSpan w:val="4"/>
          </w:tcPr>
          <w:p w14:paraId="6FFE6281" w14:textId="04339A9C" w:rsidR="00C130BE" w:rsidRPr="00C130BE" w:rsidRDefault="00C130BE" w:rsidP="00C130BE">
            <w:pPr>
              <w:jc w:val="center"/>
              <w:rPr>
                <w:rFonts w:ascii="Arial" w:hAnsi="Arial" w:cs="Arial"/>
                <w:b/>
                <w:color w:val="0070C0"/>
                <w:sz w:val="28"/>
                <w:szCs w:val="24"/>
              </w:rPr>
            </w:pPr>
            <w:r w:rsidRPr="00FD40DB">
              <w:rPr>
                <w:rFonts w:ascii="Arial" w:hAnsi="Arial" w:cs="Arial"/>
                <w:b/>
                <w:color w:val="0070C0"/>
                <w:sz w:val="28"/>
                <w:szCs w:val="24"/>
              </w:rPr>
              <w:t xml:space="preserve">HAF Fun Pompey </w:t>
            </w:r>
            <w:r w:rsidR="00BE384B">
              <w:rPr>
                <w:rFonts w:ascii="Arial" w:hAnsi="Arial" w:cs="Arial"/>
                <w:b/>
                <w:color w:val="0070C0"/>
                <w:sz w:val="28"/>
                <w:szCs w:val="24"/>
              </w:rPr>
              <w:t xml:space="preserve">2023 </w:t>
            </w:r>
            <w:r w:rsidRPr="00FD40DB">
              <w:rPr>
                <w:rFonts w:ascii="Arial" w:hAnsi="Arial" w:cs="Arial"/>
                <w:b/>
                <w:color w:val="0070C0"/>
                <w:sz w:val="28"/>
                <w:szCs w:val="24"/>
              </w:rPr>
              <w:t>Refer</w:t>
            </w:r>
            <w:r>
              <w:rPr>
                <w:rFonts w:ascii="Arial" w:hAnsi="Arial" w:cs="Arial"/>
                <w:b/>
                <w:color w:val="0070C0"/>
                <w:sz w:val="28"/>
                <w:szCs w:val="24"/>
              </w:rPr>
              <w:t xml:space="preserve">ee Details </w:t>
            </w:r>
          </w:p>
        </w:tc>
      </w:tr>
      <w:tr w:rsidR="00FD40DB" w:rsidRPr="00FD40DB" w14:paraId="6AAC6122" w14:textId="77777777" w:rsidTr="00863417">
        <w:tc>
          <w:tcPr>
            <w:tcW w:w="3674" w:type="dxa"/>
          </w:tcPr>
          <w:p w14:paraId="4ED535BC" w14:textId="77777777" w:rsidR="00FD40DB" w:rsidRPr="00FD40DB" w:rsidRDefault="00FD40DB" w:rsidP="00503009">
            <w:pPr>
              <w:rPr>
                <w:rFonts w:ascii="Arial" w:hAnsi="Arial" w:cs="Arial"/>
                <w:bCs/>
              </w:rPr>
            </w:pPr>
            <w:r w:rsidRPr="00FD40DB">
              <w:rPr>
                <w:rFonts w:ascii="Arial" w:hAnsi="Arial" w:cs="Arial"/>
                <w:bCs/>
              </w:rPr>
              <w:t>Name of person making referral</w:t>
            </w:r>
          </w:p>
        </w:tc>
        <w:tc>
          <w:tcPr>
            <w:tcW w:w="7210" w:type="dxa"/>
            <w:gridSpan w:val="3"/>
          </w:tcPr>
          <w:p w14:paraId="647B5658" w14:textId="77777777" w:rsidR="00FD40DB" w:rsidRPr="00FD40DB" w:rsidRDefault="00FD40DB" w:rsidP="00503009">
            <w:pPr>
              <w:rPr>
                <w:rFonts w:ascii="Arial" w:hAnsi="Arial" w:cs="Arial"/>
                <w:bCs/>
              </w:rPr>
            </w:pPr>
          </w:p>
        </w:tc>
      </w:tr>
      <w:tr w:rsidR="00FD40DB" w:rsidRPr="00FD40DB" w14:paraId="069613C9" w14:textId="77777777" w:rsidTr="00863417">
        <w:tc>
          <w:tcPr>
            <w:tcW w:w="3674" w:type="dxa"/>
          </w:tcPr>
          <w:p w14:paraId="72173628" w14:textId="4312492A" w:rsidR="00FD40DB" w:rsidRPr="00FD40DB" w:rsidRDefault="00FD40DB" w:rsidP="00503009">
            <w:pPr>
              <w:rPr>
                <w:rFonts w:ascii="Arial" w:hAnsi="Arial" w:cs="Arial"/>
                <w:bCs/>
              </w:rPr>
            </w:pPr>
            <w:r w:rsidRPr="00FD40DB">
              <w:rPr>
                <w:rFonts w:ascii="Arial" w:hAnsi="Arial" w:cs="Arial"/>
                <w:bCs/>
              </w:rPr>
              <w:t>Relationship to</w:t>
            </w:r>
            <w:r w:rsidRPr="001D3A3A">
              <w:rPr>
                <w:rFonts w:ascii="Arial" w:hAnsi="Arial" w:cs="Arial"/>
                <w:bCs/>
                <w:color w:val="70AD47" w:themeColor="accent6"/>
              </w:rPr>
              <w:t xml:space="preserve"> </w:t>
            </w:r>
            <w:r w:rsidR="00B9399B" w:rsidRPr="003448B1">
              <w:rPr>
                <w:rFonts w:ascii="Arial" w:hAnsi="Arial" w:cs="Arial"/>
                <w:bCs/>
              </w:rPr>
              <w:t>child</w:t>
            </w:r>
            <w:r w:rsidR="00B9399B" w:rsidRPr="001D3A3A">
              <w:rPr>
                <w:rFonts w:ascii="Arial" w:hAnsi="Arial" w:cs="Arial"/>
                <w:bCs/>
                <w:color w:val="70AD47" w:themeColor="accent6"/>
              </w:rPr>
              <w:t xml:space="preserve"> </w:t>
            </w:r>
            <w:r w:rsidR="00A666DA" w:rsidRPr="00FD40DB">
              <w:rPr>
                <w:rFonts w:ascii="Arial" w:hAnsi="Arial" w:cs="Arial"/>
                <w:bCs/>
              </w:rPr>
              <w:t>i.e.,</w:t>
            </w:r>
            <w:r w:rsidRPr="00FD40DB">
              <w:rPr>
                <w:rFonts w:ascii="Arial" w:hAnsi="Arial" w:cs="Arial"/>
                <w:bCs/>
              </w:rPr>
              <w:t xml:space="preserve"> social worker, teacher/SENCO etc.  </w:t>
            </w:r>
          </w:p>
        </w:tc>
        <w:tc>
          <w:tcPr>
            <w:tcW w:w="2391" w:type="dxa"/>
          </w:tcPr>
          <w:p w14:paraId="7F859071" w14:textId="77777777" w:rsidR="00FD40DB" w:rsidRPr="00FD40DB" w:rsidRDefault="00FD40DB" w:rsidP="00503009">
            <w:pPr>
              <w:rPr>
                <w:rFonts w:ascii="Arial" w:hAnsi="Arial" w:cs="Arial"/>
                <w:bCs/>
              </w:rPr>
            </w:pPr>
          </w:p>
        </w:tc>
        <w:tc>
          <w:tcPr>
            <w:tcW w:w="2030" w:type="dxa"/>
          </w:tcPr>
          <w:p w14:paraId="42033F41" w14:textId="0D34E610" w:rsidR="00FD40DB" w:rsidRPr="00FD40DB" w:rsidRDefault="00A666DA" w:rsidP="00503009">
            <w:pPr>
              <w:rPr>
                <w:rFonts w:ascii="Arial" w:hAnsi="Arial" w:cs="Arial"/>
                <w:bCs/>
              </w:rPr>
            </w:pPr>
            <w:r>
              <w:rPr>
                <w:rFonts w:ascii="Arial" w:hAnsi="Arial" w:cs="Arial"/>
                <w:bCs/>
              </w:rPr>
              <w:t>Preferred Referee Contact Tel</w:t>
            </w:r>
          </w:p>
        </w:tc>
        <w:tc>
          <w:tcPr>
            <w:tcW w:w="2789" w:type="dxa"/>
          </w:tcPr>
          <w:p w14:paraId="119E725D" w14:textId="713DFA37" w:rsidR="00FD40DB" w:rsidRPr="00FD40DB" w:rsidRDefault="00FD40DB" w:rsidP="00503009">
            <w:pPr>
              <w:rPr>
                <w:rFonts w:ascii="Arial" w:hAnsi="Arial" w:cs="Arial"/>
                <w:bCs/>
              </w:rPr>
            </w:pPr>
          </w:p>
        </w:tc>
      </w:tr>
      <w:tr w:rsidR="00FD40DB" w:rsidRPr="00FD40DB" w14:paraId="49510CC3" w14:textId="77777777" w:rsidTr="00863417">
        <w:tc>
          <w:tcPr>
            <w:tcW w:w="3674" w:type="dxa"/>
          </w:tcPr>
          <w:p w14:paraId="4681A9C3" w14:textId="078F51DB" w:rsidR="00FD40DB" w:rsidRPr="00FD40DB" w:rsidRDefault="00FD40DB" w:rsidP="00503009">
            <w:pPr>
              <w:rPr>
                <w:rFonts w:ascii="Arial" w:hAnsi="Arial" w:cs="Arial"/>
                <w:bCs/>
              </w:rPr>
            </w:pPr>
            <w:r w:rsidRPr="00FD40DB">
              <w:rPr>
                <w:rFonts w:ascii="Arial" w:hAnsi="Arial" w:cs="Arial"/>
                <w:bCs/>
              </w:rPr>
              <w:t xml:space="preserve">Date </w:t>
            </w:r>
            <w:r w:rsidR="00C130BE">
              <w:rPr>
                <w:rFonts w:ascii="Arial" w:hAnsi="Arial" w:cs="Arial"/>
                <w:bCs/>
              </w:rPr>
              <w:t xml:space="preserve">referral completed </w:t>
            </w:r>
          </w:p>
        </w:tc>
        <w:tc>
          <w:tcPr>
            <w:tcW w:w="2391" w:type="dxa"/>
          </w:tcPr>
          <w:p w14:paraId="775A69F7" w14:textId="77777777" w:rsidR="00FD40DB" w:rsidRPr="00FD40DB" w:rsidRDefault="00FD40DB" w:rsidP="00503009">
            <w:pPr>
              <w:rPr>
                <w:rFonts w:ascii="Arial" w:hAnsi="Arial" w:cs="Arial"/>
                <w:bCs/>
              </w:rPr>
            </w:pPr>
          </w:p>
        </w:tc>
        <w:tc>
          <w:tcPr>
            <w:tcW w:w="2030" w:type="dxa"/>
          </w:tcPr>
          <w:p w14:paraId="62A0178C" w14:textId="72AAFED5" w:rsidR="00FD40DB" w:rsidRPr="00FD40DB" w:rsidRDefault="00FD40DB" w:rsidP="00503009">
            <w:pPr>
              <w:rPr>
                <w:rFonts w:ascii="Arial" w:hAnsi="Arial" w:cs="Arial"/>
                <w:bCs/>
              </w:rPr>
            </w:pPr>
            <w:r w:rsidRPr="00FD40DB">
              <w:rPr>
                <w:rFonts w:ascii="Arial" w:hAnsi="Arial" w:cs="Arial"/>
                <w:bCs/>
              </w:rPr>
              <w:t xml:space="preserve">Preferred </w:t>
            </w:r>
            <w:r w:rsidR="00C130BE">
              <w:rPr>
                <w:rFonts w:ascii="Arial" w:hAnsi="Arial" w:cs="Arial"/>
                <w:bCs/>
              </w:rPr>
              <w:t xml:space="preserve">Referee </w:t>
            </w:r>
            <w:r w:rsidRPr="00FD40DB">
              <w:rPr>
                <w:rFonts w:ascii="Arial" w:hAnsi="Arial" w:cs="Arial"/>
                <w:bCs/>
              </w:rPr>
              <w:t xml:space="preserve">Contact Email </w:t>
            </w:r>
          </w:p>
        </w:tc>
        <w:tc>
          <w:tcPr>
            <w:tcW w:w="2789" w:type="dxa"/>
          </w:tcPr>
          <w:p w14:paraId="32B44893" w14:textId="77777777" w:rsidR="00FD40DB" w:rsidRPr="00FD40DB" w:rsidRDefault="00FD40DB" w:rsidP="00503009">
            <w:pPr>
              <w:rPr>
                <w:rFonts w:ascii="Arial" w:hAnsi="Arial" w:cs="Arial"/>
                <w:bCs/>
              </w:rPr>
            </w:pPr>
          </w:p>
        </w:tc>
      </w:tr>
    </w:tbl>
    <w:p w14:paraId="4436A2F7" w14:textId="11E5689A" w:rsidR="00BC2392" w:rsidRDefault="00BC2392" w:rsidP="00C130BE"/>
    <w:p w14:paraId="221CF227" w14:textId="77777777" w:rsidR="00863417" w:rsidRDefault="00863417" w:rsidP="00C130BE"/>
    <w:tbl>
      <w:tblPr>
        <w:tblStyle w:val="TableGrid"/>
        <w:tblpPr w:leftFromText="180" w:rightFromText="180" w:vertAnchor="text" w:horzAnchor="margin" w:tblpY="1674"/>
        <w:tblW w:w="11011" w:type="dxa"/>
        <w:tblLook w:val="04A0" w:firstRow="1" w:lastRow="0" w:firstColumn="1" w:lastColumn="0" w:noHBand="0" w:noVBand="1"/>
      </w:tblPr>
      <w:tblGrid>
        <w:gridCol w:w="11011"/>
      </w:tblGrid>
      <w:tr w:rsidR="007C6B65" w:rsidRPr="00FD40DB" w14:paraId="23A4032B" w14:textId="77777777" w:rsidTr="001B4DDD">
        <w:tc>
          <w:tcPr>
            <w:tcW w:w="11011" w:type="dxa"/>
          </w:tcPr>
          <w:p w14:paraId="2741D563" w14:textId="77777777" w:rsidR="007C6B65" w:rsidRPr="00FD40DB" w:rsidRDefault="007C6B65" w:rsidP="001B4DDD">
            <w:pPr>
              <w:rPr>
                <w:rFonts w:ascii="Arial" w:hAnsi="Arial" w:cs="Arial"/>
                <w:bCs/>
              </w:rPr>
            </w:pPr>
            <w:r>
              <w:rPr>
                <w:rFonts w:ascii="Arial" w:hAnsi="Arial" w:cs="Arial"/>
                <w:b/>
                <w:color w:val="0070C0"/>
                <w:sz w:val="28"/>
                <w:szCs w:val="24"/>
              </w:rPr>
              <w:lastRenderedPageBreak/>
              <w:t xml:space="preserve">What happens next? </w:t>
            </w:r>
          </w:p>
        </w:tc>
      </w:tr>
      <w:tr w:rsidR="007C6B65" w:rsidRPr="00FD40DB" w14:paraId="19E73ABF" w14:textId="77777777" w:rsidTr="001B4DDD">
        <w:trPr>
          <w:trHeight w:val="655"/>
        </w:trPr>
        <w:tc>
          <w:tcPr>
            <w:tcW w:w="11011" w:type="dxa"/>
          </w:tcPr>
          <w:p w14:paraId="661A580B" w14:textId="77777777" w:rsidR="007C6B65" w:rsidRPr="00877CCE" w:rsidRDefault="007C6B65" w:rsidP="001B4DDD">
            <w:pPr>
              <w:pStyle w:val="ListParagraph"/>
              <w:numPr>
                <w:ilvl w:val="0"/>
                <w:numId w:val="1"/>
              </w:numPr>
              <w:rPr>
                <w:rFonts w:ascii="Arial" w:hAnsi="Arial" w:cs="Arial"/>
                <w:bCs/>
              </w:rPr>
            </w:pPr>
            <w:r w:rsidRPr="00877CCE">
              <w:rPr>
                <w:rFonts w:ascii="Arial" w:hAnsi="Arial" w:cs="Arial"/>
                <w:bCs/>
              </w:rPr>
              <w:t xml:space="preserve">The HAF team will assess your referral and inform you and the family of the decision (please include family details if you have permission). </w:t>
            </w:r>
          </w:p>
          <w:p w14:paraId="1BB08C85" w14:textId="77777777" w:rsidR="007C6B65" w:rsidRPr="00877CCE" w:rsidRDefault="007C6B65" w:rsidP="001B4DDD">
            <w:pPr>
              <w:pStyle w:val="ListParagraph"/>
              <w:numPr>
                <w:ilvl w:val="0"/>
                <w:numId w:val="1"/>
              </w:numPr>
              <w:rPr>
                <w:rFonts w:ascii="Arial" w:hAnsi="Arial" w:cs="Arial"/>
                <w:bCs/>
              </w:rPr>
            </w:pPr>
            <w:r w:rsidRPr="00877CCE">
              <w:rPr>
                <w:rFonts w:ascii="Arial" w:hAnsi="Arial" w:cs="Arial"/>
                <w:bCs/>
              </w:rPr>
              <w:t xml:space="preserve">If </w:t>
            </w:r>
            <w:r>
              <w:rPr>
                <w:rFonts w:ascii="Arial" w:hAnsi="Arial" w:cs="Arial"/>
                <w:bCs/>
              </w:rPr>
              <w:t xml:space="preserve">your referral is approved </w:t>
            </w:r>
            <w:r w:rsidRPr="00877CCE">
              <w:rPr>
                <w:rFonts w:ascii="Arial" w:hAnsi="Arial" w:cs="Arial"/>
                <w:bCs/>
              </w:rPr>
              <w:t>the HAF team will add each child to the eligibility list</w:t>
            </w:r>
            <w:r>
              <w:rPr>
                <w:rFonts w:ascii="Arial" w:hAnsi="Arial" w:cs="Arial"/>
                <w:bCs/>
              </w:rPr>
              <w:t xml:space="preserve"> on the booking system, Eequ</w:t>
            </w:r>
            <w:r w:rsidRPr="00877CCE">
              <w:rPr>
                <w:rFonts w:ascii="Arial" w:hAnsi="Arial" w:cs="Arial"/>
                <w:bCs/>
              </w:rPr>
              <w:t xml:space="preserve">. In some instances, it may be temporary access, for example for Easter only due to extenuating circumstances rather than circumstances that make them eligible for a funded space for all 3 delivery periods. </w:t>
            </w:r>
          </w:p>
          <w:p w14:paraId="5F0B7AB8" w14:textId="77777777" w:rsidR="007C6B65" w:rsidRPr="00877CCE" w:rsidRDefault="007C6B65" w:rsidP="001B4DDD">
            <w:pPr>
              <w:pStyle w:val="ListParagraph"/>
              <w:numPr>
                <w:ilvl w:val="0"/>
                <w:numId w:val="1"/>
              </w:numPr>
              <w:rPr>
                <w:rFonts w:ascii="Arial" w:hAnsi="Arial" w:cs="Arial"/>
                <w:bCs/>
              </w:rPr>
            </w:pPr>
            <w:r w:rsidRPr="00877CCE">
              <w:rPr>
                <w:rFonts w:ascii="Arial" w:hAnsi="Arial" w:cs="Arial"/>
                <w:bCs/>
              </w:rPr>
              <w:t xml:space="preserve">The family can then book directly onto the programme at </w:t>
            </w:r>
            <w:hyperlink r:id="rId20" w:history="1">
              <w:r w:rsidRPr="00877CCE">
                <w:rPr>
                  <w:rStyle w:val="Hyperlink"/>
                  <w:rFonts w:ascii="Arial" w:hAnsi="Arial" w:cs="Arial"/>
                  <w:b/>
                  <w:bCs/>
                </w:rPr>
                <w:t>https://eequ.org/haffunpompey</w:t>
              </w:r>
            </w:hyperlink>
            <w:r w:rsidRPr="00877CCE">
              <w:rPr>
                <w:rFonts w:ascii="Arial" w:hAnsi="Arial" w:cs="Arial"/>
                <w:b/>
                <w:bCs/>
              </w:rPr>
              <w:t xml:space="preserve"> </w:t>
            </w:r>
            <w:r w:rsidRPr="00877CCE">
              <w:rPr>
                <w:rFonts w:ascii="Arial" w:hAnsi="Arial" w:cs="Arial"/>
                <w:bCs/>
              </w:rPr>
              <w:t>They will need to complete a full registration (this only needs completing once per child, you can then book onto multiple activities and the booking system will remember them each delivery season unless they are granted temporary access).</w:t>
            </w:r>
          </w:p>
          <w:p w14:paraId="566FCBB8" w14:textId="77777777" w:rsidR="007C6B65" w:rsidRPr="00C130BE" w:rsidRDefault="007C6B65" w:rsidP="001B4DDD">
            <w:pPr>
              <w:rPr>
                <w:rFonts w:ascii="Arial" w:hAnsi="Arial" w:cs="Arial"/>
                <w:bCs/>
                <w:i/>
                <w:iCs/>
                <w:sz w:val="20"/>
                <w:szCs w:val="20"/>
              </w:rPr>
            </w:pPr>
          </w:p>
        </w:tc>
      </w:tr>
    </w:tbl>
    <w:tbl>
      <w:tblPr>
        <w:tblStyle w:val="TableGrid"/>
        <w:tblpPr w:leftFromText="180" w:rightFromText="180" w:vertAnchor="page" w:horzAnchor="margin" w:tblpY="1057"/>
        <w:tblW w:w="10780" w:type="dxa"/>
        <w:tblLook w:val="04A0" w:firstRow="1" w:lastRow="0" w:firstColumn="1" w:lastColumn="0" w:noHBand="0" w:noVBand="1"/>
      </w:tblPr>
      <w:tblGrid>
        <w:gridCol w:w="1555"/>
        <w:gridCol w:w="1261"/>
        <w:gridCol w:w="2708"/>
        <w:gridCol w:w="3685"/>
        <w:gridCol w:w="1571"/>
      </w:tblGrid>
      <w:tr w:rsidR="00503009" w14:paraId="645B5CFF" w14:textId="77777777" w:rsidTr="00503009">
        <w:trPr>
          <w:trHeight w:val="298"/>
        </w:trPr>
        <w:tc>
          <w:tcPr>
            <w:tcW w:w="9209" w:type="dxa"/>
            <w:gridSpan w:val="4"/>
            <w:shd w:val="clear" w:color="auto" w:fill="AEAAAA" w:themeFill="background2" w:themeFillShade="BF"/>
          </w:tcPr>
          <w:p w14:paraId="26D69EBD" w14:textId="77777777" w:rsidR="00503009" w:rsidRDefault="00503009" w:rsidP="00503009">
            <w:r>
              <w:t>OFFICE USE ONLY</w:t>
            </w:r>
          </w:p>
        </w:tc>
        <w:tc>
          <w:tcPr>
            <w:tcW w:w="1571" w:type="dxa"/>
            <w:shd w:val="clear" w:color="auto" w:fill="AEAAAA" w:themeFill="background2" w:themeFillShade="BF"/>
          </w:tcPr>
          <w:p w14:paraId="1294750E" w14:textId="77777777" w:rsidR="00503009" w:rsidRDefault="00503009" w:rsidP="00503009"/>
        </w:tc>
      </w:tr>
      <w:tr w:rsidR="00503009" w14:paraId="683C9B1A" w14:textId="77777777" w:rsidTr="00503009">
        <w:trPr>
          <w:trHeight w:val="1204"/>
        </w:trPr>
        <w:tc>
          <w:tcPr>
            <w:tcW w:w="1555" w:type="dxa"/>
          </w:tcPr>
          <w:p w14:paraId="200B8458" w14:textId="77777777" w:rsidR="00503009" w:rsidRDefault="00503009" w:rsidP="00503009">
            <w:r>
              <w:t>Has the referral been accepted?</w:t>
            </w:r>
          </w:p>
        </w:tc>
        <w:tc>
          <w:tcPr>
            <w:tcW w:w="1261" w:type="dxa"/>
          </w:tcPr>
          <w:p w14:paraId="74E0F869" w14:textId="77777777" w:rsidR="00503009" w:rsidRDefault="00503009" w:rsidP="00503009">
            <w:pPr>
              <w:rPr>
                <w:rFonts w:ascii="Arial" w:hAnsi="Arial" w:cs="Arial"/>
                <w:bCs/>
                <w:color w:val="70AD47" w:themeColor="accent6"/>
              </w:rPr>
            </w:pPr>
            <w:r w:rsidRPr="00B04278">
              <w:rPr>
                <w:rFonts w:ascii="Arial" w:hAnsi="Arial" w:cs="Arial"/>
                <w:bCs/>
                <w:color w:val="70AD47" w:themeColor="accent6"/>
              </w:rPr>
              <w:sym w:font="Wingdings" w:char="F0A8"/>
            </w:r>
            <w:r>
              <w:rPr>
                <w:rFonts w:ascii="Arial" w:hAnsi="Arial" w:cs="Arial"/>
                <w:bCs/>
                <w:color w:val="70AD47" w:themeColor="accent6"/>
              </w:rPr>
              <w:t xml:space="preserve"> Yes </w:t>
            </w:r>
          </w:p>
          <w:p w14:paraId="75A6C92E" w14:textId="77777777" w:rsidR="00503009" w:rsidRDefault="00503009" w:rsidP="00503009">
            <w:r w:rsidRPr="00B04278">
              <w:rPr>
                <w:rFonts w:ascii="Arial" w:hAnsi="Arial" w:cs="Arial"/>
                <w:bCs/>
                <w:color w:val="70AD47" w:themeColor="accent6"/>
              </w:rPr>
              <w:sym w:font="Wingdings" w:char="F0A8"/>
            </w:r>
            <w:r>
              <w:rPr>
                <w:rFonts w:ascii="Arial" w:hAnsi="Arial" w:cs="Arial"/>
                <w:bCs/>
                <w:color w:val="70AD47" w:themeColor="accent6"/>
              </w:rPr>
              <w:t xml:space="preserve"> No </w:t>
            </w:r>
          </w:p>
        </w:tc>
        <w:tc>
          <w:tcPr>
            <w:tcW w:w="2708" w:type="dxa"/>
          </w:tcPr>
          <w:p w14:paraId="1A80DF6D" w14:textId="77777777" w:rsidR="00503009" w:rsidRDefault="00503009" w:rsidP="00503009">
            <w:r>
              <w:t xml:space="preserve">No. of sessions (LAC only): </w:t>
            </w:r>
          </w:p>
        </w:tc>
        <w:tc>
          <w:tcPr>
            <w:tcW w:w="3685" w:type="dxa"/>
          </w:tcPr>
          <w:p w14:paraId="5D0819DC" w14:textId="77777777" w:rsidR="00503009" w:rsidRDefault="00503009" w:rsidP="00503009">
            <w:r>
              <w:t xml:space="preserve">Reviewed by: </w:t>
            </w:r>
          </w:p>
          <w:p w14:paraId="1AD4EEC8" w14:textId="77777777" w:rsidR="00503009" w:rsidRDefault="00503009" w:rsidP="00503009"/>
          <w:p w14:paraId="75D92AAC" w14:textId="77777777" w:rsidR="00503009" w:rsidRDefault="00503009" w:rsidP="00503009"/>
        </w:tc>
        <w:tc>
          <w:tcPr>
            <w:tcW w:w="1571" w:type="dxa"/>
          </w:tcPr>
          <w:p w14:paraId="2746F548" w14:textId="77777777" w:rsidR="00503009" w:rsidRDefault="00503009" w:rsidP="00503009">
            <w:r>
              <w:t>Date:</w:t>
            </w:r>
          </w:p>
        </w:tc>
      </w:tr>
    </w:tbl>
    <w:p w14:paraId="3E9B4AA1" w14:textId="78172D60" w:rsidR="00D47726" w:rsidRDefault="00503009" w:rsidP="00D47726">
      <w:pPr>
        <w:rPr>
          <w:rFonts w:ascii="Arial" w:hAnsi="Arial" w:cs="Arial"/>
          <w:b/>
          <w:bCs/>
        </w:rPr>
      </w:pPr>
      <w:r>
        <w:rPr>
          <w:rFonts w:ascii="Arial" w:hAnsi="Arial" w:cs="Arial"/>
          <w:b/>
          <w:bCs/>
        </w:rPr>
        <w:t xml:space="preserve"> </w:t>
      </w:r>
      <w:r w:rsidR="00D47726">
        <w:rPr>
          <w:rFonts w:ascii="Arial" w:hAnsi="Arial" w:cs="Arial"/>
          <w:b/>
          <w:bCs/>
        </w:rPr>
        <w:t xml:space="preserve">What does benefits related free school meals mean? </w:t>
      </w:r>
    </w:p>
    <w:p w14:paraId="75987230" w14:textId="4C0BFD20" w:rsidR="00D47726" w:rsidRDefault="00D47726" w:rsidP="00D47726">
      <w:pPr>
        <w:rPr>
          <w:rFonts w:ascii="Arial" w:hAnsi="Arial" w:cs="Arial"/>
        </w:rPr>
      </w:pPr>
      <w:r>
        <w:rPr>
          <w:rFonts w:ascii="Arial" w:hAnsi="Arial" w:cs="Arial"/>
        </w:rPr>
        <w:t xml:space="preserve">Please see </w:t>
      </w:r>
      <w:hyperlink r:id="rId21" w:history="1">
        <w:r>
          <w:rPr>
            <w:rStyle w:val="Hyperlink"/>
            <w:rFonts w:ascii="Arial" w:hAnsi="Arial" w:cs="Arial"/>
          </w:rPr>
          <w:t>here</w:t>
        </w:r>
      </w:hyperlink>
      <w:r>
        <w:rPr>
          <w:rFonts w:ascii="Arial" w:hAnsi="Arial" w:cs="Arial"/>
        </w:rPr>
        <w:t xml:space="preserve"> a list of benefits you need to receive to apply for benefits related free school meals. </w:t>
      </w:r>
    </w:p>
    <w:p w14:paraId="5F187A46" w14:textId="2B2E1CA6" w:rsidR="00D47726" w:rsidRDefault="00D47726" w:rsidP="00D47726">
      <w:pPr>
        <w:rPr>
          <w:rFonts w:ascii="Arial" w:hAnsi="Arial" w:cs="Arial"/>
        </w:rPr>
      </w:pPr>
      <w:r>
        <w:rPr>
          <w:rFonts w:ascii="Arial" w:hAnsi="Arial" w:cs="Arial"/>
        </w:rPr>
        <w:t xml:space="preserve">If you think </w:t>
      </w:r>
      <w:r w:rsidR="002D47B2">
        <w:rPr>
          <w:rFonts w:ascii="Arial" w:hAnsi="Arial" w:cs="Arial"/>
        </w:rPr>
        <w:t>the</w:t>
      </w:r>
      <w:r w:rsidR="0092722A">
        <w:rPr>
          <w:rFonts w:ascii="Arial" w:hAnsi="Arial" w:cs="Arial"/>
        </w:rPr>
        <w:t xml:space="preserve"> family is</w:t>
      </w:r>
      <w:r>
        <w:rPr>
          <w:rFonts w:ascii="Arial" w:hAnsi="Arial" w:cs="Arial"/>
        </w:rPr>
        <w:t xml:space="preserve"> eligible please ensure </w:t>
      </w:r>
      <w:r w:rsidR="0092722A">
        <w:rPr>
          <w:rFonts w:ascii="Arial" w:hAnsi="Arial" w:cs="Arial"/>
        </w:rPr>
        <w:t>they</w:t>
      </w:r>
      <w:r>
        <w:rPr>
          <w:rFonts w:ascii="Arial" w:hAnsi="Arial" w:cs="Arial"/>
        </w:rPr>
        <w:t xml:space="preserve"> have applied for free school meals for EVERY child here - </w:t>
      </w:r>
      <w:hyperlink r:id="rId22" w:history="1">
        <w:r>
          <w:rPr>
            <w:rStyle w:val="Hyperlink"/>
            <w:rFonts w:ascii="Arial" w:hAnsi="Arial" w:cs="Arial"/>
          </w:rPr>
          <w:t>School meals - Portsmouth City Council</w:t>
        </w:r>
      </w:hyperlink>
      <w:r>
        <w:rPr>
          <w:rFonts w:ascii="Arial" w:hAnsi="Arial" w:cs="Arial"/>
        </w:rPr>
        <w:t xml:space="preserve"> To access a free, funded space on the HAF Fun programme families must have applied and been granted the benefits related free school meal status. Please note, the criteria for funding has been set by the Department for Education who fund the programme. </w:t>
      </w:r>
    </w:p>
    <w:p w14:paraId="2C6C463D" w14:textId="67E7EAC0" w:rsidR="00D47726" w:rsidRPr="00D47726" w:rsidRDefault="007E2BDD" w:rsidP="00D47726">
      <w:pPr>
        <w:rPr>
          <w:rFonts w:ascii="Arial" w:hAnsi="Arial" w:cs="Arial"/>
          <w:b/>
          <w:bCs/>
        </w:rPr>
      </w:pPr>
      <w:r>
        <w:rPr>
          <w:rFonts w:ascii="Arial" w:hAnsi="Arial" w:cs="Arial"/>
          <w:b/>
          <w:bCs/>
        </w:rPr>
        <w:t>The</w:t>
      </w:r>
      <w:r w:rsidR="0092722A">
        <w:rPr>
          <w:rFonts w:ascii="Arial" w:hAnsi="Arial" w:cs="Arial"/>
          <w:b/>
          <w:bCs/>
        </w:rPr>
        <w:t xml:space="preserve"> family </w:t>
      </w:r>
      <w:r w:rsidR="00D47726">
        <w:rPr>
          <w:rFonts w:ascii="Arial" w:hAnsi="Arial" w:cs="Arial"/>
          <w:b/>
          <w:bCs/>
        </w:rPr>
        <w:t xml:space="preserve">have booked onto HAF before and been accepted. Why is it not being accepted? </w:t>
      </w:r>
    </w:p>
    <w:p w14:paraId="3F0A9DB5" w14:textId="1D8F2B52" w:rsidR="00D47726" w:rsidRDefault="001B4DDD" w:rsidP="00D47726">
      <w:pPr>
        <w:rPr>
          <w:rFonts w:ascii="Arial" w:hAnsi="Arial" w:cs="Arial"/>
        </w:rPr>
      </w:pPr>
      <w:r>
        <w:rPr>
          <w:rFonts w:ascii="Arial" w:hAnsi="Arial" w:cs="Arial"/>
        </w:rPr>
        <w:t xml:space="preserve"> </w:t>
      </w:r>
      <w:r w:rsidR="00D47726">
        <w:rPr>
          <w:rFonts w:ascii="Arial" w:hAnsi="Arial" w:cs="Arial"/>
        </w:rPr>
        <w:t>If</w:t>
      </w:r>
      <w:r w:rsidR="007E2BDD">
        <w:rPr>
          <w:rFonts w:ascii="Arial" w:hAnsi="Arial" w:cs="Arial"/>
        </w:rPr>
        <w:t xml:space="preserve"> the</w:t>
      </w:r>
      <w:r w:rsidR="0092722A">
        <w:rPr>
          <w:rFonts w:ascii="Arial" w:hAnsi="Arial" w:cs="Arial"/>
        </w:rPr>
        <w:t xml:space="preserve"> family </w:t>
      </w:r>
      <w:r w:rsidR="00D47726">
        <w:rPr>
          <w:rFonts w:ascii="Arial" w:hAnsi="Arial" w:cs="Arial"/>
        </w:rPr>
        <w:t xml:space="preserve">have booked on HAF Fun Pompey </w:t>
      </w:r>
      <w:r w:rsidR="0092722A">
        <w:rPr>
          <w:rFonts w:ascii="Arial" w:hAnsi="Arial" w:cs="Arial"/>
        </w:rPr>
        <w:t>prior to 2023</w:t>
      </w:r>
      <w:r w:rsidR="00D47726">
        <w:rPr>
          <w:rFonts w:ascii="Arial" w:hAnsi="Arial" w:cs="Arial"/>
        </w:rPr>
        <w:t xml:space="preserve"> the provider(s) should have included a step in the booking where </w:t>
      </w:r>
      <w:r w:rsidR="0092722A">
        <w:rPr>
          <w:rFonts w:ascii="Arial" w:hAnsi="Arial" w:cs="Arial"/>
        </w:rPr>
        <w:t>the family</w:t>
      </w:r>
      <w:r w:rsidR="00D47726">
        <w:rPr>
          <w:rFonts w:ascii="Arial" w:hAnsi="Arial" w:cs="Arial"/>
        </w:rPr>
        <w:t xml:space="preserve"> declare</w:t>
      </w:r>
      <w:r w:rsidR="0092722A">
        <w:rPr>
          <w:rFonts w:ascii="Arial" w:hAnsi="Arial" w:cs="Arial"/>
        </w:rPr>
        <w:t>d</w:t>
      </w:r>
      <w:r w:rsidR="00D47726">
        <w:rPr>
          <w:rFonts w:ascii="Arial" w:hAnsi="Arial" w:cs="Arial"/>
        </w:rPr>
        <w:t xml:space="preserve"> benefits related free school meal eligible</w:t>
      </w:r>
      <w:r w:rsidR="00097567">
        <w:rPr>
          <w:rFonts w:ascii="Arial" w:hAnsi="Arial" w:cs="Arial"/>
        </w:rPr>
        <w:t xml:space="preserve"> and/or only accepted non-FSM if the family were professionally referred</w:t>
      </w:r>
      <w:r w:rsidR="00D47726">
        <w:rPr>
          <w:rFonts w:ascii="Arial" w:hAnsi="Arial" w:cs="Arial"/>
        </w:rPr>
        <w:t xml:space="preserve">. Apologies if this has not been clear in the past, this is one reason we </w:t>
      </w:r>
      <w:r w:rsidR="00EB2DE6">
        <w:rPr>
          <w:rFonts w:ascii="Arial" w:hAnsi="Arial" w:cs="Arial"/>
        </w:rPr>
        <w:t>have</w:t>
      </w:r>
      <w:r w:rsidR="00D47726">
        <w:rPr>
          <w:rFonts w:ascii="Arial" w:hAnsi="Arial" w:cs="Arial"/>
        </w:rPr>
        <w:t xml:space="preserve"> mov</w:t>
      </w:r>
      <w:r w:rsidR="00EB2DE6">
        <w:rPr>
          <w:rFonts w:ascii="Arial" w:hAnsi="Arial" w:cs="Arial"/>
        </w:rPr>
        <w:t>ed</w:t>
      </w:r>
      <w:r w:rsidR="00D47726">
        <w:rPr>
          <w:rFonts w:ascii="Arial" w:hAnsi="Arial" w:cs="Arial"/>
        </w:rPr>
        <w:t xml:space="preserve"> to a centralised booking system that can perform these checks. Also, it may be </w:t>
      </w:r>
      <w:r w:rsidR="00EB2DE6">
        <w:rPr>
          <w:rFonts w:ascii="Arial" w:hAnsi="Arial" w:cs="Arial"/>
        </w:rPr>
        <w:t xml:space="preserve">the </w:t>
      </w:r>
      <w:r w:rsidR="00097567">
        <w:rPr>
          <w:rFonts w:ascii="Arial" w:hAnsi="Arial" w:cs="Arial"/>
        </w:rPr>
        <w:t>families'</w:t>
      </w:r>
      <w:r w:rsidR="00D47726">
        <w:rPr>
          <w:rFonts w:ascii="Arial" w:hAnsi="Arial" w:cs="Arial"/>
        </w:rPr>
        <w:t xml:space="preserve"> circumstances have changed and </w:t>
      </w:r>
      <w:r w:rsidR="00EB2DE6">
        <w:rPr>
          <w:rFonts w:ascii="Arial" w:hAnsi="Arial" w:cs="Arial"/>
        </w:rPr>
        <w:t>they</w:t>
      </w:r>
      <w:r w:rsidR="00D47726">
        <w:rPr>
          <w:rFonts w:ascii="Arial" w:hAnsi="Arial" w:cs="Arial"/>
        </w:rPr>
        <w:t xml:space="preserve"> are no longer eligible. </w:t>
      </w:r>
      <w:r w:rsidR="00EB2DE6">
        <w:rPr>
          <w:rFonts w:ascii="Arial" w:hAnsi="Arial" w:cs="Arial"/>
        </w:rPr>
        <w:t xml:space="preserve">All families previously referred in 2021-2022 needed to re-apply for 2023. </w:t>
      </w:r>
    </w:p>
    <w:p w14:paraId="61A37E75" w14:textId="3880F03D" w:rsidR="00D47726" w:rsidRDefault="00D47726" w:rsidP="00D47726">
      <w:pPr>
        <w:rPr>
          <w:rFonts w:ascii="Arial" w:hAnsi="Arial" w:cs="Arial"/>
          <w:b/>
          <w:bCs/>
        </w:rPr>
      </w:pPr>
      <w:r>
        <w:rPr>
          <w:rFonts w:ascii="Arial" w:hAnsi="Arial" w:cs="Arial"/>
          <w:b/>
          <w:bCs/>
        </w:rPr>
        <w:t xml:space="preserve">Why is it only benefits related free school meals who are given free spaces? </w:t>
      </w:r>
    </w:p>
    <w:p w14:paraId="572A889B" w14:textId="68FD2F87" w:rsidR="00D47726" w:rsidRDefault="00D47726" w:rsidP="00D47726">
      <w:pPr>
        <w:rPr>
          <w:rFonts w:ascii="Arial" w:hAnsi="Arial" w:cs="Arial"/>
        </w:rPr>
      </w:pPr>
      <w:r>
        <w:rPr>
          <w:rFonts w:ascii="Arial" w:hAnsi="Arial" w:cs="Arial"/>
        </w:rPr>
        <w:t>The Department for Education fund all local authorities to give benefits related free school meal families access to free holiday activities and nutritious food. In Portsmouth the programme is called HAF Fun Pompey.</w:t>
      </w:r>
    </w:p>
    <w:p w14:paraId="21B046F1" w14:textId="0071F992" w:rsidR="00D47726" w:rsidRDefault="00D47726" w:rsidP="00D47726">
      <w:pPr>
        <w:rPr>
          <w:rFonts w:ascii="Arial" w:hAnsi="Arial" w:cs="Arial"/>
          <w:u w:val="single"/>
        </w:rPr>
      </w:pPr>
      <w:r>
        <w:rPr>
          <w:rFonts w:ascii="Arial" w:hAnsi="Arial" w:cs="Arial"/>
        </w:rPr>
        <w:t xml:space="preserve">Here is some government guidance: </w:t>
      </w:r>
      <w:hyperlink w:history="1">
        <w:r>
          <w:rPr>
            <w:rStyle w:val="Hyperlink"/>
            <w:rFonts w:ascii="Arial" w:hAnsi="Arial" w:cs="Arial"/>
          </w:rPr>
          <w:t>Holiday activities and food programme 2022 - GOV.UK (www.gov.uk)</w:t>
        </w:r>
      </w:hyperlink>
    </w:p>
    <w:p w14:paraId="110F05BA" w14:textId="36775B24" w:rsidR="00D47726" w:rsidRPr="00D47726" w:rsidRDefault="00D47726" w:rsidP="00D47726">
      <w:pPr>
        <w:rPr>
          <w:rStyle w:val="Hyperlink"/>
        </w:rPr>
      </w:pPr>
      <w:r>
        <w:rPr>
          <w:rFonts w:ascii="Arial" w:hAnsi="Arial" w:cs="Arial"/>
        </w:rPr>
        <w:t xml:space="preserve">Here is a link for our programme in Portsmouth: </w:t>
      </w:r>
      <w:hyperlink r:id="rId23" w:history="1">
        <w:r>
          <w:rPr>
            <w:rStyle w:val="Hyperlink"/>
            <w:rFonts w:ascii="Arial" w:hAnsi="Arial" w:cs="Arial"/>
          </w:rPr>
          <w:t>HAF Fun Pompey - PYC Portsmouth</w:t>
        </w:r>
      </w:hyperlink>
    </w:p>
    <w:p w14:paraId="38672303" w14:textId="74A05D84" w:rsidR="00D47726" w:rsidRPr="00D47726" w:rsidRDefault="00D47726" w:rsidP="00D47726">
      <w:r>
        <w:rPr>
          <w:rFonts w:ascii="Arial" w:hAnsi="Arial" w:cs="Arial"/>
        </w:rPr>
        <w:t xml:space="preserve">The funding does not cover the universal free school meal offer - it is for benefits related free school meals. All children in years Reception to Year 2 receive the universal free school meals and do not qualify if they have not applied for the benefits related free school meals. </w:t>
      </w:r>
    </w:p>
    <w:p w14:paraId="7418A7E1" w14:textId="3D5114CC" w:rsidR="00D47726" w:rsidRDefault="00D47726" w:rsidP="00D47726">
      <w:pPr>
        <w:rPr>
          <w:rFonts w:ascii="Arial" w:hAnsi="Arial" w:cs="Arial"/>
        </w:rPr>
      </w:pPr>
      <w:r>
        <w:rPr>
          <w:rFonts w:ascii="Arial" w:hAnsi="Arial" w:cs="Arial"/>
        </w:rPr>
        <w:t xml:space="preserve">The Department for Education allow a certain amount to fund non free school meal families who are deemed vulnerable, and we work closely with professional services to manage these referrals; this can include schools, family safeguarding teams, family hubs, healthcare and social workers, SENCOs etc. </w:t>
      </w:r>
    </w:p>
    <w:p w14:paraId="5BEB80E3" w14:textId="622F3533" w:rsidR="00D47726" w:rsidRPr="00D47726" w:rsidRDefault="00D47726" w:rsidP="00D47726">
      <w:pPr>
        <w:rPr>
          <w:rFonts w:ascii="Arial" w:hAnsi="Arial" w:cs="Arial"/>
          <w:b/>
          <w:bCs/>
        </w:rPr>
      </w:pPr>
      <w:r>
        <w:rPr>
          <w:rFonts w:ascii="Arial" w:hAnsi="Arial" w:cs="Arial"/>
          <w:b/>
          <w:bCs/>
        </w:rPr>
        <w:t xml:space="preserve">If </w:t>
      </w:r>
      <w:r w:rsidR="007E2BDD">
        <w:rPr>
          <w:rFonts w:ascii="Arial" w:hAnsi="Arial" w:cs="Arial"/>
          <w:b/>
          <w:bCs/>
        </w:rPr>
        <w:t>the</w:t>
      </w:r>
      <w:r>
        <w:rPr>
          <w:rFonts w:ascii="Arial" w:hAnsi="Arial" w:cs="Arial"/>
          <w:b/>
          <w:bCs/>
        </w:rPr>
        <w:t xml:space="preserve"> family is not benefits related free school meal eligible, can </w:t>
      </w:r>
      <w:r w:rsidR="007E2BDD">
        <w:rPr>
          <w:rFonts w:ascii="Arial" w:hAnsi="Arial" w:cs="Arial"/>
          <w:b/>
          <w:bCs/>
        </w:rPr>
        <w:t>they</w:t>
      </w:r>
      <w:r>
        <w:rPr>
          <w:rFonts w:ascii="Arial" w:hAnsi="Arial" w:cs="Arial"/>
          <w:b/>
          <w:bCs/>
        </w:rPr>
        <w:t xml:space="preserve"> book a space? </w:t>
      </w:r>
    </w:p>
    <w:p w14:paraId="349B9BF8" w14:textId="49E5C195" w:rsidR="00D47726" w:rsidRPr="001B4DDD" w:rsidRDefault="00D47726" w:rsidP="00C130BE">
      <w:pPr>
        <w:rPr>
          <w:color w:val="0563C1" w:themeColor="hyperlink"/>
          <w:u w:val="single"/>
        </w:rPr>
      </w:pPr>
      <w:r>
        <w:rPr>
          <w:rFonts w:ascii="Arial" w:hAnsi="Arial" w:cs="Arial"/>
        </w:rPr>
        <w:t xml:space="preserve">There are some </w:t>
      </w:r>
      <w:hyperlink r:id="rId24" w:anchor="haf-pay-as-you-go" w:history="1">
        <w:r w:rsidRPr="0092722A">
          <w:rPr>
            <w:rStyle w:val="Hyperlink"/>
            <w:rFonts w:ascii="Arial" w:hAnsi="Arial" w:cs="Arial"/>
          </w:rPr>
          <w:t>pa</w:t>
        </w:r>
        <w:r w:rsidR="0092722A" w:rsidRPr="0092722A">
          <w:rPr>
            <w:rStyle w:val="Hyperlink"/>
            <w:rFonts w:ascii="Arial" w:hAnsi="Arial" w:cs="Arial"/>
          </w:rPr>
          <w:t xml:space="preserve">y as you go </w:t>
        </w:r>
        <w:r w:rsidRPr="0092722A">
          <w:rPr>
            <w:rStyle w:val="Hyperlink"/>
            <w:rFonts w:ascii="Arial" w:hAnsi="Arial" w:cs="Arial"/>
          </w:rPr>
          <w:t>spaces available</w:t>
        </w:r>
      </w:hyperlink>
      <w:r>
        <w:rPr>
          <w:rFonts w:ascii="Arial" w:hAnsi="Arial" w:cs="Arial"/>
        </w:rPr>
        <w:t xml:space="preserve"> on the programme and some of our providers are OFSTED registered so you can use tax free childcare vouchers and if you are on Universal Credit you can </w:t>
      </w:r>
      <w:r>
        <w:rPr>
          <w:rFonts w:ascii="Arial" w:hAnsi="Arial" w:cs="Arial"/>
          <w:color w:val="111111"/>
          <w:shd w:val="clear" w:color="auto" w:fill="FFFFFF"/>
        </w:rPr>
        <w:t xml:space="preserve">back up to 85% of your eligible childcare costs for children under 17. Check out your childcare options here - </w:t>
      </w:r>
      <w:hyperlink r:id="rId25" w:history="1">
        <w:r>
          <w:rPr>
            <w:rStyle w:val="Hyperlink"/>
            <w:rFonts w:ascii="Arial" w:hAnsi="Arial" w:cs="Arial"/>
          </w:rPr>
          <w:t>Childcare Choices | 30 Hours Free Childcare, Tax-Free Childcare and More | Help with Costs | GOV.UK</w:t>
        </w:r>
      </w:hyperlink>
    </w:p>
    <w:sectPr w:rsidR="00D47726" w:rsidRPr="001B4DDD" w:rsidSect="00587395">
      <w:headerReference w:type="even" r:id="rId26"/>
      <w:headerReference w:type="default" r:id="rId27"/>
      <w:head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E2AF" w14:textId="77777777" w:rsidR="003C217C" w:rsidRDefault="003C217C" w:rsidP="009935F7">
      <w:pPr>
        <w:spacing w:after="0" w:line="240" w:lineRule="auto"/>
      </w:pPr>
      <w:r>
        <w:separator/>
      </w:r>
    </w:p>
  </w:endnote>
  <w:endnote w:type="continuationSeparator" w:id="0">
    <w:p w14:paraId="60B0F22A" w14:textId="77777777" w:rsidR="003C217C" w:rsidRDefault="003C217C" w:rsidP="009935F7">
      <w:pPr>
        <w:spacing w:after="0" w:line="240" w:lineRule="auto"/>
      </w:pPr>
      <w:r>
        <w:continuationSeparator/>
      </w:r>
    </w:p>
  </w:endnote>
  <w:endnote w:type="continuationNotice" w:id="1">
    <w:p w14:paraId="683154AD" w14:textId="77777777" w:rsidR="003C217C" w:rsidRDefault="003C2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016C" w14:textId="77777777" w:rsidR="003C217C" w:rsidRDefault="003C217C" w:rsidP="009935F7">
      <w:pPr>
        <w:spacing w:after="0" w:line="240" w:lineRule="auto"/>
      </w:pPr>
      <w:r>
        <w:separator/>
      </w:r>
    </w:p>
  </w:footnote>
  <w:footnote w:type="continuationSeparator" w:id="0">
    <w:p w14:paraId="4A2B5A41" w14:textId="77777777" w:rsidR="003C217C" w:rsidRDefault="003C217C" w:rsidP="009935F7">
      <w:pPr>
        <w:spacing w:after="0" w:line="240" w:lineRule="auto"/>
      </w:pPr>
      <w:r>
        <w:continuationSeparator/>
      </w:r>
    </w:p>
  </w:footnote>
  <w:footnote w:type="continuationNotice" w:id="1">
    <w:p w14:paraId="326EFF56" w14:textId="77777777" w:rsidR="003C217C" w:rsidRDefault="003C21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186" w14:textId="65D5B9AB" w:rsidR="009935F7" w:rsidRDefault="009935F7">
    <w:pPr>
      <w:pStyle w:val="Header"/>
    </w:pPr>
    <w:r>
      <w:rPr>
        <w:noProof/>
      </w:rPr>
      <mc:AlternateContent>
        <mc:Choice Requires="wps">
          <w:drawing>
            <wp:anchor distT="0" distB="0" distL="0" distR="0" simplePos="0" relativeHeight="251658241" behindDoc="0" locked="0" layoutInCell="1" allowOverlap="1" wp14:anchorId="5340D4A6" wp14:editId="620063D7">
              <wp:simplePos x="635" y="635"/>
              <wp:positionH relativeFrom="page">
                <wp:align>center</wp:align>
              </wp:positionH>
              <wp:positionV relativeFrom="page">
                <wp:align>top</wp:align>
              </wp:positionV>
              <wp:extent cx="443865" cy="443865"/>
              <wp:effectExtent l="0" t="0" r="10795" b="8890"/>
              <wp:wrapNone/>
              <wp:docPr id="3"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9B5BF" w14:textId="06EE191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5340D4A6" id="_x0000_t202" coordsize="21600,21600" o:spt="202" path="m,l,21600r21600,l21600,xe">
              <v:stroke joinstyle="miter"/>
              <v:path gradientshapeok="t" o:connecttype="rect"/>
            </v:shapetype>
            <v:shape id="Text Box 3" o:spid="_x0000_s1026"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EE9B5BF" w14:textId="06EE191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0BA" w14:textId="4729D32B" w:rsidR="009935F7" w:rsidRDefault="009935F7">
    <w:pPr>
      <w:pStyle w:val="Header"/>
    </w:pPr>
    <w:r>
      <w:rPr>
        <w:noProof/>
      </w:rPr>
      <mc:AlternateContent>
        <mc:Choice Requires="wps">
          <w:drawing>
            <wp:anchor distT="0" distB="0" distL="0" distR="0" simplePos="0" relativeHeight="251658242" behindDoc="0" locked="0" layoutInCell="1" allowOverlap="1" wp14:anchorId="2A96E905" wp14:editId="732D74C0">
              <wp:simplePos x="457200" y="450850"/>
              <wp:positionH relativeFrom="page">
                <wp:align>center</wp:align>
              </wp:positionH>
              <wp:positionV relativeFrom="page">
                <wp:align>top</wp:align>
              </wp:positionV>
              <wp:extent cx="443865" cy="443865"/>
              <wp:effectExtent l="0" t="0" r="10795" b="8890"/>
              <wp:wrapNone/>
              <wp:docPr id="4" name="Text Box 4"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3EAE6E" w14:textId="77B69A68"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2A96E905" id="_x0000_t202" coordsize="21600,21600" o:spt="202" path="m,l,21600r21600,l21600,xe">
              <v:stroke joinstyle="miter"/>
              <v:path gradientshapeok="t" o:connecttype="rect"/>
            </v:shapetype>
            <v:shape id="Text Box 4" o:spid="_x0000_s1027"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3EAE6E" w14:textId="77B69A68"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CA3B" w14:textId="067C5814" w:rsidR="009935F7" w:rsidRDefault="009935F7">
    <w:pPr>
      <w:pStyle w:val="Header"/>
    </w:pPr>
    <w:r>
      <w:rPr>
        <w:noProof/>
      </w:rPr>
      <mc:AlternateContent>
        <mc:Choice Requires="wps">
          <w:drawing>
            <wp:anchor distT="0" distB="0" distL="0" distR="0" simplePos="0" relativeHeight="251658240" behindDoc="0" locked="0" layoutInCell="1" allowOverlap="1" wp14:anchorId="6B4BAE43" wp14:editId="2F58E9DB">
              <wp:simplePos x="635" y="635"/>
              <wp:positionH relativeFrom="page">
                <wp:align>center</wp:align>
              </wp:positionH>
              <wp:positionV relativeFrom="page">
                <wp:align>top</wp:align>
              </wp:positionV>
              <wp:extent cx="443865" cy="443865"/>
              <wp:effectExtent l="0" t="0" r="10795" b="8890"/>
              <wp:wrapNone/>
              <wp:docPr id="2"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B9AB6" w14:textId="575B1A0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6B4BAE43" id="_x0000_t202" coordsize="21600,21600" o:spt="202" path="m,l,21600r21600,l21600,xe">
              <v:stroke joinstyle="miter"/>
              <v:path gradientshapeok="t" o:connecttype="rect"/>
            </v:shapetype>
            <v:shape id="Text Box 2"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9AB9AB6" w14:textId="575B1A0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BBD"/>
    <w:multiLevelType w:val="hybridMultilevel"/>
    <w:tmpl w:val="4A527CF0"/>
    <w:lvl w:ilvl="0" w:tplc="6AB293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96C89"/>
    <w:multiLevelType w:val="hybridMultilevel"/>
    <w:tmpl w:val="3210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996786">
    <w:abstractNumId w:val="1"/>
  </w:num>
  <w:num w:numId="2" w16cid:durableId="201857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8E"/>
    <w:rsid w:val="00042359"/>
    <w:rsid w:val="00097567"/>
    <w:rsid w:val="000C3006"/>
    <w:rsid w:val="000D61EE"/>
    <w:rsid w:val="000F1A53"/>
    <w:rsid w:val="000F51DE"/>
    <w:rsid w:val="000F6E05"/>
    <w:rsid w:val="001116EF"/>
    <w:rsid w:val="00173491"/>
    <w:rsid w:val="001B3F66"/>
    <w:rsid w:val="001B4DDD"/>
    <w:rsid w:val="001B5E7F"/>
    <w:rsid w:val="001D3A3A"/>
    <w:rsid w:val="00202F75"/>
    <w:rsid w:val="002D47B2"/>
    <w:rsid w:val="00341C6C"/>
    <w:rsid w:val="003448B1"/>
    <w:rsid w:val="00344FBD"/>
    <w:rsid w:val="003A157A"/>
    <w:rsid w:val="003A7FAA"/>
    <w:rsid w:val="003C217C"/>
    <w:rsid w:val="003F000C"/>
    <w:rsid w:val="0041070E"/>
    <w:rsid w:val="00496A07"/>
    <w:rsid w:val="004A5409"/>
    <w:rsid w:val="004E5ADB"/>
    <w:rsid w:val="00503009"/>
    <w:rsid w:val="00515436"/>
    <w:rsid w:val="00521B04"/>
    <w:rsid w:val="005816EB"/>
    <w:rsid w:val="00587395"/>
    <w:rsid w:val="005E62C6"/>
    <w:rsid w:val="005F7BAA"/>
    <w:rsid w:val="00620D61"/>
    <w:rsid w:val="006506EB"/>
    <w:rsid w:val="006B08AB"/>
    <w:rsid w:val="006C077C"/>
    <w:rsid w:val="006C5843"/>
    <w:rsid w:val="006F5DE8"/>
    <w:rsid w:val="0077231B"/>
    <w:rsid w:val="00795B8B"/>
    <w:rsid w:val="007C6B65"/>
    <w:rsid w:val="007E2BDD"/>
    <w:rsid w:val="00812CAC"/>
    <w:rsid w:val="00850774"/>
    <w:rsid w:val="00863417"/>
    <w:rsid w:val="00871E8D"/>
    <w:rsid w:val="00877CCE"/>
    <w:rsid w:val="008A25C9"/>
    <w:rsid w:val="008A5846"/>
    <w:rsid w:val="008B4208"/>
    <w:rsid w:val="008B530F"/>
    <w:rsid w:val="008D4D30"/>
    <w:rsid w:val="008E1D79"/>
    <w:rsid w:val="00913FD4"/>
    <w:rsid w:val="0092722A"/>
    <w:rsid w:val="009476E2"/>
    <w:rsid w:val="0096096F"/>
    <w:rsid w:val="00982C36"/>
    <w:rsid w:val="009935F7"/>
    <w:rsid w:val="009A1086"/>
    <w:rsid w:val="009B2DFA"/>
    <w:rsid w:val="009F3109"/>
    <w:rsid w:val="009F3111"/>
    <w:rsid w:val="009F6638"/>
    <w:rsid w:val="00A666DA"/>
    <w:rsid w:val="00A81194"/>
    <w:rsid w:val="00AA2663"/>
    <w:rsid w:val="00AB5747"/>
    <w:rsid w:val="00B04278"/>
    <w:rsid w:val="00B1158E"/>
    <w:rsid w:val="00B26EB8"/>
    <w:rsid w:val="00B9399B"/>
    <w:rsid w:val="00BB58D8"/>
    <w:rsid w:val="00BC2392"/>
    <w:rsid w:val="00BE384B"/>
    <w:rsid w:val="00C130BE"/>
    <w:rsid w:val="00C248C9"/>
    <w:rsid w:val="00C42983"/>
    <w:rsid w:val="00C50A88"/>
    <w:rsid w:val="00C77346"/>
    <w:rsid w:val="00C81ECE"/>
    <w:rsid w:val="00D47726"/>
    <w:rsid w:val="00D75B95"/>
    <w:rsid w:val="00D9734E"/>
    <w:rsid w:val="00DC710E"/>
    <w:rsid w:val="00DD3904"/>
    <w:rsid w:val="00DF764D"/>
    <w:rsid w:val="00E27914"/>
    <w:rsid w:val="00E341A2"/>
    <w:rsid w:val="00EA6EEB"/>
    <w:rsid w:val="00EB2DE6"/>
    <w:rsid w:val="00ED2281"/>
    <w:rsid w:val="00EF3155"/>
    <w:rsid w:val="00EF449B"/>
    <w:rsid w:val="00F03EDE"/>
    <w:rsid w:val="00F418A0"/>
    <w:rsid w:val="00F655AC"/>
    <w:rsid w:val="00F8454F"/>
    <w:rsid w:val="00F91447"/>
    <w:rsid w:val="00FA6792"/>
    <w:rsid w:val="00FC2F23"/>
    <w:rsid w:val="00FD24EC"/>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3C10"/>
  <w15:chartTrackingRefBased/>
  <w15:docId w15:val="{CFA04AD5-5E0F-43F5-958A-F7AF0F37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395"/>
    <w:rPr>
      <w:color w:val="0563C1" w:themeColor="hyperlink"/>
      <w:u w:val="single"/>
    </w:rPr>
  </w:style>
  <w:style w:type="paragraph" w:styleId="NormalWeb">
    <w:name w:val="Normal (Web)"/>
    <w:basedOn w:val="Normal"/>
    <w:uiPriority w:val="99"/>
    <w:semiHidden/>
    <w:unhideWhenUsed/>
    <w:rsid w:val="00BC2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392"/>
    <w:rPr>
      <w:color w:val="605E5C"/>
      <w:shd w:val="clear" w:color="auto" w:fill="E1DFDD"/>
    </w:rPr>
  </w:style>
  <w:style w:type="paragraph" w:styleId="ListParagraph">
    <w:name w:val="List Paragraph"/>
    <w:basedOn w:val="Normal"/>
    <w:uiPriority w:val="34"/>
    <w:qFormat/>
    <w:rsid w:val="00BC2392"/>
    <w:pPr>
      <w:ind w:left="720"/>
      <w:contextualSpacing/>
    </w:pPr>
  </w:style>
  <w:style w:type="character" w:styleId="FollowedHyperlink">
    <w:name w:val="FollowedHyperlink"/>
    <w:basedOn w:val="DefaultParagraphFont"/>
    <w:uiPriority w:val="99"/>
    <w:semiHidden/>
    <w:unhideWhenUsed/>
    <w:rsid w:val="00A81194"/>
    <w:rPr>
      <w:color w:val="954F72" w:themeColor="followedHyperlink"/>
      <w:u w:val="single"/>
    </w:rPr>
  </w:style>
  <w:style w:type="paragraph" w:styleId="Revision">
    <w:name w:val="Revision"/>
    <w:hidden/>
    <w:uiPriority w:val="99"/>
    <w:semiHidden/>
    <w:rsid w:val="00A81194"/>
    <w:pPr>
      <w:spacing w:after="0" w:line="240" w:lineRule="auto"/>
    </w:pPr>
  </w:style>
  <w:style w:type="paragraph" w:styleId="Header">
    <w:name w:val="header"/>
    <w:basedOn w:val="Normal"/>
    <w:link w:val="HeaderChar"/>
    <w:uiPriority w:val="99"/>
    <w:unhideWhenUsed/>
    <w:rsid w:val="0099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5F7"/>
  </w:style>
  <w:style w:type="paragraph" w:styleId="Footer">
    <w:name w:val="footer"/>
    <w:basedOn w:val="Normal"/>
    <w:link w:val="FooterChar"/>
    <w:uiPriority w:val="99"/>
    <w:semiHidden/>
    <w:unhideWhenUsed/>
    <w:rsid w:val="00341C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0986">
      <w:bodyDiv w:val="1"/>
      <w:marLeft w:val="0"/>
      <w:marRight w:val="0"/>
      <w:marTop w:val="0"/>
      <w:marBottom w:val="0"/>
      <w:divBdr>
        <w:top w:val="none" w:sz="0" w:space="0" w:color="auto"/>
        <w:left w:val="none" w:sz="0" w:space="0" w:color="auto"/>
        <w:bottom w:val="none" w:sz="0" w:space="0" w:color="auto"/>
        <w:right w:val="none" w:sz="0" w:space="0" w:color="auto"/>
      </w:divBdr>
    </w:div>
    <w:div w:id="1341930687">
      <w:bodyDiv w:val="1"/>
      <w:marLeft w:val="0"/>
      <w:marRight w:val="0"/>
      <w:marTop w:val="0"/>
      <w:marBottom w:val="0"/>
      <w:divBdr>
        <w:top w:val="none" w:sz="0" w:space="0" w:color="auto"/>
        <w:left w:val="none" w:sz="0" w:space="0" w:color="auto"/>
        <w:bottom w:val="none" w:sz="0" w:space="0" w:color="auto"/>
        <w:right w:val="none" w:sz="0" w:space="0" w:color="auto"/>
      </w:divBdr>
    </w:div>
    <w:div w:id="1535464960">
      <w:bodyDiv w:val="1"/>
      <w:marLeft w:val="0"/>
      <w:marRight w:val="0"/>
      <w:marTop w:val="0"/>
      <w:marBottom w:val="0"/>
      <w:divBdr>
        <w:top w:val="none" w:sz="0" w:space="0" w:color="auto"/>
        <w:left w:val="none" w:sz="0" w:space="0" w:color="auto"/>
        <w:bottom w:val="none" w:sz="0" w:space="0" w:color="auto"/>
        <w:right w:val="none" w:sz="0" w:space="0" w:color="auto"/>
      </w:divBdr>
      <w:divsChild>
        <w:div w:id="385957691">
          <w:marLeft w:val="0"/>
          <w:marRight w:val="0"/>
          <w:marTop w:val="0"/>
          <w:marBottom w:val="0"/>
          <w:divBdr>
            <w:top w:val="none" w:sz="0" w:space="0" w:color="auto"/>
            <w:left w:val="none" w:sz="0" w:space="0" w:color="auto"/>
            <w:bottom w:val="none" w:sz="0" w:space="0" w:color="auto"/>
            <w:right w:val="none" w:sz="0" w:space="0" w:color="auto"/>
          </w:divBdr>
        </w:div>
        <w:div w:id="729035695">
          <w:marLeft w:val="0"/>
          <w:marRight w:val="0"/>
          <w:marTop w:val="0"/>
          <w:marBottom w:val="0"/>
          <w:divBdr>
            <w:top w:val="none" w:sz="0" w:space="0" w:color="auto"/>
            <w:left w:val="none" w:sz="0" w:space="0" w:color="auto"/>
            <w:bottom w:val="none" w:sz="0" w:space="0" w:color="auto"/>
            <w:right w:val="none" w:sz="0" w:space="0" w:color="auto"/>
          </w:divBdr>
        </w:div>
        <w:div w:id="1285621285">
          <w:marLeft w:val="0"/>
          <w:marRight w:val="0"/>
          <w:marTop w:val="0"/>
          <w:marBottom w:val="0"/>
          <w:divBdr>
            <w:top w:val="none" w:sz="0" w:space="0" w:color="auto"/>
            <w:left w:val="none" w:sz="0" w:space="0" w:color="auto"/>
            <w:bottom w:val="none" w:sz="0" w:space="0" w:color="auto"/>
            <w:right w:val="none" w:sz="0" w:space="0" w:color="auto"/>
          </w:divBdr>
        </w:div>
        <w:div w:id="1399749086">
          <w:marLeft w:val="0"/>
          <w:marRight w:val="0"/>
          <w:marTop w:val="0"/>
          <w:marBottom w:val="0"/>
          <w:divBdr>
            <w:top w:val="none" w:sz="0" w:space="0" w:color="auto"/>
            <w:left w:val="none" w:sz="0" w:space="0" w:color="auto"/>
            <w:bottom w:val="none" w:sz="0" w:space="0" w:color="auto"/>
            <w:right w:val="none" w:sz="0" w:space="0" w:color="auto"/>
          </w:divBdr>
        </w:div>
        <w:div w:id="1512144455">
          <w:marLeft w:val="0"/>
          <w:marRight w:val="0"/>
          <w:marTop w:val="0"/>
          <w:marBottom w:val="0"/>
          <w:divBdr>
            <w:top w:val="none" w:sz="0" w:space="0" w:color="auto"/>
            <w:left w:val="none" w:sz="0" w:space="0" w:color="auto"/>
            <w:bottom w:val="none" w:sz="0" w:space="0" w:color="auto"/>
            <w:right w:val="none" w:sz="0" w:space="0" w:color="auto"/>
          </w:divBdr>
        </w:div>
        <w:div w:id="1913659198">
          <w:marLeft w:val="0"/>
          <w:marRight w:val="0"/>
          <w:marTop w:val="0"/>
          <w:marBottom w:val="0"/>
          <w:divBdr>
            <w:top w:val="none" w:sz="0" w:space="0" w:color="auto"/>
            <w:left w:val="none" w:sz="0" w:space="0" w:color="auto"/>
            <w:bottom w:val="none" w:sz="0" w:space="0" w:color="auto"/>
            <w:right w:val="none" w:sz="0" w:space="0" w:color="auto"/>
          </w:divBdr>
        </w:div>
      </w:divsChild>
    </w:div>
    <w:div w:id="1798915059">
      <w:bodyDiv w:val="1"/>
      <w:marLeft w:val="0"/>
      <w:marRight w:val="0"/>
      <w:marTop w:val="0"/>
      <w:marBottom w:val="0"/>
      <w:divBdr>
        <w:top w:val="none" w:sz="0" w:space="0" w:color="auto"/>
        <w:left w:val="none" w:sz="0" w:space="0" w:color="auto"/>
        <w:bottom w:val="none" w:sz="0" w:space="0" w:color="auto"/>
        <w:right w:val="none" w:sz="0" w:space="0" w:color="auto"/>
      </w:divBdr>
    </w:div>
    <w:div w:id="1837187996">
      <w:bodyDiv w:val="1"/>
      <w:marLeft w:val="0"/>
      <w:marRight w:val="0"/>
      <w:marTop w:val="0"/>
      <w:marBottom w:val="0"/>
      <w:divBdr>
        <w:top w:val="none" w:sz="0" w:space="0" w:color="auto"/>
        <w:left w:val="none" w:sz="0" w:space="0" w:color="auto"/>
        <w:bottom w:val="none" w:sz="0" w:space="0" w:color="auto"/>
        <w:right w:val="none" w:sz="0" w:space="0" w:color="auto"/>
      </w:divBdr>
    </w:div>
    <w:div w:id="20854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equ.org/haffunpompey" TargetMode="External"/><Relationship Id="rId18" Type="http://schemas.openxmlformats.org/officeDocument/2006/relationships/hyperlink" Target="mailto:haf@portsmouthcc.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apply-free-school-meals" TargetMode="External"/><Relationship Id="rId7" Type="http://schemas.openxmlformats.org/officeDocument/2006/relationships/webSettings" Target="webSettings.xml"/><Relationship Id="rId12" Type="http://schemas.openxmlformats.org/officeDocument/2006/relationships/hyperlink" Target="https://www.southampton.gov.uk/schools-learning/support-education/haf/" TargetMode="External"/><Relationship Id="rId17" Type="http://schemas.openxmlformats.org/officeDocument/2006/relationships/hyperlink" Target="https://eequ.org/haffunpompey" TargetMode="External"/><Relationship Id="rId25" Type="http://schemas.openxmlformats.org/officeDocument/2006/relationships/hyperlink" Target="https://www.childcarechoices.gov.uk/" TargetMode="External"/><Relationship Id="rId2" Type="http://schemas.openxmlformats.org/officeDocument/2006/relationships/customXml" Target="../customXml/item2.xml"/><Relationship Id="rId16" Type="http://schemas.openxmlformats.org/officeDocument/2006/relationships/hyperlink" Target="mailto:haf@portsmouthcc.gov.uk" TargetMode="External"/><Relationship Id="rId20" Type="http://schemas.openxmlformats.org/officeDocument/2006/relationships/hyperlink" Target="https://eequ.org/haffunpompe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ts.gov.uk/socialcareandhealth/childrenandfamilies/connectforcommunities/holidayactivities" TargetMode="External"/><Relationship Id="rId24" Type="http://schemas.openxmlformats.org/officeDocument/2006/relationships/hyperlink" Target="https://www.pycportsmouth.co.uk/haffunpompey/" TargetMode="External"/><Relationship Id="rId5" Type="http://schemas.openxmlformats.org/officeDocument/2006/relationships/styles" Target="styles.xml"/><Relationship Id="rId15" Type="http://schemas.openxmlformats.org/officeDocument/2006/relationships/hyperlink" Target="https://eequ.org/haffunpompey" TargetMode="External"/><Relationship Id="rId23" Type="http://schemas.openxmlformats.org/officeDocument/2006/relationships/hyperlink" Target="https://www.pycportsmouth.co.uk/haffunpompey/"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eequ.org/haffunpomp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rtsmouth.gov.uk/services/schools-learning-and-childcare/schools/school-meals/" TargetMode="External"/><Relationship Id="rId22" Type="http://schemas.openxmlformats.org/officeDocument/2006/relationships/hyperlink" Target="https://www.portsmouth.gov.uk/services/schools-learning-and-childcare/schools/school-meal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A9C6FC905A84FB3876762FB7E1D86" ma:contentTypeVersion="15" ma:contentTypeDescription="Create a new document." ma:contentTypeScope="" ma:versionID="fea9440dd0008bf64bbed9eea1e6cce4">
  <xsd:schema xmlns:xsd="http://www.w3.org/2001/XMLSchema" xmlns:xs="http://www.w3.org/2001/XMLSchema" xmlns:p="http://schemas.microsoft.com/office/2006/metadata/properties" xmlns:ns2="4d536ccb-b14a-4ea0-b1e3-f942d5f494ca" xmlns:ns3="497beaa7-7e17-4f9d-a5c7-4e605796919c" xmlns:ns4="5cd0ec07-c994-4aeb-a870-a876443f96a5" targetNamespace="http://schemas.microsoft.com/office/2006/metadata/properties" ma:root="true" ma:fieldsID="fbf688bfc38fd232ccdcfe5025c6a78c" ns2:_="" ns3:_="" ns4:_="">
    <xsd:import namespace="4d536ccb-b14a-4ea0-b1e3-f942d5f494ca"/>
    <xsd:import namespace="497beaa7-7e17-4f9d-a5c7-4e605796919c"/>
    <xsd:import namespace="5cd0ec07-c994-4aeb-a870-a876443f96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Imag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eaa7-7e17-4f9d-a5c7-4e60579691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0ec07-c994-4aeb-a870-a876443f96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1d23858-6422-48b8-bcae-4de8b15e7415}" ma:internalName="TaxCatchAll" ma:showField="CatchAllData" ma:web="5cd0ec07-c994-4aeb-a870-a876443f9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497beaa7-7e17-4f9d-a5c7-4e605796919c" xsi:nil="true"/>
    <lcf76f155ced4ddcb4097134ff3c332f xmlns="497beaa7-7e17-4f9d-a5c7-4e605796919c">
      <Terms xmlns="http://schemas.microsoft.com/office/infopath/2007/PartnerControls"/>
    </lcf76f155ced4ddcb4097134ff3c332f>
    <TaxCatchAll xmlns="5cd0ec07-c994-4aeb-a870-a876443f9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BD38C-C269-4495-BB17-CE0751DF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497beaa7-7e17-4f9d-a5c7-4e605796919c"/>
    <ds:schemaRef ds:uri="5cd0ec07-c994-4aeb-a870-a876443f9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FD56A-BBAC-472B-BA2B-1A89CCFC02AC}">
  <ds:schemaRefs>
    <ds:schemaRef ds:uri="http://schemas.microsoft.com/office/2006/metadata/properties"/>
    <ds:schemaRef ds:uri="http://schemas.microsoft.com/office/infopath/2007/PartnerControls"/>
    <ds:schemaRef ds:uri="497beaa7-7e17-4f9d-a5c7-4e605796919c"/>
    <ds:schemaRef ds:uri="5cd0ec07-c994-4aeb-a870-a876443f96a5"/>
  </ds:schemaRefs>
</ds:datastoreItem>
</file>

<file path=customXml/itemProps3.xml><?xml version="1.0" encoding="utf-8"?>
<ds:datastoreItem xmlns:ds="http://schemas.openxmlformats.org/officeDocument/2006/customXml" ds:itemID="{5171D6F0-CB29-4EED-9085-52F57EF26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9768</CharactersWithSpaces>
  <SharedDoc>false</SharedDoc>
  <HLinks>
    <vt:vector size="90" baseType="variant">
      <vt:variant>
        <vt:i4>655434</vt:i4>
      </vt:variant>
      <vt:variant>
        <vt:i4>45</vt:i4>
      </vt:variant>
      <vt:variant>
        <vt:i4>0</vt:i4>
      </vt:variant>
      <vt:variant>
        <vt:i4>5</vt:i4>
      </vt:variant>
      <vt:variant>
        <vt:lpwstr>https://www.childcarechoices.gov.uk/</vt:lpwstr>
      </vt:variant>
      <vt:variant>
        <vt:lpwstr/>
      </vt:variant>
      <vt:variant>
        <vt:i4>5701652</vt:i4>
      </vt:variant>
      <vt:variant>
        <vt:i4>42</vt:i4>
      </vt:variant>
      <vt:variant>
        <vt:i4>0</vt:i4>
      </vt:variant>
      <vt:variant>
        <vt:i4>5</vt:i4>
      </vt:variant>
      <vt:variant>
        <vt:lpwstr>https://www.pycportsmouth.co.uk/haffunpompey/</vt:lpwstr>
      </vt:variant>
      <vt:variant>
        <vt:lpwstr>haf-pay-as-you-go</vt:lpwstr>
      </vt:variant>
      <vt:variant>
        <vt:i4>5177373</vt:i4>
      </vt:variant>
      <vt:variant>
        <vt:i4>39</vt:i4>
      </vt:variant>
      <vt:variant>
        <vt:i4>0</vt:i4>
      </vt:variant>
      <vt:variant>
        <vt:i4>5</vt:i4>
      </vt:variant>
      <vt:variant>
        <vt:lpwstr>https://www.pycportsmouth.co.uk/haffunpompey/</vt:lpwstr>
      </vt:variant>
      <vt:variant>
        <vt:lpwstr/>
      </vt:variant>
      <vt:variant>
        <vt:i4>6619232</vt:i4>
      </vt:variant>
      <vt:variant>
        <vt:i4>33</vt:i4>
      </vt:variant>
      <vt:variant>
        <vt:i4>0</vt:i4>
      </vt:variant>
      <vt:variant>
        <vt:i4>5</vt:i4>
      </vt:variant>
      <vt:variant>
        <vt:lpwstr>https://www.portsmouth.gov.uk/services/schools-learning-and-childcare/schools/school-meals/</vt:lpwstr>
      </vt:variant>
      <vt:variant>
        <vt:lpwstr/>
      </vt:variant>
      <vt:variant>
        <vt:i4>3866749</vt:i4>
      </vt:variant>
      <vt:variant>
        <vt:i4>30</vt:i4>
      </vt:variant>
      <vt:variant>
        <vt:i4>0</vt:i4>
      </vt:variant>
      <vt:variant>
        <vt:i4>5</vt:i4>
      </vt:variant>
      <vt:variant>
        <vt:lpwstr>https://www.gov.uk/apply-free-school-meals</vt:lpwstr>
      </vt:variant>
      <vt:variant>
        <vt:lpwstr/>
      </vt:variant>
      <vt:variant>
        <vt:i4>655441</vt:i4>
      </vt:variant>
      <vt:variant>
        <vt:i4>27</vt:i4>
      </vt:variant>
      <vt:variant>
        <vt:i4>0</vt:i4>
      </vt:variant>
      <vt:variant>
        <vt:i4>5</vt:i4>
      </vt:variant>
      <vt:variant>
        <vt:lpwstr>https://eequ.org/haffunpompey</vt:lpwstr>
      </vt:variant>
      <vt:variant>
        <vt:lpwstr/>
      </vt:variant>
      <vt:variant>
        <vt:i4>655441</vt:i4>
      </vt:variant>
      <vt:variant>
        <vt:i4>24</vt:i4>
      </vt:variant>
      <vt:variant>
        <vt:i4>0</vt:i4>
      </vt:variant>
      <vt:variant>
        <vt:i4>5</vt:i4>
      </vt:variant>
      <vt:variant>
        <vt:lpwstr>https://eequ.org/haffunpompey</vt:lpwstr>
      </vt:variant>
      <vt:variant>
        <vt:lpwstr/>
      </vt:variant>
      <vt:variant>
        <vt:i4>6356999</vt:i4>
      </vt:variant>
      <vt:variant>
        <vt:i4>21</vt:i4>
      </vt:variant>
      <vt:variant>
        <vt:i4>0</vt:i4>
      </vt:variant>
      <vt:variant>
        <vt:i4>5</vt:i4>
      </vt:variant>
      <vt:variant>
        <vt:lpwstr>mailto:haf@portsmouthcc.gov.uk</vt:lpwstr>
      </vt:variant>
      <vt:variant>
        <vt:lpwstr/>
      </vt:variant>
      <vt:variant>
        <vt:i4>655441</vt:i4>
      </vt:variant>
      <vt:variant>
        <vt:i4>18</vt:i4>
      </vt:variant>
      <vt:variant>
        <vt:i4>0</vt:i4>
      </vt:variant>
      <vt:variant>
        <vt:i4>5</vt:i4>
      </vt:variant>
      <vt:variant>
        <vt:lpwstr>https://eequ.org/haffunpompey</vt:lpwstr>
      </vt:variant>
      <vt:variant>
        <vt:lpwstr/>
      </vt:variant>
      <vt:variant>
        <vt:i4>6356999</vt:i4>
      </vt:variant>
      <vt:variant>
        <vt:i4>15</vt:i4>
      </vt:variant>
      <vt:variant>
        <vt:i4>0</vt:i4>
      </vt:variant>
      <vt:variant>
        <vt:i4>5</vt:i4>
      </vt:variant>
      <vt:variant>
        <vt:lpwstr>mailto:haf@portsmouthcc.gov.uk</vt:lpwstr>
      </vt:variant>
      <vt:variant>
        <vt:lpwstr/>
      </vt:variant>
      <vt:variant>
        <vt:i4>655441</vt:i4>
      </vt:variant>
      <vt:variant>
        <vt:i4>12</vt:i4>
      </vt:variant>
      <vt:variant>
        <vt:i4>0</vt:i4>
      </vt:variant>
      <vt:variant>
        <vt:i4>5</vt:i4>
      </vt:variant>
      <vt:variant>
        <vt:lpwstr>https://eequ.org/haffunpompey</vt:lpwstr>
      </vt:variant>
      <vt:variant>
        <vt:lpwstr/>
      </vt:variant>
      <vt:variant>
        <vt:i4>6619232</vt:i4>
      </vt:variant>
      <vt:variant>
        <vt:i4>9</vt:i4>
      </vt:variant>
      <vt:variant>
        <vt:i4>0</vt:i4>
      </vt:variant>
      <vt:variant>
        <vt:i4>5</vt:i4>
      </vt:variant>
      <vt:variant>
        <vt:lpwstr>https://www.portsmouth.gov.uk/services/schools-learning-and-childcare/schools/school-meals/</vt:lpwstr>
      </vt:variant>
      <vt:variant>
        <vt:lpwstr/>
      </vt:variant>
      <vt:variant>
        <vt:i4>655441</vt:i4>
      </vt:variant>
      <vt:variant>
        <vt:i4>6</vt:i4>
      </vt:variant>
      <vt:variant>
        <vt:i4>0</vt:i4>
      </vt:variant>
      <vt:variant>
        <vt:i4>5</vt:i4>
      </vt:variant>
      <vt:variant>
        <vt:lpwstr>https://eequ.org/haffunpompey</vt:lpwstr>
      </vt:variant>
      <vt:variant>
        <vt:lpwstr/>
      </vt:variant>
      <vt:variant>
        <vt:i4>2818086</vt:i4>
      </vt:variant>
      <vt:variant>
        <vt:i4>3</vt:i4>
      </vt:variant>
      <vt:variant>
        <vt:i4>0</vt:i4>
      </vt:variant>
      <vt:variant>
        <vt:i4>5</vt:i4>
      </vt:variant>
      <vt:variant>
        <vt:lpwstr>https://www.southampton.gov.uk/schools-learning/support-education/haf/</vt:lpwstr>
      </vt:variant>
      <vt:variant>
        <vt:lpwstr/>
      </vt:variant>
      <vt:variant>
        <vt:i4>5898310</vt:i4>
      </vt:variant>
      <vt:variant>
        <vt:i4>0</vt:i4>
      </vt:variant>
      <vt:variant>
        <vt:i4>0</vt:i4>
      </vt:variant>
      <vt:variant>
        <vt:i4>5</vt:i4>
      </vt:variant>
      <vt:variant>
        <vt:lpwstr>https://www.hants.gov.uk/socialcareandhealth/childrenandfamilies/connectforcommunities/holidayactivities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 Andrew</dc:creator>
  <cp:keywords/>
  <dc:description/>
  <cp:lastModifiedBy>White, Ciara</cp:lastModifiedBy>
  <cp:revision>25</cp:revision>
  <dcterms:created xsi:type="dcterms:W3CDTF">2023-11-13T21:04:00Z</dcterms:created>
  <dcterms:modified xsi:type="dcterms:W3CDTF">2023-11-16T10:49:00Z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0x0101004E8A9C6FC905A84FB3876762FB7E1D86</vt:lpwstr>
  </property>
  <property fmtid="{D5CDD505-2E9C-101B-9397-08002B2CF9AE}" pid="3" name="Order">
    <vt:r8>1001600</vt:r8>
  </property>
  <property fmtid="{D5CDD505-2E9C-101B-9397-08002B2CF9AE}" pid="4" name="MediaServiceImageTags">
    <vt:lpwstr/>
  </property>
  <property fmtid="{D5CDD505-2E9C-101B-9397-08002B2CF9AE}" pid="5" name="ClassificationContentMarkingHeaderShapeIds">
    <vt:lpwstr>2,3,4</vt:lpwstr>
  </property>
  <property fmtid="{D5CDD505-2E9C-101B-9397-08002B2CF9AE}" pid="6" name="ClassificationContentMarkingHeaderFontProps">
    <vt:lpwstr>#0000ff,12,Calibri</vt:lpwstr>
  </property>
  <property fmtid="{D5CDD505-2E9C-101B-9397-08002B2CF9AE}" pid="7" name="ClassificationContentMarkingHeaderText">
    <vt:lpwstr>- Official -</vt:lpwstr>
  </property>
  <property fmtid="{D5CDD505-2E9C-101B-9397-08002B2CF9AE}" pid="8" name="MSIP_Label_e83f8a96-e51b-4334-92a5-11244a58d044_Enabled">
    <vt:lpwstr>true</vt:lpwstr>
  </property>
  <property fmtid="{D5CDD505-2E9C-101B-9397-08002B2CF9AE}" pid="9" name="MSIP_Label_e83f8a96-e51b-4334-92a5-11244a58d044_SetDate">
    <vt:lpwstr>2023-06-08T09:14:38Z</vt:lpwstr>
  </property>
  <property fmtid="{D5CDD505-2E9C-101B-9397-08002B2CF9AE}" pid="10" name="MSIP_Label_e83f8a96-e51b-4334-92a5-11244a58d044_Method">
    <vt:lpwstr>Privileged</vt:lpwstr>
  </property>
  <property fmtid="{D5CDD505-2E9C-101B-9397-08002B2CF9AE}" pid="11" name="MSIP_Label_e83f8a96-e51b-4334-92a5-11244a58d044_Name">
    <vt:lpwstr>Official</vt:lpwstr>
  </property>
  <property fmtid="{D5CDD505-2E9C-101B-9397-08002B2CF9AE}" pid="12" name="MSIP_Label_e83f8a96-e51b-4334-92a5-11244a58d044_SiteId">
    <vt:lpwstr>d6674c51-daa4-4142-8047-15a78bbe9306</vt:lpwstr>
  </property>
  <property fmtid="{D5CDD505-2E9C-101B-9397-08002B2CF9AE}" pid="13" name="MSIP_Label_e83f8a96-e51b-4334-92a5-11244a58d044_ActionId">
    <vt:lpwstr>2792af3a-7ac8-4e76-9eec-ae6bdff24422</vt:lpwstr>
  </property>
  <property fmtid="{D5CDD505-2E9C-101B-9397-08002B2CF9AE}" pid="14" name="MSIP_Label_e83f8a96-e51b-4334-92a5-11244a58d044_ContentBits">
    <vt:lpwstr>1</vt:lpwstr>
  </property>
</Properties>
</file>