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4C47" w14:textId="77777777" w:rsidR="00987DFF" w:rsidRDefault="004C1726" w:rsidP="004C1726">
      <w:pPr>
        <w:autoSpaceDE w:val="0"/>
        <w:autoSpaceDN w:val="0"/>
        <w:adjustRightInd w:val="0"/>
        <w:spacing w:after="0" w:line="240" w:lineRule="auto"/>
        <w:jc w:val="center"/>
        <w:rPr>
          <w:rFonts w:ascii="Calibri,Bold" w:hAnsi="Calibri,Bold" w:cs="Calibri,Bold"/>
          <w:b/>
          <w:bCs/>
          <w:color w:val="365F92"/>
          <w:sz w:val="44"/>
          <w:szCs w:val="44"/>
        </w:rPr>
      </w:pPr>
      <w:r>
        <w:rPr>
          <w:noProof/>
          <w:lang w:eastAsia="en-GB"/>
        </w:rPr>
        <w:drawing>
          <wp:inline distT="0" distB="0" distL="0" distR="0" wp14:anchorId="4AD994AD" wp14:editId="18299F98">
            <wp:extent cx="2999885" cy="1623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19457" cy="1633838"/>
                    </a:xfrm>
                    <a:prstGeom prst="rect">
                      <a:avLst/>
                    </a:prstGeom>
                  </pic:spPr>
                </pic:pic>
              </a:graphicData>
            </a:graphic>
          </wp:inline>
        </w:drawing>
      </w:r>
    </w:p>
    <w:p w14:paraId="4B703A00" w14:textId="77777777" w:rsidR="00FE353C" w:rsidRDefault="00FE353C" w:rsidP="00987DFF">
      <w:pPr>
        <w:autoSpaceDE w:val="0"/>
        <w:autoSpaceDN w:val="0"/>
        <w:adjustRightInd w:val="0"/>
        <w:spacing w:after="0" w:line="240" w:lineRule="auto"/>
        <w:rPr>
          <w:rFonts w:ascii="Calibri,Bold" w:hAnsi="Calibri,Bold" w:cs="Calibri,Bold"/>
          <w:b/>
          <w:bCs/>
          <w:color w:val="365F92"/>
          <w:sz w:val="44"/>
          <w:szCs w:val="44"/>
        </w:rPr>
      </w:pPr>
    </w:p>
    <w:p w14:paraId="2B6DF5A8" w14:textId="77777777" w:rsidR="00987DFF" w:rsidRDefault="00987DFF" w:rsidP="00987DFF">
      <w:pPr>
        <w:autoSpaceDE w:val="0"/>
        <w:autoSpaceDN w:val="0"/>
        <w:adjustRightInd w:val="0"/>
        <w:spacing w:after="0" w:line="240" w:lineRule="auto"/>
        <w:rPr>
          <w:rFonts w:ascii="Calibri,Bold" w:hAnsi="Calibri,Bold" w:cs="Calibri,Bold"/>
          <w:b/>
          <w:bCs/>
          <w:color w:val="365F92"/>
          <w:sz w:val="44"/>
          <w:szCs w:val="44"/>
        </w:rPr>
      </w:pPr>
      <w:r>
        <w:rPr>
          <w:rFonts w:ascii="Calibri,Bold" w:hAnsi="Calibri,Bold" w:cs="Calibri,Bold"/>
          <w:b/>
          <w:bCs/>
          <w:color w:val="365F92"/>
          <w:sz w:val="44"/>
          <w:szCs w:val="44"/>
        </w:rPr>
        <w:t>Non-executive director</w:t>
      </w:r>
    </w:p>
    <w:p w14:paraId="3475F7D6" w14:textId="77777777" w:rsidR="00987DFF" w:rsidRDefault="00987DFF" w:rsidP="00987DFF">
      <w:pPr>
        <w:autoSpaceDE w:val="0"/>
        <w:autoSpaceDN w:val="0"/>
        <w:adjustRightInd w:val="0"/>
        <w:spacing w:after="0" w:line="240" w:lineRule="auto"/>
        <w:rPr>
          <w:rFonts w:ascii="Calibri,Bold" w:hAnsi="Calibri,Bold" w:cs="Calibri,Bold"/>
          <w:b/>
          <w:bCs/>
          <w:color w:val="365F92"/>
          <w:sz w:val="44"/>
          <w:szCs w:val="44"/>
        </w:rPr>
      </w:pPr>
      <w:r>
        <w:rPr>
          <w:rFonts w:ascii="Calibri,Bold" w:hAnsi="Calibri,Bold" w:cs="Calibri,Bold"/>
          <w:b/>
          <w:bCs/>
          <w:color w:val="365F92"/>
          <w:sz w:val="44"/>
          <w:szCs w:val="44"/>
        </w:rPr>
        <w:t>Role and responsibilities</w:t>
      </w:r>
    </w:p>
    <w:p w14:paraId="2CB1A35C" w14:textId="77777777" w:rsidR="00987DFF" w:rsidRDefault="00987DFF" w:rsidP="00987DFF">
      <w:pPr>
        <w:autoSpaceDE w:val="0"/>
        <w:autoSpaceDN w:val="0"/>
        <w:adjustRightInd w:val="0"/>
        <w:spacing w:after="0" w:line="240" w:lineRule="auto"/>
        <w:rPr>
          <w:rFonts w:ascii="Calibri,Bold" w:hAnsi="Calibri,Bold" w:cs="Calibri,Bold"/>
          <w:b/>
          <w:bCs/>
          <w:color w:val="365F92"/>
          <w:sz w:val="32"/>
          <w:szCs w:val="32"/>
        </w:rPr>
      </w:pPr>
    </w:p>
    <w:p w14:paraId="35D4D95D" w14:textId="77777777" w:rsidR="00987DFF" w:rsidRDefault="00987DFF" w:rsidP="00987DFF">
      <w:pPr>
        <w:autoSpaceDE w:val="0"/>
        <w:autoSpaceDN w:val="0"/>
        <w:adjustRightInd w:val="0"/>
        <w:spacing w:after="0" w:line="240" w:lineRule="auto"/>
        <w:rPr>
          <w:rFonts w:ascii="Calibri,Bold" w:hAnsi="Calibri,Bold" w:cs="Calibri,Bold"/>
          <w:b/>
          <w:bCs/>
          <w:color w:val="365F92"/>
          <w:sz w:val="32"/>
          <w:szCs w:val="32"/>
        </w:rPr>
      </w:pPr>
      <w:r>
        <w:rPr>
          <w:rFonts w:ascii="Calibri,Bold" w:hAnsi="Calibri,Bold" w:cs="Calibri,Bold"/>
          <w:b/>
          <w:bCs/>
          <w:color w:val="365F92"/>
          <w:sz w:val="32"/>
          <w:szCs w:val="32"/>
        </w:rPr>
        <w:t xml:space="preserve">Role of the </w:t>
      </w:r>
      <w:r w:rsidR="005E1A53">
        <w:rPr>
          <w:rFonts w:ascii="Calibri,Bold" w:hAnsi="Calibri,Bold" w:cs="Calibri,Bold"/>
          <w:b/>
          <w:bCs/>
          <w:color w:val="365F92"/>
          <w:sz w:val="32"/>
          <w:szCs w:val="32"/>
        </w:rPr>
        <w:t>Little Thinkers</w:t>
      </w:r>
      <w:r>
        <w:rPr>
          <w:rFonts w:ascii="Calibri,Bold" w:hAnsi="Calibri,Bold" w:cs="Calibri,Bold"/>
          <w:b/>
          <w:bCs/>
          <w:color w:val="365F92"/>
          <w:sz w:val="32"/>
          <w:szCs w:val="32"/>
        </w:rPr>
        <w:t xml:space="preserve"> board</w:t>
      </w:r>
    </w:p>
    <w:p w14:paraId="41A38F90" w14:textId="77777777" w:rsidR="00987DFF" w:rsidRDefault="00987DFF" w:rsidP="00987DFF">
      <w:pPr>
        <w:autoSpaceDE w:val="0"/>
        <w:autoSpaceDN w:val="0"/>
        <w:adjustRightInd w:val="0"/>
        <w:spacing w:after="0" w:line="240" w:lineRule="auto"/>
        <w:rPr>
          <w:rFonts w:ascii="Calibri,Bold" w:hAnsi="Calibri,Bold" w:cs="Calibri,Bold"/>
          <w:b/>
          <w:bCs/>
          <w:color w:val="365F92"/>
          <w:sz w:val="32"/>
          <w:szCs w:val="32"/>
        </w:rPr>
      </w:pPr>
    </w:p>
    <w:p w14:paraId="3AC76BCB" w14:textId="77777777" w:rsidR="00987DFF" w:rsidRDefault="00987DFF" w:rsidP="00987DF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 </w:t>
      </w:r>
      <w:r w:rsidR="005E1A53">
        <w:rPr>
          <w:rFonts w:ascii="Calibri" w:hAnsi="Calibri" w:cs="Calibri"/>
          <w:color w:val="000000"/>
          <w:sz w:val="24"/>
          <w:szCs w:val="24"/>
        </w:rPr>
        <w:t>Little Thinkers</w:t>
      </w:r>
      <w:r>
        <w:rPr>
          <w:rFonts w:ascii="Calibri" w:hAnsi="Calibri" w:cs="Calibri"/>
          <w:color w:val="000000"/>
          <w:sz w:val="24"/>
          <w:szCs w:val="24"/>
        </w:rPr>
        <w:t xml:space="preserve"> board play</w:t>
      </w:r>
      <w:r w:rsidR="002267FD">
        <w:rPr>
          <w:rFonts w:ascii="Calibri" w:hAnsi="Calibri" w:cs="Calibri"/>
          <w:color w:val="000000"/>
          <w:sz w:val="24"/>
          <w:szCs w:val="24"/>
        </w:rPr>
        <w:t>s</w:t>
      </w:r>
      <w:r>
        <w:rPr>
          <w:rFonts w:ascii="Calibri" w:hAnsi="Calibri" w:cs="Calibri"/>
          <w:color w:val="000000"/>
          <w:sz w:val="24"/>
          <w:szCs w:val="24"/>
        </w:rPr>
        <w:t xml:space="preserve"> a key role in shaping the strategy, vision </w:t>
      </w:r>
      <w:r w:rsidR="002267FD">
        <w:rPr>
          <w:rFonts w:ascii="Calibri" w:hAnsi="Calibri" w:cs="Calibri"/>
          <w:color w:val="000000"/>
          <w:sz w:val="24"/>
          <w:szCs w:val="24"/>
        </w:rPr>
        <w:t xml:space="preserve">and purpose of </w:t>
      </w:r>
      <w:r w:rsidR="005E1A53">
        <w:rPr>
          <w:rFonts w:ascii="Calibri" w:hAnsi="Calibri" w:cs="Calibri"/>
          <w:color w:val="000000"/>
          <w:sz w:val="24"/>
          <w:szCs w:val="24"/>
        </w:rPr>
        <w:t>the</w:t>
      </w:r>
      <w:r w:rsidR="002267FD">
        <w:rPr>
          <w:rFonts w:ascii="Calibri" w:hAnsi="Calibri" w:cs="Calibri"/>
          <w:color w:val="000000"/>
          <w:sz w:val="24"/>
          <w:szCs w:val="24"/>
        </w:rPr>
        <w:t xml:space="preserve"> organisation. It</w:t>
      </w:r>
      <w:r>
        <w:rPr>
          <w:rFonts w:ascii="Calibri" w:hAnsi="Calibri" w:cs="Calibri"/>
          <w:color w:val="000000"/>
          <w:sz w:val="24"/>
          <w:szCs w:val="24"/>
        </w:rPr>
        <w:t xml:space="preserve"> hold</w:t>
      </w:r>
      <w:r w:rsidR="002267FD">
        <w:rPr>
          <w:rFonts w:ascii="Calibri" w:hAnsi="Calibri" w:cs="Calibri"/>
          <w:color w:val="000000"/>
          <w:sz w:val="24"/>
          <w:szCs w:val="24"/>
        </w:rPr>
        <w:t>s</w:t>
      </w:r>
      <w:r>
        <w:rPr>
          <w:rFonts w:ascii="Calibri" w:hAnsi="Calibri" w:cs="Calibri"/>
          <w:color w:val="000000"/>
          <w:sz w:val="24"/>
          <w:szCs w:val="24"/>
        </w:rPr>
        <w:t xml:space="preserve"> the organisation to account for the delivery of strategy and ensure</w:t>
      </w:r>
      <w:r w:rsidR="002267FD">
        <w:rPr>
          <w:rFonts w:ascii="Calibri" w:hAnsi="Calibri" w:cs="Calibri"/>
          <w:color w:val="000000"/>
          <w:sz w:val="24"/>
          <w:szCs w:val="24"/>
        </w:rPr>
        <w:t>s</w:t>
      </w:r>
      <w:r>
        <w:rPr>
          <w:rFonts w:ascii="Calibri" w:hAnsi="Calibri" w:cs="Calibri"/>
          <w:color w:val="000000"/>
          <w:sz w:val="24"/>
          <w:szCs w:val="24"/>
        </w:rPr>
        <w:t xml:space="preserve"> value for money. </w:t>
      </w:r>
      <w:r w:rsidR="002267FD">
        <w:rPr>
          <w:rFonts w:ascii="Calibri" w:hAnsi="Calibri" w:cs="Calibri"/>
          <w:color w:val="000000"/>
          <w:sz w:val="24"/>
          <w:szCs w:val="24"/>
        </w:rPr>
        <w:t>It is</w:t>
      </w:r>
      <w:r>
        <w:rPr>
          <w:rFonts w:ascii="Calibri" w:hAnsi="Calibri" w:cs="Calibri"/>
          <w:color w:val="000000"/>
          <w:sz w:val="24"/>
          <w:szCs w:val="24"/>
        </w:rPr>
        <w:t xml:space="preserve"> also responsible for </w:t>
      </w:r>
      <w:r w:rsidR="002267FD">
        <w:rPr>
          <w:rFonts w:ascii="Calibri" w:hAnsi="Calibri" w:cs="Calibri"/>
          <w:color w:val="000000"/>
          <w:sz w:val="24"/>
          <w:szCs w:val="24"/>
        </w:rPr>
        <w:t>ensuring</w:t>
      </w:r>
      <w:r>
        <w:rPr>
          <w:rFonts w:ascii="Calibri" w:hAnsi="Calibri" w:cs="Calibri"/>
          <w:color w:val="000000"/>
          <w:sz w:val="24"/>
          <w:szCs w:val="24"/>
        </w:rPr>
        <w:t xml:space="preserve"> that risks to the organisation and the public are managed and mitigated effectively. </w:t>
      </w:r>
      <w:r w:rsidR="002267FD">
        <w:rPr>
          <w:rFonts w:ascii="Calibri" w:hAnsi="Calibri" w:cs="Calibri"/>
          <w:color w:val="000000"/>
          <w:sz w:val="24"/>
          <w:szCs w:val="24"/>
        </w:rPr>
        <w:t xml:space="preserve"> </w:t>
      </w:r>
      <w:r>
        <w:rPr>
          <w:rFonts w:ascii="Calibri" w:hAnsi="Calibri" w:cs="Calibri"/>
          <w:color w:val="000000"/>
          <w:sz w:val="24"/>
          <w:szCs w:val="24"/>
        </w:rPr>
        <w:t>Led by an independent chair and composed of a mixture of both executive and independent non-executive members, the board has a collective responsibility for the performance of the organisation.</w:t>
      </w:r>
    </w:p>
    <w:p w14:paraId="0F7F147B" w14:textId="77777777" w:rsidR="00987DFF" w:rsidRDefault="00987DFF" w:rsidP="00987DFF">
      <w:pPr>
        <w:autoSpaceDE w:val="0"/>
        <w:autoSpaceDN w:val="0"/>
        <w:adjustRightInd w:val="0"/>
        <w:spacing w:after="0" w:line="240" w:lineRule="auto"/>
        <w:rPr>
          <w:rFonts w:ascii="Calibri" w:hAnsi="Calibri" w:cs="Calibri"/>
          <w:color w:val="000000"/>
          <w:sz w:val="24"/>
          <w:szCs w:val="24"/>
        </w:rPr>
      </w:pPr>
    </w:p>
    <w:p w14:paraId="19415BF9" w14:textId="77777777" w:rsidR="00987DFF" w:rsidRDefault="00987DFF" w:rsidP="00987DF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 purpose of the board is to govern effectively, and </w:t>
      </w:r>
      <w:r w:rsidR="002267FD">
        <w:rPr>
          <w:rFonts w:ascii="Calibri" w:hAnsi="Calibri" w:cs="Calibri"/>
          <w:color w:val="000000"/>
          <w:sz w:val="24"/>
          <w:szCs w:val="24"/>
        </w:rPr>
        <w:t xml:space="preserve">in so doing build </w:t>
      </w:r>
      <w:r w:rsidR="005E1A53">
        <w:rPr>
          <w:rFonts w:ascii="Calibri" w:hAnsi="Calibri" w:cs="Calibri"/>
          <w:color w:val="000000"/>
          <w:sz w:val="24"/>
          <w:szCs w:val="24"/>
        </w:rPr>
        <w:t>child</w:t>
      </w:r>
      <w:r w:rsidR="002267FD">
        <w:rPr>
          <w:rFonts w:ascii="Calibri" w:hAnsi="Calibri" w:cs="Calibri"/>
          <w:color w:val="000000"/>
          <w:sz w:val="24"/>
          <w:szCs w:val="24"/>
        </w:rPr>
        <w:t>, parent, carer</w:t>
      </w:r>
      <w:r>
        <w:rPr>
          <w:rFonts w:ascii="Calibri" w:hAnsi="Calibri" w:cs="Calibri"/>
          <w:color w:val="000000"/>
          <w:sz w:val="24"/>
          <w:szCs w:val="24"/>
        </w:rPr>
        <w:t xml:space="preserve">, public and stakeholder confidence that the </w:t>
      </w:r>
      <w:r w:rsidR="005E1A53">
        <w:rPr>
          <w:rFonts w:ascii="Calibri" w:hAnsi="Calibri" w:cs="Calibri"/>
          <w:color w:val="000000"/>
          <w:sz w:val="24"/>
          <w:szCs w:val="24"/>
        </w:rPr>
        <w:t>development</w:t>
      </w:r>
      <w:r>
        <w:rPr>
          <w:rFonts w:ascii="Calibri" w:hAnsi="Calibri" w:cs="Calibri"/>
          <w:color w:val="000000"/>
          <w:sz w:val="24"/>
          <w:szCs w:val="24"/>
        </w:rPr>
        <w:t xml:space="preserve"> and welfare of </w:t>
      </w:r>
      <w:r w:rsidR="005E1A53">
        <w:rPr>
          <w:rFonts w:ascii="Calibri" w:hAnsi="Calibri" w:cs="Calibri"/>
          <w:color w:val="000000"/>
          <w:sz w:val="24"/>
          <w:szCs w:val="24"/>
        </w:rPr>
        <w:t>children</w:t>
      </w:r>
      <w:r>
        <w:rPr>
          <w:rFonts w:ascii="Calibri" w:hAnsi="Calibri" w:cs="Calibri"/>
          <w:color w:val="000000"/>
          <w:sz w:val="24"/>
          <w:szCs w:val="24"/>
        </w:rPr>
        <w:t xml:space="preserve"> in its care is in safe hands. This fundamental accountability to the public and stakeholders is delivered by building confidence:</w:t>
      </w:r>
    </w:p>
    <w:p w14:paraId="7B721627" w14:textId="77777777" w:rsidR="00987DFF" w:rsidRDefault="00987DFF" w:rsidP="00987DFF">
      <w:pPr>
        <w:autoSpaceDE w:val="0"/>
        <w:autoSpaceDN w:val="0"/>
        <w:adjustRightInd w:val="0"/>
        <w:spacing w:after="0" w:line="240" w:lineRule="auto"/>
        <w:rPr>
          <w:rFonts w:ascii="Calibri" w:hAnsi="Calibri" w:cs="Calibri"/>
          <w:color w:val="000000"/>
          <w:sz w:val="24"/>
          <w:szCs w:val="24"/>
        </w:rPr>
      </w:pPr>
    </w:p>
    <w:p w14:paraId="62C8C6EF" w14:textId="77777777" w:rsidR="00987DFF" w:rsidRDefault="00987DFF" w:rsidP="00987DFF">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987DFF">
        <w:rPr>
          <w:rFonts w:ascii="Calibri" w:hAnsi="Calibri" w:cs="Calibri"/>
          <w:color w:val="000000"/>
          <w:sz w:val="24"/>
          <w:szCs w:val="24"/>
        </w:rPr>
        <w:t xml:space="preserve">In the quality of </w:t>
      </w:r>
      <w:r w:rsidR="005E1A53">
        <w:rPr>
          <w:rFonts w:ascii="Calibri" w:hAnsi="Calibri" w:cs="Calibri"/>
          <w:color w:val="000000"/>
          <w:sz w:val="24"/>
          <w:szCs w:val="24"/>
        </w:rPr>
        <w:t>child development</w:t>
      </w:r>
      <w:r>
        <w:rPr>
          <w:rFonts w:ascii="Calibri" w:hAnsi="Calibri" w:cs="Calibri"/>
          <w:color w:val="000000"/>
          <w:sz w:val="24"/>
          <w:szCs w:val="24"/>
        </w:rPr>
        <w:t xml:space="preserve"> and welfare support</w:t>
      </w:r>
      <w:r w:rsidRPr="00987DFF">
        <w:rPr>
          <w:rFonts w:ascii="Calibri" w:hAnsi="Calibri" w:cs="Calibri"/>
          <w:color w:val="000000"/>
          <w:sz w:val="24"/>
          <w:szCs w:val="24"/>
        </w:rPr>
        <w:t xml:space="preserve"> provided.</w:t>
      </w:r>
    </w:p>
    <w:p w14:paraId="4B84A6E6" w14:textId="77777777" w:rsidR="00987DFF" w:rsidRPr="00987DFF" w:rsidRDefault="00987DFF" w:rsidP="00987DFF">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987DFF">
        <w:rPr>
          <w:rFonts w:ascii="Calibri" w:hAnsi="Calibri" w:cs="Calibri"/>
          <w:color w:val="000000"/>
          <w:sz w:val="24"/>
          <w:szCs w:val="24"/>
        </w:rPr>
        <w:t>That resources are invested in a way that delivers optimal outcome</w:t>
      </w:r>
      <w:r w:rsidR="005E1A53">
        <w:rPr>
          <w:rFonts w:ascii="Calibri" w:hAnsi="Calibri" w:cs="Calibri"/>
          <w:color w:val="000000"/>
          <w:sz w:val="24"/>
          <w:szCs w:val="24"/>
        </w:rPr>
        <w:t xml:space="preserve">s for children. </w:t>
      </w:r>
    </w:p>
    <w:p w14:paraId="3B03AADC" w14:textId="77777777" w:rsidR="00987DFF" w:rsidRPr="00987DFF" w:rsidRDefault="00987DFF" w:rsidP="00987DFF">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987DFF">
        <w:rPr>
          <w:rFonts w:ascii="Calibri" w:hAnsi="Calibri" w:cs="Calibri"/>
          <w:color w:val="000000"/>
          <w:sz w:val="24"/>
          <w:szCs w:val="24"/>
        </w:rPr>
        <w:t>That public money is spent in a way that is fair, efficient, effective and economic.</w:t>
      </w:r>
    </w:p>
    <w:p w14:paraId="16BE8394" w14:textId="77777777" w:rsidR="00987DFF" w:rsidRDefault="00987DFF" w:rsidP="00987DFF">
      <w:pPr>
        <w:autoSpaceDE w:val="0"/>
        <w:autoSpaceDN w:val="0"/>
        <w:adjustRightInd w:val="0"/>
        <w:spacing w:after="0" w:line="240" w:lineRule="auto"/>
        <w:rPr>
          <w:rFonts w:ascii="Calibri" w:hAnsi="Calibri" w:cs="Calibri"/>
          <w:color w:val="000000"/>
          <w:sz w:val="24"/>
          <w:szCs w:val="24"/>
        </w:rPr>
      </w:pPr>
    </w:p>
    <w:p w14:paraId="25CA8D73" w14:textId="77777777" w:rsidR="00987DFF" w:rsidRDefault="00987DFF" w:rsidP="00987DFF">
      <w:pPr>
        <w:autoSpaceDE w:val="0"/>
        <w:autoSpaceDN w:val="0"/>
        <w:adjustRightInd w:val="0"/>
        <w:spacing w:after="0" w:line="240" w:lineRule="auto"/>
        <w:rPr>
          <w:rFonts w:ascii="Calibri,Bold" w:hAnsi="Calibri,Bold" w:cs="Calibri,Bold"/>
          <w:b/>
          <w:bCs/>
          <w:color w:val="365F92"/>
          <w:sz w:val="32"/>
          <w:szCs w:val="32"/>
        </w:rPr>
      </w:pPr>
      <w:r>
        <w:rPr>
          <w:rFonts w:ascii="Calibri,Bold" w:hAnsi="Calibri,Bold" w:cs="Calibri,Bold"/>
          <w:b/>
          <w:bCs/>
          <w:color w:val="365F92"/>
          <w:sz w:val="32"/>
          <w:szCs w:val="32"/>
        </w:rPr>
        <w:t>Roles and responsibilities of the Non-Executive Director</w:t>
      </w:r>
    </w:p>
    <w:p w14:paraId="66A12F98" w14:textId="77777777" w:rsidR="00987DFF" w:rsidRDefault="00987DFF" w:rsidP="00987DFF">
      <w:pPr>
        <w:autoSpaceDE w:val="0"/>
        <w:autoSpaceDN w:val="0"/>
        <w:adjustRightInd w:val="0"/>
        <w:spacing w:after="0" w:line="240" w:lineRule="auto"/>
        <w:rPr>
          <w:rFonts w:ascii="Calibri" w:hAnsi="Calibri" w:cs="Calibri"/>
          <w:color w:val="000000"/>
          <w:sz w:val="24"/>
          <w:szCs w:val="24"/>
        </w:rPr>
      </w:pPr>
    </w:p>
    <w:p w14:paraId="50ABCA9C" w14:textId="77777777" w:rsidR="00987DFF" w:rsidRDefault="00987DFF" w:rsidP="00987DF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Non-executive directors will wor</w:t>
      </w:r>
      <w:r w:rsidR="002267FD">
        <w:rPr>
          <w:rFonts w:ascii="Calibri" w:hAnsi="Calibri" w:cs="Calibri"/>
          <w:color w:val="000000"/>
          <w:sz w:val="24"/>
          <w:szCs w:val="24"/>
        </w:rPr>
        <w:t>k alongside other non-executive</w:t>
      </w:r>
      <w:r>
        <w:rPr>
          <w:rFonts w:ascii="Calibri" w:hAnsi="Calibri" w:cs="Calibri"/>
          <w:color w:val="000000"/>
          <w:sz w:val="24"/>
          <w:szCs w:val="24"/>
        </w:rPr>
        <w:t xml:space="preserve"> and executive directors as an equal member of the board. They share responsibility with the other directors for the decisions made by the board and for success of the organisation in transforming life chances for </w:t>
      </w:r>
      <w:r w:rsidR="005E1A53">
        <w:rPr>
          <w:rFonts w:ascii="Calibri" w:hAnsi="Calibri" w:cs="Calibri"/>
          <w:color w:val="000000"/>
          <w:sz w:val="24"/>
          <w:szCs w:val="24"/>
        </w:rPr>
        <w:t>children</w:t>
      </w:r>
      <w:r>
        <w:rPr>
          <w:rFonts w:ascii="Calibri" w:hAnsi="Calibri" w:cs="Calibri"/>
          <w:color w:val="000000"/>
          <w:sz w:val="24"/>
          <w:szCs w:val="24"/>
        </w:rPr>
        <w:t xml:space="preserve"> in our care.</w:t>
      </w:r>
      <w:r w:rsidR="002267FD">
        <w:rPr>
          <w:rFonts w:ascii="Calibri" w:hAnsi="Calibri" w:cs="Calibri"/>
          <w:color w:val="000000"/>
          <w:sz w:val="24"/>
          <w:szCs w:val="24"/>
        </w:rPr>
        <w:t xml:space="preserve"> </w:t>
      </w:r>
      <w:r>
        <w:rPr>
          <w:rFonts w:ascii="Calibri" w:hAnsi="Calibri" w:cs="Calibri"/>
          <w:color w:val="000000"/>
          <w:sz w:val="24"/>
          <w:szCs w:val="24"/>
        </w:rPr>
        <w:t xml:space="preserve"> Non-executives use their skills and personal experience as a member of their community to:</w:t>
      </w:r>
    </w:p>
    <w:p w14:paraId="6988AE31" w14:textId="77777777" w:rsidR="00987DFF" w:rsidRDefault="00987DFF" w:rsidP="00987DFF">
      <w:pPr>
        <w:autoSpaceDE w:val="0"/>
        <w:autoSpaceDN w:val="0"/>
        <w:adjustRightInd w:val="0"/>
        <w:spacing w:after="0" w:line="240" w:lineRule="auto"/>
        <w:rPr>
          <w:rFonts w:ascii="Calibri" w:hAnsi="Calibri" w:cs="Calibri"/>
          <w:color w:val="000000"/>
          <w:sz w:val="24"/>
          <w:szCs w:val="24"/>
        </w:rPr>
      </w:pPr>
    </w:p>
    <w:p w14:paraId="3B8F80BE" w14:textId="77777777" w:rsidR="004C1726" w:rsidRDefault="004C1726" w:rsidP="00987DFF">
      <w:pPr>
        <w:autoSpaceDE w:val="0"/>
        <w:autoSpaceDN w:val="0"/>
        <w:adjustRightInd w:val="0"/>
        <w:spacing w:after="0" w:line="240" w:lineRule="auto"/>
        <w:rPr>
          <w:rFonts w:ascii="Calibri,Bold" w:hAnsi="Calibri,Bold" w:cs="Calibri,Bold"/>
          <w:b/>
          <w:bCs/>
          <w:color w:val="365F92"/>
          <w:sz w:val="24"/>
          <w:szCs w:val="24"/>
        </w:rPr>
      </w:pPr>
    </w:p>
    <w:p w14:paraId="0B4AC4EE" w14:textId="77777777" w:rsidR="004C1726" w:rsidRDefault="004C1726" w:rsidP="00987DFF">
      <w:pPr>
        <w:autoSpaceDE w:val="0"/>
        <w:autoSpaceDN w:val="0"/>
        <w:adjustRightInd w:val="0"/>
        <w:spacing w:after="0" w:line="240" w:lineRule="auto"/>
        <w:rPr>
          <w:rFonts w:ascii="Calibri,Bold" w:hAnsi="Calibri,Bold" w:cs="Calibri,Bold"/>
          <w:b/>
          <w:bCs/>
          <w:color w:val="365F92"/>
          <w:sz w:val="24"/>
          <w:szCs w:val="24"/>
        </w:rPr>
      </w:pPr>
    </w:p>
    <w:p w14:paraId="4E719203" w14:textId="77777777" w:rsidR="004C1726" w:rsidRDefault="004C1726" w:rsidP="00987DFF">
      <w:pPr>
        <w:autoSpaceDE w:val="0"/>
        <w:autoSpaceDN w:val="0"/>
        <w:adjustRightInd w:val="0"/>
        <w:spacing w:after="0" w:line="240" w:lineRule="auto"/>
        <w:rPr>
          <w:rFonts w:ascii="Calibri,Bold" w:hAnsi="Calibri,Bold" w:cs="Calibri,Bold"/>
          <w:b/>
          <w:bCs/>
          <w:color w:val="365F92"/>
          <w:sz w:val="24"/>
          <w:szCs w:val="24"/>
        </w:rPr>
      </w:pPr>
    </w:p>
    <w:p w14:paraId="75FB55BA" w14:textId="77777777" w:rsidR="004C1726" w:rsidRDefault="004C1726" w:rsidP="00987DFF">
      <w:pPr>
        <w:autoSpaceDE w:val="0"/>
        <w:autoSpaceDN w:val="0"/>
        <w:adjustRightInd w:val="0"/>
        <w:spacing w:after="0" w:line="240" w:lineRule="auto"/>
        <w:rPr>
          <w:rFonts w:ascii="Calibri,Bold" w:hAnsi="Calibri,Bold" w:cs="Calibri,Bold"/>
          <w:b/>
          <w:bCs/>
          <w:color w:val="365F92"/>
          <w:sz w:val="24"/>
          <w:szCs w:val="24"/>
        </w:rPr>
      </w:pPr>
    </w:p>
    <w:p w14:paraId="4614BC34" w14:textId="77777777" w:rsidR="00987DFF" w:rsidRDefault="00987DFF" w:rsidP="00987DFF">
      <w:pPr>
        <w:autoSpaceDE w:val="0"/>
        <w:autoSpaceDN w:val="0"/>
        <w:adjustRightInd w:val="0"/>
        <w:spacing w:after="0" w:line="240" w:lineRule="auto"/>
        <w:rPr>
          <w:rFonts w:ascii="Calibri,Bold" w:hAnsi="Calibri,Bold" w:cs="Calibri,Bold"/>
          <w:b/>
          <w:bCs/>
          <w:color w:val="365F92"/>
          <w:sz w:val="24"/>
          <w:szCs w:val="24"/>
        </w:rPr>
      </w:pPr>
      <w:r>
        <w:rPr>
          <w:rFonts w:ascii="Calibri,Bold" w:hAnsi="Calibri,Bold" w:cs="Calibri,Bold"/>
          <w:b/>
          <w:bCs/>
          <w:color w:val="365F92"/>
          <w:sz w:val="24"/>
          <w:szCs w:val="24"/>
        </w:rPr>
        <w:lastRenderedPageBreak/>
        <w:t>Formulate plans and strategy</w:t>
      </w:r>
    </w:p>
    <w:p w14:paraId="2484E5A4" w14:textId="77777777" w:rsidR="00987DFF" w:rsidRPr="00987DFF" w:rsidRDefault="00987DFF" w:rsidP="00987DFF">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987DFF">
        <w:rPr>
          <w:rFonts w:ascii="Calibri" w:hAnsi="Calibri" w:cs="Calibri"/>
          <w:color w:val="000000"/>
          <w:sz w:val="24"/>
          <w:szCs w:val="24"/>
        </w:rPr>
        <w:t>Bringing independence, external perspectives, skills, and challenge to strategy development</w:t>
      </w:r>
    </w:p>
    <w:p w14:paraId="196A9AC0" w14:textId="77777777" w:rsidR="00987DFF" w:rsidRDefault="00987DFF" w:rsidP="00987DFF">
      <w:pPr>
        <w:autoSpaceDE w:val="0"/>
        <w:autoSpaceDN w:val="0"/>
        <w:adjustRightInd w:val="0"/>
        <w:spacing w:after="0" w:line="240" w:lineRule="auto"/>
        <w:rPr>
          <w:rFonts w:ascii="Calibri" w:hAnsi="Calibri" w:cs="Calibri"/>
          <w:color w:val="000000"/>
          <w:sz w:val="24"/>
          <w:szCs w:val="24"/>
        </w:rPr>
      </w:pPr>
    </w:p>
    <w:p w14:paraId="29BF66E2" w14:textId="77777777" w:rsidR="00987DFF" w:rsidRDefault="00987DFF" w:rsidP="00987DFF">
      <w:pPr>
        <w:autoSpaceDE w:val="0"/>
        <w:autoSpaceDN w:val="0"/>
        <w:adjustRightInd w:val="0"/>
        <w:spacing w:after="0" w:line="240" w:lineRule="auto"/>
        <w:rPr>
          <w:rFonts w:ascii="Calibri,Bold" w:hAnsi="Calibri,Bold" w:cs="Calibri,Bold"/>
          <w:b/>
          <w:bCs/>
          <w:color w:val="365F92"/>
          <w:sz w:val="24"/>
          <w:szCs w:val="24"/>
        </w:rPr>
      </w:pPr>
      <w:r>
        <w:rPr>
          <w:rFonts w:ascii="Calibri,Bold" w:hAnsi="Calibri,Bold" w:cs="Calibri,Bold"/>
          <w:b/>
          <w:bCs/>
          <w:color w:val="365F92"/>
          <w:sz w:val="24"/>
          <w:szCs w:val="24"/>
        </w:rPr>
        <w:t>Ensure accountability</w:t>
      </w:r>
    </w:p>
    <w:p w14:paraId="2EDAA93F" w14:textId="77777777" w:rsidR="00987DFF" w:rsidRPr="00987DFF" w:rsidRDefault="00987DFF" w:rsidP="00987DFF">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987DFF">
        <w:rPr>
          <w:rFonts w:ascii="Calibri" w:hAnsi="Calibri" w:cs="Calibri"/>
          <w:color w:val="000000"/>
          <w:sz w:val="24"/>
          <w:szCs w:val="24"/>
        </w:rPr>
        <w:t>Holding the executive to account for the delivery of strategy</w:t>
      </w:r>
    </w:p>
    <w:p w14:paraId="159B91C2" w14:textId="77777777" w:rsidR="00987DFF" w:rsidRPr="00987DFF" w:rsidRDefault="00987DFF" w:rsidP="00987DFF">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987DFF">
        <w:rPr>
          <w:rFonts w:ascii="Calibri" w:hAnsi="Calibri" w:cs="Calibri"/>
          <w:color w:val="000000"/>
          <w:sz w:val="24"/>
          <w:szCs w:val="24"/>
        </w:rPr>
        <w:t>Providing purposeful, constructive scrutiny and challenge</w:t>
      </w:r>
    </w:p>
    <w:p w14:paraId="0C3377FA" w14:textId="77777777" w:rsidR="00987DFF" w:rsidRPr="00987DFF" w:rsidRDefault="00987DFF" w:rsidP="00987DFF">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987DFF">
        <w:rPr>
          <w:rFonts w:ascii="Calibri" w:hAnsi="Calibri" w:cs="Calibri"/>
          <w:color w:val="000000"/>
          <w:sz w:val="24"/>
          <w:szCs w:val="24"/>
        </w:rPr>
        <w:t>Chairing or participating as a member of key committees that support accountability</w:t>
      </w:r>
    </w:p>
    <w:p w14:paraId="2D8E63A6" w14:textId="77777777" w:rsidR="00987DFF" w:rsidRPr="00987DFF" w:rsidRDefault="00987DFF" w:rsidP="00987DFF">
      <w:pPr>
        <w:pStyle w:val="ListParagraph"/>
        <w:numPr>
          <w:ilvl w:val="0"/>
          <w:numId w:val="2"/>
        </w:numPr>
        <w:autoSpaceDE w:val="0"/>
        <w:autoSpaceDN w:val="0"/>
        <w:adjustRightInd w:val="0"/>
        <w:spacing w:after="0" w:line="240" w:lineRule="auto"/>
        <w:rPr>
          <w:rFonts w:ascii="Calibri" w:hAnsi="Calibri" w:cs="Calibri"/>
          <w:color w:val="000000"/>
          <w:sz w:val="24"/>
          <w:szCs w:val="24"/>
        </w:rPr>
      </w:pPr>
      <w:r w:rsidRPr="00987DFF">
        <w:rPr>
          <w:rFonts w:ascii="Calibri" w:hAnsi="Calibri" w:cs="Calibri"/>
          <w:color w:val="000000"/>
          <w:sz w:val="24"/>
          <w:szCs w:val="24"/>
        </w:rPr>
        <w:t>Being accountable individually and collectively for the effectiveness of the board</w:t>
      </w:r>
    </w:p>
    <w:p w14:paraId="4A91A920" w14:textId="77777777" w:rsidR="00987DFF" w:rsidRDefault="00987DFF" w:rsidP="00987DFF">
      <w:pPr>
        <w:autoSpaceDE w:val="0"/>
        <w:autoSpaceDN w:val="0"/>
        <w:adjustRightInd w:val="0"/>
        <w:spacing w:after="0" w:line="240" w:lineRule="auto"/>
        <w:rPr>
          <w:rFonts w:ascii="Calibri" w:hAnsi="Calibri" w:cs="Calibri"/>
          <w:color w:val="000000"/>
          <w:sz w:val="24"/>
          <w:szCs w:val="24"/>
        </w:rPr>
      </w:pPr>
    </w:p>
    <w:p w14:paraId="511217F3" w14:textId="77777777" w:rsidR="00987DFF" w:rsidRDefault="00987DFF" w:rsidP="00987DFF">
      <w:pPr>
        <w:autoSpaceDE w:val="0"/>
        <w:autoSpaceDN w:val="0"/>
        <w:adjustRightInd w:val="0"/>
        <w:spacing w:after="0" w:line="240" w:lineRule="auto"/>
        <w:rPr>
          <w:rFonts w:ascii="Calibri,Bold" w:hAnsi="Calibri,Bold" w:cs="Calibri,Bold"/>
          <w:b/>
          <w:bCs/>
          <w:color w:val="365F92"/>
          <w:sz w:val="24"/>
          <w:szCs w:val="24"/>
        </w:rPr>
      </w:pPr>
      <w:r>
        <w:rPr>
          <w:rFonts w:ascii="Calibri,Bold" w:hAnsi="Calibri,Bold" w:cs="Calibri,Bold"/>
          <w:b/>
          <w:bCs/>
          <w:color w:val="365F92"/>
          <w:sz w:val="24"/>
          <w:szCs w:val="24"/>
        </w:rPr>
        <w:t>Shape culture and capability</w:t>
      </w:r>
    </w:p>
    <w:p w14:paraId="3E2DB1A0" w14:textId="77777777" w:rsidR="00987DFF" w:rsidRPr="00987DFF" w:rsidRDefault="00987DFF" w:rsidP="00987DFF">
      <w:pPr>
        <w:pStyle w:val="ListParagraph"/>
        <w:numPr>
          <w:ilvl w:val="0"/>
          <w:numId w:val="3"/>
        </w:numPr>
        <w:autoSpaceDE w:val="0"/>
        <w:autoSpaceDN w:val="0"/>
        <w:adjustRightInd w:val="0"/>
        <w:spacing w:after="0" w:line="240" w:lineRule="auto"/>
        <w:rPr>
          <w:rFonts w:ascii="Calibri" w:hAnsi="Calibri" w:cs="Calibri"/>
          <w:color w:val="000000"/>
          <w:sz w:val="24"/>
          <w:szCs w:val="24"/>
        </w:rPr>
      </w:pPr>
      <w:r w:rsidRPr="00987DFF">
        <w:rPr>
          <w:rFonts w:ascii="Calibri" w:hAnsi="Calibri" w:cs="Calibri"/>
          <w:color w:val="000000"/>
          <w:sz w:val="24"/>
          <w:szCs w:val="24"/>
        </w:rPr>
        <w:t>Act</w:t>
      </w:r>
      <w:r w:rsidR="00726C71">
        <w:rPr>
          <w:rFonts w:ascii="Calibri" w:hAnsi="Calibri" w:cs="Calibri"/>
          <w:color w:val="000000"/>
          <w:sz w:val="24"/>
          <w:szCs w:val="24"/>
        </w:rPr>
        <w:t>ively supporting and promoting the</w:t>
      </w:r>
      <w:r w:rsidRPr="00987DFF">
        <w:rPr>
          <w:rFonts w:ascii="Calibri" w:hAnsi="Calibri" w:cs="Calibri"/>
          <w:color w:val="000000"/>
          <w:sz w:val="24"/>
          <w:szCs w:val="24"/>
        </w:rPr>
        <w:t xml:space="preserve"> culture for the organisation which is reflected</w:t>
      </w:r>
      <w:r>
        <w:rPr>
          <w:rFonts w:ascii="Calibri" w:hAnsi="Calibri" w:cs="Calibri"/>
          <w:color w:val="000000"/>
          <w:sz w:val="24"/>
          <w:szCs w:val="24"/>
        </w:rPr>
        <w:t xml:space="preserve"> </w:t>
      </w:r>
      <w:r w:rsidRPr="00987DFF">
        <w:rPr>
          <w:rFonts w:ascii="Calibri" w:hAnsi="Calibri" w:cs="Calibri"/>
          <w:color w:val="000000"/>
          <w:sz w:val="24"/>
          <w:szCs w:val="24"/>
        </w:rPr>
        <w:t>in their own behaviour</w:t>
      </w:r>
    </w:p>
    <w:p w14:paraId="7A0413A0" w14:textId="77777777" w:rsidR="00987DFF" w:rsidRPr="00726C71" w:rsidRDefault="00987DFF" w:rsidP="00726C71">
      <w:pPr>
        <w:pStyle w:val="ListParagraph"/>
        <w:numPr>
          <w:ilvl w:val="0"/>
          <w:numId w:val="3"/>
        </w:numPr>
        <w:autoSpaceDE w:val="0"/>
        <w:autoSpaceDN w:val="0"/>
        <w:adjustRightInd w:val="0"/>
        <w:spacing w:after="0" w:line="240" w:lineRule="auto"/>
        <w:rPr>
          <w:rFonts w:ascii="Calibri" w:hAnsi="Calibri" w:cs="Calibri"/>
          <w:color w:val="000000"/>
          <w:sz w:val="24"/>
          <w:szCs w:val="24"/>
        </w:rPr>
      </w:pPr>
      <w:r w:rsidRPr="00987DFF">
        <w:rPr>
          <w:rFonts w:ascii="Calibri" w:hAnsi="Calibri" w:cs="Calibri"/>
          <w:color w:val="000000"/>
          <w:sz w:val="24"/>
          <w:szCs w:val="24"/>
        </w:rPr>
        <w:t xml:space="preserve">Providing visible leadership in developing </w:t>
      </w:r>
      <w:r w:rsidR="00726C71">
        <w:rPr>
          <w:rFonts w:ascii="Calibri" w:hAnsi="Calibri" w:cs="Calibri"/>
          <w:color w:val="000000"/>
          <w:sz w:val="24"/>
          <w:szCs w:val="24"/>
        </w:rPr>
        <w:t>the</w:t>
      </w:r>
      <w:r w:rsidRPr="00987DFF">
        <w:rPr>
          <w:rFonts w:ascii="Calibri" w:hAnsi="Calibri" w:cs="Calibri"/>
          <w:color w:val="000000"/>
          <w:sz w:val="24"/>
          <w:szCs w:val="24"/>
        </w:rPr>
        <w:t xml:space="preserve"> culture so that staff believe NEDs</w:t>
      </w:r>
      <w:r w:rsidR="00726C71">
        <w:rPr>
          <w:rFonts w:ascii="Calibri" w:hAnsi="Calibri" w:cs="Calibri"/>
          <w:color w:val="000000"/>
          <w:sz w:val="24"/>
          <w:szCs w:val="24"/>
        </w:rPr>
        <w:t xml:space="preserve"> </w:t>
      </w:r>
      <w:r w:rsidRPr="00726C71">
        <w:rPr>
          <w:rFonts w:ascii="Calibri" w:hAnsi="Calibri" w:cs="Calibri"/>
          <w:color w:val="000000"/>
          <w:sz w:val="24"/>
          <w:szCs w:val="24"/>
        </w:rPr>
        <w:t>provide a safe point of access to the board for raising concerns</w:t>
      </w:r>
    </w:p>
    <w:p w14:paraId="0971CC6D" w14:textId="77777777" w:rsidR="00987DFF" w:rsidRPr="00726C71" w:rsidRDefault="00987DFF" w:rsidP="00726C71">
      <w:pPr>
        <w:pStyle w:val="ListParagraph"/>
        <w:numPr>
          <w:ilvl w:val="0"/>
          <w:numId w:val="3"/>
        </w:numPr>
        <w:autoSpaceDE w:val="0"/>
        <w:autoSpaceDN w:val="0"/>
        <w:adjustRightInd w:val="0"/>
        <w:spacing w:after="0" w:line="240" w:lineRule="auto"/>
        <w:rPr>
          <w:rFonts w:ascii="Calibri" w:hAnsi="Calibri" w:cs="Calibri"/>
          <w:color w:val="000000"/>
          <w:sz w:val="24"/>
          <w:szCs w:val="24"/>
        </w:rPr>
      </w:pPr>
      <w:r w:rsidRPr="00987DFF">
        <w:rPr>
          <w:rFonts w:ascii="Calibri" w:hAnsi="Calibri" w:cs="Calibri"/>
          <w:color w:val="000000"/>
          <w:sz w:val="24"/>
          <w:szCs w:val="24"/>
        </w:rPr>
        <w:t>Ensuring the directors of the board are ‘fit and proper’ for the role and champion an open,</w:t>
      </w:r>
      <w:r w:rsidR="00726C71">
        <w:rPr>
          <w:rFonts w:ascii="Calibri" w:hAnsi="Calibri" w:cs="Calibri"/>
          <w:color w:val="000000"/>
          <w:sz w:val="24"/>
          <w:szCs w:val="24"/>
        </w:rPr>
        <w:t xml:space="preserve"> </w:t>
      </w:r>
      <w:r w:rsidRPr="00726C71">
        <w:rPr>
          <w:rFonts w:ascii="Calibri" w:hAnsi="Calibri" w:cs="Calibri"/>
          <w:color w:val="000000"/>
          <w:sz w:val="24"/>
          <w:szCs w:val="24"/>
        </w:rPr>
        <w:t>honest and transparent culture within the organisation</w:t>
      </w:r>
    </w:p>
    <w:p w14:paraId="6DBC2944" w14:textId="77777777" w:rsidR="00987DFF" w:rsidRDefault="00987DFF" w:rsidP="00987DFF">
      <w:pPr>
        <w:autoSpaceDE w:val="0"/>
        <w:autoSpaceDN w:val="0"/>
        <w:adjustRightInd w:val="0"/>
        <w:spacing w:after="0" w:line="240" w:lineRule="auto"/>
        <w:rPr>
          <w:rFonts w:ascii="Calibri,Bold" w:hAnsi="Calibri,Bold" w:cs="Calibri,Bold"/>
          <w:b/>
          <w:bCs/>
          <w:color w:val="365F92"/>
          <w:sz w:val="24"/>
          <w:szCs w:val="24"/>
        </w:rPr>
      </w:pPr>
    </w:p>
    <w:p w14:paraId="66881454" w14:textId="77777777" w:rsidR="00987DFF" w:rsidRDefault="00987DFF" w:rsidP="00987DFF">
      <w:pPr>
        <w:autoSpaceDE w:val="0"/>
        <w:autoSpaceDN w:val="0"/>
        <w:adjustRightInd w:val="0"/>
        <w:spacing w:after="0" w:line="240" w:lineRule="auto"/>
        <w:rPr>
          <w:rFonts w:ascii="Calibri,Bold" w:hAnsi="Calibri,Bold" w:cs="Calibri,Bold"/>
          <w:b/>
          <w:bCs/>
          <w:color w:val="365F92"/>
          <w:sz w:val="24"/>
          <w:szCs w:val="24"/>
        </w:rPr>
      </w:pPr>
      <w:r>
        <w:rPr>
          <w:rFonts w:ascii="Calibri,Bold" w:hAnsi="Calibri,Bold" w:cs="Calibri,Bold"/>
          <w:b/>
          <w:bCs/>
          <w:color w:val="365F92"/>
          <w:sz w:val="24"/>
          <w:szCs w:val="24"/>
        </w:rPr>
        <w:t>Context</w:t>
      </w:r>
    </w:p>
    <w:p w14:paraId="0D80D9D2" w14:textId="77777777" w:rsidR="00987DFF" w:rsidRPr="00987DFF" w:rsidRDefault="00987DFF" w:rsidP="00987DFF">
      <w:pPr>
        <w:pStyle w:val="ListParagraph"/>
        <w:numPr>
          <w:ilvl w:val="0"/>
          <w:numId w:val="4"/>
        </w:numPr>
        <w:autoSpaceDE w:val="0"/>
        <w:autoSpaceDN w:val="0"/>
        <w:adjustRightInd w:val="0"/>
        <w:spacing w:after="0" w:line="240" w:lineRule="auto"/>
        <w:rPr>
          <w:rFonts w:ascii="Calibri" w:hAnsi="Calibri" w:cs="Calibri"/>
          <w:color w:val="000000"/>
          <w:sz w:val="24"/>
          <w:szCs w:val="24"/>
        </w:rPr>
      </w:pPr>
      <w:r w:rsidRPr="00987DFF">
        <w:rPr>
          <w:rFonts w:ascii="Calibri" w:hAnsi="Calibri" w:cs="Calibri"/>
          <w:color w:val="000000"/>
          <w:sz w:val="24"/>
          <w:szCs w:val="24"/>
        </w:rPr>
        <w:t>Mentoring less experienced NEDs where relevant</w:t>
      </w:r>
    </w:p>
    <w:p w14:paraId="23311812" w14:textId="77777777" w:rsidR="00987DFF" w:rsidRDefault="00987DFF" w:rsidP="00987DFF">
      <w:pPr>
        <w:autoSpaceDE w:val="0"/>
        <w:autoSpaceDN w:val="0"/>
        <w:adjustRightInd w:val="0"/>
        <w:spacing w:after="0" w:line="240" w:lineRule="auto"/>
        <w:rPr>
          <w:rFonts w:ascii="Calibri,Bold" w:hAnsi="Calibri,Bold" w:cs="Calibri,Bold"/>
          <w:b/>
          <w:bCs/>
          <w:color w:val="365F92"/>
          <w:sz w:val="24"/>
          <w:szCs w:val="24"/>
        </w:rPr>
      </w:pPr>
    </w:p>
    <w:p w14:paraId="2D7528A8" w14:textId="77777777" w:rsidR="00987DFF" w:rsidRDefault="00987DFF" w:rsidP="00987DFF">
      <w:pPr>
        <w:autoSpaceDE w:val="0"/>
        <w:autoSpaceDN w:val="0"/>
        <w:adjustRightInd w:val="0"/>
        <w:spacing w:after="0" w:line="240" w:lineRule="auto"/>
        <w:rPr>
          <w:rFonts w:ascii="Calibri,Bold" w:hAnsi="Calibri,Bold" w:cs="Calibri,Bold"/>
          <w:b/>
          <w:bCs/>
          <w:color w:val="365F92"/>
          <w:sz w:val="24"/>
          <w:szCs w:val="24"/>
        </w:rPr>
      </w:pPr>
      <w:r>
        <w:rPr>
          <w:rFonts w:ascii="Calibri,Bold" w:hAnsi="Calibri,Bold" w:cs="Calibri,Bold"/>
          <w:b/>
          <w:bCs/>
          <w:color w:val="365F92"/>
          <w:sz w:val="24"/>
          <w:szCs w:val="24"/>
        </w:rPr>
        <w:t>Process, structures and intelligence</w:t>
      </w:r>
    </w:p>
    <w:p w14:paraId="02A57EC4" w14:textId="77777777" w:rsidR="00987DFF" w:rsidRPr="00987DFF" w:rsidRDefault="00987DFF" w:rsidP="00987DFF">
      <w:pPr>
        <w:pStyle w:val="ListParagraph"/>
        <w:numPr>
          <w:ilvl w:val="0"/>
          <w:numId w:val="4"/>
        </w:numPr>
        <w:autoSpaceDE w:val="0"/>
        <w:autoSpaceDN w:val="0"/>
        <w:adjustRightInd w:val="0"/>
        <w:spacing w:after="0" w:line="240" w:lineRule="auto"/>
        <w:rPr>
          <w:rFonts w:ascii="Calibri" w:hAnsi="Calibri" w:cs="Calibri"/>
          <w:color w:val="000000"/>
          <w:sz w:val="24"/>
          <w:szCs w:val="24"/>
        </w:rPr>
      </w:pPr>
      <w:r w:rsidRPr="00987DFF">
        <w:rPr>
          <w:rFonts w:ascii="Calibri" w:hAnsi="Calibri" w:cs="Calibri"/>
          <w:color w:val="000000"/>
          <w:sz w:val="24"/>
          <w:szCs w:val="24"/>
        </w:rPr>
        <w:t>Satisfying themselves of the integrity of reporting mechanisms, and financial and quality</w:t>
      </w:r>
      <w:r>
        <w:rPr>
          <w:rFonts w:ascii="Calibri" w:hAnsi="Calibri" w:cs="Calibri"/>
          <w:color w:val="000000"/>
          <w:sz w:val="24"/>
          <w:szCs w:val="24"/>
        </w:rPr>
        <w:t xml:space="preserve"> </w:t>
      </w:r>
      <w:r w:rsidRPr="00987DFF">
        <w:rPr>
          <w:rFonts w:ascii="Calibri" w:hAnsi="Calibri" w:cs="Calibri"/>
          <w:color w:val="000000"/>
          <w:sz w:val="24"/>
          <w:szCs w:val="24"/>
        </w:rPr>
        <w:t xml:space="preserve">intelligence including getting out and about, observing and talking to </w:t>
      </w:r>
      <w:r w:rsidR="00726C71">
        <w:rPr>
          <w:rFonts w:ascii="Calibri" w:hAnsi="Calibri" w:cs="Calibri"/>
          <w:color w:val="000000"/>
          <w:sz w:val="24"/>
          <w:szCs w:val="24"/>
        </w:rPr>
        <w:t>stakeholders</w:t>
      </w:r>
    </w:p>
    <w:p w14:paraId="21FCCE7E" w14:textId="77777777" w:rsidR="00987DFF" w:rsidRPr="00987DFF" w:rsidRDefault="00987DFF" w:rsidP="00987DFF">
      <w:pPr>
        <w:pStyle w:val="ListParagraph"/>
        <w:numPr>
          <w:ilvl w:val="0"/>
          <w:numId w:val="4"/>
        </w:numPr>
        <w:autoSpaceDE w:val="0"/>
        <w:autoSpaceDN w:val="0"/>
        <w:adjustRightInd w:val="0"/>
        <w:spacing w:after="0" w:line="240" w:lineRule="auto"/>
        <w:rPr>
          <w:rFonts w:ascii="Calibri" w:hAnsi="Calibri" w:cs="Calibri"/>
          <w:color w:val="000000"/>
          <w:sz w:val="24"/>
          <w:szCs w:val="24"/>
        </w:rPr>
      </w:pPr>
      <w:r w:rsidRPr="00987DFF">
        <w:rPr>
          <w:rFonts w:ascii="Calibri" w:hAnsi="Calibri" w:cs="Calibri"/>
          <w:color w:val="000000"/>
          <w:sz w:val="24"/>
          <w:szCs w:val="24"/>
        </w:rPr>
        <w:t>Providing analysis and constructive challenge to information on organisational and</w:t>
      </w:r>
      <w:r>
        <w:rPr>
          <w:rFonts w:ascii="Calibri" w:hAnsi="Calibri" w:cs="Calibri"/>
          <w:color w:val="000000"/>
          <w:sz w:val="24"/>
          <w:szCs w:val="24"/>
        </w:rPr>
        <w:t xml:space="preserve"> </w:t>
      </w:r>
      <w:r w:rsidRPr="00987DFF">
        <w:rPr>
          <w:rFonts w:ascii="Calibri" w:hAnsi="Calibri" w:cs="Calibri"/>
          <w:color w:val="000000"/>
          <w:sz w:val="24"/>
          <w:szCs w:val="24"/>
        </w:rPr>
        <w:t>operational performance</w:t>
      </w:r>
    </w:p>
    <w:p w14:paraId="7A8A6E78" w14:textId="77777777" w:rsidR="00987DFF" w:rsidRDefault="00987DFF" w:rsidP="00987DFF">
      <w:pPr>
        <w:autoSpaceDE w:val="0"/>
        <w:autoSpaceDN w:val="0"/>
        <w:adjustRightInd w:val="0"/>
        <w:spacing w:after="0" w:line="240" w:lineRule="auto"/>
        <w:rPr>
          <w:rFonts w:ascii="Calibri,Bold" w:hAnsi="Calibri,Bold" w:cs="Calibri,Bold"/>
          <w:b/>
          <w:bCs/>
          <w:color w:val="365F92"/>
          <w:sz w:val="24"/>
          <w:szCs w:val="24"/>
        </w:rPr>
      </w:pPr>
    </w:p>
    <w:p w14:paraId="2BBCF95E" w14:textId="77777777" w:rsidR="00987DFF" w:rsidRDefault="00987DFF" w:rsidP="00987DFF">
      <w:pPr>
        <w:autoSpaceDE w:val="0"/>
        <w:autoSpaceDN w:val="0"/>
        <w:adjustRightInd w:val="0"/>
        <w:spacing w:after="0" w:line="240" w:lineRule="auto"/>
        <w:rPr>
          <w:rFonts w:ascii="Calibri,Bold" w:hAnsi="Calibri,Bold" w:cs="Calibri,Bold"/>
          <w:b/>
          <w:bCs/>
          <w:color w:val="365F92"/>
          <w:sz w:val="24"/>
          <w:szCs w:val="24"/>
        </w:rPr>
      </w:pPr>
      <w:r>
        <w:rPr>
          <w:rFonts w:ascii="Calibri,Bold" w:hAnsi="Calibri,Bold" w:cs="Calibri,Bold"/>
          <w:b/>
          <w:bCs/>
          <w:color w:val="365F92"/>
          <w:sz w:val="24"/>
          <w:szCs w:val="24"/>
        </w:rPr>
        <w:t>Engagement</w:t>
      </w:r>
    </w:p>
    <w:p w14:paraId="0BB743B9" w14:textId="77777777" w:rsidR="00987DFF" w:rsidRPr="00987DFF" w:rsidRDefault="00987DFF" w:rsidP="00987DFF">
      <w:pPr>
        <w:pStyle w:val="ListParagraph"/>
        <w:numPr>
          <w:ilvl w:val="0"/>
          <w:numId w:val="5"/>
        </w:numPr>
        <w:autoSpaceDE w:val="0"/>
        <w:autoSpaceDN w:val="0"/>
        <w:adjustRightInd w:val="0"/>
        <w:spacing w:after="0" w:line="240" w:lineRule="auto"/>
        <w:rPr>
          <w:rFonts w:ascii="Calibri" w:hAnsi="Calibri" w:cs="Calibri"/>
          <w:color w:val="000000"/>
          <w:sz w:val="24"/>
          <w:szCs w:val="24"/>
        </w:rPr>
      </w:pPr>
      <w:r w:rsidRPr="00987DFF">
        <w:rPr>
          <w:rFonts w:ascii="Calibri" w:hAnsi="Calibri" w:cs="Calibri"/>
          <w:color w:val="000000"/>
          <w:sz w:val="24"/>
          <w:szCs w:val="24"/>
        </w:rPr>
        <w:t xml:space="preserve">Ensuring that the board acts in best interests of </w:t>
      </w:r>
      <w:r w:rsidR="00726C71">
        <w:rPr>
          <w:rFonts w:ascii="Calibri" w:hAnsi="Calibri" w:cs="Calibri"/>
          <w:color w:val="000000"/>
          <w:sz w:val="24"/>
          <w:szCs w:val="24"/>
        </w:rPr>
        <w:t xml:space="preserve">the </w:t>
      </w:r>
      <w:r w:rsidR="005E1A53">
        <w:rPr>
          <w:rFonts w:ascii="Calibri" w:hAnsi="Calibri" w:cs="Calibri"/>
          <w:color w:val="000000"/>
          <w:sz w:val="24"/>
          <w:szCs w:val="24"/>
        </w:rPr>
        <w:t>children</w:t>
      </w:r>
      <w:r w:rsidR="00726C71">
        <w:rPr>
          <w:rFonts w:ascii="Calibri" w:hAnsi="Calibri" w:cs="Calibri"/>
          <w:color w:val="000000"/>
          <w:sz w:val="24"/>
          <w:szCs w:val="24"/>
        </w:rPr>
        <w:t xml:space="preserve"> in its care</w:t>
      </w:r>
      <w:r w:rsidRPr="00987DFF">
        <w:rPr>
          <w:rFonts w:ascii="Calibri" w:hAnsi="Calibri" w:cs="Calibri"/>
          <w:color w:val="000000"/>
          <w:sz w:val="24"/>
          <w:szCs w:val="24"/>
        </w:rPr>
        <w:t xml:space="preserve"> </w:t>
      </w:r>
    </w:p>
    <w:p w14:paraId="10ADC902" w14:textId="77777777" w:rsidR="00987DFF" w:rsidRPr="00987DFF" w:rsidRDefault="00987DFF" w:rsidP="00987DFF">
      <w:pPr>
        <w:pStyle w:val="ListParagraph"/>
        <w:numPr>
          <w:ilvl w:val="0"/>
          <w:numId w:val="5"/>
        </w:numPr>
        <w:autoSpaceDE w:val="0"/>
        <w:autoSpaceDN w:val="0"/>
        <w:adjustRightInd w:val="0"/>
        <w:spacing w:after="0" w:line="240" w:lineRule="auto"/>
        <w:rPr>
          <w:rFonts w:ascii="Calibri" w:hAnsi="Calibri" w:cs="Calibri"/>
          <w:color w:val="000000"/>
          <w:sz w:val="24"/>
          <w:szCs w:val="24"/>
        </w:rPr>
      </w:pPr>
      <w:r w:rsidRPr="00987DFF">
        <w:rPr>
          <w:rFonts w:ascii="Calibri" w:hAnsi="Calibri" w:cs="Calibri"/>
          <w:color w:val="000000"/>
          <w:sz w:val="24"/>
          <w:szCs w:val="24"/>
        </w:rPr>
        <w:t>Being available to staff if there are unresolved concerns</w:t>
      </w:r>
    </w:p>
    <w:p w14:paraId="7604F910" w14:textId="77777777" w:rsidR="00987DFF" w:rsidRPr="00987DFF" w:rsidRDefault="00987DFF" w:rsidP="00987DFF">
      <w:pPr>
        <w:pStyle w:val="ListParagraph"/>
        <w:numPr>
          <w:ilvl w:val="0"/>
          <w:numId w:val="5"/>
        </w:numPr>
        <w:autoSpaceDE w:val="0"/>
        <w:autoSpaceDN w:val="0"/>
        <w:adjustRightInd w:val="0"/>
        <w:spacing w:after="0" w:line="240" w:lineRule="auto"/>
        <w:rPr>
          <w:rFonts w:ascii="Calibri" w:hAnsi="Calibri" w:cs="Calibri"/>
          <w:color w:val="000000"/>
          <w:sz w:val="24"/>
          <w:szCs w:val="24"/>
        </w:rPr>
      </w:pPr>
      <w:r w:rsidRPr="00987DFF">
        <w:rPr>
          <w:rFonts w:ascii="Calibri" w:hAnsi="Calibri" w:cs="Calibri"/>
          <w:color w:val="000000"/>
          <w:sz w:val="24"/>
          <w:szCs w:val="24"/>
        </w:rPr>
        <w:t>Showing commitment to working with key partners</w:t>
      </w:r>
    </w:p>
    <w:p w14:paraId="37D3C284" w14:textId="77777777" w:rsidR="00987DFF" w:rsidRDefault="00987DFF" w:rsidP="00987DFF">
      <w:pPr>
        <w:autoSpaceDE w:val="0"/>
        <w:autoSpaceDN w:val="0"/>
        <w:adjustRightInd w:val="0"/>
        <w:spacing w:after="0" w:line="240" w:lineRule="auto"/>
        <w:rPr>
          <w:rFonts w:ascii="Calibri,Bold" w:hAnsi="Calibri,Bold" w:cs="Calibri,Bold"/>
          <w:b/>
          <w:bCs/>
          <w:color w:val="365F92"/>
          <w:sz w:val="32"/>
          <w:szCs w:val="32"/>
        </w:rPr>
      </w:pPr>
    </w:p>
    <w:p w14:paraId="51DA046A" w14:textId="77777777" w:rsidR="00987DFF" w:rsidRDefault="00987DFF" w:rsidP="00987DFF">
      <w:pPr>
        <w:autoSpaceDE w:val="0"/>
        <w:autoSpaceDN w:val="0"/>
        <w:adjustRightInd w:val="0"/>
        <w:spacing w:after="0" w:line="240" w:lineRule="auto"/>
        <w:rPr>
          <w:rFonts w:ascii="Calibri,Bold" w:hAnsi="Calibri,Bold" w:cs="Calibri,Bold"/>
          <w:b/>
          <w:bCs/>
          <w:color w:val="365F92"/>
          <w:sz w:val="32"/>
          <w:szCs w:val="32"/>
        </w:rPr>
      </w:pPr>
      <w:r>
        <w:rPr>
          <w:rFonts w:ascii="Calibri,Bold" w:hAnsi="Calibri,Bold" w:cs="Calibri,Bold"/>
          <w:b/>
          <w:bCs/>
          <w:color w:val="365F92"/>
          <w:sz w:val="32"/>
          <w:szCs w:val="32"/>
        </w:rPr>
        <w:t xml:space="preserve">In </w:t>
      </w:r>
      <w:r w:rsidR="00726C71">
        <w:rPr>
          <w:rFonts w:ascii="Calibri,Bold" w:hAnsi="Calibri,Bold" w:cs="Calibri,Bold"/>
          <w:b/>
          <w:bCs/>
          <w:color w:val="365F92"/>
          <w:sz w:val="32"/>
          <w:szCs w:val="32"/>
        </w:rPr>
        <w:t>particular,</w:t>
      </w:r>
      <w:r>
        <w:rPr>
          <w:rFonts w:ascii="Calibri,Bold" w:hAnsi="Calibri,Bold" w:cs="Calibri,Bold"/>
          <w:b/>
          <w:bCs/>
          <w:color w:val="365F92"/>
          <w:sz w:val="32"/>
          <w:szCs w:val="32"/>
        </w:rPr>
        <w:t xml:space="preserve"> the responsibili</w:t>
      </w:r>
      <w:r w:rsidR="00726C71">
        <w:rPr>
          <w:rFonts w:ascii="Calibri,Bold" w:hAnsi="Calibri,Bold" w:cs="Calibri,Bold"/>
          <w:b/>
          <w:bCs/>
          <w:color w:val="365F92"/>
          <w:sz w:val="32"/>
          <w:szCs w:val="32"/>
        </w:rPr>
        <w:t xml:space="preserve">ties of Non-executive directors </w:t>
      </w:r>
      <w:r>
        <w:rPr>
          <w:rFonts w:ascii="Calibri,Bold" w:hAnsi="Calibri,Bold" w:cs="Calibri,Bold"/>
          <w:b/>
          <w:bCs/>
          <w:color w:val="365F92"/>
          <w:sz w:val="32"/>
          <w:szCs w:val="32"/>
        </w:rPr>
        <w:t>are to:</w:t>
      </w:r>
    </w:p>
    <w:p w14:paraId="33E834C5" w14:textId="77777777" w:rsidR="00726C71" w:rsidRDefault="00726C71" w:rsidP="00987DFF">
      <w:pPr>
        <w:autoSpaceDE w:val="0"/>
        <w:autoSpaceDN w:val="0"/>
        <w:adjustRightInd w:val="0"/>
        <w:spacing w:after="0" w:line="240" w:lineRule="auto"/>
        <w:rPr>
          <w:rFonts w:ascii="Calibri,Bold" w:hAnsi="Calibri,Bold" w:cs="Calibri,Bold"/>
          <w:b/>
          <w:bCs/>
          <w:color w:val="365F92"/>
          <w:sz w:val="32"/>
          <w:szCs w:val="32"/>
        </w:rPr>
      </w:pPr>
    </w:p>
    <w:p w14:paraId="6E3D305F" w14:textId="77777777" w:rsidR="00987DFF" w:rsidRPr="00726C71" w:rsidRDefault="00987DFF" w:rsidP="00726C71">
      <w:pPr>
        <w:pStyle w:val="ListParagraph"/>
        <w:numPr>
          <w:ilvl w:val="0"/>
          <w:numId w:val="6"/>
        </w:numPr>
        <w:autoSpaceDE w:val="0"/>
        <w:autoSpaceDN w:val="0"/>
        <w:adjustRightInd w:val="0"/>
        <w:spacing w:after="0" w:line="240" w:lineRule="auto"/>
        <w:rPr>
          <w:rFonts w:ascii="Calibri" w:hAnsi="Calibri" w:cs="Calibri"/>
          <w:color w:val="000000"/>
          <w:sz w:val="24"/>
          <w:szCs w:val="24"/>
        </w:rPr>
      </w:pPr>
      <w:r w:rsidRPr="00726C71">
        <w:rPr>
          <w:rFonts w:ascii="Calibri" w:hAnsi="Calibri" w:cs="Calibri"/>
          <w:color w:val="000000"/>
          <w:sz w:val="24"/>
          <w:szCs w:val="24"/>
        </w:rPr>
        <w:t xml:space="preserve">Commit to working to, and encouraging within </w:t>
      </w:r>
      <w:r w:rsidR="005E1A53">
        <w:rPr>
          <w:rFonts w:ascii="Calibri" w:hAnsi="Calibri" w:cs="Calibri"/>
          <w:color w:val="000000"/>
          <w:sz w:val="24"/>
          <w:szCs w:val="24"/>
        </w:rPr>
        <w:t>Little Thinkers</w:t>
      </w:r>
      <w:r w:rsidRPr="00726C71">
        <w:rPr>
          <w:rFonts w:ascii="Calibri" w:hAnsi="Calibri" w:cs="Calibri"/>
          <w:color w:val="000000"/>
          <w:sz w:val="24"/>
          <w:szCs w:val="24"/>
        </w:rPr>
        <w:t>, the highest standards of probity,</w:t>
      </w:r>
      <w:r w:rsidR="00726C71">
        <w:rPr>
          <w:rFonts w:ascii="Calibri" w:hAnsi="Calibri" w:cs="Calibri"/>
          <w:color w:val="000000"/>
          <w:sz w:val="24"/>
          <w:szCs w:val="24"/>
        </w:rPr>
        <w:t xml:space="preserve"> </w:t>
      </w:r>
      <w:r w:rsidRPr="00726C71">
        <w:rPr>
          <w:rFonts w:ascii="Calibri" w:hAnsi="Calibri" w:cs="Calibri"/>
          <w:color w:val="000000"/>
          <w:sz w:val="24"/>
          <w:szCs w:val="24"/>
        </w:rPr>
        <w:t xml:space="preserve">integrity and governance and contribute to ensuring that the </w:t>
      </w:r>
      <w:r w:rsidR="005E1A53">
        <w:rPr>
          <w:rFonts w:ascii="Calibri" w:hAnsi="Calibri" w:cs="Calibri"/>
          <w:color w:val="000000"/>
          <w:sz w:val="24"/>
          <w:szCs w:val="24"/>
        </w:rPr>
        <w:t>organisation’s</w:t>
      </w:r>
      <w:r w:rsidRPr="00726C71">
        <w:rPr>
          <w:rFonts w:ascii="Calibri" w:hAnsi="Calibri" w:cs="Calibri"/>
          <w:color w:val="000000"/>
          <w:sz w:val="24"/>
          <w:szCs w:val="24"/>
        </w:rPr>
        <w:t xml:space="preserve"> internal governance</w:t>
      </w:r>
      <w:r w:rsidR="00726C71">
        <w:rPr>
          <w:rFonts w:ascii="Calibri" w:hAnsi="Calibri" w:cs="Calibri"/>
          <w:color w:val="000000"/>
          <w:sz w:val="24"/>
          <w:szCs w:val="24"/>
        </w:rPr>
        <w:t xml:space="preserve"> </w:t>
      </w:r>
      <w:r w:rsidRPr="00726C71">
        <w:rPr>
          <w:rFonts w:ascii="Calibri" w:hAnsi="Calibri" w:cs="Calibri"/>
          <w:color w:val="000000"/>
          <w:sz w:val="24"/>
          <w:szCs w:val="24"/>
        </w:rPr>
        <w:t>arrangements conform with best practice and statutory requirements</w:t>
      </w:r>
    </w:p>
    <w:p w14:paraId="3C759F4D" w14:textId="77777777" w:rsidR="00987DFF" w:rsidRPr="00726C71" w:rsidRDefault="00987DFF" w:rsidP="00726C71">
      <w:pPr>
        <w:pStyle w:val="ListParagraph"/>
        <w:numPr>
          <w:ilvl w:val="0"/>
          <w:numId w:val="6"/>
        </w:numPr>
        <w:autoSpaceDE w:val="0"/>
        <w:autoSpaceDN w:val="0"/>
        <w:adjustRightInd w:val="0"/>
        <w:spacing w:after="0" w:line="240" w:lineRule="auto"/>
        <w:rPr>
          <w:rFonts w:ascii="Calibri" w:hAnsi="Calibri" w:cs="Calibri"/>
          <w:color w:val="000000"/>
          <w:sz w:val="24"/>
          <w:szCs w:val="24"/>
        </w:rPr>
      </w:pPr>
      <w:r w:rsidRPr="00726C71">
        <w:rPr>
          <w:rFonts w:ascii="Calibri" w:hAnsi="Calibri" w:cs="Calibri"/>
          <w:color w:val="000000"/>
          <w:sz w:val="24"/>
          <w:szCs w:val="24"/>
        </w:rPr>
        <w:t>Provide independent judgement and advice on issues of strategy, vision, performance,</w:t>
      </w:r>
      <w:r w:rsidR="00726C71">
        <w:rPr>
          <w:rFonts w:ascii="Calibri" w:hAnsi="Calibri" w:cs="Calibri"/>
          <w:color w:val="000000"/>
          <w:sz w:val="24"/>
          <w:szCs w:val="24"/>
        </w:rPr>
        <w:t xml:space="preserve"> </w:t>
      </w:r>
      <w:r w:rsidRPr="00726C71">
        <w:rPr>
          <w:rFonts w:ascii="Calibri" w:hAnsi="Calibri" w:cs="Calibri"/>
          <w:color w:val="000000"/>
          <w:sz w:val="24"/>
          <w:szCs w:val="24"/>
        </w:rPr>
        <w:t>resources and standards of conduct and constructively challenge, influence and help the</w:t>
      </w:r>
      <w:r w:rsidR="00726C71">
        <w:rPr>
          <w:rFonts w:ascii="Calibri" w:hAnsi="Calibri" w:cs="Calibri"/>
          <w:color w:val="000000"/>
          <w:sz w:val="24"/>
          <w:szCs w:val="24"/>
        </w:rPr>
        <w:t xml:space="preserve"> </w:t>
      </w:r>
      <w:r w:rsidRPr="00726C71">
        <w:rPr>
          <w:rFonts w:ascii="Calibri" w:hAnsi="Calibri" w:cs="Calibri"/>
          <w:color w:val="000000"/>
          <w:sz w:val="24"/>
          <w:szCs w:val="24"/>
        </w:rPr>
        <w:t>executive board develop proposals on such strategies to enable the organisation to fulfil its</w:t>
      </w:r>
      <w:r w:rsidR="00726C71">
        <w:rPr>
          <w:rFonts w:ascii="Calibri" w:hAnsi="Calibri" w:cs="Calibri"/>
          <w:color w:val="000000"/>
          <w:sz w:val="24"/>
          <w:szCs w:val="24"/>
        </w:rPr>
        <w:t xml:space="preserve"> </w:t>
      </w:r>
      <w:r w:rsidRPr="00726C71">
        <w:rPr>
          <w:rFonts w:ascii="Calibri" w:hAnsi="Calibri" w:cs="Calibri"/>
          <w:color w:val="000000"/>
          <w:sz w:val="24"/>
          <w:szCs w:val="24"/>
        </w:rPr>
        <w:t>leadership responsibilities</w:t>
      </w:r>
    </w:p>
    <w:p w14:paraId="076D314E" w14:textId="77777777" w:rsidR="00987DFF" w:rsidRPr="00726C71" w:rsidRDefault="00987DFF" w:rsidP="00726C71">
      <w:pPr>
        <w:pStyle w:val="ListParagraph"/>
        <w:numPr>
          <w:ilvl w:val="0"/>
          <w:numId w:val="6"/>
        </w:numPr>
        <w:autoSpaceDE w:val="0"/>
        <w:autoSpaceDN w:val="0"/>
        <w:adjustRightInd w:val="0"/>
        <w:spacing w:after="0" w:line="240" w:lineRule="auto"/>
        <w:rPr>
          <w:rFonts w:ascii="Calibri" w:hAnsi="Calibri" w:cs="Calibri"/>
          <w:color w:val="000000"/>
          <w:sz w:val="24"/>
          <w:szCs w:val="24"/>
        </w:rPr>
      </w:pPr>
      <w:r w:rsidRPr="00726C71">
        <w:rPr>
          <w:rFonts w:ascii="Calibri" w:hAnsi="Calibri" w:cs="Calibri"/>
          <w:color w:val="000000"/>
          <w:sz w:val="24"/>
          <w:szCs w:val="24"/>
        </w:rPr>
        <w:t xml:space="preserve">Ensure that </w:t>
      </w:r>
      <w:r w:rsidR="005E1A53">
        <w:rPr>
          <w:rFonts w:ascii="Calibri" w:hAnsi="Calibri" w:cs="Calibri"/>
          <w:color w:val="000000"/>
          <w:sz w:val="24"/>
          <w:szCs w:val="24"/>
        </w:rPr>
        <w:t>children</w:t>
      </w:r>
      <w:r w:rsidR="00726C71">
        <w:rPr>
          <w:rFonts w:ascii="Calibri" w:hAnsi="Calibri" w:cs="Calibri"/>
          <w:color w:val="000000"/>
          <w:sz w:val="24"/>
          <w:szCs w:val="24"/>
        </w:rPr>
        <w:t>, parents and staff</w:t>
      </w:r>
      <w:r w:rsidRPr="00726C71">
        <w:rPr>
          <w:rFonts w:ascii="Calibri" w:hAnsi="Calibri" w:cs="Calibri"/>
          <w:color w:val="000000"/>
          <w:sz w:val="24"/>
          <w:szCs w:val="24"/>
        </w:rPr>
        <w:t xml:space="preserve"> are treated with dignity and respect at all times, and</w:t>
      </w:r>
      <w:r w:rsidR="00726C71">
        <w:rPr>
          <w:rFonts w:ascii="Calibri" w:hAnsi="Calibri" w:cs="Calibri"/>
          <w:color w:val="000000"/>
          <w:sz w:val="24"/>
          <w:szCs w:val="24"/>
        </w:rPr>
        <w:t xml:space="preserve"> </w:t>
      </w:r>
      <w:r w:rsidRPr="00726C71">
        <w:rPr>
          <w:rFonts w:ascii="Calibri" w:hAnsi="Calibri" w:cs="Calibri"/>
          <w:color w:val="000000"/>
          <w:sz w:val="24"/>
          <w:szCs w:val="24"/>
        </w:rPr>
        <w:t xml:space="preserve">that the </w:t>
      </w:r>
      <w:r w:rsidR="005E1A53">
        <w:rPr>
          <w:rFonts w:ascii="Calibri" w:hAnsi="Calibri" w:cs="Calibri"/>
          <w:color w:val="000000"/>
          <w:sz w:val="24"/>
          <w:szCs w:val="24"/>
        </w:rPr>
        <w:t>child</w:t>
      </w:r>
      <w:r w:rsidRPr="00726C71">
        <w:rPr>
          <w:rFonts w:ascii="Calibri" w:hAnsi="Calibri" w:cs="Calibri"/>
          <w:color w:val="000000"/>
          <w:sz w:val="24"/>
          <w:szCs w:val="24"/>
        </w:rPr>
        <w:t xml:space="preserve"> is central to </w:t>
      </w:r>
      <w:r w:rsidR="005E1A53">
        <w:rPr>
          <w:rFonts w:ascii="Calibri" w:hAnsi="Calibri" w:cs="Calibri"/>
          <w:color w:val="000000"/>
          <w:sz w:val="24"/>
          <w:szCs w:val="24"/>
        </w:rPr>
        <w:t>the organisation’s</w:t>
      </w:r>
      <w:r w:rsidRPr="00726C71">
        <w:rPr>
          <w:rFonts w:ascii="Calibri" w:hAnsi="Calibri" w:cs="Calibri"/>
          <w:color w:val="000000"/>
          <w:sz w:val="24"/>
          <w:szCs w:val="24"/>
        </w:rPr>
        <w:t xml:space="preserve"> decision making</w:t>
      </w:r>
    </w:p>
    <w:p w14:paraId="03093922" w14:textId="77777777" w:rsidR="00987DFF" w:rsidRPr="00726C71" w:rsidRDefault="00987DFF" w:rsidP="00726C71">
      <w:pPr>
        <w:pStyle w:val="ListParagraph"/>
        <w:numPr>
          <w:ilvl w:val="0"/>
          <w:numId w:val="6"/>
        </w:numPr>
        <w:autoSpaceDE w:val="0"/>
        <w:autoSpaceDN w:val="0"/>
        <w:adjustRightInd w:val="0"/>
        <w:spacing w:after="0" w:line="240" w:lineRule="auto"/>
        <w:rPr>
          <w:rFonts w:ascii="Calibri" w:hAnsi="Calibri" w:cs="Calibri"/>
          <w:color w:val="000000"/>
          <w:sz w:val="24"/>
          <w:szCs w:val="24"/>
        </w:rPr>
      </w:pPr>
      <w:r w:rsidRPr="00726C71">
        <w:rPr>
          <w:rFonts w:ascii="Calibri" w:hAnsi="Calibri" w:cs="Calibri"/>
          <w:color w:val="000000"/>
          <w:sz w:val="24"/>
          <w:szCs w:val="24"/>
        </w:rPr>
        <w:lastRenderedPageBreak/>
        <w:t>Ensure that the board sets challenging objectives for improving its performance across the</w:t>
      </w:r>
      <w:r w:rsidR="00726C71">
        <w:rPr>
          <w:rFonts w:ascii="Calibri" w:hAnsi="Calibri" w:cs="Calibri"/>
          <w:color w:val="000000"/>
          <w:sz w:val="24"/>
          <w:szCs w:val="24"/>
        </w:rPr>
        <w:t xml:space="preserve"> </w:t>
      </w:r>
      <w:r w:rsidRPr="00726C71">
        <w:rPr>
          <w:rFonts w:ascii="Calibri" w:hAnsi="Calibri" w:cs="Calibri"/>
          <w:color w:val="000000"/>
          <w:sz w:val="24"/>
          <w:szCs w:val="24"/>
        </w:rPr>
        <w:t>range of its functions</w:t>
      </w:r>
    </w:p>
    <w:p w14:paraId="13E17EE2" w14:textId="77777777" w:rsidR="00987DFF" w:rsidRPr="00726C71" w:rsidRDefault="00987DFF" w:rsidP="00726C71">
      <w:pPr>
        <w:pStyle w:val="ListParagraph"/>
        <w:numPr>
          <w:ilvl w:val="0"/>
          <w:numId w:val="6"/>
        </w:numPr>
        <w:autoSpaceDE w:val="0"/>
        <w:autoSpaceDN w:val="0"/>
        <w:adjustRightInd w:val="0"/>
        <w:spacing w:after="0" w:line="240" w:lineRule="auto"/>
        <w:rPr>
          <w:rFonts w:ascii="Calibri" w:hAnsi="Calibri" w:cs="Calibri"/>
          <w:color w:val="000000"/>
          <w:sz w:val="24"/>
          <w:szCs w:val="24"/>
        </w:rPr>
      </w:pPr>
      <w:r w:rsidRPr="00726C71">
        <w:rPr>
          <w:rFonts w:ascii="Calibri" w:hAnsi="Calibri" w:cs="Calibri"/>
          <w:color w:val="000000"/>
          <w:sz w:val="24"/>
          <w:szCs w:val="24"/>
        </w:rPr>
        <w:t>Structure the performance of management in meeting agreed goals and objectives</w:t>
      </w:r>
    </w:p>
    <w:p w14:paraId="4CCD5A0D" w14:textId="77777777" w:rsidR="00987DFF" w:rsidRPr="00726C71" w:rsidRDefault="00987DFF" w:rsidP="00726C71">
      <w:pPr>
        <w:pStyle w:val="ListParagraph"/>
        <w:numPr>
          <w:ilvl w:val="0"/>
          <w:numId w:val="6"/>
        </w:numPr>
        <w:autoSpaceDE w:val="0"/>
        <w:autoSpaceDN w:val="0"/>
        <w:adjustRightInd w:val="0"/>
        <w:spacing w:after="0" w:line="240" w:lineRule="auto"/>
        <w:rPr>
          <w:rFonts w:ascii="Calibri" w:hAnsi="Calibri" w:cs="Calibri"/>
          <w:color w:val="000000"/>
          <w:sz w:val="24"/>
          <w:szCs w:val="24"/>
        </w:rPr>
      </w:pPr>
      <w:r w:rsidRPr="00726C71">
        <w:rPr>
          <w:rFonts w:ascii="Calibri" w:hAnsi="Calibri" w:cs="Calibri"/>
          <w:color w:val="000000"/>
          <w:sz w:val="24"/>
          <w:szCs w:val="24"/>
        </w:rPr>
        <w:t>In accordance with agreed board procedures, monitor the performance and conduct of</w:t>
      </w:r>
      <w:r w:rsidR="00726C71">
        <w:rPr>
          <w:rFonts w:ascii="Calibri" w:hAnsi="Calibri" w:cs="Calibri"/>
          <w:color w:val="000000"/>
          <w:sz w:val="24"/>
          <w:szCs w:val="24"/>
        </w:rPr>
        <w:t xml:space="preserve"> </w:t>
      </w:r>
      <w:r w:rsidRPr="00726C71">
        <w:rPr>
          <w:rFonts w:ascii="Calibri" w:hAnsi="Calibri" w:cs="Calibri"/>
          <w:color w:val="000000"/>
          <w:sz w:val="24"/>
          <w:szCs w:val="24"/>
        </w:rPr>
        <w:t>management in meeting agreed goals and objectives and statutory responsibilities,</w:t>
      </w:r>
      <w:r w:rsidR="00726C71">
        <w:rPr>
          <w:rFonts w:ascii="Calibri" w:hAnsi="Calibri" w:cs="Calibri"/>
          <w:color w:val="000000"/>
          <w:sz w:val="24"/>
          <w:szCs w:val="24"/>
        </w:rPr>
        <w:t xml:space="preserve"> </w:t>
      </w:r>
      <w:r w:rsidRPr="00726C71">
        <w:rPr>
          <w:rFonts w:ascii="Calibri" w:hAnsi="Calibri" w:cs="Calibri"/>
          <w:color w:val="000000"/>
          <w:sz w:val="24"/>
          <w:szCs w:val="24"/>
        </w:rPr>
        <w:t>including the preparation of annual reports and annual accounts and other statutory duties</w:t>
      </w:r>
    </w:p>
    <w:p w14:paraId="7D048D2B" w14:textId="77777777" w:rsidR="00987DFF" w:rsidRPr="00726C71" w:rsidRDefault="00987DFF" w:rsidP="00726C71">
      <w:pPr>
        <w:pStyle w:val="ListParagraph"/>
        <w:numPr>
          <w:ilvl w:val="0"/>
          <w:numId w:val="6"/>
        </w:numPr>
        <w:autoSpaceDE w:val="0"/>
        <w:autoSpaceDN w:val="0"/>
        <w:adjustRightInd w:val="0"/>
        <w:spacing w:after="0" w:line="240" w:lineRule="auto"/>
        <w:rPr>
          <w:rFonts w:ascii="Calibri" w:hAnsi="Calibri" w:cs="Calibri"/>
          <w:color w:val="000000"/>
          <w:sz w:val="24"/>
          <w:szCs w:val="24"/>
        </w:rPr>
      </w:pPr>
      <w:r w:rsidRPr="00726C71">
        <w:rPr>
          <w:rFonts w:ascii="Calibri" w:hAnsi="Calibri" w:cs="Calibri"/>
          <w:color w:val="000000"/>
          <w:sz w:val="24"/>
          <w:szCs w:val="24"/>
        </w:rPr>
        <w:t>Ensure that financial information is accurate and that financial controls and risk</w:t>
      </w:r>
      <w:r w:rsidR="00726C71">
        <w:rPr>
          <w:rFonts w:ascii="Calibri" w:hAnsi="Calibri" w:cs="Calibri"/>
          <w:color w:val="000000"/>
          <w:sz w:val="24"/>
          <w:szCs w:val="24"/>
        </w:rPr>
        <w:t xml:space="preserve"> </w:t>
      </w:r>
      <w:r w:rsidRPr="00726C71">
        <w:rPr>
          <w:rFonts w:ascii="Calibri" w:hAnsi="Calibri" w:cs="Calibri"/>
          <w:color w:val="000000"/>
          <w:sz w:val="24"/>
          <w:szCs w:val="24"/>
        </w:rPr>
        <w:t>management systems are robust and defensible and that the Board is kept fully informed</w:t>
      </w:r>
      <w:r w:rsidR="00726C71">
        <w:rPr>
          <w:rFonts w:ascii="Calibri" w:hAnsi="Calibri" w:cs="Calibri"/>
          <w:color w:val="000000"/>
          <w:sz w:val="24"/>
          <w:szCs w:val="24"/>
        </w:rPr>
        <w:t xml:space="preserve"> </w:t>
      </w:r>
      <w:r w:rsidRPr="00726C71">
        <w:rPr>
          <w:rFonts w:ascii="Calibri" w:hAnsi="Calibri" w:cs="Calibri"/>
          <w:color w:val="000000"/>
          <w:sz w:val="24"/>
          <w:szCs w:val="24"/>
        </w:rPr>
        <w:t xml:space="preserve">through timely and relevant information </w:t>
      </w:r>
    </w:p>
    <w:p w14:paraId="32A8B2C4" w14:textId="77777777" w:rsidR="00987DFF" w:rsidRPr="00726C71" w:rsidRDefault="00987DFF" w:rsidP="00726C71">
      <w:pPr>
        <w:pStyle w:val="ListParagraph"/>
        <w:numPr>
          <w:ilvl w:val="0"/>
          <w:numId w:val="6"/>
        </w:numPr>
        <w:autoSpaceDE w:val="0"/>
        <w:autoSpaceDN w:val="0"/>
        <w:adjustRightInd w:val="0"/>
        <w:spacing w:after="0" w:line="240" w:lineRule="auto"/>
        <w:rPr>
          <w:rFonts w:ascii="Calibri" w:hAnsi="Calibri" w:cs="Calibri"/>
          <w:color w:val="000000"/>
          <w:sz w:val="24"/>
          <w:szCs w:val="24"/>
        </w:rPr>
      </w:pPr>
      <w:r w:rsidRPr="00726C71">
        <w:rPr>
          <w:rFonts w:ascii="Calibri" w:hAnsi="Calibri" w:cs="Calibri"/>
          <w:color w:val="000000"/>
          <w:sz w:val="24"/>
          <w:szCs w:val="24"/>
        </w:rPr>
        <w:t xml:space="preserve">Accept accountability to the </w:t>
      </w:r>
      <w:r w:rsidR="00726C71">
        <w:rPr>
          <w:rFonts w:ascii="Calibri" w:hAnsi="Calibri" w:cs="Calibri"/>
          <w:color w:val="000000"/>
          <w:sz w:val="24"/>
          <w:szCs w:val="24"/>
        </w:rPr>
        <w:t>Department for Education</w:t>
      </w:r>
      <w:r w:rsidRPr="00726C71">
        <w:rPr>
          <w:rFonts w:ascii="Calibri" w:hAnsi="Calibri" w:cs="Calibri"/>
          <w:color w:val="000000"/>
          <w:sz w:val="24"/>
          <w:szCs w:val="24"/>
        </w:rPr>
        <w:t xml:space="preserve"> </w:t>
      </w:r>
      <w:r w:rsidR="005E1A53">
        <w:rPr>
          <w:rFonts w:ascii="Calibri" w:hAnsi="Calibri" w:cs="Calibri"/>
          <w:color w:val="000000"/>
          <w:sz w:val="24"/>
          <w:szCs w:val="24"/>
        </w:rPr>
        <w:t xml:space="preserve">and Ofsted </w:t>
      </w:r>
      <w:r w:rsidRPr="00726C71">
        <w:rPr>
          <w:rFonts w:ascii="Calibri" w:hAnsi="Calibri" w:cs="Calibri"/>
          <w:color w:val="000000"/>
          <w:sz w:val="24"/>
          <w:szCs w:val="24"/>
        </w:rPr>
        <w:t>for the delivery of the</w:t>
      </w:r>
      <w:r w:rsidR="00726C71">
        <w:rPr>
          <w:rFonts w:ascii="Calibri" w:hAnsi="Calibri" w:cs="Calibri"/>
          <w:color w:val="000000"/>
          <w:sz w:val="24"/>
          <w:szCs w:val="24"/>
        </w:rPr>
        <w:t xml:space="preserve"> </w:t>
      </w:r>
      <w:r w:rsidRPr="00726C71">
        <w:rPr>
          <w:rFonts w:ascii="Calibri" w:hAnsi="Calibri" w:cs="Calibri"/>
          <w:color w:val="000000"/>
          <w:sz w:val="24"/>
          <w:szCs w:val="24"/>
        </w:rPr>
        <w:t xml:space="preserve">organisation’s objectives and ensure that the Board acts in the best interests of </w:t>
      </w:r>
      <w:r w:rsidR="005E1A53">
        <w:rPr>
          <w:rFonts w:ascii="Calibri" w:hAnsi="Calibri" w:cs="Calibri"/>
          <w:color w:val="000000"/>
          <w:sz w:val="24"/>
          <w:szCs w:val="24"/>
        </w:rPr>
        <w:t>children</w:t>
      </w:r>
      <w:r w:rsidR="00726C71">
        <w:rPr>
          <w:rFonts w:ascii="Calibri" w:hAnsi="Calibri" w:cs="Calibri"/>
          <w:color w:val="000000"/>
          <w:sz w:val="24"/>
          <w:szCs w:val="24"/>
        </w:rPr>
        <w:t xml:space="preserve"> in its care</w:t>
      </w:r>
    </w:p>
    <w:p w14:paraId="0CDEE4B2" w14:textId="77777777" w:rsidR="00987DFF" w:rsidRPr="00726C71" w:rsidRDefault="00987DFF" w:rsidP="00726C71">
      <w:pPr>
        <w:pStyle w:val="ListParagraph"/>
        <w:numPr>
          <w:ilvl w:val="0"/>
          <w:numId w:val="6"/>
        </w:numPr>
        <w:autoSpaceDE w:val="0"/>
        <w:autoSpaceDN w:val="0"/>
        <w:adjustRightInd w:val="0"/>
        <w:spacing w:after="0" w:line="240" w:lineRule="auto"/>
        <w:rPr>
          <w:rFonts w:ascii="Calibri" w:hAnsi="Calibri" w:cs="Calibri"/>
          <w:color w:val="000000"/>
          <w:sz w:val="24"/>
          <w:szCs w:val="24"/>
        </w:rPr>
      </w:pPr>
      <w:r w:rsidRPr="00726C71">
        <w:rPr>
          <w:rFonts w:ascii="Calibri" w:hAnsi="Calibri" w:cs="Calibri"/>
          <w:color w:val="000000"/>
          <w:sz w:val="24"/>
          <w:szCs w:val="24"/>
        </w:rPr>
        <w:t>Contribute to the determination of appropriate levels of remuneration for executive</w:t>
      </w:r>
      <w:r w:rsidR="00726C71">
        <w:rPr>
          <w:rFonts w:ascii="Calibri" w:hAnsi="Calibri" w:cs="Calibri"/>
          <w:color w:val="000000"/>
          <w:sz w:val="24"/>
          <w:szCs w:val="24"/>
        </w:rPr>
        <w:t xml:space="preserve"> </w:t>
      </w:r>
      <w:r w:rsidRPr="00726C71">
        <w:rPr>
          <w:rFonts w:ascii="Calibri" w:hAnsi="Calibri" w:cs="Calibri"/>
          <w:color w:val="000000"/>
          <w:sz w:val="24"/>
          <w:szCs w:val="24"/>
        </w:rPr>
        <w:t>directors</w:t>
      </w:r>
    </w:p>
    <w:p w14:paraId="5DF82BD2" w14:textId="77777777" w:rsidR="00987DFF" w:rsidRPr="00726C71" w:rsidRDefault="00987DFF" w:rsidP="00726C71">
      <w:pPr>
        <w:pStyle w:val="ListParagraph"/>
        <w:numPr>
          <w:ilvl w:val="0"/>
          <w:numId w:val="6"/>
        </w:numPr>
        <w:autoSpaceDE w:val="0"/>
        <w:autoSpaceDN w:val="0"/>
        <w:adjustRightInd w:val="0"/>
        <w:spacing w:after="0" w:line="240" w:lineRule="auto"/>
        <w:rPr>
          <w:rFonts w:ascii="Calibri" w:hAnsi="Calibri" w:cs="Calibri"/>
          <w:color w:val="000000"/>
          <w:sz w:val="24"/>
          <w:szCs w:val="24"/>
        </w:rPr>
      </w:pPr>
      <w:r w:rsidRPr="00726C71">
        <w:rPr>
          <w:rFonts w:ascii="Calibri" w:hAnsi="Calibri" w:cs="Calibri"/>
          <w:color w:val="000000"/>
          <w:sz w:val="24"/>
          <w:szCs w:val="24"/>
        </w:rPr>
        <w:t>As a member of board committees, appoint, remove, support, encourage and where</w:t>
      </w:r>
      <w:r w:rsidR="00726C71">
        <w:rPr>
          <w:rFonts w:ascii="Calibri" w:hAnsi="Calibri" w:cs="Calibri"/>
          <w:color w:val="000000"/>
          <w:sz w:val="24"/>
          <w:szCs w:val="24"/>
        </w:rPr>
        <w:t xml:space="preserve"> </w:t>
      </w:r>
      <w:r w:rsidRPr="00726C71">
        <w:rPr>
          <w:rFonts w:ascii="Calibri" w:hAnsi="Calibri" w:cs="Calibri"/>
          <w:color w:val="000000"/>
          <w:sz w:val="24"/>
          <w:szCs w:val="24"/>
        </w:rPr>
        <w:t xml:space="preserve">appropriate "mentor" senior </w:t>
      </w:r>
      <w:r w:rsidR="00726C71">
        <w:rPr>
          <w:rFonts w:ascii="Calibri" w:hAnsi="Calibri" w:cs="Calibri"/>
          <w:color w:val="000000"/>
          <w:sz w:val="24"/>
          <w:szCs w:val="24"/>
        </w:rPr>
        <w:t>managers</w:t>
      </w:r>
    </w:p>
    <w:p w14:paraId="14B6091C" w14:textId="77777777" w:rsidR="00987DFF" w:rsidRPr="00726C71" w:rsidRDefault="00987DFF" w:rsidP="00726C71">
      <w:pPr>
        <w:pStyle w:val="ListParagraph"/>
        <w:numPr>
          <w:ilvl w:val="0"/>
          <w:numId w:val="6"/>
        </w:numPr>
        <w:autoSpaceDE w:val="0"/>
        <w:autoSpaceDN w:val="0"/>
        <w:adjustRightInd w:val="0"/>
        <w:spacing w:after="0" w:line="240" w:lineRule="auto"/>
        <w:rPr>
          <w:rFonts w:ascii="Calibri" w:hAnsi="Calibri" w:cs="Calibri"/>
          <w:color w:val="000000"/>
          <w:sz w:val="24"/>
          <w:szCs w:val="24"/>
        </w:rPr>
      </w:pPr>
      <w:r w:rsidRPr="00726C71">
        <w:rPr>
          <w:rFonts w:ascii="Calibri" w:hAnsi="Calibri" w:cs="Calibri"/>
          <w:color w:val="000000"/>
          <w:sz w:val="24"/>
          <w:szCs w:val="24"/>
        </w:rPr>
        <w:t xml:space="preserve">Bring independent judgement and experience from outside the </w:t>
      </w:r>
      <w:r w:rsidR="005E1A53">
        <w:rPr>
          <w:rFonts w:ascii="Calibri" w:hAnsi="Calibri" w:cs="Calibri"/>
          <w:color w:val="000000"/>
          <w:sz w:val="24"/>
          <w:szCs w:val="24"/>
        </w:rPr>
        <w:t>organisation</w:t>
      </w:r>
      <w:r w:rsidRPr="00726C71">
        <w:rPr>
          <w:rFonts w:ascii="Calibri" w:hAnsi="Calibri" w:cs="Calibri"/>
          <w:color w:val="000000"/>
          <w:sz w:val="24"/>
          <w:szCs w:val="24"/>
        </w:rPr>
        <w:t xml:space="preserve"> and apply this to the</w:t>
      </w:r>
      <w:r w:rsidR="00726C71">
        <w:rPr>
          <w:rFonts w:ascii="Calibri" w:hAnsi="Calibri" w:cs="Calibri"/>
          <w:color w:val="000000"/>
          <w:sz w:val="24"/>
          <w:szCs w:val="24"/>
        </w:rPr>
        <w:t xml:space="preserve"> </w:t>
      </w:r>
      <w:r w:rsidRPr="00726C71">
        <w:rPr>
          <w:rFonts w:ascii="Calibri" w:hAnsi="Calibri" w:cs="Calibri"/>
          <w:color w:val="000000"/>
          <w:sz w:val="24"/>
          <w:szCs w:val="24"/>
        </w:rPr>
        <w:t xml:space="preserve">benefit of </w:t>
      </w:r>
      <w:r w:rsidR="005E1A53">
        <w:rPr>
          <w:rFonts w:ascii="Calibri" w:hAnsi="Calibri" w:cs="Calibri"/>
          <w:color w:val="000000"/>
          <w:sz w:val="24"/>
          <w:szCs w:val="24"/>
        </w:rPr>
        <w:t>Little Thinkers</w:t>
      </w:r>
      <w:r w:rsidRPr="00726C71">
        <w:rPr>
          <w:rFonts w:ascii="Calibri" w:hAnsi="Calibri" w:cs="Calibri"/>
          <w:color w:val="000000"/>
          <w:sz w:val="24"/>
          <w:szCs w:val="24"/>
        </w:rPr>
        <w:t>, its stakeholders and its wider community</w:t>
      </w:r>
    </w:p>
    <w:p w14:paraId="26882747" w14:textId="77777777" w:rsidR="00987DFF" w:rsidRPr="00726C71" w:rsidRDefault="00987DFF" w:rsidP="00726C71">
      <w:pPr>
        <w:pStyle w:val="ListParagraph"/>
        <w:numPr>
          <w:ilvl w:val="0"/>
          <w:numId w:val="6"/>
        </w:numPr>
        <w:autoSpaceDE w:val="0"/>
        <w:autoSpaceDN w:val="0"/>
        <w:adjustRightInd w:val="0"/>
        <w:spacing w:after="0" w:line="240" w:lineRule="auto"/>
        <w:rPr>
          <w:rFonts w:ascii="Calibri" w:hAnsi="Calibri" w:cs="Calibri"/>
          <w:color w:val="000000"/>
          <w:sz w:val="24"/>
          <w:szCs w:val="24"/>
        </w:rPr>
      </w:pPr>
      <w:r w:rsidRPr="00726C71">
        <w:rPr>
          <w:rFonts w:ascii="Calibri" w:hAnsi="Calibri" w:cs="Calibri"/>
          <w:color w:val="000000"/>
          <w:sz w:val="24"/>
          <w:szCs w:val="24"/>
        </w:rPr>
        <w:t>Assist fellow directors in providing entrepreneurial leadership to the trust within a</w:t>
      </w:r>
      <w:r w:rsidR="00726C71">
        <w:rPr>
          <w:rFonts w:ascii="Calibri" w:hAnsi="Calibri" w:cs="Calibri"/>
          <w:color w:val="000000"/>
          <w:sz w:val="24"/>
          <w:szCs w:val="24"/>
        </w:rPr>
        <w:t xml:space="preserve"> </w:t>
      </w:r>
      <w:r w:rsidRPr="00726C71">
        <w:rPr>
          <w:rFonts w:ascii="Calibri" w:hAnsi="Calibri" w:cs="Calibri"/>
          <w:color w:val="000000"/>
          <w:sz w:val="24"/>
          <w:szCs w:val="24"/>
        </w:rPr>
        <w:t>framework of prudent and effective controls, which enable</w:t>
      </w:r>
      <w:r w:rsidR="005E1A53">
        <w:rPr>
          <w:rFonts w:ascii="Calibri" w:hAnsi="Calibri" w:cs="Calibri"/>
          <w:color w:val="000000"/>
          <w:sz w:val="24"/>
          <w:szCs w:val="24"/>
        </w:rPr>
        <w:t>s</w:t>
      </w:r>
      <w:r w:rsidRPr="00726C71">
        <w:rPr>
          <w:rFonts w:ascii="Calibri" w:hAnsi="Calibri" w:cs="Calibri"/>
          <w:color w:val="000000"/>
          <w:sz w:val="24"/>
          <w:szCs w:val="24"/>
        </w:rPr>
        <w:t xml:space="preserve"> risk to be assessed and managed</w:t>
      </w:r>
    </w:p>
    <w:p w14:paraId="505799CC" w14:textId="77777777" w:rsidR="00987DFF" w:rsidRPr="00726C71" w:rsidRDefault="00987DFF" w:rsidP="00726C71">
      <w:pPr>
        <w:pStyle w:val="ListParagraph"/>
        <w:numPr>
          <w:ilvl w:val="0"/>
          <w:numId w:val="6"/>
        </w:numPr>
        <w:autoSpaceDE w:val="0"/>
        <w:autoSpaceDN w:val="0"/>
        <w:adjustRightInd w:val="0"/>
        <w:spacing w:after="0" w:line="240" w:lineRule="auto"/>
        <w:rPr>
          <w:rFonts w:ascii="Calibri" w:hAnsi="Calibri" w:cs="Calibri"/>
          <w:color w:val="000000"/>
          <w:sz w:val="24"/>
          <w:szCs w:val="24"/>
        </w:rPr>
      </w:pPr>
      <w:r w:rsidRPr="00726C71">
        <w:rPr>
          <w:rFonts w:ascii="Calibri" w:hAnsi="Calibri" w:cs="Calibri"/>
          <w:color w:val="000000"/>
          <w:sz w:val="24"/>
          <w:szCs w:val="24"/>
        </w:rPr>
        <w:t xml:space="preserve">Assist fellow directors in setting </w:t>
      </w:r>
      <w:r w:rsidR="005E1A53">
        <w:rPr>
          <w:rFonts w:ascii="Calibri" w:hAnsi="Calibri" w:cs="Calibri"/>
          <w:color w:val="000000"/>
          <w:sz w:val="24"/>
          <w:szCs w:val="24"/>
        </w:rPr>
        <w:t>Little Thinkers’</w:t>
      </w:r>
      <w:r w:rsidRPr="00726C71">
        <w:rPr>
          <w:rFonts w:ascii="Calibri" w:hAnsi="Calibri" w:cs="Calibri"/>
          <w:color w:val="000000"/>
          <w:sz w:val="24"/>
          <w:szCs w:val="24"/>
        </w:rPr>
        <w:t xml:space="preserve"> values and standards and ensure that its</w:t>
      </w:r>
      <w:r w:rsidR="00726C71">
        <w:rPr>
          <w:rFonts w:ascii="Calibri" w:hAnsi="Calibri" w:cs="Calibri"/>
          <w:color w:val="000000"/>
          <w:sz w:val="24"/>
          <w:szCs w:val="24"/>
        </w:rPr>
        <w:t xml:space="preserve"> </w:t>
      </w:r>
      <w:r w:rsidRPr="00726C71">
        <w:rPr>
          <w:rFonts w:ascii="Calibri" w:hAnsi="Calibri" w:cs="Calibri"/>
          <w:color w:val="000000"/>
          <w:sz w:val="24"/>
          <w:szCs w:val="24"/>
        </w:rPr>
        <w:t>obligations to its stakeholders and the wider community are understood and fairly balanced</w:t>
      </w:r>
      <w:r w:rsidR="00726C71">
        <w:rPr>
          <w:rFonts w:ascii="Calibri" w:hAnsi="Calibri" w:cs="Calibri"/>
          <w:color w:val="000000"/>
          <w:sz w:val="24"/>
          <w:szCs w:val="24"/>
        </w:rPr>
        <w:t xml:space="preserve"> </w:t>
      </w:r>
      <w:r w:rsidRPr="00726C71">
        <w:rPr>
          <w:rFonts w:ascii="Calibri" w:hAnsi="Calibri" w:cs="Calibri"/>
          <w:color w:val="000000"/>
          <w:sz w:val="24"/>
          <w:szCs w:val="24"/>
        </w:rPr>
        <w:t>at all times</w:t>
      </w:r>
    </w:p>
    <w:p w14:paraId="4BB3FA21" w14:textId="77777777" w:rsidR="00987DFF" w:rsidRPr="00726C71" w:rsidRDefault="00987DFF" w:rsidP="00726C71">
      <w:pPr>
        <w:pStyle w:val="ListParagraph"/>
        <w:numPr>
          <w:ilvl w:val="0"/>
          <w:numId w:val="6"/>
        </w:numPr>
        <w:autoSpaceDE w:val="0"/>
        <w:autoSpaceDN w:val="0"/>
        <w:adjustRightInd w:val="0"/>
        <w:spacing w:after="0" w:line="240" w:lineRule="auto"/>
        <w:rPr>
          <w:rFonts w:ascii="Calibri" w:hAnsi="Calibri" w:cs="Calibri"/>
          <w:color w:val="000000"/>
          <w:sz w:val="24"/>
          <w:szCs w:val="24"/>
        </w:rPr>
      </w:pPr>
      <w:r w:rsidRPr="00726C71">
        <w:rPr>
          <w:rFonts w:ascii="Calibri" w:hAnsi="Calibri" w:cs="Calibri"/>
          <w:color w:val="000000"/>
          <w:sz w:val="24"/>
          <w:szCs w:val="24"/>
        </w:rPr>
        <w:t>Ensure that the organisation values diversity in its workforce and demonstrates equality of</w:t>
      </w:r>
      <w:r w:rsidR="00726C71">
        <w:rPr>
          <w:rFonts w:ascii="Calibri" w:hAnsi="Calibri" w:cs="Calibri"/>
          <w:color w:val="000000"/>
          <w:sz w:val="24"/>
          <w:szCs w:val="24"/>
        </w:rPr>
        <w:t xml:space="preserve"> </w:t>
      </w:r>
      <w:r w:rsidRPr="00726C71">
        <w:rPr>
          <w:rFonts w:ascii="Calibri" w:hAnsi="Calibri" w:cs="Calibri"/>
          <w:color w:val="000000"/>
          <w:sz w:val="24"/>
          <w:szCs w:val="24"/>
        </w:rPr>
        <w:t>opportunity in its treatment of staff and in all aspects of its business</w:t>
      </w:r>
    </w:p>
    <w:p w14:paraId="528FA7B8" w14:textId="77777777" w:rsidR="00661419" w:rsidRDefault="00987DFF" w:rsidP="00726C71">
      <w:pPr>
        <w:pStyle w:val="ListParagraph"/>
        <w:numPr>
          <w:ilvl w:val="0"/>
          <w:numId w:val="6"/>
        </w:numPr>
        <w:autoSpaceDE w:val="0"/>
        <w:autoSpaceDN w:val="0"/>
        <w:adjustRightInd w:val="0"/>
        <w:spacing w:after="0" w:line="240" w:lineRule="auto"/>
        <w:rPr>
          <w:rFonts w:ascii="Calibri" w:hAnsi="Calibri" w:cs="Calibri"/>
          <w:color w:val="000000"/>
          <w:sz w:val="24"/>
          <w:szCs w:val="24"/>
        </w:rPr>
      </w:pPr>
      <w:r w:rsidRPr="00726C71">
        <w:rPr>
          <w:rFonts w:ascii="Calibri" w:hAnsi="Calibri" w:cs="Calibri"/>
          <w:color w:val="000000"/>
          <w:sz w:val="24"/>
          <w:szCs w:val="24"/>
        </w:rPr>
        <w:t>Engage positively and collaboratively in board discussion of agenda items and act as an</w:t>
      </w:r>
      <w:r w:rsidR="00726C71">
        <w:rPr>
          <w:rFonts w:ascii="Calibri" w:hAnsi="Calibri" w:cs="Calibri"/>
          <w:color w:val="000000"/>
          <w:sz w:val="24"/>
          <w:szCs w:val="24"/>
        </w:rPr>
        <w:t xml:space="preserve"> </w:t>
      </w:r>
      <w:r w:rsidRPr="00726C71">
        <w:rPr>
          <w:rFonts w:ascii="Calibri" w:hAnsi="Calibri" w:cs="Calibri"/>
          <w:color w:val="000000"/>
          <w:sz w:val="24"/>
          <w:szCs w:val="24"/>
        </w:rPr>
        <w:t xml:space="preserve">ambassador for </w:t>
      </w:r>
      <w:r w:rsidR="005E1A53">
        <w:rPr>
          <w:rFonts w:ascii="Calibri" w:hAnsi="Calibri" w:cs="Calibri"/>
          <w:color w:val="000000"/>
          <w:sz w:val="24"/>
          <w:szCs w:val="24"/>
        </w:rPr>
        <w:t>Little Thinkers</w:t>
      </w:r>
      <w:r w:rsidRPr="00726C71">
        <w:rPr>
          <w:rFonts w:ascii="Calibri" w:hAnsi="Calibri" w:cs="Calibri"/>
          <w:color w:val="000000"/>
          <w:sz w:val="24"/>
          <w:szCs w:val="24"/>
        </w:rPr>
        <w:t xml:space="preserve"> in engagement with stakeholders including the local</w:t>
      </w:r>
      <w:r w:rsidR="00726C71">
        <w:rPr>
          <w:rFonts w:ascii="Calibri" w:hAnsi="Calibri" w:cs="Calibri"/>
          <w:color w:val="000000"/>
          <w:sz w:val="24"/>
          <w:szCs w:val="24"/>
        </w:rPr>
        <w:t xml:space="preserve"> </w:t>
      </w:r>
      <w:r w:rsidRPr="00726C71">
        <w:rPr>
          <w:rFonts w:ascii="Calibri" w:hAnsi="Calibri" w:cs="Calibri"/>
          <w:color w:val="000000"/>
          <w:sz w:val="24"/>
          <w:szCs w:val="24"/>
        </w:rPr>
        <w:t>community, dealing with the media when appropriate</w:t>
      </w:r>
    </w:p>
    <w:p w14:paraId="6C220E9D" w14:textId="77777777" w:rsidR="00726C71" w:rsidRDefault="00726C71" w:rsidP="00726C71">
      <w:pPr>
        <w:autoSpaceDE w:val="0"/>
        <w:autoSpaceDN w:val="0"/>
        <w:adjustRightInd w:val="0"/>
        <w:spacing w:after="0" w:line="240" w:lineRule="auto"/>
        <w:rPr>
          <w:rFonts w:ascii="Calibri" w:hAnsi="Calibri" w:cs="Calibri"/>
          <w:color w:val="000000"/>
          <w:sz w:val="24"/>
          <w:szCs w:val="24"/>
        </w:rPr>
      </w:pPr>
    </w:p>
    <w:p w14:paraId="719795E4" w14:textId="77777777" w:rsidR="00726C71" w:rsidRDefault="00726C71" w:rsidP="00726C71">
      <w:pPr>
        <w:autoSpaceDE w:val="0"/>
        <w:autoSpaceDN w:val="0"/>
        <w:adjustRightInd w:val="0"/>
        <w:spacing w:after="0" w:line="240" w:lineRule="auto"/>
        <w:rPr>
          <w:rFonts w:ascii="Calibri" w:hAnsi="Calibri" w:cs="Calibri"/>
          <w:color w:val="000000"/>
          <w:sz w:val="24"/>
          <w:szCs w:val="24"/>
        </w:rPr>
      </w:pPr>
    </w:p>
    <w:p w14:paraId="5F5E4B94" w14:textId="77777777" w:rsidR="00FE353C" w:rsidRPr="00AE40D6" w:rsidRDefault="002267FD" w:rsidP="00726C71">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The NED will:</w:t>
      </w:r>
    </w:p>
    <w:p w14:paraId="3F86616E" w14:textId="77777777" w:rsidR="00FE353C" w:rsidRDefault="00FE353C" w:rsidP="00726C71">
      <w:pPr>
        <w:autoSpaceDE w:val="0"/>
        <w:autoSpaceDN w:val="0"/>
        <w:adjustRightInd w:val="0"/>
        <w:spacing w:after="0" w:line="240" w:lineRule="auto"/>
        <w:rPr>
          <w:rFonts w:ascii="Calibri" w:hAnsi="Calibri" w:cs="Calibri"/>
          <w:color w:val="000000"/>
          <w:sz w:val="24"/>
          <w:szCs w:val="24"/>
        </w:rPr>
      </w:pPr>
    </w:p>
    <w:p w14:paraId="21548BAF" w14:textId="77777777" w:rsidR="00AE40D6" w:rsidRDefault="00AE40D6" w:rsidP="00FE353C">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Keep informed of updates across the sector and additional statutory </w:t>
      </w:r>
      <w:r w:rsidR="00DA62D0">
        <w:rPr>
          <w:rFonts w:ascii="Calibri" w:hAnsi="Calibri" w:cs="Calibri"/>
          <w:color w:val="000000"/>
          <w:sz w:val="24"/>
          <w:szCs w:val="24"/>
        </w:rPr>
        <w:t>requirements</w:t>
      </w:r>
    </w:p>
    <w:p w14:paraId="437F806E" w14:textId="77777777" w:rsidR="00FE353C" w:rsidRDefault="00FE353C" w:rsidP="00FE353C">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Offer challenge, support and insight into the</w:t>
      </w:r>
      <w:r w:rsidR="00AE40D6">
        <w:rPr>
          <w:rFonts w:ascii="Calibri" w:hAnsi="Calibri" w:cs="Calibri"/>
          <w:color w:val="000000"/>
          <w:sz w:val="24"/>
          <w:szCs w:val="24"/>
        </w:rPr>
        <w:t>ir</w:t>
      </w:r>
      <w:r>
        <w:rPr>
          <w:rFonts w:ascii="Calibri" w:hAnsi="Calibri" w:cs="Calibri"/>
          <w:color w:val="000000"/>
          <w:sz w:val="24"/>
          <w:szCs w:val="24"/>
        </w:rPr>
        <w:t xml:space="preserve"> respective areas</w:t>
      </w:r>
    </w:p>
    <w:p w14:paraId="0D6EDD39" w14:textId="77777777" w:rsidR="00FE353C" w:rsidRDefault="00FE353C" w:rsidP="00FE353C">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Provide the board with updates and assurances</w:t>
      </w:r>
    </w:p>
    <w:p w14:paraId="71297E57" w14:textId="77777777" w:rsidR="00FE353C" w:rsidRDefault="00FE353C" w:rsidP="00FE353C">
      <w:pPr>
        <w:autoSpaceDE w:val="0"/>
        <w:autoSpaceDN w:val="0"/>
        <w:adjustRightInd w:val="0"/>
        <w:spacing w:after="0" w:line="240" w:lineRule="auto"/>
        <w:rPr>
          <w:rFonts w:ascii="Calibri" w:hAnsi="Calibri" w:cs="Calibri"/>
          <w:color w:val="000000"/>
          <w:sz w:val="24"/>
          <w:szCs w:val="24"/>
        </w:rPr>
      </w:pPr>
    </w:p>
    <w:p w14:paraId="5FE0B701" w14:textId="77777777" w:rsidR="00AE40D6" w:rsidRPr="00FE353C" w:rsidRDefault="00AE40D6" w:rsidP="00421EBD">
      <w:pPr>
        <w:pStyle w:val="ListParagraph"/>
        <w:autoSpaceDE w:val="0"/>
        <w:autoSpaceDN w:val="0"/>
        <w:adjustRightInd w:val="0"/>
        <w:spacing w:after="0" w:line="240" w:lineRule="auto"/>
        <w:rPr>
          <w:rFonts w:ascii="Calibri" w:hAnsi="Calibri" w:cs="Calibri"/>
          <w:color w:val="000000"/>
          <w:sz w:val="24"/>
          <w:szCs w:val="24"/>
        </w:rPr>
      </w:pPr>
    </w:p>
    <w:sectPr w:rsidR="00AE40D6" w:rsidRPr="00FE3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9B7"/>
    <w:multiLevelType w:val="hybridMultilevel"/>
    <w:tmpl w:val="D4F4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941FB"/>
    <w:multiLevelType w:val="hybridMultilevel"/>
    <w:tmpl w:val="DC3C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E2338"/>
    <w:multiLevelType w:val="hybridMultilevel"/>
    <w:tmpl w:val="95EA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73C65"/>
    <w:multiLevelType w:val="hybridMultilevel"/>
    <w:tmpl w:val="7A42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40E6E"/>
    <w:multiLevelType w:val="hybridMultilevel"/>
    <w:tmpl w:val="9D4A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ED2FEC"/>
    <w:multiLevelType w:val="hybridMultilevel"/>
    <w:tmpl w:val="3704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E74210"/>
    <w:multiLevelType w:val="hybridMultilevel"/>
    <w:tmpl w:val="9A0A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FF"/>
    <w:rsid w:val="00020717"/>
    <w:rsid w:val="002267FD"/>
    <w:rsid w:val="00421EBD"/>
    <w:rsid w:val="004C1726"/>
    <w:rsid w:val="005E1A53"/>
    <w:rsid w:val="00726C71"/>
    <w:rsid w:val="00823A32"/>
    <w:rsid w:val="00901540"/>
    <w:rsid w:val="00927C79"/>
    <w:rsid w:val="00987DFF"/>
    <w:rsid w:val="00AE40D6"/>
    <w:rsid w:val="00CB0407"/>
    <w:rsid w:val="00DA62D0"/>
    <w:rsid w:val="00DE5DCF"/>
    <w:rsid w:val="00FE3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C88F"/>
  <w15:chartTrackingRefBased/>
  <w15:docId w15:val="{0DC2BE42-1251-4D8B-83F5-9300FCE0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DFF"/>
    <w:pPr>
      <w:ind w:left="720"/>
      <w:contextualSpacing/>
    </w:pPr>
  </w:style>
  <w:style w:type="table" w:styleId="TableGrid">
    <w:name w:val="Table Grid"/>
    <w:basedOn w:val="TableNormal"/>
    <w:uiPriority w:val="39"/>
    <w:rsid w:val="00726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Thinking Schools Academy Trust</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Lee</dc:creator>
  <cp:keywords/>
  <dc:description/>
  <cp:lastModifiedBy>Frank, Gemma</cp:lastModifiedBy>
  <cp:revision>2</cp:revision>
  <dcterms:created xsi:type="dcterms:W3CDTF">2021-09-29T07:48:00Z</dcterms:created>
  <dcterms:modified xsi:type="dcterms:W3CDTF">2021-09-29T07:48:00Z</dcterms:modified>
</cp:coreProperties>
</file>