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9257B" w14:textId="68DB7F1D" w:rsidR="00D70586" w:rsidRDefault="006F03FD" w:rsidP="007D4DBF">
      <w:pPr>
        <w:pStyle w:val="Header"/>
        <w:rPr>
          <w:b/>
        </w:rPr>
      </w:pPr>
      <w:r>
        <w:rPr>
          <w:b/>
        </w:rPr>
        <w:t>SUMMER</w:t>
      </w:r>
      <w:r w:rsidR="00C85E29">
        <w:rPr>
          <w:b/>
        </w:rPr>
        <w:t xml:space="preserve"> 2021</w:t>
      </w:r>
    </w:p>
    <w:tbl>
      <w:tblPr>
        <w:tblStyle w:val="TableGrid"/>
        <w:tblW w:w="1060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40"/>
        <w:gridCol w:w="5387"/>
        <w:gridCol w:w="2976"/>
      </w:tblGrid>
      <w:tr w:rsidR="00FA1C32" w:rsidRPr="00034F47" w14:paraId="63874141" w14:textId="77777777" w:rsidTr="000F5C79">
        <w:tc>
          <w:tcPr>
            <w:tcW w:w="2240" w:type="dxa"/>
            <w:shd w:val="clear" w:color="auto" w:fill="1F4E79" w:themeFill="accent1" w:themeFillShade="80"/>
            <w:vAlign w:val="center"/>
          </w:tcPr>
          <w:p w14:paraId="48B74F33" w14:textId="77777777" w:rsidR="00FA1C32" w:rsidRPr="00034F47" w:rsidRDefault="00FA1C32" w:rsidP="00034F4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34F47">
              <w:rPr>
                <w:b/>
                <w:color w:val="FFFFFF" w:themeColor="background1"/>
                <w:sz w:val="22"/>
                <w:szCs w:val="22"/>
              </w:rPr>
              <w:t>Session</w:t>
            </w:r>
          </w:p>
        </w:tc>
        <w:tc>
          <w:tcPr>
            <w:tcW w:w="5387" w:type="dxa"/>
            <w:shd w:val="clear" w:color="auto" w:fill="1F4E79" w:themeFill="accent1" w:themeFillShade="80"/>
            <w:vAlign w:val="center"/>
          </w:tcPr>
          <w:p w14:paraId="3B663CC2" w14:textId="0B7E0564" w:rsidR="00FA1C32" w:rsidRPr="00034F47" w:rsidRDefault="00FA1C32" w:rsidP="00034F4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34F47">
              <w:rPr>
                <w:b/>
                <w:color w:val="FFFFFF" w:themeColor="background1"/>
                <w:sz w:val="22"/>
                <w:szCs w:val="22"/>
              </w:rPr>
              <w:t>Session Aims</w:t>
            </w:r>
          </w:p>
        </w:tc>
        <w:tc>
          <w:tcPr>
            <w:tcW w:w="2976" w:type="dxa"/>
            <w:shd w:val="clear" w:color="auto" w:fill="1F4E79" w:themeFill="accent1" w:themeFillShade="80"/>
            <w:vAlign w:val="center"/>
          </w:tcPr>
          <w:p w14:paraId="10749510" w14:textId="3593015C" w:rsidR="00FA1C32" w:rsidRPr="00034F47" w:rsidRDefault="00FA1C32" w:rsidP="00034F4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34F47">
              <w:rPr>
                <w:b/>
                <w:color w:val="FFFFFF" w:themeColor="background1"/>
                <w:sz w:val="22"/>
                <w:szCs w:val="22"/>
              </w:rPr>
              <w:t>Independent study and assignment focus</w:t>
            </w:r>
          </w:p>
        </w:tc>
      </w:tr>
      <w:tr w:rsidR="00FA1C32" w:rsidRPr="00034F47" w14:paraId="65DB806F" w14:textId="77777777" w:rsidTr="000F5C79">
        <w:trPr>
          <w:trHeight w:val="1709"/>
        </w:trPr>
        <w:tc>
          <w:tcPr>
            <w:tcW w:w="2240" w:type="dxa"/>
            <w:shd w:val="clear" w:color="auto" w:fill="FFFFFF" w:themeFill="background1"/>
            <w:vAlign w:val="center"/>
          </w:tcPr>
          <w:p w14:paraId="56657008" w14:textId="0346AA7B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 xml:space="preserve">Session 1 </w:t>
            </w:r>
          </w:p>
          <w:p w14:paraId="302BB92E" w14:textId="77777777" w:rsidR="00FF1289" w:rsidRDefault="00FF1289" w:rsidP="00034F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29</w:t>
            </w:r>
            <w:r w:rsidRPr="009F0831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</w:t>
            </w:r>
            <w:r>
              <w:rPr>
                <w:b/>
                <w:sz w:val="22"/>
                <w:szCs w:val="22"/>
              </w:rPr>
              <w:t>2021</w:t>
            </w:r>
          </w:p>
          <w:p w14:paraId="0A4B56CE" w14:textId="2DE7C98C" w:rsidR="00D5722C" w:rsidRDefault="00D5722C" w:rsidP="00034F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- 4pm</w:t>
            </w:r>
          </w:p>
          <w:p w14:paraId="56DF4E87" w14:textId="50F714E1" w:rsidR="00D5722C" w:rsidRPr="00D5722C" w:rsidRDefault="00D5722C" w:rsidP="00034F47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4FD46ACE" w14:textId="77777777" w:rsidR="00FA1C32" w:rsidRDefault="00FA1C32" w:rsidP="00034F47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034F47">
              <w:t xml:space="preserve">Introductory session </w:t>
            </w:r>
          </w:p>
          <w:p w14:paraId="231251E8" w14:textId="77777777" w:rsidR="00FA1C32" w:rsidRPr="00034F47" w:rsidRDefault="00FA1C32" w:rsidP="00034F47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034F47">
              <w:t>Outline of the training and the qualification</w:t>
            </w:r>
          </w:p>
          <w:p w14:paraId="10DCE86F" w14:textId="77777777" w:rsidR="00FA1C32" w:rsidRPr="00034F47" w:rsidRDefault="00FA1C32" w:rsidP="00034F47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034F47">
              <w:t xml:space="preserve">Overview of the assessment criteria </w:t>
            </w:r>
          </w:p>
          <w:p w14:paraId="3A5FA7D6" w14:textId="4B16EAEC" w:rsidR="00FA1C32" w:rsidRPr="00034F47" w:rsidRDefault="00FA1C32" w:rsidP="000F5C79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034F47">
              <w:t xml:space="preserve">Introduction to the role of the SENCo.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5008582" w14:textId="2A8BC786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>Early Years SENCO</w:t>
            </w:r>
            <w:r>
              <w:rPr>
                <w:sz w:val="22"/>
                <w:szCs w:val="22"/>
              </w:rPr>
              <w:t>s</w:t>
            </w:r>
            <w:r w:rsidRPr="00034F47">
              <w:rPr>
                <w:sz w:val="22"/>
                <w:szCs w:val="22"/>
              </w:rPr>
              <w:t xml:space="preserve"> read, and research SEND code of Practice. </w:t>
            </w:r>
          </w:p>
          <w:p w14:paraId="79D55093" w14:textId="77777777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EYFS principles on inclusion. </w:t>
            </w:r>
          </w:p>
          <w:p w14:paraId="7B938829" w14:textId="77777777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SEND/ inclusion policies and procedures. </w:t>
            </w:r>
          </w:p>
        </w:tc>
      </w:tr>
      <w:tr w:rsidR="00FA1C32" w:rsidRPr="00034F47" w14:paraId="6352BC9B" w14:textId="77777777" w:rsidTr="000F5C79">
        <w:trPr>
          <w:trHeight w:val="2401"/>
        </w:trPr>
        <w:tc>
          <w:tcPr>
            <w:tcW w:w="2240" w:type="dxa"/>
            <w:shd w:val="clear" w:color="auto" w:fill="FFFFFF" w:themeFill="background1"/>
            <w:vAlign w:val="center"/>
          </w:tcPr>
          <w:p w14:paraId="30DAFFC3" w14:textId="77777777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2</w:t>
            </w:r>
          </w:p>
          <w:p w14:paraId="2D134A66" w14:textId="572094B6" w:rsidR="00D700F5" w:rsidRDefault="00FF1289" w:rsidP="00D70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 13</w:t>
            </w:r>
            <w:r w:rsidRPr="00B4784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May </w:t>
            </w:r>
            <w:r w:rsidR="00D700F5">
              <w:rPr>
                <w:b/>
                <w:sz w:val="22"/>
                <w:szCs w:val="22"/>
              </w:rPr>
              <w:t>2021</w:t>
            </w:r>
          </w:p>
          <w:p w14:paraId="0AA64469" w14:textId="77777777" w:rsidR="00D5722C" w:rsidRDefault="00D5722C" w:rsidP="00D572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- 4pm</w:t>
            </w:r>
          </w:p>
          <w:p w14:paraId="1E4BBFE2" w14:textId="77777777" w:rsidR="00D5722C" w:rsidRDefault="00D5722C" w:rsidP="00D5722C">
            <w:pPr>
              <w:rPr>
                <w:b/>
                <w:sz w:val="22"/>
                <w:szCs w:val="22"/>
              </w:rPr>
            </w:pPr>
          </w:p>
          <w:p w14:paraId="4C620227" w14:textId="31E8D055" w:rsidR="00FA1C32" w:rsidRPr="00D5722C" w:rsidRDefault="00FA1C32" w:rsidP="00D5722C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66F974B3" w14:textId="0B10A1A4" w:rsidR="00FA1C32" w:rsidRPr="00034F47" w:rsidRDefault="00FA1C32" w:rsidP="00034F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34F47">
              <w:t xml:space="preserve">Explore the role of the Early Years </w:t>
            </w:r>
          </w:p>
          <w:p w14:paraId="0AFED6DD" w14:textId="2854CDF6" w:rsidR="00FA1C32" w:rsidRPr="00034F47" w:rsidRDefault="00FA1C32" w:rsidP="00034F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34F47">
              <w:t xml:space="preserve">Assess competencies and identify </w:t>
            </w:r>
            <w:r w:rsidR="00D5722C">
              <w:t xml:space="preserve">gaps to create action plan </w:t>
            </w:r>
          </w:p>
          <w:p w14:paraId="6D859BF9" w14:textId="079F4E15" w:rsidR="00FA1C32" w:rsidRPr="00034F47" w:rsidRDefault="0071577B" w:rsidP="00034F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</w:t>
            </w:r>
            <w:r w:rsidR="00FA1C32" w:rsidRPr="00034F47">
              <w:t>etting</w:t>
            </w:r>
            <w:r w:rsidR="00FA1C32">
              <w:t xml:space="preserve"> </w:t>
            </w:r>
            <w:r w:rsidR="00FA1C32" w:rsidRPr="00034F47">
              <w:t>policies and procedures for SEND</w:t>
            </w:r>
          </w:p>
          <w:p w14:paraId="39BD886F" w14:textId="48ED1BC5" w:rsidR="00FA1C32" w:rsidRPr="00034F47" w:rsidRDefault="00FA1C32" w:rsidP="00034F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34F47">
              <w:t xml:space="preserve">Local Offer  </w:t>
            </w:r>
          </w:p>
          <w:p w14:paraId="3727D03C" w14:textId="6694D426" w:rsidR="00FA1C32" w:rsidRPr="00034F47" w:rsidRDefault="00FA1C32" w:rsidP="00034F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34F47">
              <w:t xml:space="preserve">legislation context in relation to SEND </w:t>
            </w:r>
          </w:p>
          <w:p w14:paraId="0D6C5355" w14:textId="416D29A0" w:rsidR="00FA1C32" w:rsidRPr="00034F47" w:rsidRDefault="0071577B" w:rsidP="00034F4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E</w:t>
            </w:r>
            <w:r w:rsidR="00FA1C32" w:rsidRPr="00034F47">
              <w:t>arly intervention</w:t>
            </w:r>
          </w:p>
          <w:p w14:paraId="0FC5ACF0" w14:textId="110279AB" w:rsidR="00FA1C32" w:rsidRPr="00034F47" w:rsidRDefault="00FA1C32" w:rsidP="00D5722C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034F47">
              <w:t xml:space="preserve">Introduce the first </w:t>
            </w:r>
            <w:r>
              <w:t>u</w:t>
            </w:r>
            <w:r w:rsidR="00D5722C">
              <w:t>nit</w:t>
            </w:r>
            <w:r w:rsidRPr="00034F47"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4E9111C" w14:textId="4FFC908B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SENCos to begin level 4 assignment </w:t>
            </w:r>
          </w:p>
          <w:p w14:paraId="0C42375E" w14:textId="2741F233" w:rsidR="00FA1C32" w:rsidRPr="00034F47" w:rsidRDefault="00FA1C32" w:rsidP="00034F47">
            <w:pPr>
              <w:rPr>
                <w:sz w:val="22"/>
                <w:szCs w:val="22"/>
              </w:rPr>
            </w:pPr>
          </w:p>
        </w:tc>
      </w:tr>
      <w:tr w:rsidR="00FA1C32" w:rsidRPr="00034F47" w14:paraId="2E3C098B" w14:textId="77777777" w:rsidTr="004670FF">
        <w:trPr>
          <w:trHeight w:val="1373"/>
        </w:trPr>
        <w:tc>
          <w:tcPr>
            <w:tcW w:w="2240" w:type="dxa"/>
            <w:shd w:val="clear" w:color="auto" w:fill="FFFFFF" w:themeFill="background1"/>
            <w:vAlign w:val="center"/>
          </w:tcPr>
          <w:p w14:paraId="781A6DA2" w14:textId="77777777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3</w:t>
            </w:r>
          </w:p>
          <w:p w14:paraId="207AA1BE" w14:textId="6A85CF40" w:rsidR="00D700F5" w:rsidRDefault="004666BA" w:rsidP="00D70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 27</w:t>
            </w:r>
            <w:r w:rsidRPr="00B4784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May </w:t>
            </w:r>
            <w:r w:rsidR="00D700F5">
              <w:rPr>
                <w:b/>
                <w:sz w:val="22"/>
                <w:szCs w:val="22"/>
              </w:rPr>
              <w:t>2021</w:t>
            </w:r>
          </w:p>
          <w:p w14:paraId="1F628D2E" w14:textId="266F6EB0" w:rsidR="00FA1C32" w:rsidRPr="00034F47" w:rsidRDefault="00D91AD0" w:rsidP="004670F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- 4pm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22CEF095" w14:textId="778C6C50" w:rsidR="00FA1C32" w:rsidRPr="00034F47" w:rsidRDefault="00FA1C32" w:rsidP="00034F47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034F47">
              <w:t xml:space="preserve">Graduated Approach </w:t>
            </w:r>
          </w:p>
          <w:p w14:paraId="77F059EB" w14:textId="430DAC6B" w:rsidR="00FA1C32" w:rsidRPr="00034F47" w:rsidRDefault="0071577B" w:rsidP="00034F47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O</w:t>
            </w:r>
            <w:r w:rsidR="00FA1C32" w:rsidRPr="00034F47">
              <w:t>bservation and early identification</w:t>
            </w:r>
          </w:p>
          <w:p w14:paraId="5AB68BBF" w14:textId="6BFFF2DE" w:rsidR="00FA1C32" w:rsidRPr="00034F47" w:rsidRDefault="0071577B" w:rsidP="00034F47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S</w:t>
            </w:r>
            <w:r w:rsidR="00FA1C32" w:rsidRPr="00034F47">
              <w:t>upport</w:t>
            </w:r>
            <w:r w:rsidR="00D5722C">
              <w:t xml:space="preserve">ing other Early Years </w:t>
            </w:r>
            <w:r w:rsidR="00FA1C32" w:rsidRPr="00034F47">
              <w:t>practitioners</w:t>
            </w:r>
          </w:p>
          <w:p w14:paraId="281C1680" w14:textId="4480A10C" w:rsidR="00FA1C32" w:rsidRPr="00034F47" w:rsidRDefault="00FA1C32" w:rsidP="00D5722C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034F47">
              <w:t xml:space="preserve">Early Years SENCo as an agent for change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D7A7736" w14:textId="27F54FDE" w:rsidR="00FA1C32" w:rsidRPr="00034F47" w:rsidRDefault="00FA1C32" w:rsidP="00FA1C32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SENCos to continue assignment. </w:t>
            </w:r>
          </w:p>
        </w:tc>
      </w:tr>
      <w:tr w:rsidR="00FA1C32" w:rsidRPr="00034F47" w14:paraId="6A2DD95B" w14:textId="77777777" w:rsidTr="00B20B33">
        <w:trPr>
          <w:trHeight w:val="1758"/>
        </w:trPr>
        <w:tc>
          <w:tcPr>
            <w:tcW w:w="2240" w:type="dxa"/>
            <w:shd w:val="clear" w:color="auto" w:fill="FFFFFF" w:themeFill="background1"/>
            <w:vAlign w:val="center"/>
          </w:tcPr>
          <w:p w14:paraId="5046D271" w14:textId="06489EDE" w:rsidR="00FA1C32" w:rsidRPr="00034F47" w:rsidRDefault="00B20B33" w:rsidP="00034F47">
            <w:pPr>
              <w:tabs>
                <w:tab w:val="left" w:pos="24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</w:t>
            </w:r>
            <w:r w:rsidR="008652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  <w:p w14:paraId="3BF0FB47" w14:textId="1F663979" w:rsidR="00865293" w:rsidRDefault="004666BA" w:rsidP="008652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 10</w:t>
            </w:r>
            <w:r w:rsidRPr="00B4784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</w:t>
            </w:r>
            <w:r w:rsidR="00865293">
              <w:rPr>
                <w:b/>
                <w:sz w:val="22"/>
                <w:szCs w:val="22"/>
              </w:rPr>
              <w:t xml:space="preserve"> 2021</w:t>
            </w:r>
          </w:p>
          <w:p w14:paraId="6E52E64C" w14:textId="77777777" w:rsidR="00FA1C32" w:rsidRDefault="00C511AE" w:rsidP="00B20B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- 4pm</w:t>
            </w:r>
            <w:r w:rsidR="00FA1C32" w:rsidRPr="00034F47">
              <w:rPr>
                <w:b/>
                <w:sz w:val="22"/>
                <w:szCs w:val="22"/>
              </w:rPr>
              <w:t xml:space="preserve"> </w:t>
            </w:r>
          </w:p>
          <w:p w14:paraId="5F9A8365" w14:textId="1B3D6F95" w:rsidR="00B20B33" w:rsidRPr="00795185" w:rsidRDefault="00795185" w:rsidP="00B20B33">
            <w:pPr>
              <w:rPr>
                <w:sz w:val="22"/>
                <w:szCs w:val="22"/>
              </w:rPr>
            </w:pPr>
            <w:r w:rsidRPr="00795185">
              <w:rPr>
                <w:sz w:val="22"/>
                <w:szCs w:val="22"/>
              </w:rPr>
              <w:t>Setting visits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45AFA344" w14:textId="327F2C0F" w:rsidR="00FA1C32" w:rsidRPr="00034F47" w:rsidRDefault="00795185" w:rsidP="00034F4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Host a SENCo tour in setting and visit </w:t>
            </w:r>
            <w:r w:rsidR="00FA1C32" w:rsidRPr="00034F47">
              <w:t>another Early Year</w:t>
            </w:r>
            <w:r>
              <w:t>s</w:t>
            </w:r>
            <w:r w:rsidR="00FA1C32" w:rsidRPr="00034F47">
              <w:t xml:space="preserve"> setting</w:t>
            </w:r>
          </w:p>
          <w:p w14:paraId="7E173EEB" w14:textId="77777777" w:rsidR="00FA1C32" w:rsidRPr="00034F47" w:rsidRDefault="00FA1C32" w:rsidP="00034F4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034F47">
              <w:t>Share good practice and strategies</w:t>
            </w:r>
          </w:p>
          <w:p w14:paraId="5CD5A7B1" w14:textId="267B1AC9" w:rsidR="00FA1C32" w:rsidRPr="00034F47" w:rsidRDefault="0071577B" w:rsidP="00034F4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E</w:t>
            </w:r>
            <w:r w:rsidR="00FA1C32" w:rsidRPr="00034F47">
              <w:t>stablish network of support</w:t>
            </w:r>
          </w:p>
          <w:p w14:paraId="21D0E12B" w14:textId="48ECA78D" w:rsidR="00FA1C32" w:rsidRPr="00034F47" w:rsidRDefault="00FA1C32" w:rsidP="00034F4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034F47">
              <w:t>Explain the role of the Early Years SENCo during transition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FBF944B" w14:textId="4BA81E62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SENCo </w:t>
            </w:r>
            <w:r w:rsidR="00C511AE" w:rsidRPr="00034F47">
              <w:rPr>
                <w:sz w:val="22"/>
                <w:szCs w:val="22"/>
              </w:rPr>
              <w:t>continues</w:t>
            </w:r>
            <w:r w:rsidRPr="00034F47">
              <w:rPr>
                <w:sz w:val="22"/>
                <w:szCs w:val="22"/>
              </w:rPr>
              <w:t xml:space="preserve"> to work </w:t>
            </w:r>
            <w:r w:rsidRPr="00FA1C32">
              <w:rPr>
                <w:sz w:val="22"/>
                <w:szCs w:val="22"/>
              </w:rPr>
              <w:t>on any amendments</w:t>
            </w:r>
            <w:r w:rsidRPr="00FA1C32">
              <w:rPr>
                <w:b/>
                <w:sz w:val="22"/>
                <w:szCs w:val="22"/>
              </w:rPr>
              <w:t xml:space="preserve"> </w:t>
            </w:r>
            <w:r w:rsidRPr="00034F47">
              <w:rPr>
                <w:sz w:val="22"/>
                <w:szCs w:val="22"/>
              </w:rPr>
              <w:t xml:space="preserve">assignment </w:t>
            </w:r>
          </w:p>
          <w:p w14:paraId="1EC4423D" w14:textId="6E62C54B" w:rsidR="00FA1C32" w:rsidRPr="00034F47" w:rsidRDefault="00A555EF" w:rsidP="00A5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</w:t>
            </w:r>
            <w:r w:rsidR="00FA1C32" w:rsidRPr="00034F47">
              <w:rPr>
                <w:sz w:val="22"/>
                <w:szCs w:val="22"/>
              </w:rPr>
              <w:t xml:space="preserve"> </w:t>
            </w:r>
            <w:r w:rsidR="007D42C2">
              <w:rPr>
                <w:sz w:val="22"/>
                <w:szCs w:val="22"/>
              </w:rPr>
              <w:t xml:space="preserve">group </w:t>
            </w:r>
            <w:r w:rsidR="00FA1C32" w:rsidRPr="00034F47">
              <w:rPr>
                <w:sz w:val="22"/>
                <w:szCs w:val="22"/>
              </w:rPr>
              <w:t xml:space="preserve">presentation following their visits to each other’s settings. </w:t>
            </w:r>
          </w:p>
        </w:tc>
      </w:tr>
      <w:tr w:rsidR="00FA1C32" w:rsidRPr="00034F47" w14:paraId="4285A069" w14:textId="77777777" w:rsidTr="000F5C79">
        <w:tc>
          <w:tcPr>
            <w:tcW w:w="2240" w:type="dxa"/>
            <w:shd w:val="clear" w:color="auto" w:fill="FFFFFF" w:themeFill="background1"/>
            <w:vAlign w:val="center"/>
          </w:tcPr>
          <w:p w14:paraId="7BF85591" w14:textId="77777777" w:rsidR="00FA1C32" w:rsidRPr="00034F47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5</w:t>
            </w:r>
          </w:p>
          <w:p w14:paraId="2FA27ECC" w14:textId="74471639" w:rsidR="00865293" w:rsidRDefault="004666BA" w:rsidP="008652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 24</w:t>
            </w:r>
            <w:r w:rsidRPr="00FE69A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 </w:t>
            </w:r>
            <w:r w:rsidR="00865293">
              <w:rPr>
                <w:b/>
                <w:sz w:val="22"/>
                <w:szCs w:val="22"/>
              </w:rPr>
              <w:t>2021</w:t>
            </w:r>
          </w:p>
          <w:p w14:paraId="336C635B" w14:textId="77777777" w:rsidR="00C511AE" w:rsidRDefault="00C511AE" w:rsidP="00C51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- 4pm</w:t>
            </w:r>
          </w:p>
          <w:p w14:paraId="602C7BC3" w14:textId="77777777" w:rsidR="00C511AE" w:rsidRDefault="00C511AE" w:rsidP="00C511AE">
            <w:pPr>
              <w:rPr>
                <w:b/>
                <w:sz w:val="22"/>
                <w:szCs w:val="22"/>
              </w:rPr>
            </w:pPr>
          </w:p>
          <w:p w14:paraId="2C32BEE7" w14:textId="77777777" w:rsidR="00FA1C32" w:rsidRPr="00034F47" w:rsidRDefault="00FA1C32" w:rsidP="00B4784E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1D263F2" w14:textId="59A7C6AE" w:rsidR="00FA1C32" w:rsidRPr="00034F47" w:rsidRDefault="00FA1C32" w:rsidP="00034F4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034F47">
              <w:t xml:space="preserve">Deliver a short </w:t>
            </w:r>
            <w:r w:rsidR="007D42C2">
              <w:t xml:space="preserve">group </w:t>
            </w:r>
            <w:r w:rsidRPr="00034F47">
              <w:t>presentation sharing the new learning from your setting visits</w:t>
            </w:r>
          </w:p>
          <w:p w14:paraId="6F5109B3" w14:textId="77777777" w:rsidR="00FA1C32" w:rsidRPr="00034F47" w:rsidRDefault="00FA1C32" w:rsidP="00034F4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034F47">
              <w:t>Develop knowledge and understanding of historical context of SEND</w:t>
            </w:r>
          </w:p>
          <w:p w14:paraId="12EE04DD" w14:textId="77777777" w:rsidR="00FA1C32" w:rsidRPr="00034F47" w:rsidRDefault="00FA1C32" w:rsidP="00034F4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034F47">
              <w:t xml:space="preserve">Define the term ‘inclusion’ </w:t>
            </w:r>
          </w:p>
          <w:p w14:paraId="5B988544" w14:textId="75C68077" w:rsidR="00FA1C32" w:rsidRPr="00102503" w:rsidRDefault="00FA1C32" w:rsidP="00102503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034F47">
              <w:t>Identify the different levels of need and the associated difficulties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6C7DF76" w14:textId="41175F3B" w:rsidR="00FA1C32" w:rsidRPr="00034F47" w:rsidRDefault="00FA1C32" w:rsidP="00034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L4 a</w:t>
            </w:r>
            <w:r w:rsidRPr="00034F47">
              <w:rPr>
                <w:sz w:val="22"/>
                <w:szCs w:val="22"/>
              </w:rPr>
              <w:t xml:space="preserve">ssignment </w:t>
            </w:r>
            <w:r>
              <w:rPr>
                <w:sz w:val="22"/>
                <w:szCs w:val="22"/>
              </w:rPr>
              <w:t>to</w:t>
            </w:r>
            <w:r w:rsidRPr="00034F47">
              <w:rPr>
                <w:sz w:val="22"/>
                <w:szCs w:val="22"/>
              </w:rPr>
              <w:t xml:space="preserve"> be submitted by this session. </w:t>
            </w:r>
          </w:p>
          <w:p w14:paraId="0CD46891" w14:textId="77777777" w:rsidR="00FA1C32" w:rsidRPr="00034F47" w:rsidRDefault="00FA1C32" w:rsidP="00034F47">
            <w:pPr>
              <w:rPr>
                <w:sz w:val="22"/>
                <w:szCs w:val="22"/>
              </w:rPr>
            </w:pPr>
          </w:p>
          <w:p w14:paraId="4BBC4D14" w14:textId="58A3BA35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SENCos will begin Level 3-unit 01 assignment. </w:t>
            </w:r>
          </w:p>
          <w:p w14:paraId="11E5E045" w14:textId="77777777" w:rsidR="00FA1C32" w:rsidRPr="00034F47" w:rsidRDefault="00FA1C32" w:rsidP="00034F47">
            <w:pPr>
              <w:rPr>
                <w:sz w:val="22"/>
                <w:szCs w:val="22"/>
              </w:rPr>
            </w:pPr>
          </w:p>
          <w:p w14:paraId="3AD96F0A" w14:textId="77777777" w:rsidR="00FA1C32" w:rsidRPr="00034F47" w:rsidRDefault="00FA1C32" w:rsidP="00034F47">
            <w:pPr>
              <w:rPr>
                <w:sz w:val="22"/>
                <w:szCs w:val="22"/>
              </w:rPr>
            </w:pPr>
          </w:p>
        </w:tc>
      </w:tr>
      <w:tr w:rsidR="00FA1C32" w:rsidRPr="00034F47" w14:paraId="56FA3646" w14:textId="77777777" w:rsidTr="000F5C79">
        <w:tc>
          <w:tcPr>
            <w:tcW w:w="2240" w:type="dxa"/>
            <w:shd w:val="clear" w:color="auto" w:fill="FFFFFF" w:themeFill="background1"/>
            <w:vAlign w:val="center"/>
          </w:tcPr>
          <w:p w14:paraId="1C248AF5" w14:textId="77777777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6</w:t>
            </w:r>
          </w:p>
          <w:p w14:paraId="4B1DCCD4" w14:textId="1CBA7DDC" w:rsidR="00865293" w:rsidRDefault="004666BA" w:rsidP="008652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 8</w:t>
            </w:r>
            <w:r w:rsidRPr="00B4784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 </w:t>
            </w:r>
            <w:r w:rsidR="00865293">
              <w:rPr>
                <w:b/>
                <w:sz w:val="22"/>
                <w:szCs w:val="22"/>
              </w:rPr>
              <w:t>2021</w:t>
            </w:r>
          </w:p>
          <w:p w14:paraId="1B67A474" w14:textId="59948191" w:rsidR="00D77FE1" w:rsidRPr="00034F47" w:rsidRDefault="00D77FE1" w:rsidP="00467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- 4pm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721CB47A" w14:textId="542F131A" w:rsidR="00FA1C32" w:rsidRPr="00034F47" w:rsidRDefault="0071577B" w:rsidP="00034F4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I</w:t>
            </w:r>
            <w:r w:rsidR="00FA1C32" w:rsidRPr="00034F47">
              <w:t xml:space="preserve">ndividual plans for children with SEND </w:t>
            </w:r>
          </w:p>
          <w:p w14:paraId="5244B151" w14:textId="554E8B38" w:rsidR="00FA1C32" w:rsidRPr="00034F47" w:rsidRDefault="0071577B" w:rsidP="00034F4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E</w:t>
            </w:r>
            <w:r w:rsidR="00FA1C32" w:rsidRPr="00034F47">
              <w:t>nsuring the voice of the child is included in decision making and planning</w:t>
            </w:r>
          </w:p>
          <w:p w14:paraId="30535A27" w14:textId="534D4488" w:rsidR="00FA1C32" w:rsidRPr="00034F47" w:rsidRDefault="0071577B" w:rsidP="00034F4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D</w:t>
            </w:r>
            <w:r w:rsidR="00FA1C32" w:rsidRPr="00034F47">
              <w:t>ata analysis in the role of the Early Years SENCo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1F1DEB9" w14:textId="77777777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Continue to work on the Level 3-unit 01 assignment. </w:t>
            </w:r>
          </w:p>
        </w:tc>
      </w:tr>
    </w:tbl>
    <w:p w14:paraId="49639163" w14:textId="78637FA1" w:rsidR="00B52ED7" w:rsidRPr="00B20B33" w:rsidRDefault="006F03FD" w:rsidP="00B20B33">
      <w:pPr>
        <w:pStyle w:val="Header"/>
        <w:rPr>
          <w:b/>
        </w:rPr>
      </w:pPr>
      <w:bookmarkStart w:id="0" w:name="_GoBack"/>
      <w:bookmarkEnd w:id="0"/>
      <w:r>
        <w:rPr>
          <w:b/>
        </w:rPr>
        <w:t>AUTUMN</w:t>
      </w:r>
      <w:r w:rsidR="00B20B33" w:rsidRPr="00B20B33">
        <w:rPr>
          <w:b/>
        </w:rPr>
        <w:t xml:space="preserve"> 2021</w:t>
      </w:r>
    </w:p>
    <w:tbl>
      <w:tblPr>
        <w:tblStyle w:val="TableGrid"/>
        <w:tblW w:w="1060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40"/>
        <w:gridCol w:w="4820"/>
        <w:gridCol w:w="3543"/>
      </w:tblGrid>
      <w:tr w:rsidR="00FA1C32" w:rsidRPr="00034F47" w14:paraId="1E2C3419" w14:textId="77777777" w:rsidTr="008E76B8">
        <w:trPr>
          <w:trHeight w:val="1485"/>
        </w:trPr>
        <w:tc>
          <w:tcPr>
            <w:tcW w:w="2240" w:type="dxa"/>
            <w:shd w:val="clear" w:color="auto" w:fill="FFFFFF" w:themeFill="background1"/>
            <w:vAlign w:val="center"/>
          </w:tcPr>
          <w:p w14:paraId="09361174" w14:textId="1C243D40" w:rsidR="009E30B3" w:rsidRDefault="00FA1C32" w:rsidP="000B1CAB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7</w:t>
            </w:r>
          </w:p>
          <w:p w14:paraId="1E552171" w14:textId="3C8A25F9" w:rsidR="009F0831" w:rsidRDefault="006F03FD" w:rsidP="000B1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15</w:t>
            </w:r>
            <w:r w:rsidRPr="006F03F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September </w:t>
            </w:r>
            <w:r w:rsidR="009F0831">
              <w:rPr>
                <w:b/>
                <w:sz w:val="22"/>
                <w:szCs w:val="22"/>
              </w:rPr>
              <w:t>2021</w:t>
            </w:r>
          </w:p>
          <w:p w14:paraId="0047E994" w14:textId="6D2E8721" w:rsidR="00B52ED7" w:rsidRPr="00034F47" w:rsidRDefault="00B52ED7" w:rsidP="009F0831">
            <w:pPr>
              <w:rPr>
                <w:b/>
                <w:sz w:val="22"/>
                <w:szCs w:val="22"/>
              </w:rPr>
            </w:pPr>
            <w:r w:rsidRPr="00B52ED7">
              <w:rPr>
                <w:b/>
                <w:sz w:val="22"/>
                <w:szCs w:val="22"/>
              </w:rPr>
              <w:t>9am - 4pm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1D894B3" w14:textId="2107C2D2" w:rsidR="00FA1C32" w:rsidRPr="00034F47" w:rsidRDefault="0071577B" w:rsidP="00034F47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W</w:t>
            </w:r>
            <w:r w:rsidR="00FA1C32" w:rsidRPr="00034F47">
              <w:t xml:space="preserve">orking with children and their families </w:t>
            </w:r>
          </w:p>
          <w:p w14:paraId="4CCD913D" w14:textId="3CEC81F8" w:rsidR="00FA1C32" w:rsidRPr="00034F47" w:rsidRDefault="00FA1C32" w:rsidP="00034F47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034F47">
              <w:t xml:space="preserve">Statutory Assessment Process and Person-Centred Planning </w:t>
            </w:r>
          </w:p>
          <w:p w14:paraId="7412A91D" w14:textId="0A7CCE18" w:rsidR="00FA1C32" w:rsidRPr="00034F47" w:rsidRDefault="0071577B" w:rsidP="00034F47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R</w:t>
            </w:r>
            <w:r w:rsidR="00FA1C32" w:rsidRPr="00034F47">
              <w:t>equest for an Education Health Care Plan</w:t>
            </w:r>
            <w:r w:rsidR="000B1CAB">
              <w:t xml:space="preserve"> Assessment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6AA480A" w14:textId="77777777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Continue Level 3-unit 01 assignment. </w:t>
            </w:r>
          </w:p>
          <w:p w14:paraId="2D9A8C90" w14:textId="77777777" w:rsidR="00FA1C32" w:rsidRPr="00034F47" w:rsidRDefault="00FA1C32" w:rsidP="00034F47">
            <w:pPr>
              <w:rPr>
                <w:sz w:val="22"/>
                <w:szCs w:val="22"/>
              </w:rPr>
            </w:pPr>
          </w:p>
          <w:p w14:paraId="3A31A8F9" w14:textId="6A1F292E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SENCos must complete and submit this unit by session 8. </w:t>
            </w:r>
          </w:p>
        </w:tc>
      </w:tr>
      <w:tr w:rsidR="00FA1C32" w:rsidRPr="00034F47" w14:paraId="5A09ABB1" w14:textId="77777777" w:rsidTr="000B1CAB">
        <w:tc>
          <w:tcPr>
            <w:tcW w:w="2240" w:type="dxa"/>
            <w:shd w:val="clear" w:color="auto" w:fill="FFFFFF" w:themeFill="background1"/>
            <w:vAlign w:val="center"/>
          </w:tcPr>
          <w:p w14:paraId="20D75C2E" w14:textId="4DA282EA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8</w:t>
            </w:r>
          </w:p>
          <w:p w14:paraId="1DD9A2A9" w14:textId="0DE874B5" w:rsidR="009F0831" w:rsidRDefault="006F03FD" w:rsidP="009F0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 </w:t>
            </w:r>
            <w:r>
              <w:rPr>
                <w:b/>
                <w:sz w:val="22"/>
                <w:szCs w:val="22"/>
              </w:rPr>
              <w:t>29</w:t>
            </w:r>
            <w:r w:rsidRPr="006F03F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September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F0831">
              <w:rPr>
                <w:b/>
                <w:sz w:val="22"/>
                <w:szCs w:val="22"/>
              </w:rPr>
              <w:t>2021</w:t>
            </w:r>
          </w:p>
          <w:p w14:paraId="48211BF3" w14:textId="1F9817B7" w:rsidR="00B52ED7" w:rsidRPr="00034F47" w:rsidRDefault="00B52ED7" w:rsidP="008E76B8">
            <w:pPr>
              <w:rPr>
                <w:b/>
                <w:sz w:val="22"/>
                <w:szCs w:val="22"/>
              </w:rPr>
            </w:pPr>
            <w:r w:rsidRPr="00B52ED7">
              <w:rPr>
                <w:b/>
                <w:sz w:val="22"/>
                <w:szCs w:val="22"/>
              </w:rPr>
              <w:t>9am - 4pm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93A239A" w14:textId="0FC17F14" w:rsidR="00FA1C32" w:rsidRPr="00034F47" w:rsidRDefault="00FA1C32" w:rsidP="00034F47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034F47">
              <w:t>Introduce Level 3 Unit 02</w:t>
            </w:r>
          </w:p>
          <w:p w14:paraId="0674A696" w14:textId="77777777" w:rsidR="00FA1C32" w:rsidRPr="00034F47" w:rsidRDefault="00FA1C32" w:rsidP="00034F47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034F47">
              <w:t>Explore level of Need</w:t>
            </w:r>
          </w:p>
          <w:p w14:paraId="44278196" w14:textId="0D34D5E5" w:rsidR="00FA1C32" w:rsidRPr="00034F47" w:rsidRDefault="00FA1C32" w:rsidP="00034F47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034F47">
              <w:t>English as an Additional Language (EAL)</w:t>
            </w:r>
          </w:p>
          <w:p w14:paraId="3AA34111" w14:textId="7DA78B4E" w:rsidR="00B20B33" w:rsidRPr="00034F47" w:rsidRDefault="00FA1C32" w:rsidP="008E76B8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034F47">
              <w:t>Plan a visit to a specialist provision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223DF81" w14:textId="77777777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Level 3 unit 01 to be submitted. </w:t>
            </w:r>
          </w:p>
          <w:p w14:paraId="4ACA9D84" w14:textId="69D427A4" w:rsidR="00FA1C32" w:rsidRPr="00034F47" w:rsidRDefault="008E76B8" w:rsidP="000B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Level</w:t>
            </w:r>
            <w:r w:rsidR="000B1CAB">
              <w:rPr>
                <w:sz w:val="22"/>
                <w:szCs w:val="22"/>
              </w:rPr>
              <w:t xml:space="preserve"> 3 unit 02 assignment - to be </w:t>
            </w:r>
            <w:r w:rsidR="00FA1C32" w:rsidRPr="00034F47">
              <w:rPr>
                <w:sz w:val="22"/>
                <w:szCs w:val="22"/>
              </w:rPr>
              <w:t xml:space="preserve">submitted by session 11.  </w:t>
            </w:r>
          </w:p>
        </w:tc>
      </w:tr>
      <w:tr w:rsidR="00FA1C32" w:rsidRPr="00034F47" w14:paraId="721F8405" w14:textId="77777777" w:rsidTr="000B1CAB">
        <w:tc>
          <w:tcPr>
            <w:tcW w:w="2240" w:type="dxa"/>
            <w:shd w:val="clear" w:color="auto" w:fill="FFFFFF" w:themeFill="background1"/>
            <w:vAlign w:val="center"/>
          </w:tcPr>
          <w:p w14:paraId="400C7DDE" w14:textId="16FA1071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9</w:t>
            </w:r>
          </w:p>
          <w:p w14:paraId="25BDB83A" w14:textId="7AA6DA54" w:rsidR="009F0831" w:rsidRDefault="006F03FD" w:rsidP="009F0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1</w:t>
            </w:r>
            <w:r>
              <w:rPr>
                <w:b/>
                <w:sz w:val="22"/>
                <w:szCs w:val="22"/>
              </w:rPr>
              <w:t>3</w:t>
            </w:r>
            <w:r w:rsidRPr="006F03F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Octo</w:t>
            </w:r>
            <w:r>
              <w:rPr>
                <w:b/>
                <w:sz w:val="22"/>
                <w:szCs w:val="22"/>
              </w:rPr>
              <w:t>ber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F0831">
              <w:rPr>
                <w:b/>
                <w:sz w:val="22"/>
                <w:szCs w:val="22"/>
              </w:rPr>
              <w:t>2021</w:t>
            </w:r>
          </w:p>
          <w:p w14:paraId="0440B2C1" w14:textId="77777777" w:rsidR="00B52ED7" w:rsidRPr="00B52ED7" w:rsidRDefault="00B52ED7" w:rsidP="00B52ED7">
            <w:pPr>
              <w:rPr>
                <w:b/>
                <w:sz w:val="22"/>
                <w:szCs w:val="22"/>
              </w:rPr>
            </w:pPr>
            <w:r w:rsidRPr="00B52ED7">
              <w:rPr>
                <w:b/>
                <w:sz w:val="22"/>
                <w:szCs w:val="22"/>
              </w:rPr>
              <w:t>9am - 4pm</w:t>
            </w:r>
          </w:p>
          <w:p w14:paraId="3A457BF3" w14:textId="700A26A9" w:rsidR="00B52ED7" w:rsidRPr="00034F47" w:rsidRDefault="00FA1C32" w:rsidP="00B20B33">
            <w:pPr>
              <w:rPr>
                <w:b/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</w:t>
            </w:r>
            <w:proofErr w:type="gramStart"/>
            <w:r w:rsidRPr="00034F47">
              <w:rPr>
                <w:sz w:val="22"/>
                <w:szCs w:val="22"/>
              </w:rPr>
              <w:t>SENCos  to</w:t>
            </w:r>
            <w:proofErr w:type="gramEnd"/>
            <w:r w:rsidRPr="00034F47">
              <w:rPr>
                <w:sz w:val="22"/>
                <w:szCs w:val="22"/>
              </w:rPr>
              <w:t xml:space="preserve"> visit specialist provision</w:t>
            </w:r>
            <w:r>
              <w:rPr>
                <w:sz w:val="22"/>
                <w:szCs w:val="22"/>
              </w:rPr>
              <w:t>.</w:t>
            </w:r>
            <w:r w:rsidRPr="00034F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B0EC00" w14:textId="77777777" w:rsidR="00FA1C32" w:rsidRPr="00034F47" w:rsidRDefault="00FA1C32" w:rsidP="00034F47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034F47">
              <w:t>Visit Specialist Provision</w:t>
            </w:r>
          </w:p>
          <w:p w14:paraId="1C5A83DC" w14:textId="22CA0D4F" w:rsidR="00FA1C32" w:rsidRPr="00034F47" w:rsidRDefault="00FA1C32" w:rsidP="00034F47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034F47">
              <w:t xml:space="preserve">Identify </w:t>
            </w:r>
            <w:r w:rsidR="000B1CAB">
              <w:t xml:space="preserve">useful </w:t>
            </w:r>
            <w:r w:rsidRPr="00034F47">
              <w:t xml:space="preserve">teaching strategies </w:t>
            </w:r>
          </w:p>
          <w:p w14:paraId="15F9A7ED" w14:textId="3C6D4C9E" w:rsidR="00FA1C32" w:rsidRPr="00034F47" w:rsidRDefault="00FA1C32" w:rsidP="00034F47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034F47">
              <w:t xml:space="preserve">Develop network of support within the Local Authority </w:t>
            </w:r>
          </w:p>
          <w:p w14:paraId="25ABF023" w14:textId="04E162C7" w:rsidR="00FA1C32" w:rsidRPr="00034F47" w:rsidRDefault="000B1CAB" w:rsidP="000B1CAB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Compare t</w:t>
            </w:r>
            <w:r w:rsidR="00FA1C32" w:rsidRPr="00034F47">
              <w:t xml:space="preserve">he learning environment of </w:t>
            </w:r>
            <w:r w:rsidR="00FA1C32">
              <w:t xml:space="preserve">the </w:t>
            </w:r>
            <w:r w:rsidR="00FA1C32" w:rsidRPr="00034F47">
              <w:t xml:space="preserve">Specialist Provision and your own setting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B17F928" w14:textId="1A129417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>Early Years SENCos continue working</w:t>
            </w:r>
            <w:r w:rsidR="008E76B8">
              <w:rPr>
                <w:sz w:val="22"/>
                <w:szCs w:val="22"/>
              </w:rPr>
              <w:t xml:space="preserve"> on level 3-unit 02 assignment</w:t>
            </w:r>
          </w:p>
          <w:p w14:paraId="61BE748E" w14:textId="77777777" w:rsidR="00FA1C32" w:rsidRPr="00034F47" w:rsidRDefault="00FA1C32" w:rsidP="00034F47">
            <w:pPr>
              <w:rPr>
                <w:sz w:val="22"/>
                <w:szCs w:val="22"/>
              </w:rPr>
            </w:pPr>
          </w:p>
          <w:p w14:paraId="628A63B2" w14:textId="14C109AD" w:rsidR="00FA1C32" w:rsidRPr="00034F47" w:rsidRDefault="008E76B8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>Work</w:t>
            </w:r>
            <w:r w:rsidR="00FA1C32" w:rsidRPr="00034F47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 xml:space="preserve">any </w:t>
            </w:r>
            <w:r w:rsidR="00FA1C32" w:rsidRPr="00034F47">
              <w:rPr>
                <w:sz w:val="22"/>
                <w:szCs w:val="22"/>
              </w:rPr>
              <w:t>amendments</w:t>
            </w:r>
            <w:r>
              <w:rPr>
                <w:sz w:val="22"/>
                <w:szCs w:val="22"/>
              </w:rPr>
              <w:t xml:space="preserve"> needed for all previous units</w:t>
            </w:r>
          </w:p>
        </w:tc>
      </w:tr>
      <w:tr w:rsidR="00FA1C32" w:rsidRPr="00034F47" w14:paraId="36175D14" w14:textId="77777777" w:rsidTr="000B1CAB">
        <w:tc>
          <w:tcPr>
            <w:tcW w:w="2240" w:type="dxa"/>
            <w:shd w:val="clear" w:color="auto" w:fill="FFFFFF" w:themeFill="background1"/>
            <w:vAlign w:val="center"/>
          </w:tcPr>
          <w:p w14:paraId="38C0EE94" w14:textId="77777777" w:rsidR="006F03FD" w:rsidRDefault="00FA1C32" w:rsidP="006F03FD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10</w:t>
            </w:r>
            <w:r w:rsidR="006F03FD">
              <w:rPr>
                <w:b/>
                <w:sz w:val="22"/>
                <w:szCs w:val="22"/>
              </w:rPr>
              <w:t xml:space="preserve"> </w:t>
            </w:r>
            <w:r w:rsidR="006F03FD">
              <w:rPr>
                <w:b/>
                <w:sz w:val="22"/>
                <w:szCs w:val="22"/>
              </w:rPr>
              <w:t xml:space="preserve">Wednesday </w:t>
            </w:r>
            <w:r w:rsidR="006F03FD">
              <w:rPr>
                <w:b/>
                <w:sz w:val="22"/>
                <w:szCs w:val="22"/>
              </w:rPr>
              <w:t>3</w:t>
            </w:r>
            <w:r w:rsidR="006F03FD" w:rsidRPr="006F03FD">
              <w:rPr>
                <w:b/>
                <w:sz w:val="22"/>
                <w:szCs w:val="22"/>
                <w:vertAlign w:val="superscript"/>
              </w:rPr>
              <w:t>rd</w:t>
            </w:r>
            <w:r w:rsidR="006F03FD">
              <w:rPr>
                <w:b/>
                <w:sz w:val="22"/>
                <w:szCs w:val="22"/>
              </w:rPr>
              <w:t xml:space="preserve"> </w:t>
            </w:r>
          </w:p>
          <w:p w14:paraId="4C8A15B1" w14:textId="6445A3EE" w:rsidR="00FE69AB" w:rsidRDefault="006F03FD" w:rsidP="00FE69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>
              <w:rPr>
                <w:b/>
                <w:sz w:val="22"/>
                <w:szCs w:val="22"/>
              </w:rPr>
              <w:t>ember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E69AB">
              <w:rPr>
                <w:b/>
                <w:sz w:val="22"/>
                <w:szCs w:val="22"/>
              </w:rPr>
              <w:t>2021</w:t>
            </w:r>
          </w:p>
          <w:p w14:paraId="16761ED9" w14:textId="77777777" w:rsidR="00FE69AB" w:rsidRDefault="00FE69AB" w:rsidP="00034F47">
            <w:pPr>
              <w:rPr>
                <w:b/>
                <w:sz w:val="22"/>
                <w:szCs w:val="22"/>
              </w:rPr>
            </w:pPr>
          </w:p>
          <w:p w14:paraId="3E18A449" w14:textId="2C91B737" w:rsidR="00B52ED7" w:rsidRPr="00034F47" w:rsidRDefault="00B52ED7" w:rsidP="009F0831">
            <w:pPr>
              <w:rPr>
                <w:b/>
                <w:sz w:val="22"/>
                <w:szCs w:val="22"/>
              </w:rPr>
            </w:pPr>
            <w:r w:rsidRPr="00B52ED7">
              <w:rPr>
                <w:b/>
                <w:sz w:val="22"/>
                <w:szCs w:val="22"/>
              </w:rPr>
              <w:t>9am - 4pm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26350B9" w14:textId="4BAE961D" w:rsidR="00FA1C32" w:rsidRPr="00034F47" w:rsidRDefault="0071577B" w:rsidP="00034F47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T</w:t>
            </w:r>
            <w:r w:rsidR="00FA1C32" w:rsidRPr="00034F47">
              <w:t xml:space="preserve">ransition </w:t>
            </w:r>
          </w:p>
          <w:p w14:paraId="471C98A2" w14:textId="223EA270" w:rsidR="00FA1C32" w:rsidRPr="00034F47" w:rsidRDefault="0071577B" w:rsidP="00034F47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P</w:t>
            </w:r>
            <w:r w:rsidR="00FA1C32" w:rsidRPr="00034F47">
              <w:t xml:space="preserve">artnerships with external agencies to offer support to children and their families </w:t>
            </w:r>
          </w:p>
          <w:p w14:paraId="5168EE7E" w14:textId="507A2771" w:rsidR="00B20B33" w:rsidRPr="00034F47" w:rsidRDefault="00FA1C32" w:rsidP="00B20B33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034F47">
              <w:t>Complete Level 3 Early Years SENCo Qualification Unit 02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3105EF2" w14:textId="5368515F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SENCos to completed level 3 unit 02 assignment ready for submission before session 11.  </w:t>
            </w:r>
          </w:p>
        </w:tc>
      </w:tr>
      <w:tr w:rsidR="00FA1C32" w:rsidRPr="00034F47" w14:paraId="78C20983" w14:textId="77777777" w:rsidTr="000B1CAB">
        <w:tc>
          <w:tcPr>
            <w:tcW w:w="2240" w:type="dxa"/>
            <w:shd w:val="clear" w:color="auto" w:fill="FFFFFF" w:themeFill="background1"/>
            <w:vAlign w:val="center"/>
          </w:tcPr>
          <w:p w14:paraId="646D3CDD" w14:textId="34D30331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11</w:t>
            </w:r>
          </w:p>
          <w:p w14:paraId="6F9D1925" w14:textId="6B038B72" w:rsidR="006F03FD" w:rsidRDefault="006F03FD" w:rsidP="006F0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 </w:t>
            </w:r>
            <w:r>
              <w:rPr>
                <w:b/>
                <w:sz w:val="22"/>
                <w:szCs w:val="22"/>
              </w:rPr>
              <w:t>17th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8DA9BB2" w14:textId="77777777" w:rsidR="006F03FD" w:rsidRDefault="006F03FD" w:rsidP="006F03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2021</w:t>
            </w:r>
          </w:p>
          <w:p w14:paraId="110166CE" w14:textId="77777777" w:rsidR="00B20B33" w:rsidRDefault="00B20B33" w:rsidP="00034F47">
            <w:pPr>
              <w:rPr>
                <w:b/>
                <w:sz w:val="22"/>
                <w:szCs w:val="22"/>
              </w:rPr>
            </w:pPr>
          </w:p>
          <w:p w14:paraId="5C5DCDA6" w14:textId="77777777" w:rsidR="00B52ED7" w:rsidRPr="00B52ED7" w:rsidRDefault="00B52ED7" w:rsidP="00B52ED7">
            <w:pPr>
              <w:rPr>
                <w:b/>
                <w:sz w:val="22"/>
                <w:szCs w:val="22"/>
              </w:rPr>
            </w:pPr>
            <w:r w:rsidRPr="00B52ED7">
              <w:rPr>
                <w:b/>
                <w:sz w:val="22"/>
                <w:szCs w:val="22"/>
              </w:rPr>
              <w:t>9am - 4pm</w:t>
            </w:r>
          </w:p>
          <w:p w14:paraId="395AA913" w14:textId="014049A5" w:rsidR="00B52ED7" w:rsidRPr="00034F47" w:rsidRDefault="00B52ED7" w:rsidP="00B4784E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150B73" w14:textId="321F194D" w:rsidR="00FA1C32" w:rsidRPr="00034F47" w:rsidRDefault="000B1CAB" w:rsidP="00034F47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</w:t>
            </w:r>
            <w:r w:rsidR="00FA1C32" w:rsidRPr="00034F47">
              <w:rPr>
                <w:sz w:val="22"/>
                <w:szCs w:val="22"/>
              </w:rPr>
              <w:t xml:space="preserve"> inclusion funding is allocated and used</w:t>
            </w:r>
          </w:p>
          <w:p w14:paraId="50653AE7" w14:textId="43C31FF4" w:rsidR="00FA1C32" w:rsidRPr="00034F47" w:rsidRDefault="000B1CAB" w:rsidP="00034F47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FA1C32" w:rsidRPr="00034F47">
              <w:rPr>
                <w:sz w:val="22"/>
                <w:szCs w:val="22"/>
              </w:rPr>
              <w:t xml:space="preserve"> inclusive learning environment </w:t>
            </w:r>
          </w:p>
          <w:p w14:paraId="5691A0FC" w14:textId="05D954EC" w:rsidR="00FA1C32" w:rsidRPr="00034F47" w:rsidRDefault="000B1CAB" w:rsidP="00034F47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A1C32" w:rsidRPr="00034F47">
              <w:rPr>
                <w:sz w:val="22"/>
                <w:szCs w:val="22"/>
              </w:rPr>
              <w:t xml:space="preserve">mportance of the key person in supporting children and their families </w:t>
            </w:r>
          </w:p>
          <w:p w14:paraId="5BF39B3F" w14:textId="3F6BCEB0" w:rsidR="00FA1C32" w:rsidRPr="00034F47" w:rsidRDefault="000B1CAB" w:rsidP="000B1CA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Routines of</w:t>
            </w:r>
            <w:r w:rsidR="00FA1C32" w:rsidRPr="00034F47">
              <w:rPr>
                <w:sz w:val="22"/>
                <w:szCs w:val="22"/>
              </w:rPr>
              <w:t xml:space="preserve"> a setting and meet</w:t>
            </w:r>
            <w:r>
              <w:rPr>
                <w:sz w:val="22"/>
                <w:szCs w:val="22"/>
              </w:rPr>
              <w:t>ing</w:t>
            </w:r>
            <w:r w:rsidR="00FA1C32" w:rsidRPr="00034F47">
              <w:rPr>
                <w:sz w:val="22"/>
                <w:szCs w:val="22"/>
              </w:rPr>
              <w:t xml:space="preserve"> the needs of children with SEND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2F3FA9A" w14:textId="77777777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Level 3 unit 02 to be submitted </w:t>
            </w:r>
          </w:p>
          <w:p w14:paraId="14E1CC13" w14:textId="77777777" w:rsidR="00FA1C32" w:rsidRPr="00034F47" w:rsidRDefault="00FA1C32" w:rsidP="00034F47">
            <w:pPr>
              <w:rPr>
                <w:sz w:val="22"/>
                <w:szCs w:val="22"/>
              </w:rPr>
            </w:pPr>
          </w:p>
          <w:p w14:paraId="263FCDAC" w14:textId="7350CBCE" w:rsidR="00FA1C32" w:rsidRPr="00034F47" w:rsidRDefault="008E76B8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>Ensure</w:t>
            </w:r>
            <w:r w:rsidR="00FA1C32" w:rsidRPr="00034F47">
              <w:rPr>
                <w:sz w:val="22"/>
                <w:szCs w:val="22"/>
              </w:rPr>
              <w:t xml:space="preserve"> that all amendments, reflective accounts, child observation, activity plan have been completed and submitted by the end of this session. </w:t>
            </w:r>
          </w:p>
        </w:tc>
      </w:tr>
      <w:tr w:rsidR="00FA1C32" w:rsidRPr="00034F47" w14:paraId="7FE83D21" w14:textId="77777777" w:rsidTr="000B1CAB">
        <w:tc>
          <w:tcPr>
            <w:tcW w:w="2240" w:type="dxa"/>
            <w:shd w:val="clear" w:color="auto" w:fill="FFFFFF" w:themeFill="background1"/>
            <w:vAlign w:val="center"/>
          </w:tcPr>
          <w:p w14:paraId="1225FFF8" w14:textId="687A2EF8" w:rsidR="00FA1C32" w:rsidRDefault="00FA1C32" w:rsidP="00034F47">
            <w:pPr>
              <w:rPr>
                <w:b/>
                <w:sz w:val="22"/>
                <w:szCs w:val="22"/>
              </w:rPr>
            </w:pPr>
            <w:r w:rsidRPr="00034F47">
              <w:rPr>
                <w:b/>
                <w:sz w:val="22"/>
                <w:szCs w:val="22"/>
              </w:rPr>
              <w:t>Session 12</w:t>
            </w:r>
          </w:p>
          <w:p w14:paraId="5CE5ABF2" w14:textId="11628188" w:rsidR="00795B0E" w:rsidRDefault="00795B0E" w:rsidP="0079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 </w:t>
            </w:r>
            <w:r>
              <w:rPr>
                <w:b/>
                <w:sz w:val="22"/>
                <w:szCs w:val="22"/>
              </w:rPr>
              <w:t>1</w:t>
            </w:r>
            <w:r w:rsidRPr="00795B0E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December</w:t>
            </w:r>
            <w:r>
              <w:rPr>
                <w:b/>
                <w:sz w:val="22"/>
                <w:szCs w:val="22"/>
              </w:rPr>
              <w:t xml:space="preserve"> 2021</w:t>
            </w:r>
          </w:p>
          <w:p w14:paraId="3268CD31" w14:textId="77777777" w:rsidR="005E4716" w:rsidRDefault="005E4716" w:rsidP="00034F47">
            <w:pPr>
              <w:rPr>
                <w:b/>
                <w:sz w:val="22"/>
                <w:szCs w:val="22"/>
              </w:rPr>
            </w:pPr>
          </w:p>
          <w:p w14:paraId="4D86BFE7" w14:textId="77777777" w:rsidR="00B52ED7" w:rsidRPr="00B52ED7" w:rsidRDefault="00B52ED7" w:rsidP="00B52ED7">
            <w:pPr>
              <w:rPr>
                <w:b/>
                <w:sz w:val="22"/>
                <w:szCs w:val="22"/>
              </w:rPr>
            </w:pPr>
            <w:r w:rsidRPr="00B52ED7">
              <w:rPr>
                <w:b/>
                <w:sz w:val="22"/>
                <w:szCs w:val="22"/>
              </w:rPr>
              <w:t>9am - 4pm</w:t>
            </w:r>
          </w:p>
          <w:p w14:paraId="46F3D21D" w14:textId="1F6CFEFE" w:rsidR="00B52ED7" w:rsidRPr="00034F47" w:rsidRDefault="00B52ED7" w:rsidP="00B4784E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2D06F31" w14:textId="56DB19B1" w:rsidR="00FA1C32" w:rsidRPr="00034F47" w:rsidRDefault="0071577B" w:rsidP="00034F47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FA1C32" w:rsidRPr="00034F47">
              <w:rPr>
                <w:sz w:val="22"/>
                <w:szCs w:val="22"/>
                <w:lang w:val="en-US"/>
              </w:rPr>
              <w:t xml:space="preserve">inal portfolio check </w:t>
            </w:r>
          </w:p>
          <w:p w14:paraId="6146574E" w14:textId="6C98BAF2" w:rsidR="00FA1C32" w:rsidRPr="00034F47" w:rsidRDefault="00FA1C32" w:rsidP="00034F47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  <w:lang w:val="en-US"/>
              </w:rPr>
              <w:t>Reflect on the learning journey</w:t>
            </w:r>
          </w:p>
          <w:p w14:paraId="6290477E" w14:textId="77777777" w:rsidR="00FA1C32" w:rsidRPr="00034F47" w:rsidRDefault="00FA1C32" w:rsidP="00034F47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Capture impact of SENCo Award. </w:t>
            </w:r>
          </w:p>
          <w:p w14:paraId="541385CA" w14:textId="77777777" w:rsidR="00FA1C32" w:rsidRPr="00034F47" w:rsidRDefault="00FA1C32" w:rsidP="00034F47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  <w:lang w:val="en-US"/>
              </w:rPr>
              <w:t xml:space="preserve">Create and plan a group presentation to capture learning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6A79A5A" w14:textId="4137DEF9" w:rsidR="00FA1C32" w:rsidRPr="00034F47" w:rsidRDefault="00FA1C32" w:rsidP="00034F47">
            <w:pPr>
              <w:rPr>
                <w:sz w:val="22"/>
                <w:szCs w:val="22"/>
              </w:rPr>
            </w:pPr>
            <w:r w:rsidRPr="00034F47">
              <w:rPr>
                <w:sz w:val="22"/>
                <w:szCs w:val="22"/>
              </w:rPr>
              <w:t xml:space="preserve">Early Years SENCos must have all work signed off by assessor at this session. </w:t>
            </w:r>
          </w:p>
          <w:p w14:paraId="30A51ED1" w14:textId="2F672052" w:rsidR="00FA1C32" w:rsidRPr="00034F47" w:rsidRDefault="00BA0D63" w:rsidP="00034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Assessor may</w:t>
            </w:r>
            <w:r w:rsidR="00FA1C32" w:rsidRPr="00034F47">
              <w:rPr>
                <w:sz w:val="22"/>
                <w:szCs w:val="22"/>
              </w:rPr>
              <w:t xml:space="preserve"> attend this session. </w:t>
            </w:r>
          </w:p>
          <w:p w14:paraId="499C0062" w14:textId="77777777" w:rsidR="00FA1C32" w:rsidRPr="00034F47" w:rsidRDefault="00FA1C32" w:rsidP="00034F47">
            <w:pPr>
              <w:rPr>
                <w:sz w:val="22"/>
                <w:szCs w:val="22"/>
              </w:rPr>
            </w:pPr>
          </w:p>
          <w:p w14:paraId="00C77BE2" w14:textId="11D95C47" w:rsidR="00FA1C32" w:rsidRPr="00034F47" w:rsidRDefault="00FA1C32" w:rsidP="00034F47">
            <w:pPr>
              <w:rPr>
                <w:sz w:val="22"/>
                <w:szCs w:val="22"/>
              </w:rPr>
            </w:pPr>
          </w:p>
        </w:tc>
      </w:tr>
      <w:tr w:rsidR="00B52ED7" w:rsidRPr="00034F47" w14:paraId="07D17E17" w14:textId="77777777" w:rsidTr="000B1CAB">
        <w:tc>
          <w:tcPr>
            <w:tcW w:w="2240" w:type="dxa"/>
            <w:shd w:val="clear" w:color="auto" w:fill="FFFFFF" w:themeFill="background1"/>
            <w:vAlign w:val="center"/>
          </w:tcPr>
          <w:p w14:paraId="0AB4A811" w14:textId="7EC7B0DF" w:rsidR="00B52ED7" w:rsidRPr="00034F47" w:rsidRDefault="00B52ED7" w:rsidP="003C1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C146F">
              <w:rPr>
                <w:b/>
                <w:sz w:val="22"/>
                <w:szCs w:val="22"/>
              </w:rPr>
              <w:t xml:space="preserve">JANUARY </w:t>
            </w:r>
            <w:r w:rsidR="006F03FD">
              <w:rPr>
                <w:b/>
                <w:sz w:val="22"/>
                <w:szCs w:val="22"/>
              </w:rPr>
              <w:t>20</w:t>
            </w:r>
            <w:r w:rsidR="00795B0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- TBC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13F3B96" w14:textId="77777777" w:rsidR="00B52ED7" w:rsidRDefault="00B52ED7" w:rsidP="00034F47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52ED7">
              <w:rPr>
                <w:sz w:val="22"/>
                <w:szCs w:val="22"/>
              </w:rPr>
              <w:t>Celebration and award event</w:t>
            </w:r>
          </w:p>
          <w:p w14:paraId="4FA0421B" w14:textId="458A99E8" w:rsidR="003C146F" w:rsidRPr="00B52ED7" w:rsidRDefault="003C146F" w:rsidP="003C146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214ECE9" w14:textId="77777777" w:rsidR="00B52ED7" w:rsidRPr="00034F47" w:rsidRDefault="00B52ED7" w:rsidP="00034F47">
            <w:pPr>
              <w:rPr>
                <w:sz w:val="22"/>
                <w:szCs w:val="22"/>
              </w:rPr>
            </w:pPr>
          </w:p>
        </w:tc>
      </w:tr>
    </w:tbl>
    <w:p w14:paraId="2F1160B2" w14:textId="77777777" w:rsidR="00034F47" w:rsidRPr="007D4DBF" w:rsidRDefault="00034F47" w:rsidP="007D4DBF">
      <w:pPr>
        <w:pStyle w:val="Header"/>
        <w:rPr>
          <w:b/>
        </w:rPr>
      </w:pPr>
    </w:p>
    <w:sectPr w:rsidR="00034F47" w:rsidRPr="007D4DBF" w:rsidSect="0043424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22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1390" w14:textId="77777777" w:rsidR="009F7E57" w:rsidRDefault="009F7E57" w:rsidP="00B46451">
      <w:r>
        <w:separator/>
      </w:r>
    </w:p>
  </w:endnote>
  <w:endnote w:type="continuationSeparator" w:id="0">
    <w:p w14:paraId="6F5BF3A2" w14:textId="77777777" w:rsidR="009F7E57" w:rsidRDefault="009F7E57" w:rsidP="00B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AD67" w14:textId="626534A4" w:rsidR="00A14632" w:rsidRDefault="00A14632">
    <w:pPr>
      <w:pStyle w:val="Footer"/>
    </w:pPr>
    <w:r>
      <w:rPr>
        <w:noProof/>
        <w:lang w:val="en-GB" w:eastAsia="en-GB"/>
      </w:rPr>
      <w:drawing>
        <wp:inline distT="0" distB="0" distL="0" distR="0" wp14:anchorId="55943BA6" wp14:editId="0D8BB45D">
          <wp:extent cx="5724525" cy="333375"/>
          <wp:effectExtent l="0" t="0" r="9525" b="9525"/>
          <wp:docPr id="4" name="Picture 4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6B3F94F" wp14:editId="5C9BDC74">
          <wp:extent cx="5724525" cy="333375"/>
          <wp:effectExtent l="0" t="0" r="9525" b="9525"/>
          <wp:docPr id="5" name="Picture 5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649D" w14:textId="52179EA8" w:rsidR="009B1845" w:rsidRPr="009B1845" w:rsidRDefault="009B1845" w:rsidP="009B1845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78AF" w14:textId="77777777" w:rsidR="009F7E57" w:rsidRDefault="009F7E57" w:rsidP="00B46451">
      <w:r>
        <w:separator/>
      </w:r>
    </w:p>
  </w:footnote>
  <w:footnote w:type="continuationSeparator" w:id="0">
    <w:p w14:paraId="4EBB06E9" w14:textId="77777777" w:rsidR="009F7E57" w:rsidRDefault="009F7E57" w:rsidP="00B4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CF56" w14:textId="1B786CDB" w:rsidR="00B4784E" w:rsidRDefault="00B4784E" w:rsidP="00B4784E">
    <w:pPr>
      <w:pStyle w:val="Header"/>
      <w:ind w:hanging="426"/>
      <w:jc w:val="right"/>
      <w:rPr>
        <w:b/>
        <w:sz w:val="32"/>
        <w:szCs w:val="32"/>
        <w:lang w:val="en-GB"/>
      </w:rPr>
    </w:pPr>
    <w:r>
      <w:rPr>
        <w:b/>
        <w:noProof/>
        <w:sz w:val="32"/>
        <w:szCs w:val="32"/>
        <w:lang w:val="en-GB" w:eastAsia="en-GB"/>
      </w:rPr>
      <w:drawing>
        <wp:inline distT="0" distB="0" distL="0" distR="0" wp14:anchorId="6E821D88" wp14:editId="7EB5B1F1">
          <wp:extent cx="2095500" cy="617220"/>
          <wp:effectExtent l="0" t="0" r="0" b="0"/>
          <wp:docPr id="1" name="Picture 1" descr="PCC Logo 7461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 Logo 7461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4F868" w14:textId="69045A5E" w:rsidR="00BA0D63" w:rsidRDefault="00A555EF" w:rsidP="00B4784E">
    <w:pPr>
      <w:pStyle w:val="Header"/>
      <w:jc w:val="center"/>
      <w:rPr>
        <w:b/>
        <w:sz w:val="32"/>
        <w:szCs w:val="32"/>
      </w:rPr>
    </w:pPr>
    <w:r w:rsidRPr="00B4784E">
      <w:rPr>
        <w:b/>
        <w:sz w:val="32"/>
        <w:szCs w:val="32"/>
      </w:rPr>
      <w:t xml:space="preserve">Portsmouth </w:t>
    </w:r>
    <w:r w:rsidR="00BA0D63">
      <w:rPr>
        <w:b/>
        <w:sz w:val="32"/>
        <w:szCs w:val="32"/>
      </w:rPr>
      <w:t>Early Years SENCo Accreditation</w:t>
    </w:r>
  </w:p>
  <w:p w14:paraId="5F68CC4F" w14:textId="1E9D341D" w:rsidR="00B46451" w:rsidRPr="00B4784E" w:rsidRDefault="00A555EF" w:rsidP="00B4784E">
    <w:pPr>
      <w:pStyle w:val="Header"/>
      <w:jc w:val="center"/>
      <w:rPr>
        <w:sz w:val="32"/>
        <w:szCs w:val="32"/>
      </w:rPr>
    </w:pPr>
    <w:r w:rsidRPr="00B4784E">
      <w:rPr>
        <w:b/>
        <w:sz w:val="32"/>
        <w:szCs w:val="32"/>
      </w:rPr>
      <w:t>Session breakdown</w:t>
    </w:r>
    <w:r w:rsidRPr="00B4784E">
      <w:rPr>
        <w:noProof/>
        <w:sz w:val="32"/>
        <w:szCs w:val="32"/>
        <w:lang w:val="en-GB" w:eastAsia="en-GB"/>
      </w:rPr>
      <w:t xml:space="preserve"> </w:t>
    </w:r>
    <w:r w:rsidR="009B1845" w:rsidRPr="00B4784E"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68480" behindDoc="0" locked="0" layoutInCell="1" allowOverlap="1" wp14:anchorId="3843ABBC" wp14:editId="778572B8">
          <wp:simplePos x="0" y="0"/>
          <wp:positionH relativeFrom="column">
            <wp:posOffset>-443865</wp:posOffset>
          </wp:positionH>
          <wp:positionV relativeFrom="paragraph">
            <wp:posOffset>-866140</wp:posOffset>
          </wp:positionV>
          <wp:extent cx="1530985" cy="574040"/>
          <wp:effectExtent l="0" t="0" r="0" b="10160"/>
          <wp:wrapTight wrapText="bothSides">
            <wp:wrapPolygon edited="0">
              <wp:start x="0" y="0"/>
              <wp:lineTo x="0" y="21027"/>
              <wp:lineTo x="8601" y="21027"/>
              <wp:lineTo x="11467" y="21027"/>
              <wp:lineTo x="18993" y="17204"/>
              <wp:lineTo x="21143" y="15292"/>
              <wp:lineTo x="21143" y="4779"/>
              <wp:lineTo x="89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FS SENCO Award (del. by)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8" t="11914" b="20390"/>
                  <a:stretch/>
                </pic:blipFill>
                <pic:spPr bwMode="auto">
                  <a:xfrm>
                    <a:off x="0" y="0"/>
                    <a:ext cx="1530985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84E" w:rsidRPr="00B4784E">
      <w:rPr>
        <w:b/>
        <w:noProof/>
        <w:sz w:val="32"/>
        <w:szCs w:val="32"/>
        <w:lang w:val="en-GB" w:eastAsia="en-GB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8B2"/>
    <w:multiLevelType w:val="hybridMultilevel"/>
    <w:tmpl w:val="EB68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B086B"/>
    <w:multiLevelType w:val="hybridMultilevel"/>
    <w:tmpl w:val="4A7E3532"/>
    <w:lvl w:ilvl="0" w:tplc="0778F4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16F6"/>
    <w:multiLevelType w:val="hybridMultilevel"/>
    <w:tmpl w:val="278EF03C"/>
    <w:lvl w:ilvl="0" w:tplc="D106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65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61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A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A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A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A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46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315618"/>
    <w:multiLevelType w:val="hybridMultilevel"/>
    <w:tmpl w:val="632E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1FF0"/>
    <w:multiLevelType w:val="hybridMultilevel"/>
    <w:tmpl w:val="03588AD2"/>
    <w:lvl w:ilvl="0" w:tplc="2EE21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62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03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E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E9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8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EB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B3458E"/>
    <w:multiLevelType w:val="hybridMultilevel"/>
    <w:tmpl w:val="980A4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343"/>
    <w:multiLevelType w:val="hybridMultilevel"/>
    <w:tmpl w:val="6FA6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2BC"/>
    <w:multiLevelType w:val="hybridMultilevel"/>
    <w:tmpl w:val="D85013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9" w15:restartNumberingAfterBreak="0">
    <w:nsid w:val="1EDC0974"/>
    <w:multiLevelType w:val="hybridMultilevel"/>
    <w:tmpl w:val="E6FA8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C3E36"/>
    <w:multiLevelType w:val="hybridMultilevel"/>
    <w:tmpl w:val="C0F86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7165"/>
    <w:multiLevelType w:val="hybridMultilevel"/>
    <w:tmpl w:val="232E04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12" w15:restartNumberingAfterBreak="0">
    <w:nsid w:val="248C394B"/>
    <w:multiLevelType w:val="hybridMultilevel"/>
    <w:tmpl w:val="604A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34ACD"/>
    <w:multiLevelType w:val="hybridMultilevel"/>
    <w:tmpl w:val="B896F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0704D"/>
    <w:multiLevelType w:val="hybridMultilevel"/>
    <w:tmpl w:val="2932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77188"/>
    <w:multiLevelType w:val="hybridMultilevel"/>
    <w:tmpl w:val="5844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2F60"/>
    <w:multiLevelType w:val="hybridMultilevel"/>
    <w:tmpl w:val="40347E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B92DFA"/>
    <w:multiLevelType w:val="hybridMultilevel"/>
    <w:tmpl w:val="133C36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8E2D1A"/>
    <w:multiLevelType w:val="hybridMultilevel"/>
    <w:tmpl w:val="B4246708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47721967"/>
    <w:multiLevelType w:val="hybridMultilevel"/>
    <w:tmpl w:val="8B8C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95F7ED4"/>
    <w:multiLevelType w:val="hybridMultilevel"/>
    <w:tmpl w:val="135AC758"/>
    <w:lvl w:ilvl="0" w:tplc="0778F4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6158"/>
    <w:multiLevelType w:val="hybridMultilevel"/>
    <w:tmpl w:val="906610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110878"/>
    <w:multiLevelType w:val="hybridMultilevel"/>
    <w:tmpl w:val="4308E3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B7982"/>
    <w:multiLevelType w:val="hybridMultilevel"/>
    <w:tmpl w:val="7B2E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90A25"/>
    <w:multiLevelType w:val="hybridMultilevel"/>
    <w:tmpl w:val="A804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91D17"/>
    <w:multiLevelType w:val="hybridMultilevel"/>
    <w:tmpl w:val="488C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ADC"/>
    <w:multiLevelType w:val="hybridMultilevel"/>
    <w:tmpl w:val="D5E2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D6438"/>
    <w:multiLevelType w:val="hybridMultilevel"/>
    <w:tmpl w:val="526A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83DF1"/>
    <w:multiLevelType w:val="hybridMultilevel"/>
    <w:tmpl w:val="2F4AB19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66790B"/>
    <w:multiLevelType w:val="hybridMultilevel"/>
    <w:tmpl w:val="FE68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B73D6"/>
    <w:multiLevelType w:val="hybridMultilevel"/>
    <w:tmpl w:val="481A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937FB"/>
    <w:multiLevelType w:val="hybridMultilevel"/>
    <w:tmpl w:val="7172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2374A"/>
    <w:multiLevelType w:val="hybridMultilevel"/>
    <w:tmpl w:val="E684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23174"/>
    <w:multiLevelType w:val="hybridMultilevel"/>
    <w:tmpl w:val="BD0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 w15:restartNumberingAfterBreak="0">
    <w:nsid w:val="78AB0FA9"/>
    <w:multiLevelType w:val="hybridMultilevel"/>
    <w:tmpl w:val="118A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F040AF"/>
    <w:multiLevelType w:val="hybridMultilevel"/>
    <w:tmpl w:val="96E6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5"/>
  </w:num>
  <w:num w:numId="6">
    <w:abstractNumId w:val="29"/>
  </w:num>
  <w:num w:numId="7">
    <w:abstractNumId w:val="17"/>
  </w:num>
  <w:num w:numId="8">
    <w:abstractNumId w:val="36"/>
  </w:num>
  <w:num w:numId="9">
    <w:abstractNumId w:val="16"/>
  </w:num>
  <w:num w:numId="10">
    <w:abstractNumId w:val="13"/>
  </w:num>
  <w:num w:numId="11">
    <w:abstractNumId w:val="31"/>
  </w:num>
  <w:num w:numId="12">
    <w:abstractNumId w:val="9"/>
  </w:num>
  <w:num w:numId="13">
    <w:abstractNumId w:val="0"/>
  </w:num>
  <w:num w:numId="14">
    <w:abstractNumId w:val="20"/>
  </w:num>
  <w:num w:numId="15">
    <w:abstractNumId w:val="21"/>
  </w:num>
  <w:num w:numId="16">
    <w:abstractNumId w:val="1"/>
  </w:num>
  <w:num w:numId="17">
    <w:abstractNumId w:val="25"/>
  </w:num>
  <w:num w:numId="18">
    <w:abstractNumId w:val="10"/>
  </w:num>
  <w:num w:numId="19">
    <w:abstractNumId w:val="11"/>
  </w:num>
  <w:num w:numId="20">
    <w:abstractNumId w:val="23"/>
  </w:num>
  <w:num w:numId="21">
    <w:abstractNumId w:val="14"/>
  </w:num>
  <w:num w:numId="22">
    <w:abstractNumId w:val="19"/>
  </w:num>
  <w:num w:numId="23">
    <w:abstractNumId w:val="4"/>
  </w:num>
  <w:num w:numId="24">
    <w:abstractNumId w:val="24"/>
  </w:num>
  <w:num w:numId="25">
    <w:abstractNumId w:val="22"/>
  </w:num>
  <w:num w:numId="26">
    <w:abstractNumId w:val="6"/>
  </w:num>
  <w:num w:numId="27">
    <w:abstractNumId w:val="7"/>
  </w:num>
  <w:num w:numId="28">
    <w:abstractNumId w:val="12"/>
  </w:num>
  <w:num w:numId="29">
    <w:abstractNumId w:val="30"/>
  </w:num>
  <w:num w:numId="30">
    <w:abstractNumId w:val="28"/>
  </w:num>
  <w:num w:numId="31">
    <w:abstractNumId w:val="34"/>
  </w:num>
  <w:num w:numId="32">
    <w:abstractNumId w:val="3"/>
  </w:num>
  <w:num w:numId="33">
    <w:abstractNumId w:val="37"/>
  </w:num>
  <w:num w:numId="34">
    <w:abstractNumId w:val="27"/>
  </w:num>
  <w:num w:numId="35">
    <w:abstractNumId w:val="33"/>
  </w:num>
  <w:num w:numId="36">
    <w:abstractNumId w:val="26"/>
  </w:num>
  <w:num w:numId="37">
    <w:abstractNumId w:val="32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1"/>
    <w:rsid w:val="0002331A"/>
    <w:rsid w:val="00034B3E"/>
    <w:rsid w:val="00034F47"/>
    <w:rsid w:val="00054A39"/>
    <w:rsid w:val="000B1CAB"/>
    <w:rsid w:val="000F5C79"/>
    <w:rsid w:val="00102503"/>
    <w:rsid w:val="00123B51"/>
    <w:rsid w:val="001C4C5A"/>
    <w:rsid w:val="001F4618"/>
    <w:rsid w:val="00214056"/>
    <w:rsid w:val="00235EF5"/>
    <w:rsid w:val="00237F3E"/>
    <w:rsid w:val="002564C5"/>
    <w:rsid w:val="00263DD4"/>
    <w:rsid w:val="00293F74"/>
    <w:rsid w:val="003C146F"/>
    <w:rsid w:val="003D7D43"/>
    <w:rsid w:val="00426063"/>
    <w:rsid w:val="0043424E"/>
    <w:rsid w:val="00434329"/>
    <w:rsid w:val="00446799"/>
    <w:rsid w:val="004666BA"/>
    <w:rsid w:val="004670FF"/>
    <w:rsid w:val="004D25AA"/>
    <w:rsid w:val="005A33F7"/>
    <w:rsid w:val="005E4716"/>
    <w:rsid w:val="005F213C"/>
    <w:rsid w:val="00626F2A"/>
    <w:rsid w:val="006A6A4A"/>
    <w:rsid w:val="006B6D2A"/>
    <w:rsid w:val="006C1963"/>
    <w:rsid w:val="006C61F2"/>
    <w:rsid w:val="006D4021"/>
    <w:rsid w:val="006F03FD"/>
    <w:rsid w:val="0071577B"/>
    <w:rsid w:val="00795185"/>
    <w:rsid w:val="00795B0E"/>
    <w:rsid w:val="007B0711"/>
    <w:rsid w:val="007D42C2"/>
    <w:rsid w:val="007D4DBF"/>
    <w:rsid w:val="00833804"/>
    <w:rsid w:val="00837578"/>
    <w:rsid w:val="00852B32"/>
    <w:rsid w:val="00854459"/>
    <w:rsid w:val="00865293"/>
    <w:rsid w:val="008A4E35"/>
    <w:rsid w:val="008B4A0F"/>
    <w:rsid w:val="008C319B"/>
    <w:rsid w:val="008E76B8"/>
    <w:rsid w:val="00930D8C"/>
    <w:rsid w:val="009B1845"/>
    <w:rsid w:val="009C418B"/>
    <w:rsid w:val="009E30B3"/>
    <w:rsid w:val="009F0831"/>
    <w:rsid w:val="009F7E57"/>
    <w:rsid w:val="00A14632"/>
    <w:rsid w:val="00A555EF"/>
    <w:rsid w:val="00A77B7E"/>
    <w:rsid w:val="00B17974"/>
    <w:rsid w:val="00B20B33"/>
    <w:rsid w:val="00B22455"/>
    <w:rsid w:val="00B45E62"/>
    <w:rsid w:val="00B46451"/>
    <w:rsid w:val="00B4784E"/>
    <w:rsid w:val="00B52ED7"/>
    <w:rsid w:val="00B861BE"/>
    <w:rsid w:val="00BA0D63"/>
    <w:rsid w:val="00C150B3"/>
    <w:rsid w:val="00C511AE"/>
    <w:rsid w:val="00C85E29"/>
    <w:rsid w:val="00C877ED"/>
    <w:rsid w:val="00CD0286"/>
    <w:rsid w:val="00D40C29"/>
    <w:rsid w:val="00D44EC2"/>
    <w:rsid w:val="00D5722C"/>
    <w:rsid w:val="00D60B28"/>
    <w:rsid w:val="00D66FBE"/>
    <w:rsid w:val="00D700F5"/>
    <w:rsid w:val="00D70586"/>
    <w:rsid w:val="00D77FE1"/>
    <w:rsid w:val="00D91AD0"/>
    <w:rsid w:val="00DB4499"/>
    <w:rsid w:val="00DB4B07"/>
    <w:rsid w:val="00E11BE0"/>
    <w:rsid w:val="00E15002"/>
    <w:rsid w:val="00E21D9A"/>
    <w:rsid w:val="00E26056"/>
    <w:rsid w:val="00E27C93"/>
    <w:rsid w:val="00E646BD"/>
    <w:rsid w:val="00E922F7"/>
    <w:rsid w:val="00EF43AB"/>
    <w:rsid w:val="00F0492E"/>
    <w:rsid w:val="00F67A9A"/>
    <w:rsid w:val="00FA1C32"/>
    <w:rsid w:val="00FE69AB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EB0528"/>
  <w15:docId w15:val="{83AAE100-3CCD-44F3-9C68-D952969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21D9A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paragraph" w:styleId="Heading2">
    <w:name w:val="heading 2"/>
    <w:basedOn w:val="Normal"/>
    <w:link w:val="Heading2Char"/>
    <w:qFormat/>
    <w:rsid w:val="00E21D9A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paragraph" w:styleId="Heading3">
    <w:name w:val="heading 3"/>
    <w:basedOn w:val="Normal"/>
    <w:link w:val="Heading3Char"/>
    <w:qFormat/>
    <w:rsid w:val="00E21D9A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4">
    <w:name w:val="heading 4"/>
    <w:basedOn w:val="Normal"/>
    <w:link w:val="Heading4Char"/>
    <w:qFormat/>
    <w:rsid w:val="00E21D9A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5">
    <w:name w:val="heading 5"/>
    <w:basedOn w:val="Normal"/>
    <w:link w:val="Heading5Char"/>
    <w:qFormat/>
    <w:rsid w:val="00E21D9A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51"/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51"/>
  </w:style>
  <w:style w:type="paragraph" w:styleId="NormalWeb">
    <w:name w:val="Normal (Web)"/>
    <w:basedOn w:val="Normal"/>
    <w:uiPriority w:val="99"/>
    <w:unhideWhenUsed/>
    <w:rsid w:val="00D44EC2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1D9A"/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1D9A"/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odysubclause">
    <w:name w:val="Body  sub clause"/>
    <w:basedOn w:val="Normal"/>
    <w:rsid w:val="00E21D9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E21D9A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1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4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7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B184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418B"/>
    <w:rPr>
      <w:rFonts w:eastAsiaTheme="minorHAns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18B"/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18B"/>
    <w:rPr>
      <w:rFonts w:eastAsiaTheme="minorHAns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418B"/>
    <w:rPr>
      <w:vertAlign w:val="superscript"/>
    </w:rPr>
  </w:style>
  <w:style w:type="paragraph" w:customStyle="1" w:styleId="DeptBullets">
    <w:name w:val="DeptBullets"/>
    <w:basedOn w:val="Normal"/>
    <w:link w:val="DeptBulletsChar"/>
    <w:rsid w:val="009C418B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DeptBulletsChar">
    <w:name w:val="DeptBullets Char"/>
    <w:basedOn w:val="DefaultParagraphFont"/>
    <w:link w:val="DeptBullets"/>
    <w:rsid w:val="009C418B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efault">
    <w:name w:val="Default"/>
    <w:rsid w:val="009C418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418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4E35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2854-51FD-43A5-9DEA-2FC518B8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Bowler, Sue</cp:lastModifiedBy>
  <cp:revision>12</cp:revision>
  <cp:lastPrinted>2019-02-13T10:28:00Z</cp:lastPrinted>
  <dcterms:created xsi:type="dcterms:W3CDTF">2020-12-16T16:09:00Z</dcterms:created>
  <dcterms:modified xsi:type="dcterms:W3CDTF">2020-12-16T16:40:00Z</dcterms:modified>
</cp:coreProperties>
</file>