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E5F7F" w14:textId="77777777" w:rsidR="00FA1856" w:rsidRPr="00CC6D72" w:rsidRDefault="00FA1856" w:rsidP="00FA1856">
      <w:pPr>
        <w:pStyle w:val="Heading1"/>
      </w:pPr>
      <w:r w:rsidRPr="00CC6D72">
        <w:t>Your HRA Public Involvement Newsletter</w:t>
      </w:r>
    </w:p>
    <w:p w14:paraId="7D525397" w14:textId="67C50836" w:rsidR="00FA1856" w:rsidRPr="00CC6D72" w:rsidRDefault="00FA1856" w:rsidP="00FA1856">
      <w:r w:rsidRPr="00CC6D72">
        <w:t>Issue 25, December 2024</w:t>
      </w:r>
    </w:p>
    <w:p w14:paraId="5A5DC369" w14:textId="77777777" w:rsidR="00FA1856" w:rsidRPr="00CC6D72" w:rsidRDefault="00FA1856" w:rsidP="00FA1856">
      <w:pPr>
        <w:pStyle w:val="Heading2"/>
      </w:pPr>
      <w:r w:rsidRPr="00CC6D72">
        <w:t>In this month's newsletter</w:t>
      </w:r>
    </w:p>
    <w:p w14:paraId="5A1E8137" w14:textId="77777777" w:rsidR="00FA1856" w:rsidRPr="00CC6D72" w:rsidRDefault="00FA1856" w:rsidP="00FA1856">
      <w:pPr>
        <w:pStyle w:val="Heading3"/>
      </w:pPr>
      <w:r w:rsidRPr="00CC6D72">
        <w:t>Welcome</w:t>
      </w:r>
    </w:p>
    <w:p w14:paraId="5F4FEE4D" w14:textId="77777777" w:rsidR="00FA1856" w:rsidRPr="00CC6D72" w:rsidRDefault="00FA1856" w:rsidP="00CC6D72">
      <w:r w:rsidRPr="00CC6D72">
        <w:t>Hello everyone and welcome to your public involvement newsletter. To subscribe and to see previous issues of the newsletter, </w:t>
      </w:r>
      <w:hyperlink r:id="rId11" w:tgtFrame="_blank" w:history="1">
        <w:r w:rsidRPr="00CC6D72">
          <w:rPr>
            <w:rStyle w:val="Hyperlink"/>
          </w:rPr>
          <w:t>please visit the HRA website.</w:t>
        </w:r>
      </w:hyperlink>
    </w:p>
    <w:p w14:paraId="1875D937" w14:textId="6FF95D5D" w:rsidR="00FA1856" w:rsidRPr="00CC6D72" w:rsidRDefault="00FA1856" w:rsidP="00CC6D72">
      <w:r w:rsidRPr="00CC6D72">
        <w:t xml:space="preserve">We have created </w:t>
      </w:r>
      <w:hyperlink r:id="rId12" w:tgtFrame="_blank" w:history="1">
        <w:r w:rsidRPr="00CD179D">
          <w:t>a text-only version</w:t>
        </w:r>
      </w:hyperlink>
      <w:r w:rsidRPr="00CC6D72">
        <w:t xml:space="preserve"> that should be easy to print. You can also view the newsletter as a webpage. Click on the link at the top of this newsletter and zoom in using the ‘Ctrl’ and the ‘+’ symbols. </w:t>
      </w:r>
    </w:p>
    <w:p w14:paraId="7C1AD344" w14:textId="77777777" w:rsidR="00FA1856" w:rsidRPr="00CC6D72" w:rsidRDefault="00FA1856" w:rsidP="00CC6D72">
      <w:r w:rsidRPr="00CC6D72">
        <w:t>For support with this, or if you need the newsletter in a different format, you can </w:t>
      </w:r>
      <w:hyperlink r:id="rId13" w:tgtFrame="_blank" w:history="1">
        <w:r w:rsidRPr="00CC6D72">
          <w:rPr>
            <w:rStyle w:val="Hyperlink"/>
          </w:rPr>
          <w:t>read our guidance</w:t>
        </w:r>
      </w:hyperlink>
      <w:r w:rsidRPr="00CC6D72">
        <w:t>, email the </w:t>
      </w:r>
      <w:hyperlink r:id="rId14" w:tgtFrame="_blank" w:history="1">
        <w:r w:rsidRPr="00CC6D72">
          <w:rPr>
            <w:rStyle w:val="Hyperlink"/>
          </w:rPr>
          <w:t>public involvement team</w:t>
        </w:r>
      </w:hyperlink>
      <w:r w:rsidRPr="00CC6D72">
        <w:t> at </w:t>
      </w:r>
      <w:hyperlink r:id="rId15" w:tgtFrame="_blank" w:history="1">
        <w:r w:rsidRPr="00CC6D72">
          <w:rPr>
            <w:rStyle w:val="Hyperlink"/>
          </w:rPr>
          <w:t>public.involvement@hra.nhs.uk</w:t>
        </w:r>
      </w:hyperlink>
      <w:r w:rsidRPr="00CC6D72">
        <w:t> or call on 0207 104 8161.</w:t>
      </w:r>
    </w:p>
    <w:p w14:paraId="2C27D210" w14:textId="77777777" w:rsidR="00FA1856" w:rsidRPr="00CC6D72" w:rsidRDefault="00FA1856" w:rsidP="00CC6D72">
      <w:r w:rsidRPr="00CC6D72">
        <w:t>If there is something you'd like to include, or learn more about, do let us know.</w:t>
      </w:r>
    </w:p>
    <w:p w14:paraId="0EB27B1E" w14:textId="77777777" w:rsidR="00FA1856" w:rsidRPr="00CC6D72" w:rsidRDefault="00FA1856" w:rsidP="00FA1856">
      <w:pPr>
        <w:pStyle w:val="ListParagraph"/>
        <w:numPr>
          <w:ilvl w:val="0"/>
          <w:numId w:val="34"/>
        </w:numPr>
      </w:pPr>
      <w:hyperlink w:anchor="link_8" w:history="1">
        <w:r w:rsidRPr="00CC6D72">
          <w:rPr>
            <w:rStyle w:val="Hyperlink"/>
          </w:rPr>
          <w:t>Our recent activity</w:t>
        </w:r>
      </w:hyperlink>
    </w:p>
    <w:p w14:paraId="7029F66D" w14:textId="77777777" w:rsidR="00FA1856" w:rsidRPr="00CC6D72" w:rsidRDefault="00FA1856" w:rsidP="00FA1856">
      <w:pPr>
        <w:pStyle w:val="ListParagraph"/>
        <w:numPr>
          <w:ilvl w:val="0"/>
          <w:numId w:val="34"/>
        </w:numPr>
      </w:pPr>
      <w:hyperlink w:anchor="link_9" w:history="1">
        <w:r w:rsidRPr="00CC6D72">
          <w:rPr>
            <w:rStyle w:val="Hyperlink"/>
          </w:rPr>
          <w:t>There are no distractions – taking the time to have meaningful conversations</w:t>
        </w:r>
      </w:hyperlink>
    </w:p>
    <w:p w14:paraId="14DFAD36" w14:textId="77777777" w:rsidR="00FA1856" w:rsidRPr="00CC6D72" w:rsidRDefault="00FA1856" w:rsidP="00FA1856">
      <w:pPr>
        <w:pStyle w:val="ListParagraph"/>
        <w:numPr>
          <w:ilvl w:val="0"/>
          <w:numId w:val="34"/>
        </w:numPr>
      </w:pPr>
      <w:hyperlink w:anchor="link_3" w:history="1">
        <w:r w:rsidRPr="00CC6D72">
          <w:rPr>
            <w:rStyle w:val="Hyperlink"/>
          </w:rPr>
          <w:t>A simpler way of seeking and recording someone’s decision to take part in a low-risk clinical trial</w:t>
        </w:r>
      </w:hyperlink>
    </w:p>
    <w:p w14:paraId="64049C99" w14:textId="77777777" w:rsidR="00FA1856" w:rsidRPr="00CC6D72" w:rsidRDefault="00FA1856" w:rsidP="00FA1856">
      <w:pPr>
        <w:pStyle w:val="ListParagraph"/>
        <w:numPr>
          <w:ilvl w:val="0"/>
          <w:numId w:val="34"/>
        </w:numPr>
      </w:pPr>
      <w:hyperlink w:anchor="link_2" w:history="1">
        <w:r w:rsidRPr="00CC6D72">
          <w:rPr>
            <w:rStyle w:val="Hyperlink"/>
          </w:rPr>
          <w:t>The World Medical Association adopts the 2024 revision of the Declaration of Helsinki</w:t>
        </w:r>
      </w:hyperlink>
    </w:p>
    <w:p w14:paraId="1FF88B53" w14:textId="77777777" w:rsidR="00FA1856" w:rsidRPr="00CC6D72" w:rsidRDefault="00FA1856" w:rsidP="00FA1856">
      <w:pPr>
        <w:pStyle w:val="ListParagraph"/>
        <w:numPr>
          <w:ilvl w:val="0"/>
          <w:numId w:val="34"/>
        </w:numPr>
      </w:pPr>
      <w:hyperlink w:anchor="link_10" w:history="1">
        <w:r w:rsidRPr="00CC6D72">
          <w:rPr>
            <w:rStyle w:val="Hyperlink"/>
          </w:rPr>
          <w:t>Managing your email preferences</w:t>
        </w:r>
      </w:hyperlink>
    </w:p>
    <w:p w14:paraId="1D05BEA7" w14:textId="77777777" w:rsidR="00FA1856" w:rsidRPr="00CC6D72" w:rsidRDefault="00FA1856" w:rsidP="00FA1856">
      <w:pPr>
        <w:pStyle w:val="ListParagraph"/>
        <w:numPr>
          <w:ilvl w:val="0"/>
          <w:numId w:val="34"/>
        </w:numPr>
      </w:pPr>
      <w:hyperlink w:anchor="link_4" w:history="1">
        <w:r w:rsidRPr="00CC6D72">
          <w:rPr>
            <w:rStyle w:val="Hyperlink"/>
          </w:rPr>
          <w:t>Christmas and New Year opening hours</w:t>
        </w:r>
      </w:hyperlink>
    </w:p>
    <w:p w14:paraId="54503CC4" w14:textId="348F67CA" w:rsidR="00CC6D72" w:rsidRPr="00CC6D72" w:rsidRDefault="00FA1856" w:rsidP="00CC6D72">
      <w:pPr>
        <w:pStyle w:val="ListParagraph"/>
        <w:numPr>
          <w:ilvl w:val="0"/>
          <w:numId w:val="34"/>
        </w:numPr>
      </w:pPr>
      <w:hyperlink w:anchor="link_1" w:history="1">
        <w:r w:rsidRPr="00CC6D72">
          <w:rPr>
            <w:rStyle w:val="Hyperlink"/>
          </w:rPr>
          <w:t>Key information for people involved in the HRA's work</w:t>
        </w:r>
      </w:hyperlink>
    </w:p>
    <w:p w14:paraId="25322C6E" w14:textId="0C95A795" w:rsidR="00CC6D72" w:rsidRPr="00CC6D72" w:rsidRDefault="00FA1856" w:rsidP="00FA1856">
      <w:pPr>
        <w:pStyle w:val="Heading2"/>
      </w:pPr>
      <w:r w:rsidRPr="00CC6D72">
        <w:t>Public involvement in the work of the HRA</w:t>
      </w:r>
    </w:p>
    <w:p w14:paraId="08603E79" w14:textId="75DAF22D" w:rsidR="00BE561F" w:rsidRPr="00CC6D72" w:rsidRDefault="00BE561F" w:rsidP="00CC6D72">
      <w:r w:rsidRPr="00CC6D72">
        <w:t>In this section, we give a short update on some of the involvement activity we have in progress and share new invitations to get involved in our work.</w:t>
      </w:r>
    </w:p>
    <w:p w14:paraId="6F495C8E" w14:textId="77777777" w:rsidR="00BE561F" w:rsidRPr="00CC6D72" w:rsidRDefault="00BE561F" w:rsidP="00BE561F">
      <w:pPr>
        <w:pStyle w:val="Heading3"/>
      </w:pPr>
      <w:bookmarkStart w:id="0" w:name="link_8"/>
      <w:r w:rsidRPr="00CC6D72">
        <w:t>Our recent activity</w:t>
      </w:r>
      <w:bookmarkEnd w:id="0"/>
    </w:p>
    <w:p w14:paraId="6C70A10E" w14:textId="77777777" w:rsidR="00BE561F" w:rsidRPr="00CC6D72" w:rsidRDefault="00BE561F" w:rsidP="00CC6D72">
      <w:r w:rsidRPr="00CC6D72">
        <w:t>Last month, ten members of the public contributed to different aspects of the HRA’s work. Activities included:</w:t>
      </w:r>
    </w:p>
    <w:p w14:paraId="37DF7E76" w14:textId="77777777" w:rsidR="00BE561F" w:rsidRPr="00CC6D72" w:rsidRDefault="00BE561F" w:rsidP="00CC6D72">
      <w:r w:rsidRPr="00CC6D72">
        <w:t>helping to recruit a new Inclusion and Organisational Development manager by taking part in an engagement exercise and scoring shortlisted candidates</w:t>
      </w:r>
    </w:p>
    <w:p w14:paraId="14034FC2" w14:textId="77777777" w:rsidR="00BE561F" w:rsidRPr="00CC6D72" w:rsidRDefault="00BE561F" w:rsidP="00CC6D72">
      <w:r w:rsidRPr="00CC6D72">
        <w:t>speaking about diversity and inclusion in research at a development day for members of our Research Ethics Committees</w:t>
      </w:r>
    </w:p>
    <w:p w14:paraId="427AE1B7" w14:textId="54FB8828" w:rsidR="00CC6D72" w:rsidRPr="00CC6D72" w:rsidRDefault="00BE561F" w:rsidP="00CC6D72">
      <w:r w:rsidRPr="00CC6D72">
        <w:lastRenderedPageBreak/>
        <w:t xml:space="preserve">attending an online meeting of the </w:t>
      </w:r>
      <w:hyperlink r:id="rId16" w:tgtFrame="_blank" w:history="1">
        <w:r w:rsidRPr="00CC6D72">
          <w:rPr>
            <w:rStyle w:val="Hyperlink"/>
          </w:rPr>
          <w:t>HRA Community Committee</w:t>
        </w:r>
      </w:hyperlink>
      <w:r w:rsidRPr="00CC6D72">
        <w:t xml:space="preserve"> and a face-to-face seminar </w:t>
      </w:r>
      <w:r>
        <w:t>w</w:t>
      </w:r>
      <w:r w:rsidRPr="00CC6D72">
        <w:t>ith the HRA Board</w:t>
      </w:r>
    </w:p>
    <w:p w14:paraId="29F67DD4" w14:textId="5C89F978" w:rsidR="00CC6D72" w:rsidRPr="00CC6D72" w:rsidRDefault="00BE561F" w:rsidP="00BE561F">
      <w:pPr>
        <w:pStyle w:val="Heading2"/>
      </w:pPr>
      <w:r w:rsidRPr="00CC6D72">
        <w:t>What difference is public involvement making to the HRA's work?</w:t>
      </w:r>
    </w:p>
    <w:p w14:paraId="5AEB045D" w14:textId="68CB1545" w:rsidR="00BE561F" w:rsidRPr="00CC6D72" w:rsidRDefault="00BE561F" w:rsidP="00CC6D72">
      <w:r w:rsidRPr="00CC6D72">
        <w:t>In this section, we aim to respond to one of the questions we're asked the most – how has our work improved things for other people? </w:t>
      </w:r>
    </w:p>
    <w:p w14:paraId="0513457F" w14:textId="77777777" w:rsidR="00BE561F" w:rsidRPr="00CC6D72" w:rsidRDefault="00BE561F" w:rsidP="00BE561F">
      <w:pPr>
        <w:pStyle w:val="Heading3"/>
      </w:pPr>
      <w:bookmarkStart w:id="1" w:name="link_9"/>
      <w:r w:rsidRPr="00CC6D72">
        <w:t>There are no distractions – taking the time to have meaningful conversations</w:t>
      </w:r>
      <w:bookmarkEnd w:id="1"/>
    </w:p>
    <w:p w14:paraId="4F5DC738" w14:textId="77777777" w:rsidR="00BE561F" w:rsidRPr="00CC6D72" w:rsidRDefault="00BE561F" w:rsidP="00CC6D72">
      <w:r w:rsidRPr="00CC6D72">
        <w:t>Becky Purvis, HRA Director of Policy and Partnerships, has written a blog about her experiences of supporting our Community Committee.</w:t>
      </w:r>
    </w:p>
    <w:p w14:paraId="5BB07E04" w14:textId="77777777" w:rsidR="00BE561F" w:rsidRPr="00CC6D72" w:rsidRDefault="00BE561F" w:rsidP="00CC6D72">
      <w:r w:rsidRPr="00CC6D72">
        <w:t>The Community Committee advises our Board and helps the HRA make better decisions, informed by different points of view. The Committee is made up of members of our Confidentiality Advisory Group, Research Ethics Committees and member of the public who shape our work through public involvement activities. </w:t>
      </w:r>
    </w:p>
    <w:p w14:paraId="1CDF5505" w14:textId="77777777" w:rsidR="00BE561F" w:rsidRPr="00CC6D72" w:rsidRDefault="00BE561F" w:rsidP="00CC6D72">
      <w:r w:rsidRPr="00CC6D72">
        <w:t>In the blog Becky says: </w:t>
      </w:r>
    </w:p>
    <w:p w14:paraId="3ECD5411" w14:textId="77777777" w:rsidR="00BE561F" w:rsidRPr="00CC6D72" w:rsidRDefault="00BE561F" w:rsidP="00CC6D72">
      <w:r w:rsidRPr="00CC6D72">
        <w:t>'Lots of our time as a committee has been focused on trying new ways of working so everyone can take part and we can learn from different experiences and perspectives. None of this is easy.'</w:t>
      </w:r>
    </w:p>
    <w:p w14:paraId="661EF34E" w14:textId="77777777" w:rsidR="00BE561F" w:rsidRPr="00CC6D72" w:rsidRDefault="00BE561F" w:rsidP="00CC6D72">
      <w:r w:rsidRPr="00CC6D72">
        <w:t>Becky also writes about the importance of challenge and that it's OK to be uncomfortable:</w:t>
      </w:r>
    </w:p>
    <w:p w14:paraId="4C68DD17" w14:textId="77777777" w:rsidR="00BE561F" w:rsidRPr="00CC6D72" w:rsidRDefault="00BE561F" w:rsidP="00CC6D72">
      <w:r w:rsidRPr="00CC6D72">
        <w:t>'We are learning to create a space where people are comfortable to share their opinions and comfortable to be challenged on them without it feeling personal. This is not easy, and we don't get it right all of the time. Good communication and space to talk is at the heart of this.'</w:t>
      </w:r>
    </w:p>
    <w:p w14:paraId="6DF68874" w14:textId="77777777" w:rsidR="00BE561F" w:rsidRPr="00CC6D72" w:rsidRDefault="00BE561F" w:rsidP="00CC6D72">
      <w:r w:rsidRPr="00CC6D72">
        <w:t>She also reflects on how the Committee's work will help make the HRA a more inclusive organisation for everyone that works with us. </w:t>
      </w:r>
    </w:p>
    <w:p w14:paraId="1E4FA01B" w14:textId="27309AAA" w:rsidR="00CC6D72" w:rsidRPr="00CC6D72" w:rsidRDefault="00BE561F" w:rsidP="00CC6D72">
      <w:hyperlink r:id="rId17" w:tgtFrame="_blank" w:history="1">
        <w:r w:rsidRPr="00CC6D72">
          <w:rPr>
            <w:rStyle w:val="Hyperlink"/>
          </w:rPr>
          <w:t>Read the blog</w:t>
        </w:r>
      </w:hyperlink>
    </w:p>
    <w:p w14:paraId="14FE02E6" w14:textId="706B813B" w:rsidR="00CC6D72" w:rsidRPr="00CC6D72" w:rsidRDefault="00BE561F" w:rsidP="00BE561F">
      <w:pPr>
        <w:pStyle w:val="Heading2"/>
      </w:pPr>
      <w:r w:rsidRPr="00CC6D72">
        <w:t>HRA News</w:t>
      </w:r>
    </w:p>
    <w:p w14:paraId="56347796" w14:textId="783D25B1" w:rsidR="00BE561F" w:rsidRPr="00CC6D72" w:rsidRDefault="00BE561F" w:rsidP="00CC6D72">
      <w:r w:rsidRPr="00CC6D72">
        <w:t>In this section, we share news about some of the HRA’s work that we think you may be interested in. You might also enjoy exploring </w:t>
      </w:r>
      <w:hyperlink r:id="rId18" w:tgtFrame="_blank" w:history="1">
        <w:r w:rsidRPr="00CC6D72">
          <w:rPr>
            <w:rStyle w:val="Hyperlink"/>
          </w:rPr>
          <w:t>the news and updates section of the HRA website</w:t>
        </w:r>
      </w:hyperlink>
      <w:r w:rsidRPr="00CC6D72">
        <w:t>.</w:t>
      </w:r>
    </w:p>
    <w:p w14:paraId="35DCA549" w14:textId="77777777" w:rsidR="00BE561F" w:rsidRPr="00CC6D72" w:rsidRDefault="00BE561F" w:rsidP="00BE561F">
      <w:pPr>
        <w:pStyle w:val="Heading3"/>
      </w:pPr>
      <w:bookmarkStart w:id="2" w:name="link_3"/>
      <w:r w:rsidRPr="00CC6D72">
        <w:t>A simpler way of seeking and recording someone’s decision to take part in a low-risk clinical trial</w:t>
      </w:r>
      <w:bookmarkEnd w:id="2"/>
    </w:p>
    <w:p w14:paraId="6CBDBBA8" w14:textId="77777777" w:rsidR="00BE561F" w:rsidRPr="00CC6D72" w:rsidRDefault="00BE561F" w:rsidP="00CC6D72">
      <w:r w:rsidRPr="00CC6D72">
        <w:t>Clinical trials aim to find out more about an illness, condition, treatment, therapy, or care. In a low-risk trial, medicines that have already been approved for use with patients are compared to see which might be the best option.</w:t>
      </w:r>
    </w:p>
    <w:p w14:paraId="45D50994" w14:textId="77777777" w:rsidR="00BE561F" w:rsidRPr="00CC6D72" w:rsidRDefault="00BE561F" w:rsidP="00CC6D72">
      <w:r w:rsidRPr="00CC6D72">
        <w:lastRenderedPageBreak/>
        <w:t>Before deciding whether to take part, you’d follow all the usual steps in seeking informed consent, this includes having a conversation about the benefits and risks in taking part, being provided information about the trial including how your data will be used and how to withdraw consent.  </w:t>
      </w:r>
    </w:p>
    <w:p w14:paraId="18DD3BD3" w14:textId="77777777" w:rsidR="00BE561F" w:rsidRPr="00CC6D72" w:rsidRDefault="00BE561F" w:rsidP="00CC6D72">
      <w:r w:rsidRPr="00CC6D72">
        <w:t>At the moment, you’d be asked to read, review and sign a consent form if you want to take part. To be more proportionate, we are thinking about changing this. We are proposing that if you decide to take part, the person recruiting you to the clinical trial would write down your consent in your medical records. And you wouldn’t need to sign a form.</w:t>
      </w:r>
    </w:p>
    <w:p w14:paraId="7A4CC4F2" w14:textId="77777777" w:rsidR="00BE561F" w:rsidRPr="00CC6D72" w:rsidRDefault="00BE561F" w:rsidP="00CC6D72">
      <w:r w:rsidRPr="00CC6D72">
        <w:t>We want to know if this proposed change would work for everyone, and if it’s an approach people can trust.</w:t>
      </w:r>
    </w:p>
    <w:p w14:paraId="6E2C7A10" w14:textId="77777777" w:rsidR="00BE561F" w:rsidRPr="00CC6D72" w:rsidRDefault="00BE561F" w:rsidP="00CC6D72">
      <w:r w:rsidRPr="00CC6D72">
        <w:t>Tell us what you think in our short survey and feel free to share with others that may be interested.</w:t>
      </w:r>
    </w:p>
    <w:p w14:paraId="5F93D3A7" w14:textId="561282E5" w:rsidR="00CC6D72" w:rsidRPr="00CC6D72" w:rsidRDefault="00BE561F" w:rsidP="00CC6D72">
      <w:hyperlink r:id="rId19" w:tgtFrame="_blank" w:history="1">
        <w:r w:rsidRPr="00CC6D72">
          <w:rPr>
            <w:rStyle w:val="Hyperlink"/>
          </w:rPr>
          <w:t>Find out more</w:t>
        </w:r>
      </w:hyperlink>
    </w:p>
    <w:p w14:paraId="7DBD3352" w14:textId="389BF269" w:rsidR="00CC6D72" w:rsidRPr="00CC6D72" w:rsidRDefault="007134DA" w:rsidP="00212F85">
      <w:pPr>
        <w:pStyle w:val="Heading2"/>
      </w:pPr>
      <w:r w:rsidRPr="00CC6D72">
        <w:t>Public involvement news from outside the HRA</w:t>
      </w:r>
    </w:p>
    <w:p w14:paraId="70AA44A7" w14:textId="77777777" w:rsidR="00212F85" w:rsidRPr="00CC6D72" w:rsidRDefault="00212F85" w:rsidP="00CC6D72">
      <w:r w:rsidRPr="00CC6D72">
        <w:t>In this section, we share news of activities organised by other groups or organisations. To find out more about the activity, please contact the organisers directly.</w:t>
      </w:r>
    </w:p>
    <w:p w14:paraId="024194B6" w14:textId="3178BC94" w:rsidR="00212F85" w:rsidRPr="00CC6D72" w:rsidRDefault="00212F85" w:rsidP="00CC6D72">
      <w:r w:rsidRPr="00CC6D72">
        <w:t xml:space="preserve">To include a news item relating to public involvement in health or social care research, </w:t>
      </w:r>
      <w:hyperlink r:id="rId20" w:tgtFrame="_blank" w:history="1">
        <w:r w:rsidRPr="00CC6D72">
          <w:rPr>
            <w:rStyle w:val="Hyperlink"/>
          </w:rPr>
          <w:t>please email the public involvement team</w:t>
        </w:r>
      </w:hyperlink>
      <w:r w:rsidRPr="00CC6D72">
        <w:t xml:space="preserve"> at </w:t>
      </w:r>
      <w:hyperlink r:id="rId21" w:tgtFrame="_blank" w:history="1">
        <w:r w:rsidRPr="00CC6D72">
          <w:rPr>
            <w:rStyle w:val="Hyperlink"/>
          </w:rPr>
          <w:t>public.involvement@hra.nhs.uk</w:t>
        </w:r>
      </w:hyperlink>
      <w:r w:rsidRPr="00CC6D72">
        <w:t> </w:t>
      </w:r>
    </w:p>
    <w:p w14:paraId="28F2C1DE" w14:textId="77777777" w:rsidR="00212F85" w:rsidRPr="00CC6D72" w:rsidRDefault="00212F85" w:rsidP="00212F85">
      <w:pPr>
        <w:pStyle w:val="Heading3"/>
      </w:pPr>
      <w:bookmarkStart w:id="3" w:name="link_2"/>
      <w:r w:rsidRPr="00CC6D72">
        <w:t>The World Medical Association adopts the 2024 revision of the Declaration of Helsinki</w:t>
      </w:r>
      <w:bookmarkEnd w:id="3"/>
    </w:p>
    <w:p w14:paraId="04041A86" w14:textId="77777777" w:rsidR="00212F85" w:rsidRPr="00CC6D72" w:rsidRDefault="00212F85" w:rsidP="00CC6D72">
      <w:r w:rsidRPr="00CC6D72">
        <w:t>The Declaration of Helsinki (DOH) is a statement of ethical principles for medical research involving humans, including research on identifiable human material and data. It was developed in 1964 by the World Medical Association (WMA) and is regarded as the most important document in the history of research ethics.</w:t>
      </w:r>
    </w:p>
    <w:p w14:paraId="2C7A4BFD" w14:textId="77777777" w:rsidR="00212F85" w:rsidRPr="00CC6D72" w:rsidRDefault="00212F85" w:rsidP="00CC6D72">
      <w:r w:rsidRPr="00CC6D72">
        <w:t>Following a global consultation, the WMA has accepted new changes to the (DOH). The revision process was designed to be collaborative, transparent, and inclusive. The HRA responded to both the first and second phase of the consultation, with input from members of the HRA's public involvement network and members of NHS Research Ethics Committees, developed in consultation with the UK's Four Nations Policy Leads Group. </w:t>
      </w:r>
    </w:p>
    <w:p w14:paraId="6AC2036C" w14:textId="77777777" w:rsidR="00212F85" w:rsidRPr="00CC6D72" w:rsidRDefault="00212F85" w:rsidP="00CC6D72">
      <w:r w:rsidRPr="00CC6D72">
        <w:t>We've summarised the key changes to the 2024 Declaration of Helsinki on our website.</w:t>
      </w:r>
    </w:p>
    <w:p w14:paraId="5AACA5E9" w14:textId="2DB5B70E" w:rsidR="00CC6D72" w:rsidRPr="00CC6D72" w:rsidRDefault="00212F85" w:rsidP="00CC6D72">
      <w:hyperlink r:id="rId22" w:tgtFrame="_blank" w:history="1">
        <w:r w:rsidRPr="00CC6D72">
          <w:rPr>
            <w:rStyle w:val="Hyperlink"/>
          </w:rPr>
          <w:t>Find out more</w:t>
        </w:r>
      </w:hyperlink>
    </w:p>
    <w:p w14:paraId="07A3A93C" w14:textId="27A5BACD" w:rsidR="00CC6D72" w:rsidRPr="00CC6D72" w:rsidRDefault="00212F85" w:rsidP="00212F85">
      <w:pPr>
        <w:pStyle w:val="Heading2"/>
      </w:pPr>
      <w:r w:rsidRPr="00CC6D72">
        <w:lastRenderedPageBreak/>
        <w:t>Did you know?</w:t>
      </w:r>
    </w:p>
    <w:p w14:paraId="6F45C65F" w14:textId="77777777" w:rsidR="00212F85" w:rsidRPr="00CC6D72" w:rsidRDefault="00212F85" w:rsidP="00CC6D72">
      <w:r w:rsidRPr="00CC6D72">
        <w:t>In this section, we provide information on the HRA, our people, and the other organisations we work alongside.</w:t>
      </w:r>
    </w:p>
    <w:p w14:paraId="16032D3C" w14:textId="4130F55C" w:rsidR="00212F85" w:rsidRPr="00CC6D72" w:rsidRDefault="00212F85" w:rsidP="00212F85">
      <w:pPr>
        <w:pStyle w:val="Heading3"/>
      </w:pPr>
      <w:bookmarkStart w:id="4" w:name="link_10"/>
      <w:r w:rsidRPr="00CC6D72">
        <w:t>Managing your email preferences</w:t>
      </w:r>
      <w:bookmarkEnd w:id="4"/>
    </w:p>
    <w:p w14:paraId="12EB1F7B" w14:textId="77777777" w:rsidR="00212F85" w:rsidRPr="00CC6D72" w:rsidRDefault="00212F85" w:rsidP="00CC6D72">
      <w:r w:rsidRPr="00CC6D72">
        <w:t>You should have received an email from us recently asking you to tell us a bit more about you and what updates you would like to receive from us in the future.  </w:t>
      </w:r>
    </w:p>
    <w:p w14:paraId="61236C80" w14:textId="77777777" w:rsidR="00212F85" w:rsidRPr="00CC6D72" w:rsidRDefault="00212F85" w:rsidP="00CC6D72">
      <w:r w:rsidRPr="00CC6D72">
        <w:t>To let us know about your preferences all you need to do is complete our short form. </w:t>
      </w:r>
    </w:p>
    <w:p w14:paraId="27065AE5" w14:textId="77777777" w:rsidR="00212F85" w:rsidRPr="00CC6D72" w:rsidRDefault="00212F85" w:rsidP="00CC6D72">
      <w:r w:rsidRPr="00CC6D72">
        <w:t>If you’ve decided that you don’t want to keep receiving our updates you can also unsubscribe by clicking on the link at the bottom of this email.  </w:t>
      </w:r>
    </w:p>
    <w:p w14:paraId="72E7F145" w14:textId="08BC666F" w:rsidR="00212F85" w:rsidRPr="00CC6D72" w:rsidRDefault="00212F85" w:rsidP="00CC6D72">
      <w:hyperlink r:id="rId23" w:tgtFrame="_blank" w:history="1">
        <w:r w:rsidRPr="00CC6D72">
          <w:rPr>
            <w:rStyle w:val="Hyperlink"/>
          </w:rPr>
          <w:t>Complete our survey</w:t>
        </w:r>
      </w:hyperlink>
    </w:p>
    <w:p w14:paraId="471FD655" w14:textId="77777777" w:rsidR="00212F85" w:rsidRPr="00CC6D72" w:rsidRDefault="00212F85" w:rsidP="00212F85">
      <w:pPr>
        <w:pStyle w:val="Heading3"/>
      </w:pPr>
      <w:bookmarkStart w:id="5" w:name="link_4"/>
      <w:r w:rsidRPr="00CC6D72">
        <w:t>Christmas and New Year opening hours</w:t>
      </w:r>
      <w:bookmarkEnd w:id="5"/>
    </w:p>
    <w:p w14:paraId="2B6E54DF" w14:textId="77777777" w:rsidR="00212F85" w:rsidRPr="00CC6D72" w:rsidRDefault="00212F85" w:rsidP="00CC6D72">
      <w:r w:rsidRPr="00CC6D72">
        <w:t>Our opening hours are changing over Christmas and New Year. If you need to contact the HRA please check our website for information on which teams are contactable.</w:t>
      </w:r>
    </w:p>
    <w:p w14:paraId="5EE6A8AD" w14:textId="1F2E66F3" w:rsidR="00CC6D72" w:rsidRPr="00CC6D72" w:rsidRDefault="00212F85" w:rsidP="00CC6D72">
      <w:hyperlink r:id="rId24" w:tgtFrame="_blank" w:history="1">
        <w:r w:rsidRPr="00CC6D72">
          <w:rPr>
            <w:rStyle w:val="Hyperlink"/>
          </w:rPr>
          <w:t>Check our opening hours</w:t>
        </w:r>
      </w:hyperlink>
    </w:p>
    <w:p w14:paraId="681A18C0" w14:textId="111343B1" w:rsidR="00CC6D72" w:rsidRPr="00CC6D72" w:rsidRDefault="00FA1856" w:rsidP="00212F85">
      <w:pPr>
        <w:pStyle w:val="Heading2"/>
      </w:pPr>
      <w:r w:rsidRPr="00CC6D72">
        <w:t>Quick links</w:t>
      </w:r>
    </w:p>
    <w:p w14:paraId="62B48030" w14:textId="77777777" w:rsidR="00FA1856" w:rsidRPr="00CC6D72" w:rsidRDefault="00FA1856" w:rsidP="00CC6D72">
      <w:r w:rsidRPr="00CC6D72">
        <w:t>In response to feedback and enquiries, we have brought together this section with important information for people involved in our work. Let us know if you think we are missing any key information. </w:t>
      </w:r>
    </w:p>
    <w:p w14:paraId="41A6A0DB" w14:textId="77777777" w:rsidR="00FA1856" w:rsidRPr="00CC6D72" w:rsidRDefault="00FA1856" w:rsidP="00212F85">
      <w:pPr>
        <w:pStyle w:val="Heading3"/>
      </w:pPr>
      <w:bookmarkStart w:id="6" w:name="link_1"/>
      <w:r w:rsidRPr="00CC6D72">
        <w:t>Key information for people involved in the HRA's work</w:t>
      </w:r>
      <w:bookmarkEnd w:id="6"/>
    </w:p>
    <w:p w14:paraId="3075CF38" w14:textId="77777777" w:rsidR="00FA1856" w:rsidRPr="00CC6D72" w:rsidRDefault="00FA1856" w:rsidP="00212F85">
      <w:pPr>
        <w:pStyle w:val="ListParagraph"/>
        <w:numPr>
          <w:ilvl w:val="0"/>
          <w:numId w:val="35"/>
        </w:numPr>
      </w:pPr>
      <w:hyperlink r:id="rId25" w:tgtFrame="_blank" w:history="1">
        <w:r w:rsidRPr="00CC6D72">
          <w:rPr>
            <w:rStyle w:val="Hyperlink"/>
          </w:rPr>
          <w:t>HRA Community Ways of Working</w:t>
        </w:r>
      </w:hyperlink>
    </w:p>
    <w:p w14:paraId="329B7322" w14:textId="77777777" w:rsidR="00FA1856" w:rsidRPr="00CC6D72" w:rsidRDefault="00FA1856" w:rsidP="00212F85">
      <w:pPr>
        <w:pStyle w:val="ListParagraph"/>
        <w:numPr>
          <w:ilvl w:val="0"/>
          <w:numId w:val="35"/>
        </w:numPr>
      </w:pPr>
      <w:hyperlink r:id="rId26" w:tgtFrame="_blank" w:history="1">
        <w:r w:rsidRPr="00CC6D72">
          <w:rPr>
            <w:rStyle w:val="Hyperlink"/>
          </w:rPr>
          <w:t>Payments Policy</w:t>
        </w:r>
      </w:hyperlink>
    </w:p>
    <w:p w14:paraId="109CA663" w14:textId="77777777" w:rsidR="00FA1856" w:rsidRPr="00CC6D72" w:rsidRDefault="00FA1856" w:rsidP="00212F85">
      <w:pPr>
        <w:pStyle w:val="ListParagraph"/>
        <w:numPr>
          <w:ilvl w:val="0"/>
          <w:numId w:val="35"/>
        </w:numPr>
      </w:pPr>
      <w:hyperlink r:id="rId27" w:tgtFrame="_blank" w:history="1">
        <w:r w:rsidRPr="00CC6D72">
          <w:rPr>
            <w:rStyle w:val="Hyperlink"/>
          </w:rPr>
          <w:t>How to raise a concern</w:t>
        </w:r>
      </w:hyperlink>
    </w:p>
    <w:p w14:paraId="2B96C52F" w14:textId="342E4BD1" w:rsidR="00EE1806" w:rsidRPr="00CC6D72" w:rsidRDefault="00FA1856" w:rsidP="00CC6D72">
      <w:r w:rsidRPr="00CC6D72">
        <w:t xml:space="preserve">If anything in this email is unclear, you have questions, or would like to suggest something you'd like to learn about, please </w:t>
      </w:r>
      <w:hyperlink r:id="rId28" w:tgtFrame="_blank" w:history="1">
        <w:r w:rsidRPr="00CC6D72">
          <w:rPr>
            <w:rStyle w:val="Hyperlink"/>
          </w:rPr>
          <w:t>email the public involvement team</w:t>
        </w:r>
      </w:hyperlink>
      <w:r w:rsidRPr="00CC6D72">
        <w:t xml:space="preserve"> at </w:t>
      </w:r>
      <w:hyperlink r:id="rId29" w:history="1">
        <w:r w:rsidRPr="00CC6D72">
          <w:rPr>
            <w:rStyle w:val="Hyperlink"/>
          </w:rPr>
          <w:t>public.involvement@hra.nhs.uk</w:t>
        </w:r>
      </w:hyperlink>
      <w:r w:rsidRPr="00CC6D72">
        <w:t xml:space="preserve"> or phone the public involvement team on 0207 104 8161.</w:t>
      </w:r>
    </w:p>
    <w:sectPr w:rsidR="00EE1806" w:rsidRPr="00CC6D72" w:rsidSect="00992BEC">
      <w:footerReference w:type="default" r:id="rId30"/>
      <w:headerReference w:type="first" r:id="rId31"/>
      <w:footerReference w:type="first" r:id="rId32"/>
      <w:pgSz w:w="11906" w:h="16838"/>
      <w:pgMar w:top="1418" w:right="1440" w:bottom="1440" w:left="1440" w:header="711"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38260" w14:textId="77777777" w:rsidR="003D2602" w:rsidRDefault="003D2602" w:rsidP="00D478D4">
      <w:r>
        <w:separator/>
      </w:r>
    </w:p>
  </w:endnote>
  <w:endnote w:type="continuationSeparator" w:id="0">
    <w:p w14:paraId="4670E526" w14:textId="77777777" w:rsidR="003D2602" w:rsidRDefault="003D2602" w:rsidP="00D478D4">
      <w:r>
        <w:continuationSeparator/>
      </w:r>
    </w:p>
  </w:endnote>
  <w:endnote w:type="continuationNotice" w:id="1">
    <w:p w14:paraId="362D011D" w14:textId="77777777" w:rsidR="003D2602" w:rsidRDefault="003D26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473160"/>
      <w:docPartObj>
        <w:docPartGallery w:val="Page Numbers (Bottom of Page)"/>
        <w:docPartUnique/>
      </w:docPartObj>
    </w:sdtPr>
    <w:sdtContent>
      <w:p w14:paraId="0EE1E88E" w14:textId="7CCEB5F5" w:rsidR="00992BEC" w:rsidRDefault="00992BEC">
        <w:pPr>
          <w:pStyle w:val="Footer"/>
        </w:pPr>
        <w:r>
          <w:fldChar w:fldCharType="begin"/>
        </w:r>
        <w:r>
          <w:instrText>PAGE   \* MERGEFORMAT</w:instrText>
        </w:r>
        <w:r>
          <w:fldChar w:fldCharType="separate"/>
        </w:r>
        <w:r>
          <w:t>2</w:t>
        </w:r>
        <w:r>
          <w:fldChar w:fldCharType="end"/>
        </w:r>
      </w:p>
    </w:sdtContent>
  </w:sdt>
  <w:p w14:paraId="42248A7E" w14:textId="77777777" w:rsidR="00992BEC" w:rsidRDefault="00992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802068"/>
      <w:docPartObj>
        <w:docPartGallery w:val="Page Numbers (Bottom of Page)"/>
        <w:docPartUnique/>
      </w:docPartObj>
    </w:sdtPr>
    <w:sdtContent>
      <w:p w14:paraId="6DF525D1" w14:textId="3BBC4EE1" w:rsidR="00521AB2" w:rsidRDefault="00521AB2">
        <w:pPr>
          <w:pStyle w:val="Footer"/>
        </w:pPr>
        <w:r>
          <w:fldChar w:fldCharType="begin"/>
        </w:r>
        <w:r>
          <w:instrText>PAGE   \* MERGEFORMAT</w:instrText>
        </w:r>
        <w:r>
          <w:fldChar w:fldCharType="separate"/>
        </w:r>
        <w:r>
          <w:t>2</w:t>
        </w:r>
        <w:r>
          <w:fldChar w:fldCharType="end"/>
        </w:r>
      </w:p>
    </w:sdtContent>
  </w:sdt>
  <w:p w14:paraId="221FC008" w14:textId="77777777" w:rsidR="00440B53" w:rsidRDefault="00440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C4BF2" w14:textId="77777777" w:rsidR="003D2602" w:rsidRDefault="003D2602" w:rsidP="00D478D4">
      <w:r>
        <w:separator/>
      </w:r>
    </w:p>
  </w:footnote>
  <w:footnote w:type="continuationSeparator" w:id="0">
    <w:p w14:paraId="0D76C62F" w14:textId="77777777" w:rsidR="003D2602" w:rsidRDefault="003D2602" w:rsidP="00D478D4">
      <w:r>
        <w:continuationSeparator/>
      </w:r>
    </w:p>
  </w:footnote>
  <w:footnote w:type="continuationNotice" w:id="1">
    <w:p w14:paraId="5CD484AD" w14:textId="77777777" w:rsidR="003D2602" w:rsidRDefault="003D26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FA6B" w14:textId="322F52EF" w:rsidR="00F73C1A" w:rsidRDefault="00F73C1A">
    <w:pPr>
      <w:pStyle w:val="Header"/>
    </w:pPr>
  </w:p>
  <w:p w14:paraId="54601475" w14:textId="77777777" w:rsidR="00F37CBB" w:rsidRDefault="00F37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04CE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5A0C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726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7E70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E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D45E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7653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3A65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3AC8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FA91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77D3E"/>
    <w:multiLevelType w:val="hybridMultilevel"/>
    <w:tmpl w:val="343C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0F0DCF"/>
    <w:multiLevelType w:val="multilevel"/>
    <w:tmpl w:val="DAD24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3C7482"/>
    <w:multiLevelType w:val="hybridMultilevel"/>
    <w:tmpl w:val="03D6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E7160A"/>
    <w:multiLevelType w:val="hybridMultilevel"/>
    <w:tmpl w:val="67FA7ED6"/>
    <w:lvl w:ilvl="0" w:tplc="03E23EEC">
      <w:start w:val="1"/>
      <w:numFmt w:val="bullet"/>
      <w:pStyle w:val="ListParagraph"/>
      <w:lvlText w:val=""/>
      <w:lvlJc w:val="left"/>
      <w:pPr>
        <w:ind w:left="720" w:hanging="360"/>
      </w:pPr>
      <w:rPr>
        <w:rFonts w:ascii="Symbol" w:hAnsi="Symbol" w:hint="default"/>
      </w:rPr>
    </w:lvl>
    <w:lvl w:ilvl="1" w:tplc="438497B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D40163"/>
    <w:multiLevelType w:val="multilevel"/>
    <w:tmpl w:val="FE549CAA"/>
    <w:styleLink w:val="BulletList"/>
    <w:lvl w:ilvl="0">
      <w:start w:val="1"/>
      <w:numFmt w:val="bullet"/>
      <w:lvlText w:val=""/>
      <w:lvlJc w:val="left"/>
      <w:pPr>
        <w:ind w:left="6480" w:hanging="360"/>
      </w:pPr>
      <w:rPr>
        <w:rFonts w:ascii="Symbol" w:hAnsi="Symbol" w:hint="default"/>
      </w:rPr>
    </w:lvl>
    <w:lvl w:ilvl="1">
      <w:start w:val="1"/>
      <w:numFmt w:val="bullet"/>
      <w:lvlText w:val=""/>
      <w:lvlJc w:val="left"/>
      <w:pPr>
        <w:ind w:left="7200" w:hanging="360"/>
      </w:pPr>
      <w:rPr>
        <w:rFonts w:ascii="Wingdings" w:hAnsi="Wingdings" w:hint="default"/>
        <w:color w:val="auto"/>
      </w:rPr>
    </w:lvl>
    <w:lvl w:ilvl="2">
      <w:start w:val="1"/>
      <w:numFmt w:val="bullet"/>
      <w:lvlText w:val=""/>
      <w:lvlJc w:val="left"/>
      <w:pPr>
        <w:ind w:left="7920" w:hanging="360"/>
      </w:pPr>
      <w:rPr>
        <w:rFonts w:ascii="Wingdings" w:hAnsi="Wingdings" w:hint="default"/>
      </w:rPr>
    </w:lvl>
    <w:lvl w:ilvl="3">
      <w:start w:val="1"/>
      <w:numFmt w:val="bullet"/>
      <w:lvlText w:val=""/>
      <w:lvlJc w:val="left"/>
      <w:pPr>
        <w:ind w:left="8640" w:hanging="360"/>
      </w:pPr>
      <w:rPr>
        <w:rFonts w:ascii="Wingdings" w:hAnsi="Wingdings" w:hint="default"/>
      </w:rPr>
    </w:lvl>
    <w:lvl w:ilvl="4">
      <w:start w:val="1"/>
      <w:numFmt w:val="bullet"/>
      <w:lvlText w:val=""/>
      <w:lvlJc w:val="left"/>
      <w:pPr>
        <w:ind w:left="9360" w:hanging="360"/>
      </w:pPr>
      <w:rPr>
        <w:rFonts w:ascii="Wingdings" w:hAnsi="Wingdings" w:hint="default"/>
      </w:rPr>
    </w:lvl>
    <w:lvl w:ilvl="5">
      <w:start w:val="1"/>
      <w:numFmt w:val="bullet"/>
      <w:lvlText w:val=""/>
      <w:lvlJc w:val="left"/>
      <w:pPr>
        <w:ind w:left="10080" w:hanging="360"/>
      </w:pPr>
      <w:rPr>
        <w:rFonts w:ascii="Wingdings" w:hAnsi="Wingdings" w:hint="default"/>
      </w:rPr>
    </w:lvl>
    <w:lvl w:ilvl="6">
      <w:start w:val="1"/>
      <w:numFmt w:val="bullet"/>
      <w:lvlText w:val=""/>
      <w:lvlJc w:val="left"/>
      <w:pPr>
        <w:ind w:left="10800" w:hanging="360"/>
      </w:pPr>
      <w:rPr>
        <w:rFonts w:ascii="Wingdings" w:hAnsi="Wingdings" w:hint="default"/>
      </w:rPr>
    </w:lvl>
    <w:lvl w:ilvl="7">
      <w:start w:val="1"/>
      <w:numFmt w:val="bullet"/>
      <w:lvlText w:val=""/>
      <w:lvlJc w:val="left"/>
      <w:pPr>
        <w:ind w:left="11520" w:hanging="360"/>
      </w:pPr>
      <w:rPr>
        <w:rFonts w:ascii="Wingdings" w:hAnsi="Wingdings" w:hint="default"/>
      </w:rPr>
    </w:lvl>
    <w:lvl w:ilvl="8">
      <w:start w:val="1"/>
      <w:numFmt w:val="bullet"/>
      <w:lvlText w:val=""/>
      <w:lvlJc w:val="left"/>
      <w:pPr>
        <w:ind w:left="12240" w:hanging="360"/>
      </w:pPr>
      <w:rPr>
        <w:rFonts w:ascii="Wingdings" w:hAnsi="Wingdings" w:hint="default"/>
      </w:rPr>
    </w:lvl>
  </w:abstractNum>
  <w:abstractNum w:abstractNumId="15" w15:restartNumberingAfterBreak="0">
    <w:nsid w:val="231631CB"/>
    <w:multiLevelType w:val="hybridMultilevel"/>
    <w:tmpl w:val="0A18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940DC6"/>
    <w:multiLevelType w:val="multilevel"/>
    <w:tmpl w:val="2B1C3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2A388C"/>
    <w:multiLevelType w:val="multilevel"/>
    <w:tmpl w:val="116A7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D0391"/>
    <w:multiLevelType w:val="hybridMultilevel"/>
    <w:tmpl w:val="0342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17D34"/>
    <w:multiLevelType w:val="multilevel"/>
    <w:tmpl w:val="0809001D"/>
    <w:numStyleLink w:val="test"/>
  </w:abstractNum>
  <w:abstractNum w:abstractNumId="20" w15:restartNumberingAfterBreak="0">
    <w:nsid w:val="3403105E"/>
    <w:multiLevelType w:val="multilevel"/>
    <w:tmpl w:val="1268A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B87D88"/>
    <w:multiLevelType w:val="hybridMultilevel"/>
    <w:tmpl w:val="4BCA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D5A5C"/>
    <w:multiLevelType w:val="hybridMultilevel"/>
    <w:tmpl w:val="6E56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71C20"/>
    <w:multiLevelType w:val="multilevel"/>
    <w:tmpl w:val="0809001D"/>
    <w:styleLink w:val="te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sz w:val="24"/>
      </w:rPr>
    </w:lvl>
    <w:lvl w:ilvl="2">
      <w:start w:val="1"/>
      <w:numFmt w:val="bullet"/>
      <w:lvlText w:val=""/>
      <w:lvlJc w:val="left"/>
      <w:pPr>
        <w:ind w:left="1080" w:hanging="360"/>
      </w:pPr>
      <w:rPr>
        <w:rFonts w:ascii="Symbol" w:hAnsi="Symbol"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0DF24BD"/>
    <w:multiLevelType w:val="multilevel"/>
    <w:tmpl w:val="1F324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AC2EE9"/>
    <w:multiLevelType w:val="multilevel"/>
    <w:tmpl w:val="CB74A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CC7C07"/>
    <w:multiLevelType w:val="multilevel"/>
    <w:tmpl w:val="FB824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AB5DDA"/>
    <w:multiLevelType w:val="hybridMultilevel"/>
    <w:tmpl w:val="8CC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C05EB"/>
    <w:multiLevelType w:val="multilevel"/>
    <w:tmpl w:val="FE549CAA"/>
    <w:numStyleLink w:val="BulletList"/>
  </w:abstractNum>
  <w:abstractNum w:abstractNumId="29" w15:restartNumberingAfterBreak="0">
    <w:nsid w:val="6D7627AF"/>
    <w:multiLevelType w:val="hybridMultilevel"/>
    <w:tmpl w:val="2680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65619A"/>
    <w:multiLevelType w:val="multilevel"/>
    <w:tmpl w:val="237A7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FD42E0"/>
    <w:multiLevelType w:val="multilevel"/>
    <w:tmpl w:val="B9DA6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197ADE"/>
    <w:multiLevelType w:val="multilevel"/>
    <w:tmpl w:val="B5D08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235F76"/>
    <w:multiLevelType w:val="multilevel"/>
    <w:tmpl w:val="0EA67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A557F8"/>
    <w:multiLevelType w:val="hybridMultilevel"/>
    <w:tmpl w:val="1810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376873">
    <w:abstractNumId w:val="13"/>
  </w:num>
  <w:num w:numId="2" w16cid:durableId="1748990370">
    <w:abstractNumId w:val="14"/>
  </w:num>
  <w:num w:numId="3" w16cid:durableId="1015619034">
    <w:abstractNumId w:val="28"/>
  </w:num>
  <w:num w:numId="4" w16cid:durableId="2082017436">
    <w:abstractNumId w:val="9"/>
  </w:num>
  <w:num w:numId="5" w16cid:durableId="573393225">
    <w:abstractNumId w:val="7"/>
  </w:num>
  <w:num w:numId="6" w16cid:durableId="93863681">
    <w:abstractNumId w:val="6"/>
  </w:num>
  <w:num w:numId="7" w16cid:durableId="659506558">
    <w:abstractNumId w:val="5"/>
  </w:num>
  <w:num w:numId="8" w16cid:durableId="756023373">
    <w:abstractNumId w:val="4"/>
  </w:num>
  <w:num w:numId="9" w16cid:durableId="1396586720">
    <w:abstractNumId w:val="8"/>
  </w:num>
  <w:num w:numId="10" w16cid:durableId="705302138">
    <w:abstractNumId w:val="3"/>
  </w:num>
  <w:num w:numId="11" w16cid:durableId="1232345907">
    <w:abstractNumId w:val="2"/>
  </w:num>
  <w:num w:numId="12" w16cid:durableId="1940914952">
    <w:abstractNumId w:val="1"/>
  </w:num>
  <w:num w:numId="13" w16cid:durableId="1544780903">
    <w:abstractNumId w:val="0"/>
  </w:num>
  <w:num w:numId="14" w16cid:durableId="315762837">
    <w:abstractNumId w:val="23"/>
  </w:num>
  <w:num w:numId="15" w16cid:durableId="1810315343">
    <w:abstractNumId w:val="19"/>
  </w:num>
  <w:num w:numId="16" w16cid:durableId="1239629249">
    <w:abstractNumId w:val="26"/>
  </w:num>
  <w:num w:numId="17" w16cid:durableId="272369245">
    <w:abstractNumId w:val="17"/>
  </w:num>
  <w:num w:numId="18" w16cid:durableId="147746759">
    <w:abstractNumId w:val="31"/>
  </w:num>
  <w:num w:numId="19" w16cid:durableId="1766923164">
    <w:abstractNumId w:val="20"/>
  </w:num>
  <w:num w:numId="20" w16cid:durableId="1352681703">
    <w:abstractNumId w:val="12"/>
  </w:num>
  <w:num w:numId="21" w16cid:durableId="1493183142">
    <w:abstractNumId w:val="29"/>
  </w:num>
  <w:num w:numId="22" w16cid:durableId="548809005">
    <w:abstractNumId w:val="27"/>
  </w:num>
  <w:num w:numId="23" w16cid:durableId="358749861">
    <w:abstractNumId w:val="11"/>
  </w:num>
  <w:num w:numId="24" w16cid:durableId="1607736970">
    <w:abstractNumId w:val="33"/>
  </w:num>
  <w:num w:numId="25" w16cid:durableId="920991926">
    <w:abstractNumId w:val="24"/>
  </w:num>
  <w:num w:numId="26" w16cid:durableId="662515405">
    <w:abstractNumId w:val="16"/>
  </w:num>
  <w:num w:numId="27" w16cid:durableId="1662005825">
    <w:abstractNumId w:val="18"/>
  </w:num>
  <w:num w:numId="28" w16cid:durableId="287585626">
    <w:abstractNumId w:val="10"/>
  </w:num>
  <w:num w:numId="29" w16cid:durableId="408312872">
    <w:abstractNumId w:val="21"/>
  </w:num>
  <w:num w:numId="30" w16cid:durableId="52313866">
    <w:abstractNumId w:val="15"/>
  </w:num>
  <w:num w:numId="31" w16cid:durableId="780877851">
    <w:abstractNumId w:val="32"/>
  </w:num>
  <w:num w:numId="32" w16cid:durableId="1488936570">
    <w:abstractNumId w:val="25"/>
  </w:num>
  <w:num w:numId="33" w16cid:durableId="714936648">
    <w:abstractNumId w:val="30"/>
  </w:num>
  <w:num w:numId="34" w16cid:durableId="1075588513">
    <w:abstractNumId w:val="22"/>
  </w:num>
  <w:num w:numId="35" w16cid:durableId="28989573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9D"/>
    <w:rsid w:val="00003E43"/>
    <w:rsid w:val="00015D62"/>
    <w:rsid w:val="00022647"/>
    <w:rsid w:val="000269F7"/>
    <w:rsid w:val="000A4289"/>
    <w:rsid w:val="00111A99"/>
    <w:rsid w:val="00155BAF"/>
    <w:rsid w:val="001756F8"/>
    <w:rsid w:val="00175A58"/>
    <w:rsid w:val="00177D55"/>
    <w:rsid w:val="001B36F3"/>
    <w:rsid w:val="001C2F6A"/>
    <w:rsid w:val="001E357D"/>
    <w:rsid w:val="001E4FFB"/>
    <w:rsid w:val="001F55F4"/>
    <w:rsid w:val="00212F85"/>
    <w:rsid w:val="00214207"/>
    <w:rsid w:val="00280398"/>
    <w:rsid w:val="0029522B"/>
    <w:rsid w:val="002C62DC"/>
    <w:rsid w:val="00330774"/>
    <w:rsid w:val="00370348"/>
    <w:rsid w:val="00393FF1"/>
    <w:rsid w:val="003A485F"/>
    <w:rsid w:val="003D2602"/>
    <w:rsid w:val="00412DE6"/>
    <w:rsid w:val="00440B53"/>
    <w:rsid w:val="0048146D"/>
    <w:rsid w:val="004A7AFF"/>
    <w:rsid w:val="004F0A39"/>
    <w:rsid w:val="004F4458"/>
    <w:rsid w:val="00514962"/>
    <w:rsid w:val="00515238"/>
    <w:rsid w:val="00521AB2"/>
    <w:rsid w:val="00554AAE"/>
    <w:rsid w:val="00555BAA"/>
    <w:rsid w:val="00571BCA"/>
    <w:rsid w:val="00581C76"/>
    <w:rsid w:val="00596A90"/>
    <w:rsid w:val="005D0D60"/>
    <w:rsid w:val="005D4AEC"/>
    <w:rsid w:val="005E68D0"/>
    <w:rsid w:val="006904B1"/>
    <w:rsid w:val="00691938"/>
    <w:rsid w:val="006A52EF"/>
    <w:rsid w:val="006A575E"/>
    <w:rsid w:val="006C0E86"/>
    <w:rsid w:val="006C2CE7"/>
    <w:rsid w:val="006C714F"/>
    <w:rsid w:val="007134DA"/>
    <w:rsid w:val="00737AB9"/>
    <w:rsid w:val="0074354E"/>
    <w:rsid w:val="007D06C4"/>
    <w:rsid w:val="00804DD6"/>
    <w:rsid w:val="008A03B3"/>
    <w:rsid w:val="008E429D"/>
    <w:rsid w:val="008F7B1F"/>
    <w:rsid w:val="00962B3B"/>
    <w:rsid w:val="00991492"/>
    <w:rsid w:val="00992BEC"/>
    <w:rsid w:val="009C7587"/>
    <w:rsid w:val="009D368C"/>
    <w:rsid w:val="009E70B9"/>
    <w:rsid w:val="00A16D3B"/>
    <w:rsid w:val="00A56201"/>
    <w:rsid w:val="00A756A1"/>
    <w:rsid w:val="00AB4493"/>
    <w:rsid w:val="00AD72E9"/>
    <w:rsid w:val="00AF0D32"/>
    <w:rsid w:val="00B355C0"/>
    <w:rsid w:val="00B52055"/>
    <w:rsid w:val="00B83325"/>
    <w:rsid w:val="00BA50D2"/>
    <w:rsid w:val="00BC337D"/>
    <w:rsid w:val="00BD764F"/>
    <w:rsid w:val="00BE4B6B"/>
    <w:rsid w:val="00BE561F"/>
    <w:rsid w:val="00C1265B"/>
    <w:rsid w:val="00C6274E"/>
    <w:rsid w:val="00C861DB"/>
    <w:rsid w:val="00CA1345"/>
    <w:rsid w:val="00CA3573"/>
    <w:rsid w:val="00CC6D72"/>
    <w:rsid w:val="00CD179D"/>
    <w:rsid w:val="00CF2FD7"/>
    <w:rsid w:val="00D31CC6"/>
    <w:rsid w:val="00D37DBB"/>
    <w:rsid w:val="00D478D4"/>
    <w:rsid w:val="00D53619"/>
    <w:rsid w:val="00D55C19"/>
    <w:rsid w:val="00DA5F0D"/>
    <w:rsid w:val="00DC723E"/>
    <w:rsid w:val="00DE3BE8"/>
    <w:rsid w:val="00DE4F04"/>
    <w:rsid w:val="00DF6412"/>
    <w:rsid w:val="00E02443"/>
    <w:rsid w:val="00E253EF"/>
    <w:rsid w:val="00E54429"/>
    <w:rsid w:val="00E61F4F"/>
    <w:rsid w:val="00E91430"/>
    <w:rsid w:val="00E91526"/>
    <w:rsid w:val="00EC31B0"/>
    <w:rsid w:val="00EC4408"/>
    <w:rsid w:val="00EC4F4D"/>
    <w:rsid w:val="00EE1806"/>
    <w:rsid w:val="00F238F3"/>
    <w:rsid w:val="00F30C23"/>
    <w:rsid w:val="00F37CBB"/>
    <w:rsid w:val="00F50F68"/>
    <w:rsid w:val="00F73C1A"/>
    <w:rsid w:val="00F9367A"/>
    <w:rsid w:val="00FA1856"/>
    <w:rsid w:val="0CDDE17B"/>
    <w:rsid w:val="14AAA530"/>
    <w:rsid w:val="1B5FB846"/>
    <w:rsid w:val="273AA449"/>
    <w:rsid w:val="431AA611"/>
    <w:rsid w:val="47221176"/>
    <w:rsid w:val="6D8C783C"/>
    <w:rsid w:val="705B6A39"/>
    <w:rsid w:val="72009B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69AA3"/>
  <w15:docId w15:val="{C611E4D7-E8D4-4EF0-91BF-8B8D7602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cument text"/>
    <w:qFormat/>
    <w:rsid w:val="00393FF1"/>
    <w:pPr>
      <w:spacing w:after="24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804DD6"/>
    <w:pPr>
      <w:keepNext/>
      <w:keepLines/>
      <w:spacing w:before="480"/>
      <w:outlineLvl w:val="0"/>
    </w:pPr>
    <w:rPr>
      <w:rFonts w:eastAsiaTheme="majorEastAsia" w:cstheme="majorBidi"/>
      <w:b/>
      <w:bCs/>
      <w:color w:val="005EB8"/>
      <w:sz w:val="40"/>
      <w:szCs w:val="28"/>
    </w:rPr>
  </w:style>
  <w:style w:type="paragraph" w:styleId="Heading2">
    <w:name w:val="heading 2"/>
    <w:basedOn w:val="Normal"/>
    <w:next w:val="Normal"/>
    <w:link w:val="Heading2Char"/>
    <w:uiPriority w:val="9"/>
    <w:unhideWhenUsed/>
    <w:qFormat/>
    <w:rsid w:val="008E429D"/>
    <w:pPr>
      <w:keepNext/>
      <w:keepLines/>
      <w:spacing w:before="240"/>
      <w:outlineLvl w:val="1"/>
    </w:pPr>
    <w:rPr>
      <w:rFonts w:eastAsiaTheme="majorEastAsia" w:cstheme="majorBidi"/>
      <w:b/>
      <w:bCs/>
      <w:color w:val="003087"/>
      <w:sz w:val="32"/>
      <w:szCs w:val="26"/>
    </w:rPr>
  </w:style>
  <w:style w:type="paragraph" w:styleId="Heading3">
    <w:name w:val="heading 3"/>
    <w:basedOn w:val="Normal"/>
    <w:next w:val="Normal"/>
    <w:link w:val="Heading3Char"/>
    <w:uiPriority w:val="9"/>
    <w:unhideWhenUsed/>
    <w:qFormat/>
    <w:rsid w:val="008E429D"/>
    <w:pPr>
      <w:keepNext/>
      <w:keepLines/>
      <w:spacing w:before="2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rsid w:val="008E42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93FF1"/>
    <w:pPr>
      <w:keepNext/>
      <w:keepLines/>
      <w:spacing w:before="40" w:after="0"/>
      <w:outlineLvl w:val="4"/>
    </w:pPr>
    <w:rPr>
      <w:rFonts w:eastAsiaTheme="majorEastAsia" w:cstheme="majorBidi"/>
      <w:b/>
      <w:color w:val="0030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DD6"/>
    <w:rPr>
      <w:rFonts w:ascii="Arial" w:eastAsiaTheme="majorEastAsia" w:hAnsi="Arial" w:cstheme="majorBidi"/>
      <w:b/>
      <w:bCs/>
      <w:color w:val="005EB8"/>
      <w:sz w:val="40"/>
      <w:szCs w:val="28"/>
    </w:rPr>
  </w:style>
  <w:style w:type="character" w:customStyle="1" w:styleId="Heading2Char">
    <w:name w:val="Heading 2 Char"/>
    <w:basedOn w:val="DefaultParagraphFont"/>
    <w:link w:val="Heading2"/>
    <w:uiPriority w:val="9"/>
    <w:rsid w:val="008E429D"/>
    <w:rPr>
      <w:rFonts w:ascii="Arial" w:eastAsiaTheme="majorEastAsia" w:hAnsi="Arial" w:cstheme="majorBidi"/>
      <w:b/>
      <w:bCs/>
      <w:color w:val="003087"/>
      <w:sz w:val="32"/>
      <w:szCs w:val="26"/>
    </w:rPr>
  </w:style>
  <w:style w:type="paragraph" w:styleId="Subtitle">
    <w:name w:val="Subtitle"/>
    <w:basedOn w:val="Normal"/>
    <w:next w:val="Normal"/>
    <w:link w:val="SubtitleChar"/>
    <w:uiPriority w:val="11"/>
    <w:rsid w:val="00D478D4"/>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D478D4"/>
    <w:rPr>
      <w:rFonts w:ascii="Arial" w:eastAsiaTheme="majorEastAsia" w:hAnsi="Arial" w:cstheme="majorBidi"/>
      <w:b/>
      <w:iCs/>
      <w:sz w:val="24"/>
      <w:szCs w:val="24"/>
    </w:rPr>
  </w:style>
  <w:style w:type="character" w:styleId="SubtleEmphasis">
    <w:name w:val="Subtle Emphasis"/>
    <w:basedOn w:val="DefaultParagraphFont"/>
    <w:uiPriority w:val="19"/>
    <w:rsid w:val="0074354E"/>
    <w:rPr>
      <w:i/>
      <w:iCs/>
      <w:color w:val="808080" w:themeColor="text1" w:themeTint="7F"/>
    </w:rPr>
  </w:style>
  <w:style w:type="paragraph" w:styleId="Header">
    <w:name w:val="header"/>
    <w:basedOn w:val="Normal"/>
    <w:link w:val="HeaderChar"/>
    <w:uiPriority w:val="99"/>
    <w:unhideWhenUsed/>
    <w:rsid w:val="00D478D4"/>
    <w:pPr>
      <w:tabs>
        <w:tab w:val="center" w:pos="4513"/>
        <w:tab w:val="right" w:pos="9026"/>
      </w:tabs>
    </w:pPr>
  </w:style>
  <w:style w:type="character" w:customStyle="1" w:styleId="HeaderChar">
    <w:name w:val="Header Char"/>
    <w:basedOn w:val="DefaultParagraphFont"/>
    <w:link w:val="Header"/>
    <w:uiPriority w:val="99"/>
    <w:rsid w:val="00D478D4"/>
    <w:rPr>
      <w:rFonts w:ascii="Arial" w:hAnsi="Arial"/>
      <w:sz w:val="24"/>
    </w:rPr>
  </w:style>
  <w:style w:type="paragraph" w:styleId="Footer">
    <w:name w:val="footer"/>
    <w:basedOn w:val="Normal"/>
    <w:link w:val="FooterChar"/>
    <w:uiPriority w:val="99"/>
    <w:unhideWhenUsed/>
    <w:rsid w:val="00D478D4"/>
    <w:pPr>
      <w:tabs>
        <w:tab w:val="center" w:pos="4513"/>
        <w:tab w:val="right" w:pos="9026"/>
      </w:tabs>
    </w:pPr>
  </w:style>
  <w:style w:type="character" w:customStyle="1" w:styleId="FooterChar">
    <w:name w:val="Footer Char"/>
    <w:basedOn w:val="DefaultParagraphFont"/>
    <w:link w:val="Footer"/>
    <w:uiPriority w:val="99"/>
    <w:rsid w:val="00D478D4"/>
    <w:rPr>
      <w:rFonts w:ascii="Arial" w:hAnsi="Arial"/>
      <w:sz w:val="24"/>
    </w:rPr>
  </w:style>
  <w:style w:type="paragraph" w:styleId="BalloonText">
    <w:name w:val="Balloon Text"/>
    <w:basedOn w:val="Normal"/>
    <w:link w:val="BalloonTextChar"/>
    <w:uiPriority w:val="99"/>
    <w:semiHidden/>
    <w:unhideWhenUsed/>
    <w:rsid w:val="00D478D4"/>
    <w:rPr>
      <w:rFonts w:ascii="Tahoma" w:hAnsi="Tahoma" w:cs="Tahoma"/>
      <w:sz w:val="16"/>
      <w:szCs w:val="16"/>
    </w:rPr>
  </w:style>
  <w:style w:type="character" w:customStyle="1" w:styleId="BalloonTextChar">
    <w:name w:val="Balloon Text Char"/>
    <w:basedOn w:val="DefaultParagraphFont"/>
    <w:link w:val="BalloonText"/>
    <w:uiPriority w:val="99"/>
    <w:semiHidden/>
    <w:rsid w:val="00D478D4"/>
    <w:rPr>
      <w:rFonts w:ascii="Tahoma" w:hAnsi="Tahoma" w:cs="Tahoma"/>
      <w:sz w:val="16"/>
      <w:szCs w:val="16"/>
    </w:rPr>
  </w:style>
  <w:style w:type="paragraph" w:styleId="NoSpacing">
    <w:name w:val="No Spacing"/>
    <w:link w:val="NoSpacingChar"/>
    <w:uiPriority w:val="1"/>
    <w:rsid w:val="006C714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C714F"/>
    <w:rPr>
      <w:rFonts w:eastAsiaTheme="minorEastAsia"/>
      <w:lang w:val="en-US" w:eastAsia="ja-JP"/>
    </w:rPr>
  </w:style>
  <w:style w:type="character" w:customStyle="1" w:styleId="Heading3Char">
    <w:name w:val="Heading 3 Char"/>
    <w:basedOn w:val="DefaultParagraphFont"/>
    <w:link w:val="Heading3"/>
    <w:uiPriority w:val="9"/>
    <w:rsid w:val="008E429D"/>
    <w:rPr>
      <w:rFonts w:ascii="Arial" w:eastAsiaTheme="majorEastAsia" w:hAnsi="Arial" w:cstheme="majorBidi"/>
      <w:b/>
      <w:color w:val="000000" w:themeColor="text1"/>
      <w:sz w:val="28"/>
      <w:szCs w:val="24"/>
    </w:rPr>
  </w:style>
  <w:style w:type="paragraph" w:styleId="NormalWeb">
    <w:name w:val="Normal (Web)"/>
    <w:basedOn w:val="Normal"/>
    <w:uiPriority w:val="99"/>
    <w:semiHidden/>
    <w:unhideWhenUsed/>
    <w:rsid w:val="00C6274E"/>
    <w:pPr>
      <w:spacing w:before="100" w:beforeAutospacing="1" w:after="100" w:afterAutospacing="1"/>
    </w:pPr>
    <w:rPr>
      <w:rFonts w:ascii="Times New Roman" w:eastAsia="Times New Roman" w:hAnsi="Times New Roman" w:cs="Times New Roman"/>
      <w:color w:val="auto"/>
      <w:szCs w:val="24"/>
      <w:lang w:eastAsia="en-GB"/>
    </w:rPr>
  </w:style>
  <w:style w:type="paragraph" w:styleId="ListParagraph">
    <w:name w:val="List Paragraph"/>
    <w:basedOn w:val="Normal"/>
    <w:uiPriority w:val="34"/>
    <w:rsid w:val="00AB4493"/>
    <w:pPr>
      <w:numPr>
        <w:numId w:val="1"/>
      </w:numPr>
      <w:spacing w:after="120"/>
      <w:ind w:left="357" w:hanging="357"/>
    </w:pPr>
  </w:style>
  <w:style w:type="numbering" w:customStyle="1" w:styleId="BulletList">
    <w:name w:val="Bullet List"/>
    <w:basedOn w:val="NoList"/>
    <w:uiPriority w:val="99"/>
    <w:rsid w:val="00E91526"/>
    <w:pPr>
      <w:numPr>
        <w:numId w:val="2"/>
      </w:numPr>
    </w:pPr>
  </w:style>
  <w:style w:type="numbering" w:customStyle="1" w:styleId="test">
    <w:name w:val="test"/>
    <w:basedOn w:val="NoList"/>
    <w:uiPriority w:val="99"/>
    <w:rsid w:val="008F7B1F"/>
    <w:pPr>
      <w:numPr>
        <w:numId w:val="14"/>
      </w:numPr>
    </w:pPr>
  </w:style>
  <w:style w:type="paragraph" w:styleId="ListBullet">
    <w:name w:val="List Bullet"/>
    <w:basedOn w:val="Normal"/>
    <w:uiPriority w:val="99"/>
    <w:unhideWhenUsed/>
    <w:qFormat/>
    <w:rsid w:val="00175A58"/>
    <w:pPr>
      <w:numPr>
        <w:numId w:val="4"/>
      </w:numPr>
      <w:spacing w:after="120"/>
      <w:ind w:left="357" w:hanging="357"/>
    </w:pPr>
  </w:style>
  <w:style w:type="character" w:customStyle="1" w:styleId="Heading4Char">
    <w:name w:val="Heading 4 Char"/>
    <w:basedOn w:val="DefaultParagraphFont"/>
    <w:link w:val="Heading4"/>
    <w:uiPriority w:val="9"/>
    <w:rsid w:val="008E429D"/>
    <w:rPr>
      <w:rFonts w:asciiTheme="majorHAnsi" w:eastAsiaTheme="majorEastAsia" w:hAnsiTheme="majorHAnsi" w:cstheme="majorBidi"/>
      <w:i/>
      <w:iCs/>
      <w:color w:val="365F91" w:themeColor="accent1" w:themeShade="BF"/>
      <w:sz w:val="24"/>
    </w:rPr>
  </w:style>
  <w:style w:type="paragraph" w:customStyle="1" w:styleId="Style1">
    <w:name w:val="Style1"/>
    <w:basedOn w:val="Heading4"/>
    <w:qFormat/>
    <w:rsid w:val="008E429D"/>
    <w:rPr>
      <w:rFonts w:ascii="Arial" w:hAnsi="Arial"/>
      <w:color w:val="365F91"/>
    </w:rPr>
  </w:style>
  <w:style w:type="paragraph" w:styleId="NormalIndent">
    <w:name w:val="Normal Indent"/>
    <w:basedOn w:val="Normal"/>
    <w:uiPriority w:val="99"/>
    <w:unhideWhenUsed/>
    <w:rsid w:val="008E429D"/>
    <w:pPr>
      <w:ind w:left="720"/>
    </w:pPr>
  </w:style>
  <w:style w:type="character" w:customStyle="1" w:styleId="Heading5Char">
    <w:name w:val="Heading 5 Char"/>
    <w:basedOn w:val="DefaultParagraphFont"/>
    <w:link w:val="Heading5"/>
    <w:uiPriority w:val="9"/>
    <w:rsid w:val="00393FF1"/>
    <w:rPr>
      <w:rFonts w:ascii="Arial" w:eastAsiaTheme="majorEastAsia" w:hAnsi="Arial" w:cstheme="majorBidi"/>
      <w:b/>
      <w:color w:val="003087"/>
      <w:sz w:val="24"/>
    </w:rPr>
  </w:style>
  <w:style w:type="paragraph" w:customStyle="1" w:styleId="Style2">
    <w:name w:val="Style2"/>
    <w:basedOn w:val="Heading5"/>
    <w:qFormat/>
    <w:rsid w:val="008E429D"/>
    <w:rPr>
      <w:color w:val="005EB8"/>
    </w:rPr>
  </w:style>
  <w:style w:type="character" w:styleId="Strong">
    <w:name w:val="Strong"/>
    <w:basedOn w:val="DefaultParagraphFont"/>
    <w:uiPriority w:val="22"/>
    <w:rsid w:val="008E429D"/>
    <w:rPr>
      <w:b/>
      <w:bCs/>
    </w:rPr>
  </w:style>
  <w:style w:type="paragraph" w:customStyle="1" w:styleId="legp1paratext">
    <w:name w:val="legp1paratext"/>
    <w:basedOn w:val="Normal"/>
    <w:rsid w:val="001B36F3"/>
    <w:pPr>
      <w:spacing w:before="100" w:beforeAutospacing="1" w:after="100" w:afterAutospacing="1"/>
    </w:pPr>
    <w:rPr>
      <w:rFonts w:ascii="Times New Roman" w:eastAsia="Times New Roman" w:hAnsi="Times New Roman" w:cs="Times New Roman"/>
      <w:color w:val="auto"/>
      <w:szCs w:val="24"/>
      <w:lang w:eastAsia="en-GB"/>
    </w:rPr>
  </w:style>
  <w:style w:type="character" w:customStyle="1" w:styleId="legp1no">
    <w:name w:val="legp1no"/>
    <w:basedOn w:val="DefaultParagraphFont"/>
    <w:rsid w:val="001B36F3"/>
  </w:style>
  <w:style w:type="paragraph" w:customStyle="1" w:styleId="legclearfix">
    <w:name w:val="legclearfix"/>
    <w:basedOn w:val="Normal"/>
    <w:rsid w:val="001B36F3"/>
    <w:pPr>
      <w:spacing w:before="100" w:beforeAutospacing="1" w:after="100" w:afterAutospacing="1"/>
    </w:pPr>
    <w:rPr>
      <w:rFonts w:ascii="Times New Roman" w:eastAsia="Times New Roman" w:hAnsi="Times New Roman" w:cs="Times New Roman"/>
      <w:color w:val="auto"/>
      <w:szCs w:val="24"/>
      <w:lang w:eastAsia="en-GB"/>
    </w:rPr>
  </w:style>
  <w:style w:type="character" w:customStyle="1" w:styleId="legds">
    <w:name w:val="legds"/>
    <w:basedOn w:val="DefaultParagraphFont"/>
    <w:rsid w:val="001B36F3"/>
  </w:style>
  <w:style w:type="character" w:styleId="Hyperlink">
    <w:name w:val="Hyperlink"/>
    <w:basedOn w:val="DefaultParagraphFont"/>
    <w:uiPriority w:val="99"/>
    <w:unhideWhenUsed/>
    <w:rsid w:val="00C1265B"/>
    <w:rPr>
      <w:color w:val="0000FF" w:themeColor="hyperlink"/>
      <w:u w:val="single"/>
    </w:rPr>
  </w:style>
  <w:style w:type="character" w:styleId="UnresolvedMention">
    <w:name w:val="Unresolved Mention"/>
    <w:basedOn w:val="DefaultParagraphFont"/>
    <w:uiPriority w:val="99"/>
    <w:semiHidden/>
    <w:unhideWhenUsed/>
    <w:rsid w:val="00C12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85879">
      <w:bodyDiv w:val="1"/>
      <w:marLeft w:val="0"/>
      <w:marRight w:val="0"/>
      <w:marTop w:val="0"/>
      <w:marBottom w:val="0"/>
      <w:divBdr>
        <w:top w:val="none" w:sz="0" w:space="0" w:color="auto"/>
        <w:left w:val="none" w:sz="0" w:space="0" w:color="auto"/>
        <w:bottom w:val="none" w:sz="0" w:space="0" w:color="auto"/>
        <w:right w:val="none" w:sz="0" w:space="0" w:color="auto"/>
      </w:divBdr>
    </w:div>
    <w:div w:id="670984199">
      <w:bodyDiv w:val="1"/>
      <w:marLeft w:val="0"/>
      <w:marRight w:val="0"/>
      <w:marTop w:val="0"/>
      <w:marBottom w:val="0"/>
      <w:divBdr>
        <w:top w:val="none" w:sz="0" w:space="0" w:color="auto"/>
        <w:left w:val="none" w:sz="0" w:space="0" w:color="auto"/>
        <w:bottom w:val="none" w:sz="0" w:space="0" w:color="auto"/>
        <w:right w:val="none" w:sz="0" w:space="0" w:color="auto"/>
      </w:divBdr>
    </w:div>
    <w:div w:id="879899340">
      <w:bodyDiv w:val="1"/>
      <w:marLeft w:val="0"/>
      <w:marRight w:val="0"/>
      <w:marTop w:val="0"/>
      <w:marBottom w:val="0"/>
      <w:divBdr>
        <w:top w:val="none" w:sz="0" w:space="0" w:color="auto"/>
        <w:left w:val="none" w:sz="0" w:space="0" w:color="auto"/>
        <w:bottom w:val="none" w:sz="0" w:space="0" w:color="auto"/>
        <w:right w:val="none" w:sz="0" w:space="0" w:color="auto"/>
      </w:divBdr>
    </w:div>
    <w:div w:id="1032072740">
      <w:bodyDiv w:val="1"/>
      <w:marLeft w:val="0"/>
      <w:marRight w:val="0"/>
      <w:marTop w:val="0"/>
      <w:marBottom w:val="0"/>
      <w:divBdr>
        <w:top w:val="none" w:sz="0" w:space="0" w:color="auto"/>
        <w:left w:val="none" w:sz="0" w:space="0" w:color="auto"/>
        <w:bottom w:val="none" w:sz="0" w:space="0" w:color="auto"/>
        <w:right w:val="none" w:sz="0" w:space="0" w:color="auto"/>
      </w:divBdr>
    </w:div>
    <w:div w:id="1188635953">
      <w:bodyDiv w:val="1"/>
      <w:marLeft w:val="0"/>
      <w:marRight w:val="0"/>
      <w:marTop w:val="0"/>
      <w:marBottom w:val="0"/>
      <w:divBdr>
        <w:top w:val="none" w:sz="0" w:space="0" w:color="auto"/>
        <w:left w:val="none" w:sz="0" w:space="0" w:color="auto"/>
        <w:bottom w:val="none" w:sz="0" w:space="0" w:color="auto"/>
        <w:right w:val="none" w:sz="0" w:space="0" w:color="auto"/>
      </w:divBdr>
      <w:divsChild>
        <w:div w:id="576208315">
          <w:marLeft w:val="0"/>
          <w:marRight w:val="0"/>
          <w:marTop w:val="0"/>
          <w:marBottom w:val="0"/>
          <w:divBdr>
            <w:top w:val="none" w:sz="0" w:space="0" w:color="auto"/>
            <w:left w:val="none" w:sz="0" w:space="0" w:color="auto"/>
            <w:bottom w:val="none" w:sz="0" w:space="0" w:color="auto"/>
            <w:right w:val="none" w:sz="0" w:space="0" w:color="auto"/>
          </w:divBdr>
          <w:divsChild>
            <w:div w:id="218441812">
              <w:marLeft w:val="0"/>
              <w:marRight w:val="0"/>
              <w:marTop w:val="0"/>
              <w:marBottom w:val="0"/>
              <w:divBdr>
                <w:top w:val="none" w:sz="0" w:space="0" w:color="auto"/>
                <w:left w:val="none" w:sz="0" w:space="0" w:color="auto"/>
                <w:bottom w:val="none" w:sz="0" w:space="0" w:color="auto"/>
                <w:right w:val="none" w:sz="0" w:space="0" w:color="auto"/>
              </w:divBdr>
              <w:divsChild>
                <w:div w:id="381101376">
                  <w:marLeft w:val="0"/>
                  <w:marRight w:val="0"/>
                  <w:marTop w:val="0"/>
                  <w:marBottom w:val="0"/>
                  <w:divBdr>
                    <w:top w:val="none" w:sz="0" w:space="0" w:color="auto"/>
                    <w:left w:val="none" w:sz="0" w:space="0" w:color="auto"/>
                    <w:bottom w:val="none" w:sz="0" w:space="0" w:color="auto"/>
                    <w:right w:val="none" w:sz="0" w:space="0" w:color="auto"/>
                  </w:divBdr>
                  <w:divsChild>
                    <w:div w:id="66078555">
                      <w:marLeft w:val="0"/>
                      <w:marRight w:val="0"/>
                      <w:marTop w:val="0"/>
                      <w:marBottom w:val="0"/>
                      <w:divBdr>
                        <w:top w:val="none" w:sz="0" w:space="0" w:color="auto"/>
                        <w:left w:val="none" w:sz="0" w:space="0" w:color="auto"/>
                        <w:bottom w:val="none" w:sz="0" w:space="0" w:color="auto"/>
                        <w:right w:val="none" w:sz="0" w:space="0" w:color="auto"/>
                      </w:divBdr>
                      <w:divsChild>
                        <w:div w:id="203911696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3950550">
      <w:bodyDiv w:val="1"/>
      <w:marLeft w:val="0"/>
      <w:marRight w:val="0"/>
      <w:marTop w:val="0"/>
      <w:marBottom w:val="0"/>
      <w:divBdr>
        <w:top w:val="none" w:sz="0" w:space="0" w:color="auto"/>
        <w:left w:val="none" w:sz="0" w:space="0" w:color="auto"/>
        <w:bottom w:val="none" w:sz="0" w:space="0" w:color="auto"/>
        <w:right w:val="none" w:sz="0" w:space="0" w:color="auto"/>
      </w:divBdr>
    </w:div>
    <w:div w:id="1655915416">
      <w:bodyDiv w:val="1"/>
      <w:marLeft w:val="0"/>
      <w:marRight w:val="0"/>
      <w:marTop w:val="0"/>
      <w:marBottom w:val="0"/>
      <w:divBdr>
        <w:top w:val="none" w:sz="0" w:space="0" w:color="auto"/>
        <w:left w:val="none" w:sz="0" w:space="0" w:color="auto"/>
        <w:bottom w:val="none" w:sz="0" w:space="0" w:color="auto"/>
        <w:right w:val="none" w:sz="0" w:space="0" w:color="auto"/>
      </w:divBdr>
    </w:div>
    <w:div w:id="1981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links-1.govdelivery.com%2FCL0%2Fhttps%3A%252F%252Feur03.safelinks.protection.outlook.com%252F%253Furl%3Dhttps%25253A%25252F%25252Fvmm0dj30.r.us-west-2.awstrack.me%25252FL0%25252Fhttps%25253A%2525252F%2525252Fwww.hra.nhs.uk%2525252Fplanning-and-improving-research%2525252Fbest-practice%2525252Fpublic-involvement%2525252Fpublic-involvement-newsletter%2525252F%25252F2%25252F01010191b7cd6536-a57e24cb-653b-4e5d-90a2-7e4b3b8ebf46-000000%25252FVuKq11uWq9ypCkoEmv7epp4NlLc%25253D390%2526data%3D05%25257C02%25257Ckat.evans%252540hra.nhs.uk%25257Ce63ef265aea849df624108dccc11c048%25257C8e1f0acad87d4f20939e36243d574267%25257C0%25257C0%25257C638609626944699946%25257CUnknown%25257CTWFpbGZsb3d8eyJWIjoiMC4wLjAwMDAiLCJQIjoiV2luMzIiLCJBTiI6Ik1haWwiLCJXVCI6Mn0%25253D%25257C0%25257C%25257C%25257C%2526sdata%3DNoM9816fjnypd1bLqCMXW7rkWvgvOwSp%25252FPJuXeD6RJA%25253D%2526reserved%3D0%2F1%2F01000193914d49fc-2ea143fc-4b9f-456b-9bbf-d04755f08c1f-000000%2FDNI_XPY95snxO3ldX13-vqAIpINtugUL0fLXFnX_laU%3D382&amp;data=05%7C02%7Ckat.evans%40hra.nhs.uk%7Cc1e9fd4df8b34f996ad408dd1451d3be%7C8e1f0acad87d4f20939e36243d574267%7C0%7C0%7C638689063914764088%7CUnknown%7CTWFpbGZsb3d8eyJFbXB0eU1hcGkiOnRydWUsIlYiOiIwLjAuMDAwMCIsIlAiOiJXaW4zMiIsIkFOIjoiTWFpbCIsIldUIjoyfQ%3D%3D%7C0%7C%7C%7C&amp;sdata=k9OJ3xIsIxl%2FEHF%2F8WbuEhFG1vPxtfrfiOTPG0PBO1E%3D&amp;reserved=0" TargetMode="External"/><Relationship Id="rId18" Type="http://schemas.openxmlformats.org/officeDocument/2006/relationships/hyperlink" Target="https://eur03.safelinks.protection.outlook.com/?url=https%3A%2F%2Flinks-1.govdelivery.com%2FCL0%2Fhttps%3A%252F%252Fwww.hra.nhs.uk%252Fabout-us%252Fnews-updates%252F%2F1%2F01000193914d49fc-2ea143fc-4b9f-456b-9bbf-d04755f08c1f-000000%2FDgMi999gIhEZo9byC2vd0pCxHDitadTsacgea7KIZZ4%3D382&amp;data=05%7C02%7Ckat.evans%40hra.nhs.uk%7Cc1e9fd4df8b34f996ad408dd1451d3be%7C8e1f0acad87d4f20939e36243d574267%7C0%7C0%7C638689063914817110%7CUnknown%7CTWFpbGZsb3d8eyJFbXB0eU1hcGkiOnRydWUsIlYiOiIwLjAuMDAwMCIsIlAiOiJXaW4zMiIsIkFOIjoiTWFpbCIsIldUIjoyfQ%3D%3D%7C0%7C%7C%7C&amp;sdata=%2FQi6%2B01s3QHG4h3FCqw6WKr8gTJtKskYtRyJqGgeon8%3D&amp;reserved=0" TargetMode="External"/><Relationship Id="rId26" Type="http://schemas.openxmlformats.org/officeDocument/2006/relationships/hyperlink" Target="https://eur03.safelinks.protection.outlook.com/?url=https%3A%2F%2Flinks-1.govdelivery.com%2FCL0%2Fhttps%3A%252F%252Fwww.hra.nhs.uk%252Fabout-us%252Fgovernance%252Fpublication-scheme%252Four-policies-and-procedures%252Fpolicy-payments-arising-involvement-public-work-hra%252F%2F1%2F01000193914d49fc-2ea143fc-4b9f-456b-9bbf-d04755f08c1f-000000%2FKOzvA7ZtCG5E1zrddjuBai7yESTSKszPtu7z3i7whmc%3D382&amp;data=05%7C02%7Ckat.evans%40hra.nhs.uk%7Cc1e9fd4df8b34f996ad408dd1451d3be%7C8e1f0acad87d4f20939e36243d574267%7C0%7C0%7C638689063914922238%7CUnknown%7CTWFpbGZsb3d8eyJFbXB0eU1hcGkiOnRydWUsIlYiOiIwLjAuMDAwMCIsIlAiOiJXaW4zMiIsIkFOIjoiTWFpbCIsIldUIjoyfQ%3D%3D%7C0%7C%7C%7C&amp;sdata=UGIHAAqSgjrh7lINsx0hoc3vg5QSQsJ%2B2EGc8TBHM6Y%3D&amp;reserved=0" TargetMode="External"/><Relationship Id="rId3" Type="http://schemas.openxmlformats.org/officeDocument/2006/relationships/customXml" Target="../customXml/item3.xml"/><Relationship Id="rId21" Type="http://schemas.openxmlformats.org/officeDocument/2006/relationships/hyperlink" Target="mailto:public.involvement@hra.nhs.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3.safelinks.protection.outlook.com/?url=https%3A%2F%2Flinks-1.govdelivery.com%2FCL0%2Fhttps%3A%252F%252Fcontent.govdelivery.com%252Fattachments%252FUKNHSHRA%252F2024%252F11%252F07%252Ffile_attachments%252F3062793%252FText%252520version%252520of%252520the%252520Nov%252520HRA%252520public%252520involvement%252520newsletter.docx%2F1%2F01000193914d49fc-2ea143fc-4b9f-456b-9bbf-d04755f08c1f-000000%2FQS49za22dmKzh1jcqcOo9tIMv5Amk7-NdX9qzF22Xl0%3D382&amp;data=05%7C02%7Ckat.evans%40hra.nhs.uk%7Cc1e9fd4df8b34f996ad408dd1451d3be%7C8e1f0acad87d4f20939e36243d574267%7C0%7C0%7C638689063914747550%7CUnknown%7CTWFpbGZsb3d8eyJFbXB0eU1hcGkiOnRydWUsIlYiOiIwLjAuMDAwMCIsIlAiOiJXaW4zMiIsIkFOIjoiTWFpbCIsIldUIjoyfQ%3D%3D%7C0%7C%7C%7C&amp;sdata=qlK%2FfXpN65ThNEHIozB8EYKg6T6XZAe71cg%2Fue7dnBY%3D&amp;reserved=0" TargetMode="External"/><Relationship Id="rId17" Type="http://schemas.openxmlformats.org/officeDocument/2006/relationships/hyperlink" Target="https://eur03.safelinks.protection.outlook.com/?url=https%3A%2F%2Flinks-1.govdelivery.com%2FCL0%2Fhttps%3A%252F%252Fwww.hra.nhs.uk%252Fabout-us%252Fnews-updates%252Fblog-there-are-no-distractions-taking-the-time-to-have-meaningful-conversations%252F%2F1%2F01000193914d49fc-2ea143fc-4b9f-456b-9bbf-d04755f08c1f-000000%2FjyUnJcB4KdAK35ZKF1rgI8G4n-JiRq73Ef_qcGSH-60%3D382&amp;data=05%7C02%7Ckat.evans%40hra.nhs.uk%7Cc1e9fd4df8b34f996ad408dd1451d3be%7C8e1f0acad87d4f20939e36243d574267%7C0%7C0%7C638689063914800973%7CUnknown%7CTWFpbGZsb3d8eyJFbXB0eU1hcGkiOnRydWUsIlYiOiIwLjAuMDAwMCIsIlAiOiJXaW4zMiIsIkFOIjoiTWFpbCIsIldUIjoyfQ%3D%3D%7C0%7C%7C%7C&amp;sdata=0L3HULpnLm7mrUhZ%2Fni5MCtY5L%2BGPnewIkDY7n%2F%2FvSs%3D&amp;reserved=0" TargetMode="External"/><Relationship Id="rId25" Type="http://schemas.openxmlformats.org/officeDocument/2006/relationships/hyperlink" Target="https://eur03.safelinks.protection.outlook.com/?url=https%3A%2F%2Flinks-1.govdelivery.com%2FCL0%2Fhttps%3A%252F%252Fwww.hra.nhs.uk%252Fabout-us%252Fhra-community-ways-working%252F%2F1%2F01000193914d49fc-2ea143fc-4b9f-456b-9bbf-d04755f08c1f-000000%2FsOwik9n8I_yW98wlj6ciGChAKVACkIr6E3YNAsVF1XI%3D382&amp;data=05%7C02%7Ckat.evans%40hra.nhs.uk%7Cc1e9fd4df8b34f996ad408dd1451d3be%7C8e1f0acad87d4f20939e36243d574267%7C0%7C0%7C638689063914905432%7CUnknown%7CTWFpbGZsb3d8eyJFbXB0eU1hcGkiOnRydWUsIlYiOiIwLjAuMDAwMCIsIlAiOiJXaW4zMiIsIkFOIjoiTWFpbCIsIldUIjoyfQ%3D%3D%7C0%7C%7C%7C&amp;sdata=Jb%2BF%2FD%2FEQJ2USrvdUABP7ece%2F4AFHQLOyQiaJHx%2FHNU%3D&amp;reserved=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3.safelinks.protection.outlook.com/?url=https%3A%2F%2Flinks-1.govdelivery.com%2FCL0%2Fhttps%3A%252F%252Fwww.hra.nhs.uk%252Fabout-us%252Fcommittees-and-services%252Four-community-committee%252F%2523%3A~%3Atext%3DWe%252520have%252520recently%252520formed%252520an%252520HRA%252520Community%252520Committee%2Coperate%252520in%252520practice%252520and%252520our%252520bigger%252520strategic%252520ambitions.%2F1%2F01000193914d49fc-2ea143fc-4b9f-456b-9bbf-d04755f08c1f-000000%2FH0mf2JSiMHXe8-1XVXd04kgJI-Vu_DuqWoBLRGh6naQ%3D382&amp;data=05%7C02%7Ckat.evans%40hra.nhs.uk%7Cc1e9fd4df8b34f996ad408dd1451d3be%7C8e1f0acad87d4f20939e36243d574267%7C0%7C0%7C638689063914780414%7CUnknown%7CTWFpbGZsb3d8eyJFbXB0eU1hcGkiOnRydWUsIlYiOiIwLjAuMDAwMCIsIlAiOiJXaW4zMiIsIkFOIjoiTWFpbCIsIldUIjoyfQ%3D%3D%7C0%7C%7C%7C&amp;sdata=wgQCFyPhjp%2BmfkmOAU4POnrvk%2FLv85FG9EdnEk3YKIM%3D&amp;reserved=0" TargetMode="External"/><Relationship Id="rId20" Type="http://schemas.openxmlformats.org/officeDocument/2006/relationships/hyperlink" Target="mailto:public.involvement@hra.nhs.uk" TargetMode="External"/><Relationship Id="rId29" Type="http://schemas.openxmlformats.org/officeDocument/2006/relationships/hyperlink" Target="mailto:public.involvement@hra.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links-1.govdelivery.com%2FCL0%2Fhttps%3A%252F%252Feur03.safelinks.protection.outlook.com%252F%253Furl%3Dhttps%25253A%25252F%25252Fvmm0dj30.r.us-west-2.awstrack.me%25252FL0%25252Fhttps%25253A%2525252F%2525252Fwww.hra.nhs.uk%2525252Fplanning-and-improving-research%2525252Fbest-practice%2525252Fpublic-involvement%2525252Fpublic-involvement-newsletter%2525252F%25252F1%25252F01010191b7cd6536-a57e24cb-653b-4e5d-90a2-7e4b3b8ebf46-000000%25252FOnVr1lkI9wyKamUaoDGxMB7BhFw%25253D390%2526data%3D05%25257C02%25257Ckat.evans%252540hra.nhs.uk%25257Ce63ef265aea849df624108dccc11c048%25257C8e1f0acad87d4f20939e36243d574267%25257C0%25257C0%25257C638609626944684069%25257CUnknown%25257CTWFpbGZsb3d8eyJWIjoiMC4wLjAwMDAiLCJQIjoiV2luMzIiLCJBTiI6Ik1haWwiLCJXVCI6Mn0%25253D%25257C0%25257C%25257C%25257C%2526sdata%3D%25252B0q2EVjrFgkFpXeafxt4l6UyAS6tekVVWBPinUhTFtk%25253D%2526reserved%3D0%2F1%2F01000193914d49fc-2ea143fc-4b9f-456b-9bbf-d04755f08c1f-000000%2F0zpYdHKUw7etBaXzvRyBYuW5HEKPDMddDZhMlQQ_fuI%3D382&amp;data=05%7C02%7Ckat.evans%40hra.nhs.uk%7Cc1e9fd4df8b34f996ad408dd1451d3be%7C8e1f0acad87d4f20939e36243d574267%7C0%7C0%7C638689063914724043%7CUnknown%7CTWFpbGZsb3d8eyJFbXB0eU1hcGkiOnRydWUsIlYiOiIwLjAuMDAwMCIsIlAiOiJXaW4zMiIsIkFOIjoiTWFpbCIsIldUIjoyfQ%3D%3D%7C0%7C%7C%7C&amp;sdata=LCkxMmBTiCbcCXUtRce047XFBDQOTS1Y8NC2l98kKDk%3D&amp;reserved=0" TargetMode="External"/><Relationship Id="rId24" Type="http://schemas.openxmlformats.org/officeDocument/2006/relationships/hyperlink" Target="https://eur03.safelinks.protection.outlook.com/?url=https%3A%2F%2Flinks-1.govdelivery.com%2FCL0%2Fhttps%3A%252F%252Fwww.hra.nhs.uk%252Fabout-us%252Fnews-updates%252Fchristmas-opening-hours-2024%252F%2F1%2F01000193914d49fc-2ea143fc-4b9f-456b-9bbf-d04755f08c1f-000000%2FwE1vGytD_dz-SuHjTUjGF25Axhyoprdd1lOJ82BwqV8%3D382&amp;data=05%7C02%7Ckat.evans%40hra.nhs.uk%7Cc1e9fd4df8b34f996ad408dd1451d3be%7C8e1f0acad87d4f20939e36243d574267%7C0%7C0%7C638689063914889378%7CUnknown%7CTWFpbGZsb3d8eyJFbXB0eU1hcGkiOnRydWUsIlYiOiIwLjAuMDAwMCIsIlAiOiJXaW4zMiIsIkFOIjoiTWFpbCIsIldUIjoyfQ%3D%3D%7C0%7C%7C%7C&amp;sdata=nAXKCWwZ%2FC%2F8zNA1CosvGmwN%2FrmtlBv38pyXToz0WNg%3D&amp;reserved=0"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ublic.involvement@hra.nhs.uk" TargetMode="External"/><Relationship Id="rId23" Type="http://schemas.openxmlformats.org/officeDocument/2006/relationships/hyperlink" Target="https://eur03.safelinks.protection.outlook.com/?url=https%3A%2F%2Flinks-1.govdelivery.com%2FCL0%2Fhttps%3A%252F%252Fpublic.govdelivery.com%252Faccounts%252FUKNHSHRA%252Fsignup%252F43067%2F1%2F01000193914d49fc-2ea143fc-4b9f-456b-9bbf-d04755f08c1f-000000%2FdymObQvlqyqhxePxBUXGv5HXiN1bNt7bFcitEgXNmoE%3D382&amp;data=05%7C02%7Ckat.evans%40hra.nhs.uk%7Cc1e9fd4df8b34f996ad408dd1451d3be%7C8e1f0acad87d4f20939e36243d574267%7C0%7C0%7C638689063914873224%7CUnknown%7CTWFpbGZsb3d8eyJFbXB0eU1hcGkiOnRydWUsIlYiOiIwLjAuMDAwMCIsIlAiOiJXaW4zMiIsIkFOIjoiTWFpbCIsIldUIjoyfQ%3D%3D%7C0%7C%7C%7C&amp;sdata=DccR%2FkQ0INFwygm3gyA7y65Dkj%2BSOdnvIKIa5BcbcmY%3D&amp;reserved=0" TargetMode="External"/><Relationship Id="rId28" Type="http://schemas.openxmlformats.org/officeDocument/2006/relationships/hyperlink" Target="mailto:public.involvement@hra.nhs.uk" TargetMode="External"/><Relationship Id="rId10" Type="http://schemas.openxmlformats.org/officeDocument/2006/relationships/endnotes" Target="endnotes.xml"/><Relationship Id="rId19" Type="http://schemas.openxmlformats.org/officeDocument/2006/relationships/hyperlink" Target="https://eur03.safelinks.protection.outlook.com/?url=https%3A%2F%2Flinks-1.govdelivery.com%2FCL0%2Fhttps%3A%252F%252Fwww.hra.nhs.uk%252Fabout-us%252Fnews-updates%252Fsimplifying-process-seeking-and-recording-consent-low-risk-clinical-trials%252F%2523%3A~%3Atext%3DOne%252520of%252520the%252520proposed%252520changes%252520to%252520the%252520law%2Ceveryone%25252C%252520using%252520an%252520approach%252520that%252520people%252520can%252520trust.%2F1%2F01000193914d49fc-2ea143fc-4b9f-456b-9bbf-d04755f08c1f-000000%2FAG44w_TzmoBPp-BJx418_ixmfydtv-zGhfKa2bxV5s0%3D382&amp;data=05%7C02%7Ckat.evans%40hra.nhs.uk%7Cc1e9fd4df8b34f996ad408dd1451d3be%7C8e1f0acad87d4f20939e36243d574267%7C0%7C0%7C638689063914838320%7CUnknown%7CTWFpbGZsb3d8eyJFbXB0eU1hcGkiOnRydWUsIlYiOiIwLjAuMDAwMCIsIlAiOiJXaW4zMiIsIkFOIjoiTWFpbCIsIldUIjoyfQ%3D%3D%7C0%7C%7C%7C&amp;sdata=zO0OkTfSWxUwkU3WxK1neUMX4Y4QYnvKzRLkUuMJKhY%3D&amp;reserved=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blic.involvement@hra.nhs.uk" TargetMode="External"/><Relationship Id="rId22" Type="http://schemas.openxmlformats.org/officeDocument/2006/relationships/hyperlink" Target="https://eur03.safelinks.protection.outlook.com/?url=https%3A%2F%2Flinks-1.govdelivery.com%2FCL0%2Fhttps%3A%252F%252Fwww.hra.nhs.uk%252Fabout-us%252Fnews-updates%252Fworld-medical-association-wma-announces-adoption-2024-revision-declaration-helsinki%252F%2F1%2F01000193914d49fc-2ea143fc-4b9f-456b-9bbf-d04755f08c1f-000000%2FWRlVgZ_vTUOrRz1odxyMhfMK0dDnopNNJLW4yIQAZxY%3D382&amp;data=05%7C02%7Ckat.evans%40hra.nhs.uk%7Cc1e9fd4df8b34f996ad408dd1451d3be%7C8e1f0acad87d4f20939e36243d574267%7C0%7C0%7C638689063914856222%7CUnknown%7CTWFpbGZsb3d8eyJFbXB0eU1hcGkiOnRydWUsIlYiOiIwLjAuMDAwMCIsIlAiOiJXaW4zMiIsIkFOIjoiTWFpbCIsIldUIjoyfQ%3D%3D%7C0%7C%7C%7C&amp;sdata=xeu79QQo5wrME2LPg%2BQgUYSKsdptCEjHW%2Bjnf%2FM3Nss%3D&amp;reserved=0" TargetMode="External"/><Relationship Id="rId27" Type="http://schemas.openxmlformats.org/officeDocument/2006/relationships/hyperlink" Target="https://eur03.safelinks.protection.outlook.com/?url=https%3A%2F%2Flinks-1.govdelivery.com%2FCL0%2Fhttps%3A%252F%252Fwww.hra.nhs.uk%252Fabout-us%252Fgovernance%252Ffeedback-raising-concerns%252F%2F1%2F01000193914d49fc-2ea143fc-4b9f-456b-9bbf-d04755f08c1f-000000%2FMrJXGc_nCgZlhRQvuYACun2-KyFPWpr8ONRKe1T6EpQ%3D382&amp;data=05%7C02%7Ckat.evans%40hra.nhs.uk%7Cc1e9fd4df8b34f996ad408dd1451d3be%7C8e1f0acad87d4f20939e36243d574267%7C0%7C0%7C638689063914944270%7CUnknown%7CTWFpbGZsb3d8eyJFbXB0eU1hcGkiOnRydWUsIlYiOiIwLjAuMDAwMCIsIlAiOiJXaW4zMiIsIkFOIjoiTWFpbCIsIldUIjoyfQ%3D%3D%7C0%7C%7C%7C&amp;sdata=uNOZWPuqUu795Rzc7AKTsUVtsS5FyMX8SRrB7Xxs%2F5k%3D&amp;reserved=0"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7BD1C9E1D49C47AAA85534B16F7850" ma:contentTypeVersion="17" ma:contentTypeDescription="Create a new document." ma:contentTypeScope="" ma:versionID="8885e72d7020d078cb785237a6c63e62">
  <xsd:schema xmlns:xsd="http://www.w3.org/2001/XMLSchema" xmlns:xs="http://www.w3.org/2001/XMLSchema" xmlns:p="http://schemas.microsoft.com/office/2006/metadata/properties" xmlns:ns2="b0752cd7-4f11-4af8-bf96-35a0bb8c2855" xmlns:ns3="660d7857-81c1-41d7-905c-c3e85485e3d4" targetNamespace="http://schemas.microsoft.com/office/2006/metadata/properties" ma:root="true" ma:fieldsID="bc8267cb52bfa335bfd7fe8fd7b3858b" ns2:_="" ns3:_="">
    <xsd:import namespace="b0752cd7-4f11-4af8-bf96-35a0bb8c285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52cd7-4f11-4af8-bf96-35a0bb8c2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4089ea-407e-439b-890e-297d444afe3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e514c48-f73d-474b-8c16-1025d83f8b65}" ma:internalName="TaxCatchAll" ma:showField="CatchAllData" ma:web="660d7857-81c1-41d7-905c-c3e85485e3d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752cd7-4f11-4af8-bf96-35a0bb8c2855">
      <Terms xmlns="http://schemas.microsoft.com/office/infopath/2007/PartnerControls"/>
    </lcf76f155ced4ddcb4097134ff3c332f>
    <TaxCatchAll xmlns="660d7857-81c1-41d7-905c-c3e85485e3d4" xsi:nil="true"/>
  </documentManagement>
</p:properties>
</file>

<file path=customXml/itemProps1.xml><?xml version="1.0" encoding="utf-8"?>
<ds:datastoreItem xmlns:ds="http://schemas.openxmlformats.org/officeDocument/2006/customXml" ds:itemID="{4F789165-0649-44B3-A800-1191FC9942B1}">
  <ds:schemaRefs>
    <ds:schemaRef ds:uri="http://schemas.openxmlformats.org/officeDocument/2006/bibliography"/>
  </ds:schemaRefs>
</ds:datastoreItem>
</file>

<file path=customXml/itemProps2.xml><?xml version="1.0" encoding="utf-8"?>
<ds:datastoreItem xmlns:ds="http://schemas.openxmlformats.org/officeDocument/2006/customXml" ds:itemID="{82117785-E4DF-4F6F-A8D6-E946DF2FEE57}">
  <ds:schemaRefs>
    <ds:schemaRef ds:uri="http://schemas.microsoft.com/sharepoint/v3/contenttype/forms"/>
  </ds:schemaRefs>
</ds:datastoreItem>
</file>

<file path=customXml/itemProps3.xml><?xml version="1.0" encoding="utf-8"?>
<ds:datastoreItem xmlns:ds="http://schemas.openxmlformats.org/officeDocument/2006/customXml" ds:itemID="{DFDC59A4-530C-455A-B530-6BB257F62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52cd7-4f11-4af8-bf96-35a0bb8c285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05FE0-1D75-4CC1-BA51-A78EE3327066}">
  <ds:schemaRefs>
    <ds:schemaRef ds:uri="http://schemas.microsoft.com/office/infopath/2007/PartnerControls"/>
    <ds:schemaRef ds:uri="http://purl.org/dc/terms/"/>
    <ds:schemaRef ds:uri="660d7857-81c1-41d7-905c-c3e85485e3d4"/>
    <ds:schemaRef ds:uri="b0752cd7-4f11-4af8-bf96-35a0bb8c2855"/>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2827</Words>
  <Characters>16118</Characters>
  <Application>Microsoft Office Word</Application>
  <DocSecurity>0</DocSecurity>
  <Lines>134</Lines>
  <Paragraphs>37</Paragraphs>
  <ScaleCrop>false</ScaleCrop>
  <Company>IMS3</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Research Authority document template</dc:title>
  <dc:subject>template</dc:subject>
  <dc:creator>Barbuti, Alison</dc:creator>
  <cp:keywords>template</cp:keywords>
  <cp:lastModifiedBy>Kat Evans</cp:lastModifiedBy>
  <cp:revision>58</cp:revision>
  <dcterms:created xsi:type="dcterms:W3CDTF">2021-01-18T07:37:00Z</dcterms:created>
  <dcterms:modified xsi:type="dcterms:W3CDTF">2024-12-04T11:07:00Z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0x010100377BD1C9E1D49C47AAA85534B16F7850</vt:lpwstr>
  </property>
  <property fmtid="{D5CDD505-2E9C-101B-9397-08002B2CF9AE}" pid="3" name="MediaServiceImageTags">
    <vt:lpwstr/>
  </property>
</Properties>
</file>