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C0647" w14:textId="77777777" w:rsidR="003D7F10" w:rsidRDefault="003D7F10" w:rsidP="003D7F10">
      <w:pPr>
        <w:pStyle w:val="Heading1"/>
        <w:rPr>
          <w:lang w:eastAsia="en-GB"/>
        </w:rPr>
      </w:pPr>
      <w:r w:rsidRPr="00DC771B">
        <w:rPr>
          <w:lang w:eastAsia="en-GB"/>
        </w:rPr>
        <w:t>Your HRA public involvement newsletter</w:t>
      </w:r>
    </w:p>
    <w:p w14:paraId="7A64304C" w14:textId="5B2D34B6" w:rsidR="003D7F10" w:rsidRPr="00DC771B" w:rsidRDefault="003D7F10" w:rsidP="003D7F10">
      <w:pPr>
        <w:rPr>
          <w:lang w:eastAsia="en-GB"/>
        </w:rPr>
      </w:pPr>
      <w:r w:rsidRPr="00DC771B">
        <w:rPr>
          <w:lang w:eastAsia="en-GB"/>
        </w:rPr>
        <w:t>Issue 22, August 2024</w:t>
      </w:r>
    </w:p>
    <w:p w14:paraId="06C674A7" w14:textId="77777777" w:rsidR="003D7F10" w:rsidRPr="00DC771B" w:rsidRDefault="003D7F10" w:rsidP="003D7F10">
      <w:pPr>
        <w:pStyle w:val="Heading2"/>
        <w:rPr>
          <w:lang w:eastAsia="en-GB"/>
        </w:rPr>
      </w:pPr>
      <w:r w:rsidRPr="00DC771B">
        <w:rPr>
          <w:lang w:eastAsia="en-GB"/>
        </w:rPr>
        <w:t>In this month's newsletter</w:t>
      </w:r>
    </w:p>
    <w:p w14:paraId="0675E9B0" w14:textId="77777777" w:rsidR="003D7F10" w:rsidRPr="00DC771B" w:rsidRDefault="003D7F10" w:rsidP="003D7F10">
      <w:pPr>
        <w:pStyle w:val="Heading3"/>
        <w:rPr>
          <w:lang w:eastAsia="en-GB"/>
        </w:rPr>
      </w:pPr>
      <w:r w:rsidRPr="00DC771B">
        <w:rPr>
          <w:lang w:eastAsia="en-GB"/>
        </w:rPr>
        <w:t>Welcome</w:t>
      </w:r>
    </w:p>
    <w:p w14:paraId="7492AF32" w14:textId="77777777" w:rsidR="003D7F10" w:rsidRPr="00DC771B" w:rsidRDefault="003D7F10" w:rsidP="005F77B3">
      <w:pPr>
        <w:rPr>
          <w:lang w:eastAsia="en-GB"/>
        </w:rPr>
      </w:pPr>
      <w:r w:rsidRPr="00DC771B">
        <w:rPr>
          <w:lang w:eastAsia="en-GB"/>
        </w:rPr>
        <w:t xml:space="preserve">Hello everyone and welcome to your public involvement newsletter. To subscribe and to see previous issues of the newsletter, </w:t>
      </w:r>
      <w:hyperlink r:id="rId10" w:tgtFrame="_blank" w:history="1">
        <w:r w:rsidRPr="00DC771B">
          <w:rPr>
            <w:rStyle w:val="Hyperlink"/>
            <w:lang w:eastAsia="en-GB"/>
          </w:rPr>
          <w:t>please visit the HRA website.</w:t>
        </w:r>
      </w:hyperlink>
    </w:p>
    <w:p w14:paraId="3A57FC16" w14:textId="21BEE332" w:rsidR="003D7F10" w:rsidRPr="00DC771B" w:rsidRDefault="003D7F10" w:rsidP="005F77B3">
      <w:pPr>
        <w:rPr>
          <w:lang w:eastAsia="en-GB"/>
        </w:rPr>
      </w:pPr>
      <w:r w:rsidRPr="00DC771B">
        <w:rPr>
          <w:lang w:eastAsia="en-GB"/>
        </w:rPr>
        <w:t>We have created a text-only version that should be easy to print. You can also view the newsletter as a webpage. Click on the link at the top of this newsletter and zoom in using the ‘Ctrl’ and the ‘+’ symbols. </w:t>
      </w:r>
    </w:p>
    <w:p w14:paraId="5C6EB99F" w14:textId="77777777" w:rsidR="003D7F10" w:rsidRPr="00DC771B" w:rsidRDefault="003D7F10" w:rsidP="005F77B3">
      <w:pPr>
        <w:rPr>
          <w:lang w:eastAsia="en-GB"/>
        </w:rPr>
      </w:pPr>
      <w:r w:rsidRPr="00DC771B">
        <w:rPr>
          <w:lang w:eastAsia="en-GB"/>
        </w:rPr>
        <w:t xml:space="preserve">For support with this, or if you need the newsletter in a different format, you can </w:t>
      </w:r>
      <w:hyperlink r:id="rId11" w:tgtFrame="_blank" w:history="1">
        <w:r w:rsidRPr="00DC771B">
          <w:rPr>
            <w:rStyle w:val="Hyperlink"/>
            <w:lang w:eastAsia="en-GB"/>
          </w:rPr>
          <w:t>read our guidance</w:t>
        </w:r>
      </w:hyperlink>
      <w:r w:rsidRPr="00DC771B">
        <w:rPr>
          <w:lang w:eastAsia="en-GB"/>
        </w:rPr>
        <w:t xml:space="preserve">, email the </w:t>
      </w:r>
      <w:hyperlink r:id="rId12" w:tgtFrame="_blank" w:history="1">
        <w:r w:rsidRPr="00DC771B">
          <w:rPr>
            <w:rStyle w:val="Hyperlink"/>
            <w:lang w:eastAsia="en-GB"/>
          </w:rPr>
          <w:t>public involvement team</w:t>
        </w:r>
      </w:hyperlink>
      <w:r w:rsidRPr="00DC771B">
        <w:rPr>
          <w:lang w:eastAsia="en-GB"/>
        </w:rPr>
        <w:t xml:space="preserve"> at </w:t>
      </w:r>
      <w:hyperlink r:id="rId13" w:tgtFrame="_blank" w:history="1">
        <w:r w:rsidRPr="00DC771B">
          <w:rPr>
            <w:rStyle w:val="Hyperlink"/>
            <w:lang w:eastAsia="en-GB"/>
          </w:rPr>
          <w:t>public.involvement@hra.nhs.uk</w:t>
        </w:r>
      </w:hyperlink>
      <w:r w:rsidRPr="00DC771B">
        <w:rPr>
          <w:lang w:eastAsia="en-GB"/>
        </w:rPr>
        <w:t xml:space="preserve"> or call on 0207 104 8161.</w:t>
      </w:r>
    </w:p>
    <w:p w14:paraId="1ED3FC9A" w14:textId="77777777" w:rsidR="003D7F10" w:rsidRPr="00DC771B" w:rsidRDefault="003D7F10" w:rsidP="005F77B3">
      <w:pPr>
        <w:rPr>
          <w:lang w:eastAsia="en-GB"/>
        </w:rPr>
      </w:pPr>
      <w:r w:rsidRPr="00DC771B">
        <w:rPr>
          <w:lang w:eastAsia="en-GB"/>
        </w:rPr>
        <w:t>If there is something you'd like to include, or learn more about, do let us know.</w:t>
      </w:r>
    </w:p>
    <w:p w14:paraId="458E72BE" w14:textId="77777777" w:rsidR="003D7F10" w:rsidRPr="00DC771B" w:rsidRDefault="003D7F10" w:rsidP="005F77B3">
      <w:pPr>
        <w:rPr>
          <w:lang w:eastAsia="en-GB"/>
        </w:rPr>
      </w:pPr>
      <w:r w:rsidRPr="00DC771B">
        <w:rPr>
          <w:lang w:eastAsia="en-GB"/>
        </w:rPr>
        <w:t>In this month's newsletter:</w:t>
      </w:r>
    </w:p>
    <w:p w14:paraId="04D4B1DA" w14:textId="77777777" w:rsidR="003D7F10" w:rsidRPr="00DC771B" w:rsidRDefault="003D7F10" w:rsidP="005F77B3">
      <w:pPr>
        <w:rPr>
          <w:lang w:eastAsia="en-GB"/>
        </w:rPr>
      </w:pPr>
      <w:hyperlink w:anchor="link_6" w:history="1">
        <w:r w:rsidRPr="00DC771B">
          <w:rPr>
            <w:rStyle w:val="Hyperlink"/>
            <w:lang w:eastAsia="en-GB"/>
          </w:rPr>
          <w:t>Recent activity</w:t>
        </w:r>
      </w:hyperlink>
    </w:p>
    <w:p w14:paraId="6EB7AEF7" w14:textId="77777777" w:rsidR="003D7F10" w:rsidRPr="00DC771B" w:rsidRDefault="003D7F10" w:rsidP="005F77B3">
      <w:pPr>
        <w:rPr>
          <w:lang w:eastAsia="en-GB"/>
        </w:rPr>
      </w:pPr>
      <w:hyperlink w:anchor="link_1" w:history="1">
        <w:r w:rsidRPr="00DC771B">
          <w:rPr>
            <w:rStyle w:val="Hyperlink"/>
            <w:lang w:eastAsia="en-GB"/>
          </w:rPr>
          <w:t>How to give feedback or raise a concern</w:t>
        </w:r>
      </w:hyperlink>
    </w:p>
    <w:p w14:paraId="17C03178" w14:textId="77777777" w:rsidR="003D7F10" w:rsidRPr="00DC771B" w:rsidRDefault="003D7F10" w:rsidP="005F77B3">
      <w:pPr>
        <w:rPr>
          <w:lang w:eastAsia="en-GB"/>
        </w:rPr>
      </w:pPr>
      <w:hyperlink w:anchor="link_7" w:history="1">
        <w:r w:rsidRPr="00DC771B">
          <w:rPr>
            <w:rStyle w:val="Hyperlink"/>
            <w:lang w:eastAsia="en-GB"/>
          </w:rPr>
          <w:t>HRA Community ways of working</w:t>
        </w:r>
      </w:hyperlink>
    </w:p>
    <w:p w14:paraId="43368643" w14:textId="77777777" w:rsidR="003D7F10" w:rsidRPr="00DC771B" w:rsidRDefault="003D7F10" w:rsidP="005F77B3">
      <w:pPr>
        <w:rPr>
          <w:lang w:eastAsia="en-GB"/>
        </w:rPr>
      </w:pPr>
      <w:hyperlink w:anchor="link_2" w:history="1">
        <w:r w:rsidRPr="00DC771B">
          <w:rPr>
            <w:rStyle w:val="Hyperlink"/>
            <w:lang w:eastAsia="en-GB"/>
          </w:rPr>
          <w:t>Diversity and inclusion survey results</w:t>
        </w:r>
      </w:hyperlink>
    </w:p>
    <w:p w14:paraId="1DC97EA0" w14:textId="77777777" w:rsidR="003D7F10" w:rsidRPr="00DC771B" w:rsidRDefault="003D7F10" w:rsidP="005F77B3">
      <w:pPr>
        <w:rPr>
          <w:lang w:eastAsia="en-GB"/>
        </w:rPr>
      </w:pPr>
      <w:hyperlink w:anchor="link_5" w:history="1">
        <w:r w:rsidRPr="00DC771B">
          <w:rPr>
            <w:rStyle w:val="Hyperlink"/>
            <w:lang w:eastAsia="en-GB"/>
          </w:rPr>
          <w:t>Medical Research Council (MRC) public partnerships strategy</w:t>
        </w:r>
      </w:hyperlink>
    </w:p>
    <w:p w14:paraId="560B8223" w14:textId="77777777" w:rsidR="003D7F10" w:rsidRPr="00DC771B" w:rsidRDefault="003D7F10" w:rsidP="005F77B3">
      <w:pPr>
        <w:rPr>
          <w:lang w:eastAsia="en-GB"/>
        </w:rPr>
      </w:pPr>
      <w:hyperlink w:anchor="link_3" w:history="1">
        <w:r w:rsidRPr="00DC771B">
          <w:rPr>
            <w:rStyle w:val="Hyperlink"/>
            <w:lang w:eastAsia="en-GB"/>
          </w:rPr>
          <w:t>Ethical review process guided by people with dementia - a blog by Dr Sarah Griffiths</w:t>
        </w:r>
      </w:hyperlink>
    </w:p>
    <w:p w14:paraId="128C5388" w14:textId="77777777" w:rsidR="003D7F10" w:rsidRPr="00DC771B" w:rsidRDefault="003D7F10" w:rsidP="002401E2">
      <w:pPr>
        <w:rPr>
          <w:lang w:eastAsia="en-GB"/>
        </w:rPr>
      </w:pPr>
      <w:hyperlink w:anchor="link_4" w:history="1">
        <w:r w:rsidRPr="00DC771B">
          <w:rPr>
            <w:rStyle w:val="Hyperlink"/>
            <w:lang w:eastAsia="en-GB"/>
          </w:rPr>
          <w:t>The HRA Digital Directorate</w:t>
        </w:r>
      </w:hyperlink>
    </w:p>
    <w:p w14:paraId="2B1702FE" w14:textId="70694777" w:rsidR="003D7F10" w:rsidRPr="00DC771B" w:rsidRDefault="003D7F10" w:rsidP="002401E2">
      <w:pPr>
        <w:pStyle w:val="Heading2"/>
        <w:rPr>
          <w:lang w:eastAsia="en-GB"/>
        </w:rPr>
      </w:pPr>
      <w:r w:rsidRPr="00DC771B">
        <w:rPr>
          <w:lang w:eastAsia="en-GB"/>
        </w:rPr>
        <w:t>Public involvement in the work of the HRA</w:t>
      </w:r>
    </w:p>
    <w:p w14:paraId="2CDA8684" w14:textId="77777777" w:rsidR="003D7F10" w:rsidRPr="00DC771B" w:rsidRDefault="003D7F10" w:rsidP="005F77B3">
      <w:pPr>
        <w:rPr>
          <w:lang w:eastAsia="en-GB"/>
        </w:rPr>
      </w:pPr>
      <w:r w:rsidRPr="00DC771B">
        <w:rPr>
          <w:lang w:eastAsia="en-GB"/>
        </w:rPr>
        <w:t>In this section, we give a short update on some of the involvement activities we have in progress and share new invitations to get involved in our work. </w:t>
      </w:r>
    </w:p>
    <w:p w14:paraId="0FD05814" w14:textId="77777777" w:rsidR="003D7F10" w:rsidRPr="00DC771B" w:rsidRDefault="003D7F10" w:rsidP="002401E2">
      <w:pPr>
        <w:pStyle w:val="Heading3"/>
        <w:rPr>
          <w:lang w:eastAsia="en-GB"/>
        </w:rPr>
      </w:pPr>
      <w:bookmarkStart w:id="0" w:name="link_6"/>
      <w:r w:rsidRPr="00DC771B">
        <w:rPr>
          <w:lang w:eastAsia="en-GB"/>
        </w:rPr>
        <w:t>Recent activity</w:t>
      </w:r>
      <w:bookmarkEnd w:id="0"/>
    </w:p>
    <w:p w14:paraId="46CFA69F" w14:textId="77777777" w:rsidR="003D7F10" w:rsidRPr="00DC771B" w:rsidRDefault="003D7F10" w:rsidP="005F77B3">
      <w:pPr>
        <w:rPr>
          <w:lang w:eastAsia="en-GB"/>
        </w:rPr>
      </w:pPr>
      <w:r w:rsidRPr="00DC771B">
        <w:rPr>
          <w:lang w:eastAsia="en-GB"/>
        </w:rPr>
        <w:t>Last month, 10 members of the public contributed to different aspects of the HRA’s work. Activities included:</w:t>
      </w:r>
    </w:p>
    <w:p w14:paraId="2737F3CF" w14:textId="77777777" w:rsidR="003D7F10" w:rsidRPr="00DC771B" w:rsidRDefault="003D7F10" w:rsidP="002401E2">
      <w:pPr>
        <w:pStyle w:val="ListParagraph"/>
        <w:numPr>
          <w:ilvl w:val="0"/>
          <w:numId w:val="21"/>
        </w:numPr>
        <w:rPr>
          <w:lang w:eastAsia="en-GB"/>
        </w:rPr>
      </w:pPr>
      <w:r w:rsidRPr="00DC771B">
        <w:rPr>
          <w:lang w:eastAsia="en-GB"/>
        </w:rPr>
        <w:t xml:space="preserve">two members of </w:t>
      </w:r>
      <w:hyperlink r:id="rId14" w:tgtFrame="_blank" w:history="1">
        <w:r w:rsidRPr="00DC771B">
          <w:rPr>
            <w:rStyle w:val="Hyperlink"/>
            <w:lang w:eastAsia="en-GB"/>
          </w:rPr>
          <w:t>our Community Committee</w:t>
        </w:r>
      </w:hyperlink>
      <w:r w:rsidRPr="00DC771B">
        <w:rPr>
          <w:lang w:eastAsia="en-GB"/>
        </w:rPr>
        <w:t>, including one public contributor, attended a meeting to help plan the development of the HRA's next three year strategy</w:t>
      </w:r>
    </w:p>
    <w:p w14:paraId="28912212" w14:textId="77777777" w:rsidR="003D7F10" w:rsidRPr="00DC771B" w:rsidRDefault="003D7F10" w:rsidP="002401E2">
      <w:pPr>
        <w:pStyle w:val="ListParagraph"/>
        <w:numPr>
          <w:ilvl w:val="0"/>
          <w:numId w:val="21"/>
        </w:numPr>
        <w:rPr>
          <w:lang w:eastAsia="en-GB"/>
        </w:rPr>
      </w:pPr>
      <w:r w:rsidRPr="00DC771B">
        <w:rPr>
          <w:lang w:eastAsia="en-GB"/>
        </w:rPr>
        <w:t xml:space="preserve">two people attended </w:t>
      </w:r>
      <w:hyperlink r:id="rId15" w:tgtFrame="_blank" w:history="1">
        <w:r w:rsidRPr="00DC771B">
          <w:rPr>
            <w:rStyle w:val="Hyperlink"/>
            <w:lang w:eastAsia="en-GB"/>
          </w:rPr>
          <w:t>Shared Commitment to Public Involvement</w:t>
        </w:r>
      </w:hyperlink>
      <w:r w:rsidRPr="00DC771B">
        <w:rPr>
          <w:lang w:eastAsia="en-GB"/>
        </w:rPr>
        <w:t xml:space="preserve"> meetings with other organisations who regulate, fund or support health and social care research</w:t>
      </w:r>
    </w:p>
    <w:p w14:paraId="17C2E086" w14:textId="04B484A1" w:rsidR="003D7F10" w:rsidRPr="00DC771B" w:rsidRDefault="003D7F10" w:rsidP="005F77B3">
      <w:pPr>
        <w:rPr>
          <w:lang w:eastAsia="en-GB"/>
        </w:rPr>
      </w:pPr>
      <w:r w:rsidRPr="00DC771B">
        <w:rPr>
          <w:lang w:eastAsia="en-GB"/>
        </w:rPr>
        <w:lastRenderedPageBreak/>
        <w:t>​We also had meetings to exchange feedback with people who have been involved in our work, and the Community Committee had an informal meeting to get to know each other better. ​</w:t>
      </w:r>
    </w:p>
    <w:p w14:paraId="7C15CC4D" w14:textId="77777777" w:rsidR="003D7F10" w:rsidRPr="00DC771B" w:rsidRDefault="003D7F10" w:rsidP="002401E2">
      <w:pPr>
        <w:pStyle w:val="Heading3"/>
        <w:rPr>
          <w:lang w:eastAsia="en-GB"/>
        </w:rPr>
      </w:pPr>
      <w:bookmarkStart w:id="1" w:name="link_1"/>
      <w:r w:rsidRPr="00DC771B">
        <w:rPr>
          <w:lang w:eastAsia="en-GB"/>
        </w:rPr>
        <w:t>How to give feedback or raise a concern</w:t>
      </w:r>
      <w:bookmarkEnd w:id="1"/>
    </w:p>
    <w:p w14:paraId="6B4BAA38" w14:textId="77777777" w:rsidR="003D7F10" w:rsidRPr="00DC771B" w:rsidRDefault="003D7F10" w:rsidP="005F77B3">
      <w:pPr>
        <w:rPr>
          <w:lang w:eastAsia="en-GB"/>
        </w:rPr>
      </w:pPr>
      <w:r w:rsidRPr="00DC771B">
        <w:rPr>
          <w:lang w:eastAsia="en-GB"/>
        </w:rPr>
        <w:t xml:space="preserve">We want to increase public involvement in how we make </w:t>
      </w:r>
      <w:proofErr w:type="gramStart"/>
      <w:r w:rsidRPr="00DC771B">
        <w:rPr>
          <w:lang w:eastAsia="en-GB"/>
        </w:rPr>
        <w:t>decisions</w:t>
      </w:r>
      <w:proofErr w:type="gramEnd"/>
      <w:r w:rsidRPr="00DC771B">
        <w:rPr>
          <w:lang w:eastAsia="en-GB"/>
        </w:rPr>
        <w:t xml:space="preserve"> and this means working differently and trying new things. </w:t>
      </w:r>
    </w:p>
    <w:p w14:paraId="50CE171C" w14:textId="77777777" w:rsidR="003D7F10" w:rsidRPr="00DC771B" w:rsidRDefault="003D7F10" w:rsidP="005F77B3">
      <w:pPr>
        <w:rPr>
          <w:lang w:eastAsia="en-GB"/>
        </w:rPr>
      </w:pPr>
      <w:r w:rsidRPr="00DC771B">
        <w:rPr>
          <w:lang w:eastAsia="en-GB"/>
        </w:rPr>
        <w:t>If you're involved in the work of the HRA and your experience isn't what you expected, or something has gone wrong, please get in touch with your named contact. If you would like to raise a formal concern, we have a procedure for dealing with these. </w:t>
      </w:r>
    </w:p>
    <w:p w14:paraId="0D597540" w14:textId="77777777" w:rsidR="003D7F10" w:rsidRPr="00DC771B" w:rsidRDefault="003D7F10" w:rsidP="005F77B3">
      <w:pPr>
        <w:rPr>
          <w:lang w:eastAsia="en-GB"/>
        </w:rPr>
      </w:pPr>
      <w:r w:rsidRPr="00DC771B">
        <w:rPr>
          <w:lang w:eastAsia="en-GB"/>
        </w:rPr>
        <w:t>We welcome all suggestions and feedback to help us keep improving.</w:t>
      </w:r>
    </w:p>
    <w:p w14:paraId="3BF3D731" w14:textId="77777777" w:rsidR="003D7F10" w:rsidRPr="00DC771B" w:rsidRDefault="003D7F10" w:rsidP="002401E2">
      <w:pPr>
        <w:rPr>
          <w:lang w:eastAsia="en-GB"/>
        </w:rPr>
      </w:pPr>
      <w:hyperlink r:id="rId16" w:tgtFrame="_blank" w:history="1">
        <w:r w:rsidRPr="00DC771B">
          <w:rPr>
            <w:rStyle w:val="Hyperlink"/>
            <w:lang w:eastAsia="en-GB"/>
          </w:rPr>
          <w:t>Read our feedback or concerns webpage</w:t>
        </w:r>
      </w:hyperlink>
    </w:p>
    <w:p w14:paraId="13E9F9B4" w14:textId="2549D18D" w:rsidR="003D7F10" w:rsidRPr="00DC771B" w:rsidRDefault="003D7F10" w:rsidP="00737573">
      <w:pPr>
        <w:pStyle w:val="Heading2"/>
        <w:rPr>
          <w:lang w:eastAsia="en-GB"/>
        </w:rPr>
      </w:pPr>
      <w:r w:rsidRPr="00DC771B">
        <w:rPr>
          <w:lang w:eastAsia="en-GB"/>
        </w:rPr>
        <w:t>HRA news</w:t>
      </w:r>
    </w:p>
    <w:p w14:paraId="01D45CE5" w14:textId="21D34C04" w:rsidR="003D7F10" w:rsidRPr="00DC771B" w:rsidRDefault="003D7F10" w:rsidP="005F77B3">
      <w:pPr>
        <w:rPr>
          <w:lang w:eastAsia="en-GB"/>
        </w:rPr>
      </w:pPr>
      <w:r w:rsidRPr="00DC771B">
        <w:rPr>
          <w:lang w:eastAsia="en-GB"/>
        </w:rPr>
        <w:t xml:space="preserve">In this section, we share news about some of the HRA’s work that we think you may be interested in. You might also enjoy exploring </w:t>
      </w:r>
      <w:hyperlink r:id="rId17" w:tgtFrame="_blank" w:history="1">
        <w:r w:rsidRPr="00DC771B">
          <w:rPr>
            <w:rStyle w:val="Hyperlink"/>
            <w:lang w:eastAsia="en-GB"/>
          </w:rPr>
          <w:t>the news and updates section of the HRA website</w:t>
        </w:r>
      </w:hyperlink>
      <w:r w:rsidRPr="00DC771B">
        <w:rPr>
          <w:lang w:eastAsia="en-GB"/>
        </w:rPr>
        <w:t>. </w:t>
      </w:r>
    </w:p>
    <w:p w14:paraId="511F25EF" w14:textId="77777777" w:rsidR="003D7F10" w:rsidRPr="00DC771B" w:rsidRDefault="003D7F10" w:rsidP="00737573">
      <w:pPr>
        <w:pStyle w:val="Heading3"/>
        <w:rPr>
          <w:lang w:eastAsia="en-GB"/>
        </w:rPr>
      </w:pPr>
      <w:bookmarkStart w:id="2" w:name="link_7"/>
      <w:r w:rsidRPr="00DC771B">
        <w:rPr>
          <w:lang w:eastAsia="en-GB"/>
        </w:rPr>
        <w:t>HRA Community ways of working</w:t>
      </w:r>
      <w:bookmarkEnd w:id="2"/>
    </w:p>
    <w:p w14:paraId="32FF1CA3" w14:textId="77777777" w:rsidR="003D7F10" w:rsidRPr="00DC771B" w:rsidRDefault="003D7F10" w:rsidP="005F77B3">
      <w:pPr>
        <w:rPr>
          <w:lang w:eastAsia="en-GB"/>
        </w:rPr>
      </w:pPr>
      <w:r w:rsidRPr="00DC771B">
        <w:rPr>
          <w:lang w:eastAsia="en-GB"/>
        </w:rPr>
        <w:t>A little while ago we told you that we were working on some important guidance and information to support everyone who gets involved in our work.</w:t>
      </w:r>
    </w:p>
    <w:p w14:paraId="7FFA78BF" w14:textId="77777777" w:rsidR="003D7F10" w:rsidRPr="00DC771B" w:rsidRDefault="003D7F10" w:rsidP="005F77B3">
      <w:pPr>
        <w:rPr>
          <w:lang w:eastAsia="en-GB"/>
        </w:rPr>
      </w:pPr>
      <w:r w:rsidRPr="00DC771B">
        <w:rPr>
          <w:lang w:eastAsia="en-GB"/>
        </w:rPr>
        <w:t>​Our new HRA Community ways of working webpages are now live and are there to give you a clear idea of what you can expect from us, what is expected of you and how we can support you. </w:t>
      </w:r>
    </w:p>
    <w:p w14:paraId="46F727EE" w14:textId="77777777" w:rsidR="003D7F10" w:rsidRPr="00DC771B" w:rsidRDefault="003D7F10" w:rsidP="005F77B3">
      <w:pPr>
        <w:rPr>
          <w:lang w:eastAsia="en-GB"/>
        </w:rPr>
      </w:pPr>
      <w:r w:rsidRPr="00DC771B">
        <w:rPr>
          <w:lang w:eastAsia="en-GB"/>
        </w:rPr>
        <w:t xml:space="preserve">​The information has been created in collaboration with our </w:t>
      </w:r>
      <w:hyperlink r:id="rId18" w:tgtFrame="_blank" w:history="1">
        <w:r w:rsidRPr="00DC771B">
          <w:rPr>
            <w:rStyle w:val="Hyperlink"/>
            <w:lang w:eastAsia="en-GB"/>
          </w:rPr>
          <w:t>Community Committee</w:t>
        </w:r>
      </w:hyperlink>
      <w:r w:rsidRPr="00DC771B">
        <w:rPr>
          <w:lang w:eastAsia="en-GB"/>
        </w:rPr>
        <w:t xml:space="preserve"> and is specifically designed for our public involvement network, Research Ethics Committee (REC) members and Confidentiality Advisory Group (CAG) members.  </w:t>
      </w:r>
    </w:p>
    <w:p w14:paraId="12C3A8B6" w14:textId="77777777" w:rsidR="003D7F10" w:rsidRPr="00DC771B" w:rsidRDefault="003D7F10" w:rsidP="005F77B3">
      <w:pPr>
        <w:rPr>
          <w:lang w:eastAsia="en-GB"/>
        </w:rPr>
      </w:pPr>
      <w:r w:rsidRPr="00DC771B">
        <w:rPr>
          <w:lang w:eastAsia="en-GB"/>
        </w:rPr>
        <w:t>​It gives an overview of: </w:t>
      </w:r>
    </w:p>
    <w:p w14:paraId="772BFA06" w14:textId="77777777" w:rsidR="003D7F10" w:rsidRPr="00DC771B" w:rsidRDefault="003D7F10" w:rsidP="00F839A8">
      <w:pPr>
        <w:pStyle w:val="ListParagraph"/>
        <w:numPr>
          <w:ilvl w:val="0"/>
          <w:numId w:val="23"/>
        </w:numPr>
        <w:rPr>
          <w:lang w:eastAsia="en-GB"/>
        </w:rPr>
      </w:pPr>
      <w:hyperlink r:id="rId19" w:history="1">
        <w:r w:rsidRPr="00DC771B">
          <w:rPr>
            <w:rStyle w:val="Hyperlink"/>
            <w:lang w:eastAsia="en-GB"/>
          </w:rPr>
          <w:t>our values and behaviours</w:t>
        </w:r>
      </w:hyperlink>
    </w:p>
    <w:p w14:paraId="6D23A2F3" w14:textId="77777777" w:rsidR="003D7F10" w:rsidRPr="00DC771B" w:rsidRDefault="003D7F10" w:rsidP="00F839A8">
      <w:pPr>
        <w:pStyle w:val="ListParagraph"/>
        <w:numPr>
          <w:ilvl w:val="0"/>
          <w:numId w:val="23"/>
        </w:numPr>
        <w:rPr>
          <w:lang w:eastAsia="en-GB"/>
        </w:rPr>
      </w:pPr>
      <w:hyperlink r:id="rId20" w:history="1">
        <w:r w:rsidRPr="00DC771B">
          <w:rPr>
            <w:rStyle w:val="Hyperlink"/>
            <w:lang w:eastAsia="en-GB"/>
          </w:rPr>
          <w:t>working together</w:t>
        </w:r>
      </w:hyperlink>
    </w:p>
    <w:p w14:paraId="0B2F3E57" w14:textId="77777777" w:rsidR="003D7F10" w:rsidRPr="00DC771B" w:rsidRDefault="003D7F10" w:rsidP="00F839A8">
      <w:pPr>
        <w:pStyle w:val="ListParagraph"/>
        <w:numPr>
          <w:ilvl w:val="0"/>
          <w:numId w:val="23"/>
        </w:numPr>
        <w:rPr>
          <w:lang w:eastAsia="en-GB"/>
        </w:rPr>
      </w:pPr>
      <w:hyperlink r:id="rId21" w:history="1">
        <w:r w:rsidRPr="00DC771B">
          <w:rPr>
            <w:rStyle w:val="Hyperlink"/>
            <w:lang w:eastAsia="en-GB"/>
          </w:rPr>
          <w:t>fair and transparent decision-making</w:t>
        </w:r>
      </w:hyperlink>
    </w:p>
    <w:p w14:paraId="2E773F09" w14:textId="77777777" w:rsidR="003D7F10" w:rsidRPr="00DC771B" w:rsidRDefault="003D7F10" w:rsidP="00F839A8">
      <w:pPr>
        <w:pStyle w:val="ListParagraph"/>
        <w:numPr>
          <w:ilvl w:val="0"/>
          <w:numId w:val="23"/>
        </w:numPr>
        <w:rPr>
          <w:lang w:eastAsia="en-GB"/>
        </w:rPr>
      </w:pPr>
      <w:hyperlink r:id="rId22" w:history="1">
        <w:r w:rsidRPr="00DC771B">
          <w:rPr>
            <w:rStyle w:val="Hyperlink"/>
            <w:lang w:eastAsia="en-GB"/>
          </w:rPr>
          <w:t>looking after data and information</w:t>
        </w:r>
      </w:hyperlink>
    </w:p>
    <w:p w14:paraId="2FBA1549" w14:textId="77777777" w:rsidR="003D7F10" w:rsidRPr="00DC771B" w:rsidRDefault="003D7F10" w:rsidP="00F839A8">
      <w:pPr>
        <w:pStyle w:val="ListParagraph"/>
        <w:numPr>
          <w:ilvl w:val="0"/>
          <w:numId w:val="23"/>
        </w:numPr>
        <w:rPr>
          <w:lang w:eastAsia="en-GB"/>
        </w:rPr>
      </w:pPr>
      <w:hyperlink r:id="rId23" w:history="1">
        <w:r w:rsidRPr="00DC771B">
          <w:rPr>
            <w:rStyle w:val="Hyperlink"/>
            <w:lang w:eastAsia="en-GB"/>
          </w:rPr>
          <w:t>talking about the HRA</w:t>
        </w:r>
      </w:hyperlink>
    </w:p>
    <w:p w14:paraId="10CF6345" w14:textId="77777777" w:rsidR="003D7F10" w:rsidRPr="00DC771B" w:rsidRDefault="003D7F10" w:rsidP="00F839A8">
      <w:pPr>
        <w:pStyle w:val="ListParagraph"/>
        <w:numPr>
          <w:ilvl w:val="0"/>
          <w:numId w:val="23"/>
        </w:numPr>
        <w:rPr>
          <w:lang w:eastAsia="en-GB"/>
        </w:rPr>
      </w:pPr>
      <w:hyperlink r:id="rId24" w:history="1">
        <w:r w:rsidRPr="00DC771B">
          <w:rPr>
            <w:rStyle w:val="Hyperlink"/>
            <w:lang w:eastAsia="en-GB"/>
          </w:rPr>
          <w:t>expenses and payments</w:t>
        </w:r>
      </w:hyperlink>
    </w:p>
    <w:p w14:paraId="7F20080F" w14:textId="77777777" w:rsidR="003D7F10" w:rsidRPr="00DC771B" w:rsidRDefault="003D7F10" w:rsidP="00F839A8">
      <w:pPr>
        <w:pStyle w:val="ListParagraph"/>
        <w:numPr>
          <w:ilvl w:val="0"/>
          <w:numId w:val="23"/>
        </w:numPr>
        <w:rPr>
          <w:lang w:eastAsia="en-GB"/>
        </w:rPr>
      </w:pPr>
      <w:hyperlink r:id="rId25" w:history="1">
        <w:r w:rsidRPr="00DC771B">
          <w:rPr>
            <w:rStyle w:val="Hyperlink"/>
            <w:lang w:eastAsia="en-GB"/>
          </w:rPr>
          <w:t>how to give feedback or raise a concern</w:t>
        </w:r>
      </w:hyperlink>
    </w:p>
    <w:p w14:paraId="0AE217EC" w14:textId="77777777" w:rsidR="003D7F10" w:rsidRPr="00DC771B" w:rsidRDefault="003D7F10" w:rsidP="00F839A8">
      <w:pPr>
        <w:pStyle w:val="ListParagraph"/>
        <w:numPr>
          <w:ilvl w:val="0"/>
          <w:numId w:val="23"/>
        </w:numPr>
        <w:rPr>
          <w:lang w:eastAsia="en-GB"/>
        </w:rPr>
      </w:pPr>
      <w:hyperlink r:id="rId26" w:history="1">
        <w:r w:rsidRPr="00DC771B">
          <w:rPr>
            <w:rStyle w:val="Hyperlink"/>
            <w:lang w:eastAsia="en-GB"/>
          </w:rPr>
          <w:t>how to get in touch with us</w:t>
        </w:r>
      </w:hyperlink>
    </w:p>
    <w:p w14:paraId="1EBC5E93" w14:textId="77777777" w:rsidR="003D7F10" w:rsidRPr="00DC771B" w:rsidRDefault="003D7F10" w:rsidP="005F77B3">
      <w:pPr>
        <w:rPr>
          <w:lang w:eastAsia="en-GB"/>
        </w:rPr>
      </w:pPr>
      <w:r w:rsidRPr="00DC771B">
        <w:rPr>
          <w:lang w:eastAsia="en-GB"/>
        </w:rPr>
        <w:t>​If you are thinking about getting involved in our work or if you already are, please take the time to read through the guidance. </w:t>
      </w:r>
    </w:p>
    <w:p w14:paraId="3B84FCD4" w14:textId="77777777" w:rsidR="003D7F10" w:rsidRPr="00DC771B" w:rsidRDefault="003D7F10" w:rsidP="005F77B3">
      <w:pPr>
        <w:rPr>
          <w:lang w:eastAsia="en-GB"/>
        </w:rPr>
      </w:pPr>
      <w:r w:rsidRPr="00DC771B">
        <w:rPr>
          <w:lang w:eastAsia="en-GB"/>
        </w:rPr>
        <w:lastRenderedPageBreak/>
        <w:t>​We will also make sure we send you a link to this guidance every time you express an interest in an involvement activity, so the information is always close to hand. </w:t>
      </w:r>
    </w:p>
    <w:p w14:paraId="77E4192B" w14:textId="77777777" w:rsidR="003D7F10" w:rsidRPr="00DC771B" w:rsidRDefault="003D7F10" w:rsidP="005F77B3">
      <w:pPr>
        <w:rPr>
          <w:lang w:eastAsia="en-GB"/>
        </w:rPr>
      </w:pPr>
      <w:r w:rsidRPr="00DC771B">
        <w:rPr>
          <w:lang w:eastAsia="en-GB"/>
        </w:rPr>
        <w:t>​We hope you find this a valuable resource! </w:t>
      </w:r>
    </w:p>
    <w:p w14:paraId="04A683C1" w14:textId="77777777" w:rsidR="003D7F10" w:rsidRPr="00DC771B" w:rsidRDefault="003D7F10" w:rsidP="005F77B3">
      <w:pPr>
        <w:rPr>
          <w:lang w:eastAsia="en-GB"/>
        </w:rPr>
      </w:pPr>
      <w:r w:rsidRPr="00DC771B">
        <w:rPr>
          <w:lang w:eastAsia="en-GB"/>
        </w:rPr>
        <w:t xml:space="preserve">​We’re always grateful for your feedback, so please </w:t>
      </w:r>
      <w:hyperlink r:id="rId27" w:tgtFrame="_blank" w:history="1">
        <w:r w:rsidRPr="00DC771B">
          <w:rPr>
            <w:rStyle w:val="Hyperlink"/>
            <w:lang w:eastAsia="en-GB"/>
          </w:rPr>
          <w:t>email the public involvement</w:t>
        </w:r>
      </w:hyperlink>
      <w:r w:rsidRPr="00DC771B">
        <w:rPr>
          <w:lang w:eastAsia="en-GB"/>
        </w:rPr>
        <w:t xml:space="preserve"> team on </w:t>
      </w:r>
      <w:hyperlink r:id="rId28" w:history="1">
        <w:r w:rsidRPr="00DC771B">
          <w:rPr>
            <w:rStyle w:val="Hyperlink"/>
            <w:lang w:eastAsia="en-GB"/>
          </w:rPr>
          <w:t>public.involvement@hra.nhs.uk</w:t>
        </w:r>
      </w:hyperlink>
      <w:r w:rsidRPr="00DC771B">
        <w:rPr>
          <w:lang w:eastAsia="en-GB"/>
        </w:rPr>
        <w:t>, if you think there is any other information which should be included in this guidance. </w:t>
      </w:r>
    </w:p>
    <w:p w14:paraId="5FFFB131" w14:textId="3FD04340" w:rsidR="003D7F10" w:rsidRPr="00DC771B" w:rsidRDefault="003D7F10" w:rsidP="005F77B3">
      <w:pPr>
        <w:rPr>
          <w:lang w:eastAsia="en-GB"/>
        </w:rPr>
      </w:pPr>
      <w:hyperlink r:id="rId29" w:tgtFrame="_blank" w:history="1">
        <w:r w:rsidRPr="00DC771B">
          <w:rPr>
            <w:rStyle w:val="Hyperlink"/>
            <w:lang w:eastAsia="en-GB"/>
          </w:rPr>
          <w:t>Read the HRA Community ways of working</w:t>
        </w:r>
      </w:hyperlink>
    </w:p>
    <w:p w14:paraId="6F3D7F3D" w14:textId="77777777" w:rsidR="003D7F10" w:rsidRPr="00DC771B" w:rsidRDefault="003D7F10" w:rsidP="00737573">
      <w:pPr>
        <w:pStyle w:val="Heading3"/>
        <w:rPr>
          <w:lang w:eastAsia="en-GB"/>
        </w:rPr>
      </w:pPr>
      <w:bookmarkStart w:id="3" w:name="link_2"/>
      <w:r w:rsidRPr="00DC771B">
        <w:rPr>
          <w:lang w:eastAsia="en-GB"/>
        </w:rPr>
        <w:t>Diversity and inclusion survey results</w:t>
      </w:r>
      <w:bookmarkEnd w:id="3"/>
    </w:p>
    <w:p w14:paraId="25472A38" w14:textId="77777777" w:rsidR="003D7F10" w:rsidRPr="00DC771B" w:rsidRDefault="003D7F10" w:rsidP="005F77B3">
      <w:pPr>
        <w:rPr>
          <w:lang w:eastAsia="en-GB"/>
        </w:rPr>
      </w:pPr>
      <w:r w:rsidRPr="00DC771B">
        <w:rPr>
          <w:lang w:eastAsia="en-GB"/>
        </w:rPr>
        <w:t>We’re pleased to share the results of our diversity and inclusion survey, which we ran in late 2023. </w:t>
      </w:r>
    </w:p>
    <w:p w14:paraId="362B5EEA" w14:textId="77777777" w:rsidR="003D7F10" w:rsidRPr="00DC771B" w:rsidRDefault="003D7F10" w:rsidP="005F77B3">
      <w:pPr>
        <w:rPr>
          <w:lang w:eastAsia="en-GB"/>
        </w:rPr>
      </w:pPr>
      <w:r w:rsidRPr="00DC771B">
        <w:rPr>
          <w:lang w:eastAsia="en-GB"/>
        </w:rPr>
        <w:t>The report gives us an insight into the demographics of our HRA Community – made up of members of the public who inform and influence our work through public involvement activities, as well as members of our Research Ethics Committees (RECs) and Confidentiality Advisory Group (CAG). </w:t>
      </w:r>
    </w:p>
    <w:p w14:paraId="38E5162B" w14:textId="77777777" w:rsidR="003D7F10" w:rsidRPr="00DC771B" w:rsidRDefault="003D7F10" w:rsidP="005F77B3">
      <w:pPr>
        <w:rPr>
          <w:lang w:eastAsia="en-GB"/>
        </w:rPr>
      </w:pPr>
      <w:r w:rsidRPr="00DC771B">
        <w:rPr>
          <w:lang w:eastAsia="en-GB"/>
        </w:rPr>
        <w:t>In total, we had a 67% response rate. A big thank you to everyone who took part! </w:t>
      </w:r>
    </w:p>
    <w:p w14:paraId="47903D52" w14:textId="77777777" w:rsidR="003D7F10" w:rsidRPr="00DC771B" w:rsidRDefault="003D7F10" w:rsidP="005F77B3">
      <w:pPr>
        <w:rPr>
          <w:lang w:eastAsia="en-GB"/>
        </w:rPr>
      </w:pPr>
      <w:r w:rsidRPr="00DC771B">
        <w:rPr>
          <w:lang w:eastAsia="en-GB"/>
        </w:rPr>
        <w:t xml:space="preserve">It’s </w:t>
      </w:r>
      <w:proofErr w:type="gramStart"/>
      <w:r w:rsidRPr="00DC771B">
        <w:rPr>
          <w:lang w:eastAsia="en-GB"/>
        </w:rPr>
        <w:t>really important</w:t>
      </w:r>
      <w:proofErr w:type="gramEnd"/>
      <w:r w:rsidRPr="00DC771B">
        <w:rPr>
          <w:lang w:eastAsia="en-GB"/>
        </w:rPr>
        <w:t xml:space="preserve"> to us that the people we work with reflect the diversity of the population we serve. </w:t>
      </w:r>
    </w:p>
    <w:p w14:paraId="038D5A7E" w14:textId="77777777" w:rsidR="003D7F10" w:rsidRPr="00DC771B" w:rsidRDefault="003D7F10" w:rsidP="005F77B3">
      <w:pPr>
        <w:rPr>
          <w:lang w:eastAsia="en-GB"/>
        </w:rPr>
      </w:pPr>
      <w:hyperlink r:id="rId30" w:tgtFrame="_blank" w:history="1">
        <w:r w:rsidRPr="00DC771B">
          <w:rPr>
            <w:rStyle w:val="Hyperlink"/>
            <w:lang w:eastAsia="en-GB"/>
          </w:rPr>
          <w:t>The HRA’s strategy</w:t>
        </w:r>
      </w:hyperlink>
      <w:r w:rsidRPr="00DC771B">
        <w:rPr>
          <w:lang w:eastAsia="en-GB"/>
        </w:rPr>
        <w:t xml:space="preserve"> sets out to include, so that health and social care research is done with and for everyone. An important part of this is to ensure that the HRA makes better decisions by working with a diverse group of people. </w:t>
      </w:r>
    </w:p>
    <w:p w14:paraId="60D5563C" w14:textId="77777777" w:rsidR="003D7F10" w:rsidRPr="00DC771B" w:rsidRDefault="003D7F10" w:rsidP="005F77B3">
      <w:pPr>
        <w:rPr>
          <w:lang w:eastAsia="en-GB"/>
        </w:rPr>
      </w:pPr>
      <w:r w:rsidRPr="00DC771B">
        <w:rPr>
          <w:lang w:eastAsia="en-GB"/>
        </w:rPr>
        <w:t xml:space="preserve">We’ll use the results of the survey to help us better understand the </w:t>
      </w:r>
      <w:proofErr w:type="spellStart"/>
      <w:r w:rsidRPr="00DC771B">
        <w:rPr>
          <w:lang w:eastAsia="en-GB"/>
        </w:rPr>
        <w:t>make up</w:t>
      </w:r>
      <w:proofErr w:type="spellEnd"/>
      <w:r w:rsidRPr="00DC771B">
        <w:rPr>
          <w:lang w:eastAsia="en-GB"/>
        </w:rPr>
        <w:t xml:space="preserve"> of our HRA Community and to work towards making sure our membership is representative of all backgrounds.</w:t>
      </w:r>
    </w:p>
    <w:p w14:paraId="735A1A0E" w14:textId="77777777" w:rsidR="003D7F10" w:rsidRPr="00DC771B" w:rsidRDefault="003D7F10" w:rsidP="00737573">
      <w:pPr>
        <w:rPr>
          <w:lang w:eastAsia="en-GB"/>
        </w:rPr>
      </w:pPr>
      <w:hyperlink r:id="rId31" w:tgtFrame="_blank" w:history="1">
        <w:r w:rsidRPr="00DC771B">
          <w:rPr>
            <w:rStyle w:val="Hyperlink"/>
            <w:lang w:eastAsia="en-GB"/>
          </w:rPr>
          <w:t>Read the full report</w:t>
        </w:r>
      </w:hyperlink>
    </w:p>
    <w:p w14:paraId="4203272E" w14:textId="0954BAA6" w:rsidR="003D7F10" w:rsidRPr="00DC771B" w:rsidRDefault="003D7F10" w:rsidP="00737573">
      <w:pPr>
        <w:pStyle w:val="Heading2"/>
        <w:rPr>
          <w:lang w:eastAsia="en-GB"/>
        </w:rPr>
      </w:pPr>
      <w:r w:rsidRPr="00DC771B">
        <w:rPr>
          <w:lang w:eastAsia="en-GB"/>
        </w:rPr>
        <w:t>Public involvement news from outside the HRA</w:t>
      </w:r>
    </w:p>
    <w:p w14:paraId="0E02DD57" w14:textId="77777777" w:rsidR="003D7F10" w:rsidRPr="00DC771B" w:rsidRDefault="003D7F10" w:rsidP="005F77B3">
      <w:pPr>
        <w:rPr>
          <w:lang w:eastAsia="en-GB"/>
        </w:rPr>
      </w:pPr>
      <w:r w:rsidRPr="00DC771B">
        <w:rPr>
          <w:lang w:eastAsia="en-GB"/>
        </w:rPr>
        <w:t>In this section, we share news of activities organised by other groups or organisations. To find out more about the activity, please contact the organisers directly.</w:t>
      </w:r>
    </w:p>
    <w:p w14:paraId="46E89967" w14:textId="35236BC2" w:rsidR="003D7F10" w:rsidRPr="00DC771B" w:rsidRDefault="003D7F10" w:rsidP="005F77B3">
      <w:pPr>
        <w:rPr>
          <w:lang w:eastAsia="en-GB"/>
        </w:rPr>
      </w:pPr>
      <w:r w:rsidRPr="00DC771B">
        <w:rPr>
          <w:lang w:eastAsia="en-GB"/>
        </w:rPr>
        <w:t xml:space="preserve">To include a news item relating to public involvement in health or social care research, </w:t>
      </w:r>
      <w:hyperlink r:id="rId32" w:tgtFrame="_blank" w:history="1">
        <w:r w:rsidRPr="00DC771B">
          <w:rPr>
            <w:rStyle w:val="Hyperlink"/>
            <w:lang w:eastAsia="en-GB"/>
          </w:rPr>
          <w:t>please email the public involvement team</w:t>
        </w:r>
      </w:hyperlink>
      <w:r w:rsidRPr="00DC771B">
        <w:rPr>
          <w:lang w:eastAsia="en-GB"/>
        </w:rPr>
        <w:t xml:space="preserve"> at </w:t>
      </w:r>
      <w:hyperlink r:id="rId33" w:tgtFrame="_blank" w:history="1">
        <w:r w:rsidRPr="00DC771B">
          <w:rPr>
            <w:rStyle w:val="Hyperlink"/>
            <w:lang w:eastAsia="en-GB"/>
          </w:rPr>
          <w:t>public.involvement@hra.nhs.uk</w:t>
        </w:r>
      </w:hyperlink>
      <w:r w:rsidRPr="00DC771B">
        <w:rPr>
          <w:lang w:eastAsia="en-GB"/>
        </w:rPr>
        <w:t> </w:t>
      </w:r>
    </w:p>
    <w:p w14:paraId="346394AA" w14:textId="77777777" w:rsidR="003D7F10" w:rsidRPr="00DC771B" w:rsidRDefault="003D7F10" w:rsidP="00737573">
      <w:pPr>
        <w:pStyle w:val="Heading3"/>
        <w:rPr>
          <w:lang w:eastAsia="en-GB"/>
        </w:rPr>
      </w:pPr>
      <w:bookmarkStart w:id="4" w:name="link_5"/>
      <w:r w:rsidRPr="00DC771B">
        <w:rPr>
          <w:lang w:eastAsia="en-GB"/>
        </w:rPr>
        <w:t>Medical Research Council (MRC) public partnerships strategy</w:t>
      </w:r>
      <w:bookmarkEnd w:id="4"/>
    </w:p>
    <w:p w14:paraId="6B4B1ECA" w14:textId="77777777" w:rsidR="003D7F10" w:rsidRPr="00DC771B" w:rsidRDefault="003D7F10" w:rsidP="005F77B3">
      <w:pPr>
        <w:rPr>
          <w:lang w:eastAsia="en-GB"/>
        </w:rPr>
      </w:pPr>
      <w:r w:rsidRPr="00DC771B">
        <w:rPr>
          <w:lang w:eastAsia="en-GB"/>
        </w:rPr>
        <w:t>The MRC has published its new strategy for how people and the research community can come together to shape and share research.</w:t>
      </w:r>
    </w:p>
    <w:p w14:paraId="3BE90DD7" w14:textId="77777777" w:rsidR="003D7F10" w:rsidRPr="00DC771B" w:rsidRDefault="003D7F10" w:rsidP="005F77B3">
      <w:pPr>
        <w:rPr>
          <w:lang w:eastAsia="en-GB"/>
        </w:rPr>
      </w:pPr>
      <w:r w:rsidRPr="00DC771B">
        <w:rPr>
          <w:lang w:eastAsia="en-GB"/>
        </w:rPr>
        <w:t>The new strategy outlines ambitions for creating effective collaboration and genuine partnerships between researchers, MRC staff, public involvement and engagement professionals, individuals and communities over the next three years.</w:t>
      </w:r>
    </w:p>
    <w:p w14:paraId="76C4BEA7" w14:textId="77777777" w:rsidR="003D7F10" w:rsidRPr="00DC771B" w:rsidRDefault="003D7F10" w:rsidP="005F77B3">
      <w:pPr>
        <w:rPr>
          <w:lang w:eastAsia="en-GB"/>
        </w:rPr>
      </w:pPr>
      <w:r w:rsidRPr="00DC771B">
        <w:rPr>
          <w:lang w:eastAsia="en-GB"/>
        </w:rPr>
        <w:t xml:space="preserve">The MRC funds research at the forefront of science to prevent illness, develop therapies and improve human health. They have found that embedding public </w:t>
      </w:r>
      <w:r w:rsidRPr="00DC771B">
        <w:rPr>
          <w:lang w:eastAsia="en-GB"/>
        </w:rPr>
        <w:lastRenderedPageBreak/>
        <w:t>partnerships in their work can improve the relevance of research, making it more likely that everyone will benefit.  </w:t>
      </w:r>
    </w:p>
    <w:p w14:paraId="74D30CCB" w14:textId="77777777" w:rsidR="003D7F10" w:rsidRPr="00DC771B" w:rsidRDefault="003D7F10" w:rsidP="005F77B3">
      <w:pPr>
        <w:rPr>
          <w:lang w:eastAsia="en-GB"/>
        </w:rPr>
      </w:pPr>
      <w:r w:rsidRPr="00DC771B">
        <w:rPr>
          <w:lang w:val="en-US" w:eastAsia="en-GB"/>
        </w:rPr>
        <w:t xml:space="preserve">If you have any questions, </w:t>
      </w:r>
      <w:hyperlink r:id="rId34" w:tgtFrame="_blank" w:history="1">
        <w:r w:rsidRPr="00DC771B">
          <w:rPr>
            <w:rStyle w:val="Hyperlink"/>
            <w:lang w:val="en-US" w:eastAsia="en-GB"/>
          </w:rPr>
          <w:t>you can email the MRC</w:t>
        </w:r>
      </w:hyperlink>
      <w:r w:rsidRPr="00DC771B">
        <w:rPr>
          <w:lang w:val="en-US" w:eastAsia="en-GB"/>
        </w:rPr>
        <w:t xml:space="preserve"> on </w:t>
      </w:r>
      <w:hyperlink r:id="rId35" w:history="1">
        <w:r w:rsidRPr="00DC771B">
          <w:rPr>
            <w:rStyle w:val="Hyperlink"/>
            <w:lang w:val="en-US" w:eastAsia="en-GB"/>
          </w:rPr>
          <w:t>publicengagement@mrc.ukri.org</w:t>
        </w:r>
      </w:hyperlink>
      <w:r w:rsidRPr="00DC771B">
        <w:rPr>
          <w:lang w:eastAsia="en-GB"/>
        </w:rPr>
        <w:t>.</w:t>
      </w:r>
    </w:p>
    <w:p w14:paraId="696B1767" w14:textId="4E1D0E03" w:rsidR="003D7F10" w:rsidRPr="00DC771B" w:rsidRDefault="003D7F10" w:rsidP="005F77B3">
      <w:pPr>
        <w:rPr>
          <w:lang w:eastAsia="en-GB"/>
        </w:rPr>
      </w:pPr>
      <w:hyperlink r:id="rId36" w:tgtFrame="_blank" w:history="1">
        <w:r w:rsidRPr="00DC771B">
          <w:rPr>
            <w:rStyle w:val="Hyperlink"/>
            <w:lang w:eastAsia="en-GB"/>
          </w:rPr>
          <w:t>Find out more</w:t>
        </w:r>
      </w:hyperlink>
    </w:p>
    <w:p w14:paraId="28EC5F7D" w14:textId="77777777" w:rsidR="003D7F10" w:rsidRPr="00DC771B" w:rsidRDefault="003D7F10" w:rsidP="00737573">
      <w:pPr>
        <w:pStyle w:val="Heading3"/>
        <w:rPr>
          <w:lang w:eastAsia="en-GB"/>
        </w:rPr>
      </w:pPr>
      <w:bookmarkStart w:id="5" w:name="link_3"/>
      <w:r w:rsidRPr="00DC771B">
        <w:rPr>
          <w:lang w:eastAsia="en-GB"/>
        </w:rPr>
        <w:t>Ethical review process guided by people with dementia - a blog by Dr Sarah Griffiths</w:t>
      </w:r>
      <w:bookmarkEnd w:id="5"/>
    </w:p>
    <w:p w14:paraId="0F18170E" w14:textId="77777777" w:rsidR="003D7F10" w:rsidRPr="00DC771B" w:rsidRDefault="003D7F10" w:rsidP="005F77B3">
      <w:pPr>
        <w:rPr>
          <w:lang w:eastAsia="en-GB"/>
        </w:rPr>
      </w:pPr>
      <w:r w:rsidRPr="00DC771B">
        <w:rPr>
          <w:lang w:eastAsia="en-GB"/>
        </w:rPr>
        <w:t>Dr Sarah Griffiths writes about the value of working alongside people with experience of dementia to design a research study. </w:t>
      </w:r>
    </w:p>
    <w:p w14:paraId="2A3922FE" w14:textId="77777777" w:rsidR="003D7F10" w:rsidRPr="00DC771B" w:rsidRDefault="003D7F10" w:rsidP="005F77B3">
      <w:pPr>
        <w:rPr>
          <w:lang w:eastAsia="en-GB"/>
        </w:rPr>
      </w:pPr>
      <w:r w:rsidRPr="00DC771B">
        <w:rPr>
          <w:lang w:eastAsia="en-GB"/>
        </w:rPr>
        <w:t>She describes how together they identified and worked on issues such as:</w:t>
      </w:r>
    </w:p>
    <w:p w14:paraId="6D0038DF" w14:textId="77777777" w:rsidR="003D7F10" w:rsidRPr="00DC771B" w:rsidRDefault="003D7F10" w:rsidP="00F839A8">
      <w:pPr>
        <w:pStyle w:val="ListParagraph"/>
        <w:numPr>
          <w:ilvl w:val="0"/>
          <w:numId w:val="22"/>
        </w:numPr>
        <w:rPr>
          <w:lang w:eastAsia="en-GB"/>
        </w:rPr>
      </w:pPr>
      <w:r w:rsidRPr="00DC771B">
        <w:rPr>
          <w:lang w:eastAsia="en-GB"/>
        </w:rPr>
        <w:t>keeping personal information safe</w:t>
      </w:r>
    </w:p>
    <w:p w14:paraId="3C92B19B" w14:textId="77777777" w:rsidR="003D7F10" w:rsidRPr="00DC771B" w:rsidRDefault="003D7F10" w:rsidP="00F839A8">
      <w:pPr>
        <w:pStyle w:val="ListParagraph"/>
        <w:numPr>
          <w:ilvl w:val="0"/>
          <w:numId w:val="22"/>
        </w:numPr>
        <w:rPr>
          <w:lang w:eastAsia="en-GB"/>
        </w:rPr>
      </w:pPr>
      <w:r w:rsidRPr="00DC771B">
        <w:rPr>
          <w:lang w:eastAsia="en-GB"/>
        </w:rPr>
        <w:t>equality, diversity and inclusion</w:t>
      </w:r>
    </w:p>
    <w:p w14:paraId="62B4650B" w14:textId="77777777" w:rsidR="003D7F10" w:rsidRPr="00DC771B" w:rsidRDefault="003D7F10" w:rsidP="00F839A8">
      <w:pPr>
        <w:pStyle w:val="ListParagraph"/>
        <w:numPr>
          <w:ilvl w:val="0"/>
          <w:numId w:val="22"/>
        </w:numPr>
        <w:rPr>
          <w:lang w:eastAsia="en-GB"/>
        </w:rPr>
      </w:pPr>
      <w:r w:rsidRPr="00DC771B">
        <w:rPr>
          <w:lang w:eastAsia="en-GB"/>
        </w:rPr>
        <w:t>creating clear information for people deciding whether to take part in the research</w:t>
      </w:r>
    </w:p>
    <w:p w14:paraId="3D9539C1" w14:textId="77777777" w:rsidR="003D7F10" w:rsidRPr="00DC771B" w:rsidRDefault="003D7F10" w:rsidP="005F77B3">
      <w:pPr>
        <w:rPr>
          <w:lang w:eastAsia="en-GB"/>
        </w:rPr>
      </w:pPr>
      <w:r w:rsidRPr="00DC771B">
        <w:rPr>
          <w:lang w:eastAsia="en-GB"/>
        </w:rPr>
        <w:t xml:space="preserve">Sarah is a Senior Research Fellow in the Centre for Ageing Population Studies, Research Department of Primary Care and Population Health at University College London. If you have any questions, </w:t>
      </w:r>
      <w:hyperlink r:id="rId37" w:tgtFrame="_blank" w:history="1">
        <w:r w:rsidRPr="00DC771B">
          <w:rPr>
            <w:rStyle w:val="Hyperlink"/>
            <w:lang w:eastAsia="en-GB"/>
          </w:rPr>
          <w:t>you can email Sarah</w:t>
        </w:r>
      </w:hyperlink>
      <w:r w:rsidRPr="00DC771B">
        <w:rPr>
          <w:lang w:eastAsia="en-GB"/>
        </w:rPr>
        <w:t xml:space="preserve"> on </w:t>
      </w:r>
      <w:hyperlink r:id="rId38" w:history="1">
        <w:r w:rsidRPr="00DC771B">
          <w:rPr>
            <w:rStyle w:val="Hyperlink"/>
            <w:lang w:eastAsia="en-GB"/>
          </w:rPr>
          <w:t>s.a.griffiths@ucl.ac.uk</w:t>
        </w:r>
      </w:hyperlink>
      <w:r w:rsidRPr="00DC771B">
        <w:rPr>
          <w:lang w:eastAsia="en-GB"/>
        </w:rPr>
        <w:t>.</w:t>
      </w:r>
    </w:p>
    <w:p w14:paraId="2574C83F" w14:textId="77777777" w:rsidR="00737573" w:rsidRDefault="003D7F10" w:rsidP="00737573">
      <w:pPr>
        <w:rPr>
          <w:lang w:eastAsia="en-GB"/>
        </w:rPr>
      </w:pPr>
      <w:hyperlink r:id="rId39" w:tgtFrame="_blank" w:history="1">
        <w:r w:rsidRPr="00DC771B">
          <w:rPr>
            <w:rStyle w:val="Hyperlink"/>
            <w:lang w:eastAsia="en-GB"/>
          </w:rPr>
          <w:t>Read the blog</w:t>
        </w:r>
      </w:hyperlink>
    </w:p>
    <w:p w14:paraId="7396C19B" w14:textId="0EEC5331" w:rsidR="003D7F10" w:rsidRPr="00DC771B" w:rsidRDefault="003D7F10" w:rsidP="00737573">
      <w:pPr>
        <w:pStyle w:val="Heading2"/>
        <w:rPr>
          <w:lang w:eastAsia="en-GB"/>
        </w:rPr>
      </w:pPr>
      <w:r w:rsidRPr="00DC771B">
        <w:rPr>
          <w:lang w:eastAsia="en-GB"/>
        </w:rPr>
        <w:t>Did you know?</w:t>
      </w:r>
    </w:p>
    <w:p w14:paraId="616A54D2" w14:textId="3B6116D7" w:rsidR="003D7F10" w:rsidRPr="00DC771B" w:rsidRDefault="003D7F10" w:rsidP="005F77B3">
      <w:pPr>
        <w:rPr>
          <w:lang w:eastAsia="en-GB"/>
        </w:rPr>
      </w:pPr>
      <w:r w:rsidRPr="00DC771B">
        <w:rPr>
          <w:lang w:eastAsia="en-GB"/>
        </w:rPr>
        <w:t>The HRA is organised into different directorates. This month, we are shining a light on the work of the Digital Directorate.  </w:t>
      </w:r>
    </w:p>
    <w:p w14:paraId="60E4A35A" w14:textId="77777777" w:rsidR="003D7F10" w:rsidRPr="00DC771B" w:rsidRDefault="003D7F10" w:rsidP="00D32DA0">
      <w:pPr>
        <w:pStyle w:val="Heading3"/>
        <w:rPr>
          <w:lang w:eastAsia="en-GB"/>
        </w:rPr>
      </w:pPr>
      <w:r w:rsidRPr="00DC771B">
        <w:rPr>
          <w:lang w:eastAsia="en-GB"/>
        </w:rPr>
        <w:t xml:space="preserve">The HRA Digital Directorate </w:t>
      </w:r>
    </w:p>
    <w:p w14:paraId="3E5B8D03" w14:textId="77777777" w:rsidR="003D7F10" w:rsidRPr="00DC771B" w:rsidRDefault="003D7F10" w:rsidP="005F77B3">
      <w:pPr>
        <w:rPr>
          <w:lang w:eastAsia="en-GB"/>
        </w:rPr>
      </w:pPr>
      <w:r w:rsidRPr="00DC771B">
        <w:rPr>
          <w:lang w:eastAsia="en-GB"/>
        </w:rPr>
        <w:t>To make sure the UK continues to be a great place to do research, our information systems need to be easy to use, up to date, and secure.</w:t>
      </w:r>
    </w:p>
    <w:p w14:paraId="593D7358" w14:textId="77777777" w:rsidR="003D7F10" w:rsidRPr="00DC771B" w:rsidRDefault="003D7F10" w:rsidP="005F77B3">
      <w:pPr>
        <w:rPr>
          <w:lang w:eastAsia="en-GB"/>
        </w:rPr>
      </w:pPr>
      <w:r w:rsidRPr="00DC771B">
        <w:rPr>
          <w:lang w:eastAsia="en-GB"/>
        </w:rPr>
        <w:t xml:space="preserve">But nothing stands still - research and technology change and evolve. </w:t>
      </w:r>
      <w:proofErr w:type="gramStart"/>
      <w:r w:rsidRPr="00DC771B">
        <w:rPr>
          <w:lang w:eastAsia="en-GB"/>
        </w:rPr>
        <w:t>So</w:t>
      </w:r>
      <w:proofErr w:type="gramEnd"/>
      <w:r w:rsidRPr="00DC771B">
        <w:rPr>
          <w:lang w:eastAsia="en-GB"/>
        </w:rPr>
        <w:t xml:space="preserve"> it is vital that we update our digital research services based on the needs of those who use them.</w:t>
      </w:r>
    </w:p>
    <w:p w14:paraId="257EED35" w14:textId="77777777" w:rsidR="003D7F10" w:rsidRPr="00DC771B" w:rsidRDefault="003D7F10" w:rsidP="005F77B3">
      <w:pPr>
        <w:rPr>
          <w:lang w:eastAsia="en-GB"/>
        </w:rPr>
      </w:pPr>
      <w:r w:rsidRPr="00DC771B">
        <w:rPr>
          <w:lang w:eastAsia="en-GB"/>
        </w:rPr>
        <w:t xml:space="preserve">There are four teams in the Digital Directorate at the HRA. They cover everything from the management of our day-to-day IT services to cyber </w:t>
      </w:r>
      <w:proofErr w:type="gramStart"/>
      <w:r w:rsidRPr="00DC771B">
        <w:rPr>
          <w:lang w:eastAsia="en-GB"/>
        </w:rPr>
        <w:t>security, and</w:t>
      </w:r>
      <w:proofErr w:type="gramEnd"/>
      <w:r w:rsidRPr="00DC771B">
        <w:rPr>
          <w:lang w:eastAsia="en-GB"/>
        </w:rPr>
        <w:t xml:space="preserve"> are responsible for the ongoing transformation of our systems.</w:t>
      </w:r>
    </w:p>
    <w:p w14:paraId="115ED5DC" w14:textId="77777777" w:rsidR="003D7F10" w:rsidRPr="00DC771B" w:rsidRDefault="003D7F10" w:rsidP="005F77B3">
      <w:pPr>
        <w:rPr>
          <w:lang w:eastAsia="en-GB"/>
        </w:rPr>
      </w:pPr>
      <w:r w:rsidRPr="00DC771B">
        <w:rPr>
          <w:lang w:eastAsia="en-GB"/>
        </w:rPr>
        <w:t>Because we are just one part of the UK’s wider research data services, we work in partnership with colleagues in the Northern Ireland, Scotland, and Wales government health departments. We also work with health and care organisations across these nations that support, guide, and regulate health and social care research.</w:t>
      </w:r>
    </w:p>
    <w:p w14:paraId="7E3F16F6" w14:textId="77777777" w:rsidR="003D7F10" w:rsidRPr="00DC771B" w:rsidRDefault="003D7F10" w:rsidP="005F77B3">
      <w:pPr>
        <w:rPr>
          <w:lang w:eastAsia="en-GB"/>
        </w:rPr>
      </w:pPr>
      <w:r w:rsidRPr="00DC771B">
        <w:rPr>
          <w:lang w:eastAsia="en-GB"/>
        </w:rPr>
        <w:t>Why does all this matter?</w:t>
      </w:r>
    </w:p>
    <w:p w14:paraId="5560C47E" w14:textId="77777777" w:rsidR="003D7F10" w:rsidRPr="00DC771B" w:rsidRDefault="003D7F10" w:rsidP="005F77B3">
      <w:pPr>
        <w:rPr>
          <w:lang w:eastAsia="en-GB"/>
        </w:rPr>
      </w:pPr>
      <w:r w:rsidRPr="00DC771B">
        <w:rPr>
          <w:lang w:eastAsia="en-GB"/>
        </w:rPr>
        <w:t>By making things as simple and straightforward for researchers and everyone else involved in setting up and running health and social care research, we can make it easier to do research that people can trust.</w:t>
      </w:r>
    </w:p>
    <w:p w14:paraId="49C46ED4" w14:textId="6BD394F6" w:rsidR="0827E914" w:rsidRPr="00D32DA0" w:rsidRDefault="003D7F10" w:rsidP="00D32DA0">
      <w:pPr>
        <w:rPr>
          <w:lang w:eastAsia="en-GB"/>
        </w:rPr>
      </w:pPr>
      <w:r w:rsidRPr="00DC771B">
        <w:rPr>
          <w:lang w:eastAsia="en-GB"/>
        </w:rPr>
        <w:lastRenderedPageBreak/>
        <w:pict w14:anchorId="1F93FAB6">
          <v:rect id="_x0000_i1344" style="width:468pt;height:1pt" o:hralign="center" o:hrstd="t" o:hr="t" fillcolor="#a0a0a0" stroked="f"/>
        </w:pict>
      </w:r>
      <w:r w:rsidRPr="00DC771B">
        <w:rPr>
          <w:lang w:eastAsia="en-GB"/>
        </w:rPr>
        <w:t xml:space="preserve">If anything in this email is unclear, you have questions, or would like to suggest something you'd like to learn about, please </w:t>
      </w:r>
      <w:hyperlink r:id="rId40" w:tgtFrame="_blank" w:history="1">
        <w:r w:rsidRPr="00DC771B">
          <w:rPr>
            <w:rStyle w:val="Hyperlink"/>
            <w:lang w:eastAsia="en-GB"/>
          </w:rPr>
          <w:t>email the public involvement team</w:t>
        </w:r>
      </w:hyperlink>
      <w:r w:rsidRPr="00DC771B">
        <w:rPr>
          <w:lang w:eastAsia="en-GB"/>
        </w:rPr>
        <w:t xml:space="preserve"> at </w:t>
      </w:r>
      <w:hyperlink r:id="rId41" w:history="1">
        <w:r w:rsidRPr="00DC771B">
          <w:rPr>
            <w:rStyle w:val="Hyperlink"/>
            <w:lang w:eastAsia="en-GB"/>
          </w:rPr>
          <w:t>public.involvement@hra.nhs.uk</w:t>
        </w:r>
      </w:hyperlink>
      <w:r w:rsidRPr="00DC771B">
        <w:rPr>
          <w:lang w:eastAsia="en-GB"/>
        </w:rPr>
        <w:t xml:space="preserve"> or phone the public involvement team on 0207 104 8161.</w:t>
      </w:r>
    </w:p>
    <w:sectPr w:rsidR="0827E914" w:rsidRPr="00D32DA0" w:rsidSect="00D32DA0">
      <w:footerReference w:type="default" r:id="rId42"/>
      <w:headerReference w:type="first" r:id="rId43"/>
      <w:footerReference w:type="first" r:id="rId44"/>
      <w:pgSz w:w="11906" w:h="16838"/>
      <w:pgMar w:top="1418" w:right="1440" w:bottom="1440" w:left="1440" w:header="71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1D246" w14:textId="77777777" w:rsidR="0058091C" w:rsidRDefault="0058091C" w:rsidP="00D478D4">
      <w:r>
        <w:separator/>
      </w:r>
    </w:p>
  </w:endnote>
  <w:endnote w:type="continuationSeparator" w:id="0">
    <w:p w14:paraId="18E1931E" w14:textId="77777777" w:rsidR="0058091C" w:rsidRDefault="0058091C" w:rsidP="00D478D4">
      <w:r>
        <w:continuationSeparator/>
      </w:r>
    </w:p>
  </w:endnote>
  <w:endnote w:type="continuationNotice" w:id="1">
    <w:p w14:paraId="40666725" w14:textId="77777777" w:rsidR="0058091C" w:rsidRDefault="005809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977146"/>
      <w:docPartObj>
        <w:docPartGallery w:val="Page Numbers (Bottom of Page)"/>
        <w:docPartUnique/>
      </w:docPartObj>
    </w:sdtPr>
    <w:sdtContent>
      <w:p w14:paraId="5D60F5EF" w14:textId="361C7500" w:rsidR="00D32DA0" w:rsidRDefault="00D32DA0">
        <w:pPr>
          <w:pStyle w:val="Footer"/>
          <w:jc w:val="center"/>
        </w:pPr>
        <w:r>
          <w:fldChar w:fldCharType="begin"/>
        </w:r>
        <w:r>
          <w:instrText xml:space="preserve"> PAGE   \* MERGEFORMAT </w:instrText>
        </w:r>
        <w:r>
          <w:fldChar w:fldCharType="separate"/>
        </w:r>
        <w:r>
          <w:rPr>
            <w:noProof/>
          </w:rPr>
          <w:t>1</w:t>
        </w:r>
        <w:r>
          <w:fldChar w:fldCharType="end"/>
        </w:r>
      </w:p>
    </w:sdtContent>
  </w:sdt>
  <w:p w14:paraId="43743D50" w14:textId="77777777" w:rsidR="00D32DA0" w:rsidRDefault="00D32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767207"/>
      <w:docPartObj>
        <w:docPartGallery w:val="Page Numbers (Bottom of Page)"/>
        <w:docPartUnique/>
      </w:docPartObj>
    </w:sdtPr>
    <w:sdtContent>
      <w:p w14:paraId="6A634986" w14:textId="34CEBA8F" w:rsidR="00D32DA0" w:rsidRDefault="00D32DA0">
        <w:pPr>
          <w:pStyle w:val="Footer"/>
          <w:jc w:val="center"/>
        </w:pPr>
        <w:r>
          <w:t>1</w:t>
        </w:r>
      </w:p>
    </w:sdtContent>
  </w:sdt>
  <w:p w14:paraId="32EBF750" w14:textId="77777777" w:rsidR="00D32DA0" w:rsidRDefault="00D32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E7FB" w14:textId="77777777" w:rsidR="0058091C" w:rsidRDefault="0058091C" w:rsidP="00D478D4">
      <w:r>
        <w:separator/>
      </w:r>
    </w:p>
  </w:footnote>
  <w:footnote w:type="continuationSeparator" w:id="0">
    <w:p w14:paraId="288753CF" w14:textId="77777777" w:rsidR="0058091C" w:rsidRDefault="0058091C" w:rsidP="00D478D4">
      <w:r>
        <w:continuationSeparator/>
      </w:r>
    </w:p>
  </w:footnote>
  <w:footnote w:type="continuationNotice" w:id="1">
    <w:p w14:paraId="23520E4F" w14:textId="77777777" w:rsidR="0058091C" w:rsidRDefault="005809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811E" w14:textId="54C887F7" w:rsidR="00D32DA0" w:rsidRDefault="00D32DA0">
    <w:pPr>
      <w:pStyle w:val="Header"/>
      <w:jc w:val="center"/>
    </w:pPr>
  </w:p>
  <w:p w14:paraId="372D8A57" w14:textId="77777777" w:rsidR="00D32DA0" w:rsidRDefault="00D32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04C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5A0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26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E7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E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45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5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A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3AC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0247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7160A"/>
    <w:multiLevelType w:val="hybridMultilevel"/>
    <w:tmpl w:val="67FA7ED6"/>
    <w:lvl w:ilvl="0" w:tplc="03E23EEC">
      <w:start w:val="1"/>
      <w:numFmt w:val="bullet"/>
      <w:pStyle w:val="ListParagraph"/>
      <w:lvlText w:val=""/>
      <w:lvlJc w:val="left"/>
      <w:pPr>
        <w:ind w:left="720" w:hanging="360"/>
      </w:pPr>
      <w:rPr>
        <w:rFonts w:ascii="Symbol" w:hAnsi="Symbol" w:hint="default"/>
      </w:rPr>
    </w:lvl>
    <w:lvl w:ilvl="1" w:tplc="438497B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C4D91"/>
    <w:multiLevelType w:val="multilevel"/>
    <w:tmpl w:val="0A1E5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40163"/>
    <w:multiLevelType w:val="multilevel"/>
    <w:tmpl w:val="FE549CAA"/>
    <w:styleLink w:val="BulletList"/>
    <w:lvl w:ilvl="0">
      <w:start w:val="1"/>
      <w:numFmt w:val="bullet"/>
      <w:lvlText w:val=""/>
      <w:lvlJc w:val="left"/>
      <w:pPr>
        <w:ind w:left="6480" w:hanging="360"/>
      </w:pPr>
      <w:rPr>
        <w:rFonts w:ascii="Symbol" w:hAnsi="Symbol" w:hint="default"/>
      </w:rPr>
    </w:lvl>
    <w:lvl w:ilvl="1">
      <w:start w:val="1"/>
      <w:numFmt w:val="bullet"/>
      <w:lvlText w:val=""/>
      <w:lvlJc w:val="left"/>
      <w:pPr>
        <w:ind w:left="7200" w:hanging="360"/>
      </w:pPr>
      <w:rPr>
        <w:rFonts w:ascii="Wingdings" w:hAnsi="Wingdings" w:hint="default"/>
        <w:color w:val="auto"/>
      </w:rPr>
    </w:lvl>
    <w:lvl w:ilvl="2">
      <w:start w:val="1"/>
      <w:numFmt w:val="bullet"/>
      <w:lvlText w:val=""/>
      <w:lvlJc w:val="left"/>
      <w:pPr>
        <w:ind w:left="7920" w:hanging="360"/>
      </w:pPr>
      <w:rPr>
        <w:rFonts w:ascii="Wingdings" w:hAnsi="Wingdings" w:hint="default"/>
      </w:rPr>
    </w:lvl>
    <w:lvl w:ilvl="3">
      <w:start w:val="1"/>
      <w:numFmt w:val="bullet"/>
      <w:lvlText w:val=""/>
      <w:lvlJc w:val="left"/>
      <w:pPr>
        <w:ind w:left="8640" w:hanging="360"/>
      </w:pPr>
      <w:rPr>
        <w:rFonts w:ascii="Wingdings" w:hAnsi="Wingdings" w:hint="default"/>
      </w:rPr>
    </w:lvl>
    <w:lvl w:ilvl="4">
      <w:start w:val="1"/>
      <w:numFmt w:val="bullet"/>
      <w:lvlText w:val=""/>
      <w:lvlJc w:val="left"/>
      <w:pPr>
        <w:ind w:left="9360" w:hanging="360"/>
      </w:pPr>
      <w:rPr>
        <w:rFonts w:ascii="Wingdings" w:hAnsi="Wingdings" w:hint="default"/>
      </w:rPr>
    </w:lvl>
    <w:lvl w:ilvl="5">
      <w:start w:val="1"/>
      <w:numFmt w:val="bullet"/>
      <w:lvlText w:val=""/>
      <w:lvlJc w:val="left"/>
      <w:pPr>
        <w:ind w:left="10080" w:hanging="360"/>
      </w:pPr>
      <w:rPr>
        <w:rFonts w:ascii="Wingdings" w:hAnsi="Wingdings" w:hint="default"/>
      </w:rPr>
    </w:lvl>
    <w:lvl w:ilvl="6">
      <w:start w:val="1"/>
      <w:numFmt w:val="bullet"/>
      <w:lvlText w:val=""/>
      <w:lvlJc w:val="left"/>
      <w:pPr>
        <w:ind w:left="10800" w:hanging="360"/>
      </w:pPr>
      <w:rPr>
        <w:rFonts w:ascii="Wingdings" w:hAnsi="Wingdings" w:hint="default"/>
      </w:rPr>
    </w:lvl>
    <w:lvl w:ilvl="7">
      <w:start w:val="1"/>
      <w:numFmt w:val="bullet"/>
      <w:lvlText w:val=""/>
      <w:lvlJc w:val="left"/>
      <w:pPr>
        <w:ind w:left="11520" w:hanging="360"/>
      </w:pPr>
      <w:rPr>
        <w:rFonts w:ascii="Wingdings" w:hAnsi="Wingdings" w:hint="default"/>
      </w:rPr>
    </w:lvl>
    <w:lvl w:ilvl="8">
      <w:start w:val="1"/>
      <w:numFmt w:val="bullet"/>
      <w:lvlText w:val=""/>
      <w:lvlJc w:val="left"/>
      <w:pPr>
        <w:ind w:left="12240" w:hanging="360"/>
      </w:pPr>
      <w:rPr>
        <w:rFonts w:ascii="Wingdings" w:hAnsi="Wingdings" w:hint="default"/>
      </w:rPr>
    </w:lvl>
  </w:abstractNum>
  <w:abstractNum w:abstractNumId="13" w15:restartNumberingAfterBreak="0">
    <w:nsid w:val="32B17D34"/>
    <w:multiLevelType w:val="multilevel"/>
    <w:tmpl w:val="0809001D"/>
    <w:numStyleLink w:val="test"/>
  </w:abstractNum>
  <w:abstractNum w:abstractNumId="14" w15:restartNumberingAfterBreak="0">
    <w:nsid w:val="3D983C4A"/>
    <w:multiLevelType w:val="hybridMultilevel"/>
    <w:tmpl w:val="4266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42995"/>
    <w:multiLevelType w:val="hybridMultilevel"/>
    <w:tmpl w:val="D36E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E286F"/>
    <w:multiLevelType w:val="hybridMultilevel"/>
    <w:tmpl w:val="C018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71C20"/>
    <w:multiLevelType w:val="multilevel"/>
    <w:tmpl w:val="0809001D"/>
    <w:styleLink w:val="te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z w:val="24"/>
      </w:rPr>
    </w:lvl>
    <w:lvl w:ilvl="2">
      <w:start w:val="1"/>
      <w:numFmt w:val="bullet"/>
      <w:lvlText w:val=""/>
      <w:lvlJc w:val="left"/>
      <w:pPr>
        <w:ind w:left="1080" w:hanging="360"/>
      </w:pPr>
      <w:rPr>
        <w:rFonts w:ascii="Symbol" w:hAnsi="Symbol"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0E25FD"/>
    <w:multiLevelType w:val="multilevel"/>
    <w:tmpl w:val="3B06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97908"/>
    <w:multiLevelType w:val="hybridMultilevel"/>
    <w:tmpl w:val="FA94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C05EB"/>
    <w:multiLevelType w:val="multilevel"/>
    <w:tmpl w:val="FE549CAA"/>
    <w:numStyleLink w:val="BulletList"/>
  </w:abstractNum>
  <w:abstractNum w:abstractNumId="21" w15:restartNumberingAfterBreak="0">
    <w:nsid w:val="6E7960A3"/>
    <w:multiLevelType w:val="multilevel"/>
    <w:tmpl w:val="0F56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E16FF"/>
    <w:multiLevelType w:val="multilevel"/>
    <w:tmpl w:val="B84E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376873">
    <w:abstractNumId w:val="10"/>
  </w:num>
  <w:num w:numId="2" w16cid:durableId="1748990370">
    <w:abstractNumId w:val="12"/>
  </w:num>
  <w:num w:numId="3" w16cid:durableId="1015619034">
    <w:abstractNumId w:val="20"/>
  </w:num>
  <w:num w:numId="4" w16cid:durableId="2082017436">
    <w:abstractNumId w:val="9"/>
  </w:num>
  <w:num w:numId="5" w16cid:durableId="573393225">
    <w:abstractNumId w:val="7"/>
  </w:num>
  <w:num w:numId="6" w16cid:durableId="93863681">
    <w:abstractNumId w:val="6"/>
  </w:num>
  <w:num w:numId="7" w16cid:durableId="659506558">
    <w:abstractNumId w:val="5"/>
  </w:num>
  <w:num w:numId="8" w16cid:durableId="756023373">
    <w:abstractNumId w:val="4"/>
  </w:num>
  <w:num w:numId="9" w16cid:durableId="1396586720">
    <w:abstractNumId w:val="8"/>
  </w:num>
  <w:num w:numId="10" w16cid:durableId="705302138">
    <w:abstractNumId w:val="3"/>
  </w:num>
  <w:num w:numId="11" w16cid:durableId="1232345907">
    <w:abstractNumId w:val="2"/>
  </w:num>
  <w:num w:numId="12" w16cid:durableId="1940914952">
    <w:abstractNumId w:val="1"/>
  </w:num>
  <w:num w:numId="13" w16cid:durableId="1544780903">
    <w:abstractNumId w:val="0"/>
  </w:num>
  <w:num w:numId="14" w16cid:durableId="315762837">
    <w:abstractNumId w:val="17"/>
  </w:num>
  <w:num w:numId="15" w16cid:durableId="1810315343">
    <w:abstractNumId w:val="13"/>
  </w:num>
  <w:num w:numId="16" w16cid:durableId="1278561430">
    <w:abstractNumId w:val="15"/>
  </w:num>
  <w:num w:numId="17" w16cid:durableId="1227643592">
    <w:abstractNumId w:val="11"/>
    <w:lvlOverride w:ilvl="0"/>
    <w:lvlOverride w:ilvl="1"/>
    <w:lvlOverride w:ilvl="2"/>
    <w:lvlOverride w:ilvl="3"/>
    <w:lvlOverride w:ilvl="4"/>
    <w:lvlOverride w:ilvl="5"/>
    <w:lvlOverride w:ilvl="6"/>
    <w:lvlOverride w:ilvl="7"/>
    <w:lvlOverride w:ilvl="8"/>
  </w:num>
  <w:num w:numId="18" w16cid:durableId="1174997554">
    <w:abstractNumId w:val="22"/>
    <w:lvlOverride w:ilvl="0"/>
    <w:lvlOverride w:ilvl="1"/>
    <w:lvlOverride w:ilvl="2"/>
    <w:lvlOverride w:ilvl="3"/>
    <w:lvlOverride w:ilvl="4"/>
    <w:lvlOverride w:ilvl="5"/>
    <w:lvlOverride w:ilvl="6"/>
    <w:lvlOverride w:ilvl="7"/>
    <w:lvlOverride w:ilvl="8"/>
  </w:num>
  <w:num w:numId="19" w16cid:durableId="1558734656">
    <w:abstractNumId w:val="21"/>
    <w:lvlOverride w:ilvl="0"/>
    <w:lvlOverride w:ilvl="1"/>
    <w:lvlOverride w:ilvl="2"/>
    <w:lvlOverride w:ilvl="3"/>
    <w:lvlOverride w:ilvl="4"/>
    <w:lvlOverride w:ilvl="5"/>
    <w:lvlOverride w:ilvl="6"/>
    <w:lvlOverride w:ilvl="7"/>
    <w:lvlOverride w:ilvl="8"/>
  </w:num>
  <w:num w:numId="20" w16cid:durableId="1117215484">
    <w:abstractNumId w:val="18"/>
    <w:lvlOverride w:ilvl="0"/>
    <w:lvlOverride w:ilvl="1"/>
    <w:lvlOverride w:ilvl="2"/>
    <w:lvlOverride w:ilvl="3"/>
    <w:lvlOverride w:ilvl="4"/>
    <w:lvlOverride w:ilvl="5"/>
    <w:lvlOverride w:ilvl="6"/>
    <w:lvlOverride w:ilvl="7"/>
    <w:lvlOverride w:ilvl="8"/>
  </w:num>
  <w:num w:numId="21" w16cid:durableId="1743868595">
    <w:abstractNumId w:val="19"/>
  </w:num>
  <w:num w:numId="22" w16cid:durableId="1027291104">
    <w:abstractNumId w:val="16"/>
  </w:num>
  <w:num w:numId="23" w16cid:durableId="339165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9D"/>
    <w:rsid w:val="00111A99"/>
    <w:rsid w:val="00155BAF"/>
    <w:rsid w:val="00175A58"/>
    <w:rsid w:val="00177D55"/>
    <w:rsid w:val="001B36F3"/>
    <w:rsid w:val="001E357D"/>
    <w:rsid w:val="00214207"/>
    <w:rsid w:val="00232221"/>
    <w:rsid w:val="002401E2"/>
    <w:rsid w:val="00280398"/>
    <w:rsid w:val="002D538A"/>
    <w:rsid w:val="003566E2"/>
    <w:rsid w:val="00370348"/>
    <w:rsid w:val="00393FF1"/>
    <w:rsid w:val="003D64D5"/>
    <w:rsid w:val="003D7F10"/>
    <w:rsid w:val="00423E2A"/>
    <w:rsid w:val="00441088"/>
    <w:rsid w:val="004B14A0"/>
    <w:rsid w:val="00514962"/>
    <w:rsid w:val="00554AAE"/>
    <w:rsid w:val="0058091C"/>
    <w:rsid w:val="00596A90"/>
    <w:rsid w:val="005D0D60"/>
    <w:rsid w:val="005F77B3"/>
    <w:rsid w:val="00691938"/>
    <w:rsid w:val="006C0E86"/>
    <w:rsid w:val="006C714F"/>
    <w:rsid w:val="00737573"/>
    <w:rsid w:val="0074354E"/>
    <w:rsid w:val="00757FC5"/>
    <w:rsid w:val="007D06C4"/>
    <w:rsid w:val="007E7144"/>
    <w:rsid w:val="00804DD6"/>
    <w:rsid w:val="00843041"/>
    <w:rsid w:val="00884FEF"/>
    <w:rsid w:val="008C6A94"/>
    <w:rsid w:val="008E429D"/>
    <w:rsid w:val="008F7B1F"/>
    <w:rsid w:val="00951EE4"/>
    <w:rsid w:val="009C7587"/>
    <w:rsid w:val="009E70B9"/>
    <w:rsid w:val="009F193E"/>
    <w:rsid w:val="00A56201"/>
    <w:rsid w:val="00AB4493"/>
    <w:rsid w:val="00AD72E9"/>
    <w:rsid w:val="00B617BC"/>
    <w:rsid w:val="00BC4920"/>
    <w:rsid w:val="00C6274E"/>
    <w:rsid w:val="00CD2099"/>
    <w:rsid w:val="00D32DA0"/>
    <w:rsid w:val="00D478D4"/>
    <w:rsid w:val="00D53619"/>
    <w:rsid w:val="00DA5F0D"/>
    <w:rsid w:val="00DB7D89"/>
    <w:rsid w:val="00DC771B"/>
    <w:rsid w:val="00DE3BE8"/>
    <w:rsid w:val="00DE4F04"/>
    <w:rsid w:val="00E91526"/>
    <w:rsid w:val="00EC6908"/>
    <w:rsid w:val="00F238F3"/>
    <w:rsid w:val="00F34897"/>
    <w:rsid w:val="00F42D03"/>
    <w:rsid w:val="00F839A8"/>
    <w:rsid w:val="00F9367A"/>
    <w:rsid w:val="00FB648B"/>
    <w:rsid w:val="0827E914"/>
    <w:rsid w:val="273AA449"/>
    <w:rsid w:val="431AA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9AA3"/>
  <w15:docId w15:val="{E79579B9-13AE-47A6-A295-7A0A5E0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w:qFormat/>
    <w:rsid w:val="00FB648B"/>
    <w:pPr>
      <w:spacing w:before="120"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04DD6"/>
    <w:pPr>
      <w:keepNext/>
      <w:keepLines/>
      <w:spacing w:before="480"/>
      <w:outlineLvl w:val="0"/>
    </w:pPr>
    <w:rPr>
      <w:rFonts w:eastAsiaTheme="majorEastAsia" w:cstheme="majorBidi"/>
      <w:b/>
      <w:bCs/>
      <w:color w:val="005EB8"/>
      <w:sz w:val="40"/>
      <w:szCs w:val="28"/>
    </w:rPr>
  </w:style>
  <w:style w:type="paragraph" w:styleId="Heading2">
    <w:name w:val="heading 2"/>
    <w:basedOn w:val="Normal"/>
    <w:next w:val="Normal"/>
    <w:link w:val="Heading2Char"/>
    <w:uiPriority w:val="9"/>
    <w:unhideWhenUsed/>
    <w:qFormat/>
    <w:rsid w:val="008E429D"/>
    <w:pPr>
      <w:keepNext/>
      <w:keepLines/>
      <w:spacing w:before="240"/>
      <w:outlineLvl w:val="1"/>
    </w:pPr>
    <w:rPr>
      <w:rFonts w:eastAsiaTheme="majorEastAsia" w:cstheme="majorBidi"/>
      <w:b/>
      <w:bCs/>
      <w:color w:val="003087"/>
      <w:sz w:val="32"/>
      <w:szCs w:val="26"/>
    </w:rPr>
  </w:style>
  <w:style w:type="paragraph" w:styleId="Heading3">
    <w:name w:val="heading 3"/>
    <w:basedOn w:val="Normal"/>
    <w:next w:val="Normal"/>
    <w:link w:val="Heading3Char"/>
    <w:uiPriority w:val="9"/>
    <w:unhideWhenUsed/>
    <w:qFormat/>
    <w:rsid w:val="008E429D"/>
    <w:pPr>
      <w:keepNext/>
      <w:keepLines/>
      <w:spacing w:before="2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rsid w:val="008E42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93FF1"/>
    <w:pPr>
      <w:keepNext/>
      <w:keepLines/>
      <w:spacing w:before="40" w:after="0"/>
      <w:outlineLvl w:val="4"/>
    </w:pPr>
    <w:rPr>
      <w:rFonts w:eastAsiaTheme="majorEastAsia" w:cstheme="majorBidi"/>
      <w:b/>
      <w:color w:val="0030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D6"/>
    <w:rPr>
      <w:rFonts w:ascii="Arial" w:eastAsiaTheme="majorEastAsia" w:hAnsi="Arial" w:cstheme="majorBidi"/>
      <w:b/>
      <w:bCs/>
      <w:color w:val="005EB8"/>
      <w:sz w:val="40"/>
      <w:szCs w:val="28"/>
    </w:rPr>
  </w:style>
  <w:style w:type="character" w:customStyle="1" w:styleId="Heading2Char">
    <w:name w:val="Heading 2 Char"/>
    <w:basedOn w:val="DefaultParagraphFont"/>
    <w:link w:val="Heading2"/>
    <w:uiPriority w:val="9"/>
    <w:rsid w:val="008E429D"/>
    <w:rPr>
      <w:rFonts w:ascii="Arial" w:eastAsiaTheme="majorEastAsia" w:hAnsi="Arial" w:cstheme="majorBidi"/>
      <w:b/>
      <w:bCs/>
      <w:color w:val="003087"/>
      <w:sz w:val="32"/>
      <w:szCs w:val="26"/>
    </w:rPr>
  </w:style>
  <w:style w:type="paragraph" w:styleId="Subtitle">
    <w:name w:val="Subtitle"/>
    <w:basedOn w:val="Normal"/>
    <w:next w:val="Normal"/>
    <w:link w:val="SubtitleChar"/>
    <w:uiPriority w:val="11"/>
    <w:rsid w:val="00D478D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D478D4"/>
    <w:rPr>
      <w:rFonts w:ascii="Arial" w:eastAsiaTheme="majorEastAsia" w:hAnsi="Arial" w:cstheme="majorBidi"/>
      <w:b/>
      <w:iCs/>
      <w:sz w:val="24"/>
      <w:szCs w:val="24"/>
    </w:rPr>
  </w:style>
  <w:style w:type="character" w:styleId="SubtleEmphasis">
    <w:name w:val="Subtle Emphasis"/>
    <w:basedOn w:val="DefaultParagraphFont"/>
    <w:uiPriority w:val="19"/>
    <w:rsid w:val="0074354E"/>
    <w:rPr>
      <w:i/>
      <w:iCs/>
      <w:color w:val="808080" w:themeColor="text1" w:themeTint="7F"/>
    </w:rPr>
  </w:style>
  <w:style w:type="paragraph" w:styleId="Header">
    <w:name w:val="header"/>
    <w:basedOn w:val="Normal"/>
    <w:link w:val="HeaderChar"/>
    <w:uiPriority w:val="99"/>
    <w:unhideWhenUsed/>
    <w:rsid w:val="00D478D4"/>
    <w:pPr>
      <w:tabs>
        <w:tab w:val="center" w:pos="4513"/>
        <w:tab w:val="right" w:pos="9026"/>
      </w:tabs>
    </w:pPr>
  </w:style>
  <w:style w:type="character" w:customStyle="1" w:styleId="HeaderChar">
    <w:name w:val="Header Char"/>
    <w:basedOn w:val="DefaultParagraphFont"/>
    <w:link w:val="Header"/>
    <w:uiPriority w:val="99"/>
    <w:rsid w:val="00D478D4"/>
    <w:rPr>
      <w:rFonts w:ascii="Arial" w:hAnsi="Arial"/>
      <w:sz w:val="24"/>
    </w:rPr>
  </w:style>
  <w:style w:type="paragraph" w:styleId="Footer">
    <w:name w:val="footer"/>
    <w:basedOn w:val="Normal"/>
    <w:link w:val="FooterChar"/>
    <w:uiPriority w:val="99"/>
    <w:unhideWhenUsed/>
    <w:rsid w:val="00D478D4"/>
    <w:pPr>
      <w:tabs>
        <w:tab w:val="center" w:pos="4513"/>
        <w:tab w:val="right" w:pos="9026"/>
      </w:tabs>
    </w:pPr>
  </w:style>
  <w:style w:type="character" w:customStyle="1" w:styleId="FooterChar">
    <w:name w:val="Footer Char"/>
    <w:basedOn w:val="DefaultParagraphFont"/>
    <w:link w:val="Footer"/>
    <w:uiPriority w:val="99"/>
    <w:rsid w:val="00D478D4"/>
    <w:rPr>
      <w:rFonts w:ascii="Arial" w:hAnsi="Arial"/>
      <w:sz w:val="24"/>
    </w:rPr>
  </w:style>
  <w:style w:type="paragraph" w:styleId="BalloonText">
    <w:name w:val="Balloon Text"/>
    <w:basedOn w:val="Normal"/>
    <w:link w:val="BalloonTextChar"/>
    <w:uiPriority w:val="99"/>
    <w:semiHidden/>
    <w:unhideWhenUsed/>
    <w:rsid w:val="00D478D4"/>
    <w:rPr>
      <w:rFonts w:ascii="Tahoma" w:hAnsi="Tahoma" w:cs="Tahoma"/>
      <w:sz w:val="16"/>
      <w:szCs w:val="16"/>
    </w:rPr>
  </w:style>
  <w:style w:type="character" w:customStyle="1" w:styleId="BalloonTextChar">
    <w:name w:val="Balloon Text Char"/>
    <w:basedOn w:val="DefaultParagraphFont"/>
    <w:link w:val="BalloonText"/>
    <w:uiPriority w:val="99"/>
    <w:semiHidden/>
    <w:rsid w:val="00D478D4"/>
    <w:rPr>
      <w:rFonts w:ascii="Tahoma" w:hAnsi="Tahoma" w:cs="Tahoma"/>
      <w:sz w:val="16"/>
      <w:szCs w:val="16"/>
    </w:rPr>
  </w:style>
  <w:style w:type="paragraph" w:styleId="NoSpacing">
    <w:name w:val="No Spacing"/>
    <w:link w:val="NoSpacingChar"/>
    <w:uiPriority w:val="1"/>
    <w:rsid w:val="006C71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714F"/>
    <w:rPr>
      <w:rFonts w:eastAsiaTheme="minorEastAsia"/>
      <w:lang w:val="en-US" w:eastAsia="ja-JP"/>
    </w:rPr>
  </w:style>
  <w:style w:type="character" w:customStyle="1" w:styleId="Heading3Char">
    <w:name w:val="Heading 3 Char"/>
    <w:basedOn w:val="DefaultParagraphFont"/>
    <w:link w:val="Heading3"/>
    <w:uiPriority w:val="9"/>
    <w:rsid w:val="008E429D"/>
    <w:rPr>
      <w:rFonts w:ascii="Arial" w:eastAsiaTheme="majorEastAsia" w:hAnsi="Arial" w:cstheme="majorBidi"/>
      <w:b/>
      <w:color w:val="000000" w:themeColor="text1"/>
      <w:sz w:val="28"/>
      <w:szCs w:val="24"/>
    </w:rPr>
  </w:style>
  <w:style w:type="paragraph" w:styleId="NormalWeb">
    <w:name w:val="Normal (Web)"/>
    <w:basedOn w:val="Normal"/>
    <w:uiPriority w:val="99"/>
    <w:semiHidden/>
    <w:unhideWhenUsed/>
    <w:rsid w:val="00C6274E"/>
    <w:pPr>
      <w:spacing w:before="100" w:beforeAutospacing="1" w:after="100" w:afterAutospacing="1"/>
    </w:pPr>
    <w:rPr>
      <w:rFonts w:ascii="Times New Roman" w:eastAsia="Times New Roman" w:hAnsi="Times New Roman" w:cs="Times New Roman"/>
      <w:color w:val="auto"/>
      <w:szCs w:val="24"/>
      <w:lang w:eastAsia="en-GB"/>
    </w:rPr>
  </w:style>
  <w:style w:type="paragraph" w:styleId="ListParagraph">
    <w:name w:val="List Paragraph"/>
    <w:basedOn w:val="Normal"/>
    <w:uiPriority w:val="34"/>
    <w:rsid w:val="00AB4493"/>
    <w:pPr>
      <w:numPr>
        <w:numId w:val="1"/>
      </w:numPr>
      <w:ind w:left="357" w:hanging="357"/>
    </w:pPr>
  </w:style>
  <w:style w:type="numbering" w:customStyle="1" w:styleId="BulletList">
    <w:name w:val="Bullet List"/>
    <w:basedOn w:val="NoList"/>
    <w:uiPriority w:val="99"/>
    <w:rsid w:val="00E91526"/>
    <w:pPr>
      <w:numPr>
        <w:numId w:val="2"/>
      </w:numPr>
    </w:pPr>
  </w:style>
  <w:style w:type="numbering" w:customStyle="1" w:styleId="test">
    <w:name w:val="test"/>
    <w:basedOn w:val="NoList"/>
    <w:uiPriority w:val="99"/>
    <w:rsid w:val="008F7B1F"/>
    <w:pPr>
      <w:numPr>
        <w:numId w:val="14"/>
      </w:numPr>
    </w:pPr>
  </w:style>
  <w:style w:type="paragraph" w:styleId="ListBullet">
    <w:name w:val="List Bullet"/>
    <w:basedOn w:val="Normal"/>
    <w:uiPriority w:val="99"/>
    <w:unhideWhenUsed/>
    <w:qFormat/>
    <w:rsid w:val="00175A58"/>
    <w:pPr>
      <w:numPr>
        <w:numId w:val="4"/>
      </w:numPr>
      <w:ind w:left="357" w:hanging="357"/>
    </w:pPr>
  </w:style>
  <w:style w:type="character" w:customStyle="1" w:styleId="Heading4Char">
    <w:name w:val="Heading 4 Char"/>
    <w:basedOn w:val="DefaultParagraphFont"/>
    <w:link w:val="Heading4"/>
    <w:uiPriority w:val="9"/>
    <w:rsid w:val="008E429D"/>
    <w:rPr>
      <w:rFonts w:asciiTheme="majorHAnsi" w:eastAsiaTheme="majorEastAsia" w:hAnsiTheme="majorHAnsi" w:cstheme="majorBidi"/>
      <w:i/>
      <w:iCs/>
      <w:color w:val="365F91" w:themeColor="accent1" w:themeShade="BF"/>
      <w:sz w:val="24"/>
    </w:rPr>
  </w:style>
  <w:style w:type="paragraph" w:customStyle="1" w:styleId="Style1">
    <w:name w:val="Style1"/>
    <w:basedOn w:val="Heading4"/>
    <w:qFormat/>
    <w:rsid w:val="008E429D"/>
    <w:rPr>
      <w:rFonts w:ascii="Arial" w:hAnsi="Arial"/>
      <w:color w:val="365F91"/>
    </w:rPr>
  </w:style>
  <w:style w:type="paragraph" w:styleId="NormalIndent">
    <w:name w:val="Normal Indent"/>
    <w:basedOn w:val="Normal"/>
    <w:uiPriority w:val="99"/>
    <w:unhideWhenUsed/>
    <w:rsid w:val="008E429D"/>
    <w:pPr>
      <w:ind w:left="720"/>
    </w:pPr>
  </w:style>
  <w:style w:type="character" w:customStyle="1" w:styleId="Heading5Char">
    <w:name w:val="Heading 5 Char"/>
    <w:basedOn w:val="DefaultParagraphFont"/>
    <w:link w:val="Heading5"/>
    <w:uiPriority w:val="9"/>
    <w:rsid w:val="00393FF1"/>
    <w:rPr>
      <w:rFonts w:ascii="Arial" w:eastAsiaTheme="majorEastAsia" w:hAnsi="Arial" w:cstheme="majorBidi"/>
      <w:b/>
      <w:color w:val="003087"/>
      <w:sz w:val="24"/>
    </w:rPr>
  </w:style>
  <w:style w:type="paragraph" w:customStyle="1" w:styleId="Style2">
    <w:name w:val="Style2"/>
    <w:basedOn w:val="Heading5"/>
    <w:qFormat/>
    <w:rsid w:val="008E429D"/>
    <w:rPr>
      <w:color w:val="005EB8"/>
    </w:rPr>
  </w:style>
  <w:style w:type="character" w:styleId="Strong">
    <w:name w:val="Strong"/>
    <w:basedOn w:val="DefaultParagraphFont"/>
    <w:uiPriority w:val="22"/>
    <w:rsid w:val="008E429D"/>
    <w:rPr>
      <w:b/>
      <w:bCs/>
    </w:rPr>
  </w:style>
  <w:style w:type="paragraph" w:customStyle="1" w:styleId="legp1paratext">
    <w:name w:val="legp1paratext"/>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p1no">
    <w:name w:val="legp1no"/>
    <w:basedOn w:val="DefaultParagraphFont"/>
    <w:rsid w:val="001B36F3"/>
  </w:style>
  <w:style w:type="paragraph" w:customStyle="1" w:styleId="legclearfix">
    <w:name w:val="legclearfix"/>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ds">
    <w:name w:val="legds"/>
    <w:basedOn w:val="DefaultParagraphFont"/>
    <w:rsid w:val="001B36F3"/>
  </w:style>
  <w:style w:type="table" w:styleId="TableGrid">
    <w:name w:val="Table Grid"/>
    <w:basedOn w:val="TableNormal"/>
    <w:uiPriority w:val="59"/>
    <w:rsid w:val="003D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35929">
      <w:bodyDiv w:val="1"/>
      <w:marLeft w:val="0"/>
      <w:marRight w:val="0"/>
      <w:marTop w:val="0"/>
      <w:marBottom w:val="0"/>
      <w:divBdr>
        <w:top w:val="none" w:sz="0" w:space="0" w:color="auto"/>
        <w:left w:val="none" w:sz="0" w:space="0" w:color="auto"/>
        <w:bottom w:val="none" w:sz="0" w:space="0" w:color="auto"/>
        <w:right w:val="none" w:sz="0" w:space="0" w:color="auto"/>
      </w:divBdr>
    </w:div>
    <w:div w:id="670984199">
      <w:bodyDiv w:val="1"/>
      <w:marLeft w:val="0"/>
      <w:marRight w:val="0"/>
      <w:marTop w:val="0"/>
      <w:marBottom w:val="0"/>
      <w:divBdr>
        <w:top w:val="none" w:sz="0" w:space="0" w:color="auto"/>
        <w:left w:val="none" w:sz="0" w:space="0" w:color="auto"/>
        <w:bottom w:val="none" w:sz="0" w:space="0" w:color="auto"/>
        <w:right w:val="none" w:sz="0" w:space="0" w:color="auto"/>
      </w:divBdr>
    </w:div>
    <w:div w:id="1188635953">
      <w:bodyDiv w:val="1"/>
      <w:marLeft w:val="0"/>
      <w:marRight w:val="0"/>
      <w:marTop w:val="0"/>
      <w:marBottom w:val="0"/>
      <w:divBdr>
        <w:top w:val="none" w:sz="0" w:space="0" w:color="auto"/>
        <w:left w:val="none" w:sz="0" w:space="0" w:color="auto"/>
        <w:bottom w:val="none" w:sz="0" w:space="0" w:color="auto"/>
        <w:right w:val="none" w:sz="0" w:space="0" w:color="auto"/>
      </w:divBdr>
      <w:divsChild>
        <w:div w:id="576208315">
          <w:marLeft w:val="0"/>
          <w:marRight w:val="0"/>
          <w:marTop w:val="0"/>
          <w:marBottom w:val="0"/>
          <w:divBdr>
            <w:top w:val="none" w:sz="0" w:space="0" w:color="auto"/>
            <w:left w:val="none" w:sz="0" w:space="0" w:color="auto"/>
            <w:bottom w:val="none" w:sz="0" w:space="0" w:color="auto"/>
            <w:right w:val="none" w:sz="0" w:space="0" w:color="auto"/>
          </w:divBdr>
          <w:divsChild>
            <w:div w:id="218441812">
              <w:marLeft w:val="0"/>
              <w:marRight w:val="0"/>
              <w:marTop w:val="0"/>
              <w:marBottom w:val="0"/>
              <w:divBdr>
                <w:top w:val="none" w:sz="0" w:space="0" w:color="auto"/>
                <w:left w:val="none" w:sz="0" w:space="0" w:color="auto"/>
                <w:bottom w:val="none" w:sz="0" w:space="0" w:color="auto"/>
                <w:right w:val="none" w:sz="0" w:space="0" w:color="auto"/>
              </w:divBdr>
              <w:divsChild>
                <w:div w:id="381101376">
                  <w:marLeft w:val="0"/>
                  <w:marRight w:val="0"/>
                  <w:marTop w:val="0"/>
                  <w:marBottom w:val="0"/>
                  <w:divBdr>
                    <w:top w:val="none" w:sz="0" w:space="0" w:color="auto"/>
                    <w:left w:val="none" w:sz="0" w:space="0" w:color="auto"/>
                    <w:bottom w:val="none" w:sz="0" w:space="0" w:color="auto"/>
                    <w:right w:val="none" w:sz="0" w:space="0" w:color="auto"/>
                  </w:divBdr>
                  <w:divsChild>
                    <w:div w:id="66078555">
                      <w:marLeft w:val="0"/>
                      <w:marRight w:val="0"/>
                      <w:marTop w:val="0"/>
                      <w:marBottom w:val="0"/>
                      <w:divBdr>
                        <w:top w:val="none" w:sz="0" w:space="0" w:color="auto"/>
                        <w:left w:val="none" w:sz="0" w:space="0" w:color="auto"/>
                        <w:bottom w:val="none" w:sz="0" w:space="0" w:color="auto"/>
                        <w:right w:val="none" w:sz="0" w:space="0" w:color="auto"/>
                      </w:divBdr>
                      <w:divsChild>
                        <w:div w:id="20391169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4683239">
      <w:bodyDiv w:val="1"/>
      <w:marLeft w:val="0"/>
      <w:marRight w:val="0"/>
      <w:marTop w:val="0"/>
      <w:marBottom w:val="0"/>
      <w:divBdr>
        <w:top w:val="none" w:sz="0" w:space="0" w:color="auto"/>
        <w:left w:val="none" w:sz="0" w:space="0" w:color="auto"/>
        <w:bottom w:val="none" w:sz="0" w:space="0" w:color="auto"/>
        <w:right w:val="none" w:sz="0" w:space="0" w:color="auto"/>
      </w:divBdr>
    </w:div>
    <w:div w:id="18833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blic.involvement@hra.nhs.uk" TargetMode="External"/><Relationship Id="rId18" Type="http://schemas.openxmlformats.org/officeDocument/2006/relationships/hyperlink" Target="https://eur03.safelinks.protection.outlook.com/?url=https%3A%2F%2Fvmm0dj30.r.us-west-2.awstrack.me%2FL0%2Fhttps%3A%252F%252Feur03.safelinks.protection.outlook.com%252F%253Furl%3Dhttps%25253A%25252F%25252Fwww.hra.nhs.uk%25252Fabout-us%25252Fcommittees-and-services%25252Four-community-committee%25252F%2526data%3D05%25257C02%25257Cpublic.involvement%252540hra.nhs.uk%25257Ccc98cf68387b469982a008dca0fa1531%25257C8e1f0acad87d4f20939e36243d574267%25257C0%25257C0%25257C638562243158083635%25257CUnknown%25257CTWFpbGZsb3d8eyJWIjoiMC4wLjAwMDAiLCJQIjoiV2luMzIiLCJBTiI6Ik1haWwiLCJXVCI6Mn0%25253D%25257C0%25257C%25257C%25257C%2526sdata%3DZMLQFS5qtwvvYsihj4rZOUilxuaEKX7zPlGDo6JEh1k%25253D%2526reserved%3D0%2F1%2F010101914b0ca685-78c785e9-85ba-4eb8-aaeb-029dc87bf37c-000000%2F8yR62gYc4RuTLiqlsPTNIk7Dmj4%3D387&amp;data=05%7C02%7Ckat.evans%40hra.nhs.uk%7C6b6c2e186e484247d17408dcbb799713%7C8e1f0acad87d4f20939e36243d574267%7C0%7C0%7C638591380625871814%7CUnknown%7CTWFpbGZsb3d8eyJWIjoiMC4wLjAwMDAiLCJQIjoiV2luMzIiLCJBTiI6Ik1haWwiLCJXVCI6Mn0%3D%7C0%7C%7C%7C&amp;sdata=zU14h4CnuJm2N34I42lBVhUsDoVyQ%2FauC0%2B7HaS9LSo%3D&amp;reserved=0" TargetMode="External"/><Relationship Id="rId26" Type="http://schemas.openxmlformats.org/officeDocument/2006/relationships/hyperlink" Target="https://eur03.safelinks.protection.outlook.com/?url=https%3A%2F%2Fvmm0dj30.r.us-west-2.awstrack.me%2FL0%2Fhttps%3A%252F%252Fwww.hra.nhs.uk%252Fabout-us%252Fhra-community-ways-working%252F%2523GetInTouch%2F1%2F010101914b0ca685-78c785e9-85ba-4eb8-aaeb-029dc87bf37c-000000%2FwIgbpJGeP6KbH-YTz-L7egchhrM%3D387&amp;data=05%7C02%7Ckat.evans%40hra.nhs.uk%7C6b6c2e186e484247d17408dcbb799713%7C8e1f0acad87d4f20939e36243d574267%7C0%7C0%7C638591380625936565%7CUnknown%7CTWFpbGZsb3d8eyJWIjoiMC4wLjAwMDAiLCJQIjoiV2luMzIiLCJBTiI6Ik1haWwiLCJXVCI6Mn0%3D%7C0%7C%7C%7C&amp;sdata=tftSxAX%2FJ8vIpn1KZ%2Bt1Trsl1%2B9O%2FwJg8XPAuFQVIAE%3D&amp;reserved=0" TargetMode="External"/><Relationship Id="rId39" Type="http://schemas.openxmlformats.org/officeDocument/2006/relationships/hyperlink" Target="https://eur03.safelinks.protection.outlook.com/?url=https%3A%2F%2Fvmm0dj30.r.us-west-2.awstrack.me%2FL0%2Fhttps%3A%252F%252Fwww.dementiaresearcher.nihr.ac.uk%252Fblog-ethical-review-process-guided-by-people-with-dementia%252F%2F1%2F010101914b0ca685-78c785e9-85ba-4eb8-aaeb-029dc87bf37c-000000%2F4HMSDtJd98TSz3rKwwyew_bIv24%3D387&amp;data=05%7C02%7Ckat.evans%40hra.nhs.uk%7C6b6c2e186e484247d17408dcbb799713%7C8e1f0acad87d4f20939e36243d574267%7C0%7C0%7C638591380625974087%7CUnknown%7CTWFpbGZsb3d8eyJWIjoiMC4wLjAwMDAiLCJQIjoiV2luMzIiLCJBTiI6Ik1haWwiLCJXVCI6Mn0%3D%7C0%7C%7C%7C&amp;sdata=U9dlNezmKGSuCBOM1JO2eEZ7igQ7%2B3ZFzV3FH%2BmaY34%3D&amp;reserved=0" TargetMode="External"/><Relationship Id="rId21" Type="http://schemas.openxmlformats.org/officeDocument/2006/relationships/hyperlink" Target="https://eur03.safelinks.protection.outlook.com/?url=https%3A%2F%2Fvmm0dj30.r.us-west-2.awstrack.me%2FL0%2Fhttps%3A%252F%252Fwww.hra.nhs.uk%252Fabout-us%252Fhra-community-ways-working%252F%2523Fair%2F1%2F010101914b0ca685-78c785e9-85ba-4eb8-aaeb-029dc87bf37c-000000%2FyZAigGByVA7sijOPhijmal8mCGs%3D387&amp;data=05%7C02%7Ckat.evans%40hra.nhs.uk%7C6b6c2e186e484247d17408dcbb799713%7C8e1f0acad87d4f20939e36243d574267%7C0%7C0%7C638591380625895380%7CUnknown%7CTWFpbGZsb3d8eyJWIjoiMC4wLjAwMDAiLCJQIjoiV2luMzIiLCJBTiI6Ik1haWwiLCJXVCI6Mn0%3D%7C0%7C%7C%7C&amp;sdata=vtSpfsd0NuLseMUTKS9zY7X3zHI4SWB8v4MkUDna%2F5k%3D&amp;reserved=0" TargetMode="External"/><Relationship Id="rId34" Type="http://schemas.openxmlformats.org/officeDocument/2006/relationships/hyperlink" Target="mailto:publicengagement@mrc.ukri.org"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vmm0dj30.r.us-west-2.awstrack.me%2FL0%2Fhttps%3A%252F%252Fwww.hra.nhs.uk%252Fabout-us%252Fgovernance%252Ffeedback-raising-concerns%252F%2523%3A~%3Atext%3DFeedback%252520or%252520concerns%2525201%252520Providing%252520feedback%252520on%252520your%2C3%252520Appealing%252520a%252520decision%252520by%252520a%252520REC%2F1%2F010101914b0ca685-78c785e9-85ba-4eb8-aaeb-029dc87bf37c-000000%2FpnpjEvtaLQjo8edvTcl3p7HJA9I%3D387&amp;data=05%7C02%7Ckat.evans%40hra.nhs.uk%7C6b6c2e186e484247d17408dcbb799713%7C8e1f0acad87d4f20939e36243d574267%7C0%7C0%7C638591380625851737%7CUnknown%7CTWFpbGZsb3d8eyJWIjoiMC4wLjAwMDAiLCJQIjoiV2luMzIiLCJBTiI6Ik1haWwiLCJXVCI6Mn0%3D%7C0%7C%7C%7C&amp;sdata=LnlUfzmmYvXxItjOhwJ0U27ZejofKgJYwgtEW%2B45rhY%3D&amp;reserved=0" TargetMode="External"/><Relationship Id="rId29" Type="http://schemas.openxmlformats.org/officeDocument/2006/relationships/hyperlink" Target="https://eur03.safelinks.protection.outlook.com/?url=https%3A%2F%2Fvmm0dj30.r.us-west-2.awstrack.me%2FL0%2Fhttps%3A%252F%252Fwww.hra.nhs.uk%252Fabout-us%252Fhra-community-ways-working%252F%2F1%2F010101914b0ca685-78c785e9-85ba-4eb8-aaeb-029dc87bf37c-000000%2FLLZiwZmcud2_a4nYypzXwY7C4oE%3D387&amp;data=05%7C02%7Ckat.evans%40hra.nhs.uk%7C6b6c2e186e484247d17408dcbb799713%7C8e1f0acad87d4f20939e36243d574267%7C0%7C0%7C638591380625943598%7CUnknown%7CTWFpbGZsb3d8eyJWIjoiMC4wLjAwMDAiLCJQIjoiV2luMzIiLCJBTiI6Ik1haWwiLCJXVCI6Mn0%3D%7C0%7C%7C%7C&amp;sdata=nJQp2MoFoyT%2BcH09r5EVyNWoEiI18LQQx2WtWa22iWY%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vmm0dj30.r.us-west-2.awstrack.me%2FL0%2Fhttps%3A%252F%252Fwww.hra.nhs.uk%252Fplanning-and-improving-research%252Fbest-practice%252Fpublic-involvement%252Fpublic-involvement-newsletter%252F%2F2%2F010101914b0ca685-78c785e9-85ba-4eb8-aaeb-029dc87bf37c-000000%2FUQG-ERE95lRCePOomTiUR1oA9po%3D387&amp;data=05%7C02%7Ckat.evans%40hra.nhs.uk%7C6b6c2e186e484247d17408dcbb799713%7C8e1f0acad87d4f20939e36243d574267%7C0%7C0%7C638591380625821193%7CUnknown%7CTWFpbGZsb3d8eyJWIjoiMC4wLjAwMDAiLCJQIjoiV2luMzIiLCJBTiI6Ik1haWwiLCJXVCI6Mn0%3D%7C0%7C%7C%7C&amp;sdata=Mwtd1SUD6YpLmYd46aUsqhFvteYvwdvxnkU1Eyqm2Nk%3D&amp;reserved=0" TargetMode="External"/><Relationship Id="rId24" Type="http://schemas.openxmlformats.org/officeDocument/2006/relationships/hyperlink" Target="https://eur03.safelinks.protection.outlook.com/?url=https%3A%2F%2Fvmm0dj30.r.us-west-2.awstrack.me%2FL0%2Fhttps%3A%252F%252Fwww.hra.nhs.uk%252Fabout-us%252Fhra-community-ways-working%252F%2523Expenses%2F1%2F010101914b0ca685-78c785e9-85ba-4eb8-aaeb-029dc87bf37c-000000%2FYKJ6-Z5mPWNeVNN1IcKZOGtcNXw%3D387&amp;data=05%7C02%7Ckat.evans%40hra.nhs.uk%7C6b6c2e186e484247d17408dcbb799713%7C8e1f0acad87d4f20939e36243d574267%7C0%7C0%7C638591380625920877%7CUnknown%7CTWFpbGZsb3d8eyJWIjoiMC4wLjAwMDAiLCJQIjoiV2luMzIiLCJBTiI6Ik1haWwiLCJXVCI6Mn0%3D%7C0%7C%7C%7C&amp;sdata=JUh4Hkq%2Bi%2BtABK1nClcTiM3DZ5VjSsBKOTbb0drb71U%3D&amp;reserved=0" TargetMode="External"/><Relationship Id="rId32" Type="http://schemas.openxmlformats.org/officeDocument/2006/relationships/hyperlink" Target="mailto:public.involvement@hra.nhs.uk" TargetMode="External"/><Relationship Id="rId37" Type="http://schemas.openxmlformats.org/officeDocument/2006/relationships/hyperlink" Target="mailto:s.a.griffiths@ucl.ac.uk" TargetMode="External"/><Relationship Id="rId40" Type="http://schemas.openxmlformats.org/officeDocument/2006/relationships/hyperlink" Target="mailto:public.involvement@hra.nhs.u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03.safelinks.protection.outlook.com/?url=https%3A%2F%2Fvmm0dj30.r.us-west-2.awstrack.me%2FL0%2Fhttps%3A%252F%252Fwww.hra.nhs.uk%252Fplanning-and-improving-research%252Fbest-practice%252Fpublic-involvement%252Fputting-people-first-embedding-public-involvement-health-and-social-care-research%252F%2F1%2F010101914b0ca685-78c785e9-85ba-4eb8-aaeb-029dc87bf37c-000000%2FJpB1-jgScxyUAzJ97FX2bY3wQSU%3D387&amp;data=05%7C02%7Ckat.evans%40hra.nhs.uk%7C6b6c2e186e484247d17408dcbb799713%7C8e1f0acad87d4f20939e36243d574267%7C0%7C0%7C638591380625843717%7CUnknown%7CTWFpbGZsb3d8eyJWIjoiMC4wLjAwMDAiLCJQIjoiV2luMzIiLCJBTiI6Ik1haWwiLCJXVCI6Mn0%3D%7C0%7C%7C%7C&amp;sdata=oKmRVVk999uI1pfGKGY2hqF0dMqwFYw95wpRto2bl0A%3D&amp;reserved=0" TargetMode="External"/><Relationship Id="rId23" Type="http://schemas.openxmlformats.org/officeDocument/2006/relationships/hyperlink" Target="https://eur03.safelinks.protection.outlook.com/?url=https%3A%2F%2Fvmm0dj30.r.us-west-2.awstrack.me%2FL0%2Fhttps%3A%252F%252Fwww.hra.nhs.uk%252Fabout-us%252Fhra-community-ways-working%252F%2523Talking%2F1%2F010101914b0ca685-78c785e9-85ba-4eb8-aaeb-029dc87bf37c-000000%2FPd2D6tPpWjlGxczkvT-umwVtpGY%3D387&amp;data=05%7C02%7Ckat.evans%40hra.nhs.uk%7C6b6c2e186e484247d17408dcbb799713%7C8e1f0acad87d4f20939e36243d574267%7C0%7C0%7C638591380625911097%7CUnknown%7CTWFpbGZsb3d8eyJWIjoiMC4wLjAwMDAiLCJQIjoiV2luMzIiLCJBTiI6Ik1haWwiLCJXVCI6Mn0%3D%7C0%7C%7C%7C&amp;sdata=qMFGT%2FZgYtv8ruBhqOGdYMtO0zuyCxnF9PUCXNBLEnQ%3D&amp;reserved=0" TargetMode="External"/><Relationship Id="rId28" Type="http://schemas.openxmlformats.org/officeDocument/2006/relationships/hyperlink" Target="mailto:public.involvement@hra.nhs.uk" TargetMode="External"/><Relationship Id="rId36" Type="http://schemas.openxmlformats.org/officeDocument/2006/relationships/hyperlink" Target="https://eur03.safelinks.protection.outlook.com/?url=https%3A%2F%2Fvmm0dj30.r.us-west-2.awstrack.me%2FL0%2Fhttps%3A%252F%252Fwww.ukri.org%252Fnews%252Fnew-mrc-public-partnerships-strategy%252F%2F1%2F010101914b0ca685-78c785e9-85ba-4eb8-aaeb-029dc87bf37c-000000%2F1tERfbsaRQH2uEz1yDB1XpJ4TQ0%3D387&amp;data=05%7C02%7Ckat.evans%40hra.nhs.uk%7C6b6c2e186e484247d17408dcbb799713%7C8e1f0acad87d4f20939e36243d574267%7C0%7C0%7C638591380625967565%7CUnknown%7CTWFpbGZsb3d8eyJWIjoiMC4wLjAwMDAiLCJQIjoiV2luMzIiLCJBTiI6Ik1haWwiLCJXVCI6Mn0%3D%7C0%7C%7C%7C&amp;sdata=505wyvlU3tcDiiYm6Yb0bxOYUNBjOKushaDXriXZuRc%3D&amp;reserved=0" TargetMode="External"/><Relationship Id="rId10" Type="http://schemas.openxmlformats.org/officeDocument/2006/relationships/hyperlink" Target="https://eur03.safelinks.protection.outlook.com/?url=https%3A%2F%2Fvmm0dj30.r.us-west-2.awstrack.me%2FL0%2Fhttps%3A%252F%252Fwww.hra.nhs.uk%252Fplanning-and-improving-research%252Fbest-practice%252Fpublic-involvement%252Fpublic-involvement-newsletter%252F%2F1%2F010101914b0ca685-78c785e9-85ba-4eb8-aaeb-029dc87bf37c-000000%2F9-HsHOEWrMa5-Z-levUObiRVbBU%3D387&amp;data=05%7C02%7Ckat.evans%40hra.nhs.uk%7C6b6c2e186e484247d17408dcbb799713%7C8e1f0acad87d4f20939e36243d574267%7C0%7C0%7C638591380625808461%7CUnknown%7CTWFpbGZsb3d8eyJWIjoiMC4wLjAwMDAiLCJQIjoiV2luMzIiLCJBTiI6Ik1haWwiLCJXVCI6Mn0%3D%7C0%7C%7C%7C&amp;sdata=JAg1OvlwJVX2p2EgaOe1F8dhpJfqoEwa%2BsfDonca3BE%3D&amp;reserved=0" TargetMode="External"/><Relationship Id="rId19" Type="http://schemas.openxmlformats.org/officeDocument/2006/relationships/hyperlink" Target="https://eur03.safelinks.protection.outlook.com/?url=https%3A%2F%2Fvmm0dj30.r.us-west-2.awstrack.me%2FL0%2Fhttps%3A%252F%252Fwww.hra.nhs.uk%252Fabout-us%252Fhra-community-ways-working%252F%2523Values%2F1%2F010101914b0ca685-78c785e9-85ba-4eb8-aaeb-029dc87bf37c-000000%2FRGcJztFd-QiiiRAhoIx6rboAjU0%3D387&amp;data=05%7C02%7Ckat.evans%40hra.nhs.uk%7C6b6c2e186e484247d17408dcbb799713%7C8e1f0acad87d4f20939e36243d574267%7C0%7C0%7C638591380625880762%7CUnknown%7CTWFpbGZsb3d8eyJWIjoiMC4wLjAwMDAiLCJQIjoiV2luMzIiLCJBTiI6Ik1haWwiLCJXVCI6Mn0%3D%7C0%7C%7C%7C&amp;sdata=H496eBGpK9HbyCdyd%2BmJ8g4uuIrVH2iwNxuIICrGfb4%3D&amp;reserved=0" TargetMode="External"/><Relationship Id="rId31" Type="http://schemas.openxmlformats.org/officeDocument/2006/relationships/hyperlink" Target="https://eur03.safelinks.protection.outlook.com/?url=https%3A%2F%2Fvmm0dj30.r.us-west-2.awstrack.me%2FL0%2Fhttps%3A%252F%252Fwww.hra.nhs.uk%252Fabout-us%252Fgovernance%252Fequality-and-diversity%252Fhra-community-demographic-report%252F%2F1%2F010101914b0ca685-78c785e9-85ba-4eb8-aaeb-029dc87bf37c-000000%2FHK82EEoKwyqfTdQYVCacK2p3_S4%3D387&amp;data=05%7C02%7Ckat.evans%40hra.nhs.uk%7C6b6c2e186e484247d17408dcbb799713%7C8e1f0acad87d4f20939e36243d574267%7C0%7C0%7C638591380625960591%7CUnknown%7CTWFpbGZsb3d8eyJWIjoiMC4wLjAwMDAiLCJQIjoiV2luMzIiLCJBTiI6Ik1haWwiLCJXVCI6Mn0%3D%7C0%7C%7C%7C&amp;sdata=p1gUM5DQ6BF61IH2xhpFBogP%2B%2FNJT%2FewnwYHWXMNFa0%3D&amp;reserved=0"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3.safelinks.protection.outlook.com/?url=https%3A%2F%2Fvmm0dj30.r.us-west-2.awstrack.me%2FL0%2Fhttps%3A%252F%252Feur03.safelinks.protection.outlook.com%252F%253Furl%3Dhttps%25253A%25252F%25252Fvmm0dj30.r.us-east-1.awstrack.me%25252FL0%25252Fhttps%25253A%2525252F%2525252Fwww.hra.nhs.uk%2525252Fabout-us%2525252Fcommittees-and-services%2525252Four-community-committee%2525252F%25252F1%25252F010001910ef8747f-966c8ed0-85e2-4ae7-8175-54a09d8b52da-000000%25252F5qi-TIziIptXMM_fRQTlAb9ieu8%25253D385%2526data%3D05%25257C02%25257Cpublic.involvement%252540hra.nhs.uk%25257Cb6d8cb57481043e5498108dcb2cb9d5d%25257C8e1f0acad87d4f20939e36243d574267%25257C0%25257C0%25257C638581834809847711%25257CUnknown%25257CTWFpbGZsb3d8eyJWIjoiMC4wLjAwMDAiLCJQIjoiV2luMzIiLCJBTiI6Ik1haWwiLCJXVCI6Mn0%25253D%25257C0%25257C%25257C%25257C%2526sdata%3Df8BKOyWDmySGM9eKh4ZgBvBOKYv4Si7c2VREtJdY%25252FLk%25253D%2526reserved%3D0%2F1%2F010101914b0ca685-78c785e9-85ba-4eb8-aaeb-029dc87bf37c-000000%2FJVmDvoCssISHHqlLSre1ccnsYNA%3D387&amp;data=05%7C02%7Ckat.evans%40hra.nhs.uk%7C6b6c2e186e484247d17408dcbb799713%7C8e1f0acad87d4f20939e36243d574267%7C0%7C0%7C638591380625832366%7CUnknown%7CTWFpbGZsb3d8eyJWIjoiMC4wLjAwMDAiLCJQIjoiV2luMzIiLCJBTiI6Ik1haWwiLCJXVCI6Mn0%3D%7C0%7C%7C%7C&amp;sdata=pp9bA7MVVy63FO%2BifgiHdcEeBOPPXMy5zGLEv1kbg80%3D&amp;reserved=0" TargetMode="External"/><Relationship Id="rId22" Type="http://schemas.openxmlformats.org/officeDocument/2006/relationships/hyperlink" Target="https://eur03.safelinks.protection.outlook.com/?url=https%3A%2F%2Fvmm0dj30.r.us-west-2.awstrack.me%2FL0%2Fhttps%3A%252F%252Fwww.hra.nhs.uk%252Fabout-us%252Fhra-community-ways-working%252F%2523Data%2F1%2F010101914b0ca685-78c785e9-85ba-4eb8-aaeb-029dc87bf37c-000000%2FQPb6sWDub-v1qPDFmNfe_xqxZPw%3D387&amp;data=05%7C02%7Ckat.evans%40hra.nhs.uk%7C6b6c2e186e484247d17408dcbb799713%7C8e1f0acad87d4f20939e36243d574267%7C0%7C0%7C638591380625902919%7CUnknown%7CTWFpbGZsb3d8eyJWIjoiMC4wLjAwMDAiLCJQIjoiV2luMzIiLCJBTiI6Ik1haWwiLCJXVCI6Mn0%3D%7C0%7C%7C%7C&amp;sdata=FOkWbVgYZ7QJFuEIdHgQ5Z3WOfFzWmc14WMFqaWlV8g%3D&amp;reserved=0" TargetMode="External"/><Relationship Id="rId27" Type="http://schemas.openxmlformats.org/officeDocument/2006/relationships/hyperlink" Target="mailto:public.involvement@hra.nhs.uk" TargetMode="External"/><Relationship Id="rId30" Type="http://schemas.openxmlformats.org/officeDocument/2006/relationships/hyperlink" Target="https://eur03.safelinks.protection.outlook.com/?url=https%3A%2F%2Fvmm0dj30.r.us-west-2.awstrack.me%2FL0%2Fhttps%3A%252F%252Fs3.eu-west-2.amazonaws.com%252Fwww.hra.nhs.uk%252Fmedia%252Fdocuments%252FHRA_Strategy_2022-25.pdf%2F1%2F010101914b0ca685-78c785e9-85ba-4eb8-aaeb-029dc87bf37c-000000%2FQdW28pNYUkE4R3sq8JEb3gVACf8%3D387&amp;data=05%7C02%7Ckat.evans%40hra.nhs.uk%7C6b6c2e186e484247d17408dcbb799713%7C8e1f0acad87d4f20939e36243d574267%7C0%7C0%7C638591380625952573%7CUnknown%7CTWFpbGZsb3d8eyJWIjoiMC4wLjAwMDAiLCJQIjoiV2luMzIiLCJBTiI6Ik1haWwiLCJXVCI6Mn0%3D%7C0%7C%7C%7C&amp;sdata=mwlu4s6uIyk8Q5JoYMP5aIXt79ula0z6UbXhGjQoYUQ%3D&amp;reserved=0" TargetMode="External"/><Relationship Id="rId35" Type="http://schemas.openxmlformats.org/officeDocument/2006/relationships/hyperlink" Target="mailto:publicengagement@mrc.ukri.org"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public.involvement@hra.nhs.uk" TargetMode="External"/><Relationship Id="rId17" Type="http://schemas.openxmlformats.org/officeDocument/2006/relationships/hyperlink" Target="https://eur03.safelinks.protection.outlook.com/?url=https%3A%2F%2Fvmm0dj30.r.us-west-2.awstrack.me%2FL0%2Fhttps%3A%252F%252Fwww.hra.nhs.uk%252Fabout-us%252Fnews-updates%252F%2F1%2F010101914b0ca685-78c785e9-85ba-4eb8-aaeb-029dc87bf37c-000000%2FiLgR0fuP8G0Z_colMLpKu3Piiic%3D387&amp;data=05%7C02%7Ckat.evans%40hra.nhs.uk%7C6b6c2e186e484247d17408dcbb799713%7C8e1f0acad87d4f20939e36243d574267%7C0%7C0%7C638591380625862417%7CUnknown%7CTWFpbGZsb3d8eyJWIjoiMC4wLjAwMDAiLCJQIjoiV2luMzIiLCJBTiI6Ik1haWwiLCJXVCI6Mn0%3D%7C0%7C%7C%7C&amp;sdata=4Z%2B0WZg78Z4LdHAK1ugHxl%2BXAuIMrqNR79438maGEkI%3D&amp;reserved=0" TargetMode="External"/><Relationship Id="rId25" Type="http://schemas.openxmlformats.org/officeDocument/2006/relationships/hyperlink" Target="https://eur03.safelinks.protection.outlook.com/?url=https%3A%2F%2Fvmm0dj30.r.us-west-2.awstrack.me%2FL0%2Fhttps%3A%252F%252Fwww.hra.nhs.uk%252Fabout-us%252Fhra-community-ways-working%252F%2523Feedback%2F1%2F010101914b0ca685-78c785e9-85ba-4eb8-aaeb-029dc87bf37c-000000%2FOWhTBquf0EE0I4nJph7ou11UBsk%3D387&amp;data=05%7C02%7Ckat.evans%40hra.nhs.uk%7C6b6c2e186e484247d17408dcbb799713%7C8e1f0acad87d4f20939e36243d574267%7C0%7C0%7C638591380625929301%7CUnknown%7CTWFpbGZsb3d8eyJWIjoiMC4wLjAwMDAiLCJQIjoiV2luMzIiLCJBTiI6Ik1haWwiLCJXVCI6Mn0%3D%7C0%7C%7C%7C&amp;sdata=fyBzSkF0UeIQp%2BWxPzpGQbDx0%2BKen8KGXCubf2H8QX0%3D&amp;reserved=0" TargetMode="External"/><Relationship Id="rId33" Type="http://schemas.openxmlformats.org/officeDocument/2006/relationships/hyperlink" Target="mailto:public.involvement@hra.nhs.uk" TargetMode="External"/><Relationship Id="rId38" Type="http://schemas.openxmlformats.org/officeDocument/2006/relationships/hyperlink" Target="mailto:s.a.griffiths@ucl.ac.uk" TargetMode="External"/><Relationship Id="rId46" Type="http://schemas.openxmlformats.org/officeDocument/2006/relationships/theme" Target="theme/theme1.xml"/><Relationship Id="rId20" Type="http://schemas.openxmlformats.org/officeDocument/2006/relationships/hyperlink" Target="https://eur03.safelinks.protection.outlook.com/?url=https%3A%2F%2Fvmm0dj30.r.us-west-2.awstrack.me%2FL0%2Fhttps%3A%252F%252Fwww.hra.nhs.uk%252Fabout-us%252Fhra-community-ways-working%252F%2523Working%2F1%2F010101914b0ca685-78c785e9-85ba-4eb8-aaeb-029dc87bf37c-000000%2FYa6R3G2CQVqSdQx0iyIb9dVqwUE%3D387&amp;data=05%7C02%7Ckat.evans%40hra.nhs.uk%7C6b6c2e186e484247d17408dcbb799713%7C8e1f0acad87d4f20939e36243d574267%7C0%7C0%7C638591380625887791%7CUnknown%7CTWFpbGZsb3d8eyJWIjoiMC4wLjAwMDAiLCJQIjoiV2luMzIiLCJBTiI6Ik1haWwiLCJXVCI6Mn0%3D%7C0%7C%7C%7C&amp;sdata=meN7uortJzXVU%2Bpw6wyULwqYKWrpt7qOloQNZpESMLE%3D&amp;reserved=0" TargetMode="External"/><Relationship Id="rId41" Type="http://schemas.openxmlformats.org/officeDocument/2006/relationships/hyperlink" Target="mailto:public.involvement@hr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BD1C9E1D49C47AAA85534B16F7850" ma:contentTypeVersion="17" ma:contentTypeDescription="Create a new document." ma:contentTypeScope="" ma:versionID="8885e72d7020d078cb785237a6c63e62">
  <xsd:schema xmlns:xsd="http://www.w3.org/2001/XMLSchema" xmlns:xs="http://www.w3.org/2001/XMLSchema" xmlns:p="http://schemas.microsoft.com/office/2006/metadata/properties" xmlns:ns2="b0752cd7-4f11-4af8-bf96-35a0bb8c2855" xmlns:ns3="660d7857-81c1-41d7-905c-c3e85485e3d4" targetNamespace="http://schemas.microsoft.com/office/2006/metadata/properties" ma:root="true" ma:fieldsID="bc8267cb52bfa335bfd7fe8fd7b3858b" ns2:_="" ns3:_="">
    <xsd:import namespace="b0752cd7-4f11-4af8-bf96-35a0bb8c285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52cd7-4f11-4af8-bf96-35a0bb8c2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514c48-f73d-474b-8c16-1025d83f8b65}" ma:internalName="TaxCatchAll" ma:showField="CatchAllData" ma:web="660d7857-81c1-41d7-905c-c3e85485e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2cd7-4f11-4af8-bf96-35a0bb8c2855">
      <Terms xmlns="http://schemas.microsoft.com/office/infopath/2007/PartnerControls"/>
    </lcf76f155ced4ddcb4097134ff3c332f>
    <TaxCatchAll xmlns="660d7857-81c1-41d7-905c-c3e85485e3d4" xsi:nil="true"/>
  </documentManagement>
</p:properties>
</file>

<file path=customXml/itemProps1.xml><?xml version="1.0" encoding="utf-8"?>
<ds:datastoreItem xmlns:ds="http://schemas.openxmlformats.org/officeDocument/2006/customXml" ds:itemID="{FC7E8589-AA87-4531-A957-C7A5FB9BC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52cd7-4f11-4af8-bf96-35a0bb8c285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17785-E4DF-4F6F-A8D6-E946DF2FEE57}">
  <ds:schemaRefs>
    <ds:schemaRef ds:uri="http://schemas.microsoft.com/sharepoint/v3/contenttype/forms"/>
  </ds:schemaRefs>
</ds:datastoreItem>
</file>

<file path=customXml/itemProps3.xml><?xml version="1.0" encoding="utf-8"?>
<ds:datastoreItem xmlns:ds="http://schemas.openxmlformats.org/officeDocument/2006/customXml" ds:itemID="{71A05FE0-1D75-4CC1-BA51-A78EE3327066}">
  <ds:schemaRefs>
    <ds:schemaRef ds:uri="http://schemas.microsoft.com/office/2006/metadata/properties"/>
    <ds:schemaRef ds:uri="http://schemas.microsoft.com/office/infopath/2007/PartnerControls"/>
    <ds:schemaRef ds:uri="b0752cd7-4f11-4af8-bf96-35a0bb8c2855"/>
    <ds:schemaRef ds:uri="660d7857-81c1-41d7-905c-c3e85485e3d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3529</Words>
  <Characters>20119</Characters>
  <Application>Microsoft Office Word</Application>
  <DocSecurity>0</DocSecurity>
  <Lines>167</Lines>
  <Paragraphs>47</Paragraphs>
  <ScaleCrop>false</ScaleCrop>
  <Company>IMS3</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Authority document template</dc:title>
  <dc:subject>template</dc:subject>
  <dc:creator>Barbuti, Alison</dc:creator>
  <cp:keywords>template</cp:keywords>
  <cp:lastModifiedBy>Kat Evans</cp:lastModifiedBy>
  <cp:revision>19</cp:revision>
  <dcterms:created xsi:type="dcterms:W3CDTF">2023-06-20T17:50:00Z</dcterms:created>
  <dcterms:modified xsi:type="dcterms:W3CDTF">2024-08-13T11:01:00Z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0x010100377BD1C9E1D49C47AAA85534B16F7850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