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B54D" w14:textId="77777777" w:rsidR="002C248D" w:rsidRDefault="009F7F4F">
      <w:pPr>
        <w:pStyle w:val="Title"/>
        <w:rPr>
          <w:sz w:val="36"/>
        </w:rPr>
      </w:pPr>
      <w:r>
        <w:rPr>
          <w:noProof/>
          <w:sz w:val="36"/>
          <w:lang w:eastAsia="en-GB"/>
        </w:rPr>
        <w:pict w14:anchorId="55E300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72.8pt;margin-top:-18.5pt;width:55.2pt;height:57.15pt;z-index:251658240;visibility:visible">
            <v:imagedata r:id="rId7" o:title=""/>
          </v:shape>
        </w:pict>
      </w:r>
      <w:r>
        <w:rPr>
          <w:noProof/>
          <w:sz w:val="36"/>
          <w:lang w:eastAsia="en-GB"/>
        </w:rPr>
        <w:pict w14:anchorId="00A742E4">
          <v:shape id="Picture 1" o:spid="_x0000_s1026" type="#_x0000_t75" style="position:absolute;left:0;text-align:left;margin-left:12.3pt;margin-top:-18.5pt;width:55.2pt;height:57.15pt;z-index:251657216;visibility:visible">
            <v:imagedata r:id="rId7" o:title=""/>
          </v:shape>
        </w:pict>
      </w:r>
      <w:r w:rsidR="002C248D">
        <w:rPr>
          <w:sz w:val="36"/>
        </w:rPr>
        <w:t>Tree of Life Centre Wythenshawe</w:t>
      </w:r>
    </w:p>
    <w:p w14:paraId="124846C2" w14:textId="77777777" w:rsidR="002C248D" w:rsidRDefault="002C248D">
      <w:pPr>
        <w:jc w:val="center"/>
        <w:rPr>
          <w:sz w:val="36"/>
          <w:u w:val="single"/>
        </w:rPr>
      </w:pPr>
      <w:r>
        <w:rPr>
          <w:sz w:val="36"/>
          <w:u w:val="single"/>
        </w:rPr>
        <w:t>Job Description</w:t>
      </w:r>
    </w:p>
    <w:p w14:paraId="79CF36A6" w14:textId="77777777" w:rsidR="002C248D" w:rsidRDefault="002C248D"/>
    <w:p w14:paraId="1D7064A9" w14:textId="77777777" w:rsidR="002C248D" w:rsidRDefault="002C248D">
      <w:r>
        <w:t>Job Title:</w:t>
      </w:r>
      <w:r>
        <w:tab/>
      </w:r>
      <w:r>
        <w:tab/>
      </w:r>
      <w:r w:rsidR="00104DE5">
        <w:t>Income and Partnership</w:t>
      </w:r>
      <w:r w:rsidR="008822D6">
        <w:t xml:space="preserve"> Manager</w:t>
      </w:r>
    </w:p>
    <w:p w14:paraId="7BD25FAA" w14:textId="77777777" w:rsidR="00C57526" w:rsidRDefault="00C57526">
      <w:r>
        <w:t>Hours:</w:t>
      </w:r>
      <w:r>
        <w:tab/>
      </w:r>
      <w:r>
        <w:tab/>
      </w:r>
      <w:r>
        <w:tab/>
        <w:t>21 hours per week</w:t>
      </w:r>
    </w:p>
    <w:p w14:paraId="50ACE668" w14:textId="1A70CBA3" w:rsidR="002C248D" w:rsidRDefault="002C248D">
      <w:r>
        <w:t>Salary</w:t>
      </w:r>
      <w:r w:rsidR="009E7929">
        <w:t xml:space="preserve"> Grade</w:t>
      </w:r>
      <w:r>
        <w:t>:</w:t>
      </w:r>
      <w:r>
        <w:tab/>
      </w:r>
      <w:r w:rsidR="009E7929">
        <w:t>£30,000 - £36,000</w:t>
      </w:r>
    </w:p>
    <w:p w14:paraId="1410021E" w14:textId="77777777" w:rsidR="00A177CE" w:rsidRDefault="00BA77C6">
      <w:r>
        <w:t>Branch:</w:t>
      </w:r>
      <w:r>
        <w:tab/>
      </w:r>
      <w:r>
        <w:tab/>
      </w:r>
      <w:proofErr w:type="spellStart"/>
      <w:r w:rsidR="00072720">
        <w:t>Gree</w:t>
      </w:r>
      <w:r w:rsidR="00AE3EAA">
        <w:t>n</w:t>
      </w:r>
      <w:r w:rsidR="00072720">
        <w:t>brow</w:t>
      </w:r>
      <w:proofErr w:type="spellEnd"/>
      <w:r w:rsidR="00072720">
        <w:t xml:space="preserve"> Road, Newall Green, Wythenshawe. M23 2UE</w:t>
      </w:r>
    </w:p>
    <w:p w14:paraId="452E06AD" w14:textId="53F6472E" w:rsidR="002C248D" w:rsidRDefault="002C248D">
      <w:r>
        <w:t>Responsible to:</w:t>
      </w:r>
      <w:r>
        <w:tab/>
      </w:r>
      <w:r w:rsidR="009E7929">
        <w:t>CEO</w:t>
      </w:r>
      <w:r>
        <w:tab/>
      </w:r>
    </w:p>
    <w:p w14:paraId="11C2E328" w14:textId="3D38330B" w:rsidR="002C248D" w:rsidRDefault="002C248D" w:rsidP="00DA6494">
      <w:pPr>
        <w:ind w:left="2160" w:hanging="2160"/>
      </w:pPr>
      <w:r>
        <w:t>Responsible for:</w:t>
      </w:r>
      <w:r>
        <w:tab/>
      </w:r>
      <w:r w:rsidR="00DA6494">
        <w:t xml:space="preserve">Fundraising, </w:t>
      </w:r>
      <w:r w:rsidR="009E7929">
        <w:t>M</w:t>
      </w:r>
      <w:r w:rsidR="00DA6494">
        <w:t xml:space="preserve">onitoring and </w:t>
      </w:r>
      <w:r w:rsidR="009E7929">
        <w:t>E</w:t>
      </w:r>
      <w:r w:rsidR="00DA6494">
        <w:t>valuation</w:t>
      </w:r>
      <w:r w:rsidR="009E7929">
        <w:t>,</w:t>
      </w:r>
      <w:r w:rsidR="00DA6494">
        <w:t xml:space="preserve"> </w:t>
      </w:r>
      <w:r w:rsidR="009E7929">
        <w:t>Partnership Engagement</w:t>
      </w:r>
    </w:p>
    <w:p w14:paraId="7C9133DE" w14:textId="77777777" w:rsidR="002C248D" w:rsidRPr="007E11C4" w:rsidRDefault="002C248D">
      <w:pPr>
        <w:rPr>
          <w:sz w:val="10"/>
          <w:szCs w:val="10"/>
        </w:rPr>
      </w:pPr>
    </w:p>
    <w:p w14:paraId="697FD0A5" w14:textId="77777777" w:rsidR="002C248D" w:rsidRDefault="002C248D">
      <w:pPr>
        <w:pStyle w:val="Heading1"/>
      </w:pPr>
      <w:r>
        <w:t>Job Purpose</w:t>
      </w:r>
    </w:p>
    <w:p w14:paraId="677433AA" w14:textId="3961298B" w:rsidR="00457B31" w:rsidRPr="00593AB5" w:rsidRDefault="00C57526" w:rsidP="00457B31">
      <w:pPr>
        <w:ind w:left="720"/>
        <w:rPr>
          <w:szCs w:val="24"/>
        </w:rPr>
      </w:pPr>
      <w:r>
        <w:t xml:space="preserve">Research and identify sources of </w:t>
      </w:r>
      <w:r w:rsidR="007C3861">
        <w:t>income</w:t>
      </w:r>
      <w:r>
        <w:t xml:space="preserve"> that match the charity’s needs and aspirations for growth and development.</w:t>
      </w:r>
      <w:r w:rsidR="00DA6494">
        <w:t xml:space="preserve"> You will </w:t>
      </w:r>
      <w:r>
        <w:t xml:space="preserve">also </w:t>
      </w:r>
      <w:r w:rsidR="00DA6494">
        <w:t xml:space="preserve">be responsible for carrying out </w:t>
      </w:r>
      <w:r w:rsidR="00980FE2">
        <w:t xml:space="preserve">monitoring and evaluation of funded activities. </w:t>
      </w:r>
      <w:r w:rsidR="008B27F8">
        <w:t>You will</w:t>
      </w:r>
      <w:r w:rsidR="00457B31" w:rsidRPr="00593AB5">
        <w:rPr>
          <w:rFonts w:cs="Arial"/>
          <w:szCs w:val="24"/>
        </w:rPr>
        <w:t xml:space="preserve"> work under the direction of the </w:t>
      </w:r>
      <w:r w:rsidR="009E7929">
        <w:rPr>
          <w:rFonts w:cs="Arial"/>
          <w:szCs w:val="24"/>
        </w:rPr>
        <w:t>CEO</w:t>
      </w:r>
      <w:r w:rsidR="00457B31" w:rsidRPr="00593AB5">
        <w:rPr>
          <w:rFonts w:cs="Arial"/>
          <w:szCs w:val="24"/>
        </w:rPr>
        <w:t xml:space="preserve"> and </w:t>
      </w:r>
      <w:r w:rsidR="009E7929">
        <w:rPr>
          <w:rFonts w:cs="Arial"/>
          <w:szCs w:val="24"/>
        </w:rPr>
        <w:t>Board of Trustees</w:t>
      </w:r>
    </w:p>
    <w:p w14:paraId="6FEEE5E9" w14:textId="77777777" w:rsidR="00613FFC" w:rsidRPr="007E11C4" w:rsidRDefault="00613FFC">
      <w:pPr>
        <w:rPr>
          <w:sz w:val="10"/>
          <w:szCs w:val="10"/>
        </w:rPr>
      </w:pPr>
    </w:p>
    <w:p w14:paraId="3AF6FDBA" w14:textId="77777777" w:rsidR="002C248D" w:rsidRPr="00B75633" w:rsidRDefault="002C248D">
      <w:pPr>
        <w:rPr>
          <w:b/>
        </w:rPr>
      </w:pPr>
      <w:r w:rsidRPr="00B75633">
        <w:rPr>
          <w:b/>
        </w:rPr>
        <w:t>Main Duties</w:t>
      </w:r>
    </w:p>
    <w:tbl>
      <w:tblPr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4C49A8" w:rsidRPr="004C49A8" w14:paraId="6AC03713" w14:textId="77777777" w:rsidTr="00F14776">
        <w:trPr>
          <w:jc w:val="center"/>
        </w:trPr>
        <w:tc>
          <w:tcPr>
            <w:tcW w:w="9889" w:type="dxa"/>
            <w:shd w:val="clear" w:color="auto" w:fill="auto"/>
          </w:tcPr>
          <w:p w14:paraId="30709992" w14:textId="77777777" w:rsidR="004C49A8" w:rsidRPr="00F11CC4" w:rsidRDefault="004C49A8" w:rsidP="004C49A8">
            <w:pPr>
              <w:rPr>
                <w:rFonts w:ascii="Calibri" w:eastAsia="Calibri" w:hAnsi="Calibri"/>
                <w:sz w:val="10"/>
                <w:szCs w:val="10"/>
              </w:rPr>
            </w:pPr>
          </w:p>
        </w:tc>
      </w:tr>
    </w:tbl>
    <w:p w14:paraId="6B0DC737" w14:textId="77777777" w:rsidR="007C3861" w:rsidRDefault="007C3861" w:rsidP="007C3861">
      <w:pPr>
        <w:numPr>
          <w:ilvl w:val="0"/>
          <w:numId w:val="4"/>
        </w:numPr>
      </w:pPr>
      <w:r>
        <w:t xml:space="preserve">To establish and maintain partnership with a variety of voluntary, statutory and commercial organisations that support and enhance the aims of the organisation.  </w:t>
      </w:r>
    </w:p>
    <w:p w14:paraId="0AA077BA" w14:textId="77777777" w:rsidR="00B75633" w:rsidRDefault="00F14776" w:rsidP="00B75633">
      <w:pPr>
        <w:numPr>
          <w:ilvl w:val="0"/>
          <w:numId w:val="4"/>
        </w:numPr>
      </w:pPr>
      <w:r>
        <w:t>T</w:t>
      </w:r>
      <w:r w:rsidR="00072720">
        <w:t>o successfully complete applications for funding to increase the sus</w:t>
      </w:r>
      <w:r w:rsidR="000150E6">
        <w:t>tainability of the organisation.</w:t>
      </w:r>
    </w:p>
    <w:p w14:paraId="491DE007" w14:textId="77777777" w:rsidR="007C3861" w:rsidRDefault="007C3861" w:rsidP="007C3861">
      <w:pPr>
        <w:numPr>
          <w:ilvl w:val="0"/>
          <w:numId w:val="4"/>
        </w:numPr>
      </w:pPr>
      <w:r>
        <w:t>To identify and implement a range of income generation streams.</w:t>
      </w:r>
    </w:p>
    <w:p w14:paraId="1A2854FF" w14:textId="77777777" w:rsidR="000150E6" w:rsidRDefault="007C3861" w:rsidP="007C3861">
      <w:pPr>
        <w:numPr>
          <w:ilvl w:val="0"/>
          <w:numId w:val="4"/>
        </w:numPr>
      </w:pPr>
      <w:r>
        <w:t xml:space="preserve">To monitor, evaluate and prepare feedback progress reports to funders, General Manager and Trustee </w:t>
      </w:r>
    </w:p>
    <w:p w14:paraId="1851760F" w14:textId="77777777" w:rsidR="000150E6" w:rsidRDefault="000150E6" w:rsidP="00B75633">
      <w:pPr>
        <w:numPr>
          <w:ilvl w:val="0"/>
          <w:numId w:val="4"/>
        </w:numPr>
      </w:pPr>
      <w:r>
        <w:t>Work towards achieving and</w:t>
      </w:r>
      <w:r w:rsidR="00B75633">
        <w:t xml:space="preserve"> exceeding the grant</w:t>
      </w:r>
      <w:r>
        <w:t xml:space="preserve"> targets set by the General Manager and the board of Trustees. </w:t>
      </w:r>
    </w:p>
    <w:p w14:paraId="082AD281" w14:textId="77777777" w:rsidR="00593AB5" w:rsidRDefault="002C248D" w:rsidP="00593AB5">
      <w:pPr>
        <w:numPr>
          <w:ilvl w:val="0"/>
          <w:numId w:val="4"/>
        </w:numPr>
      </w:pPr>
      <w:r>
        <w:t xml:space="preserve">To </w:t>
      </w:r>
      <w:r w:rsidR="00072720">
        <w:t>work with the General Manager to establish budgets, cash flow</w:t>
      </w:r>
      <w:r w:rsidR="00B75633">
        <w:t xml:space="preserve">s and </w:t>
      </w:r>
      <w:r w:rsidR="004C1A6E">
        <w:t>annual accounts</w:t>
      </w:r>
      <w:r w:rsidR="00072720">
        <w:t>.</w:t>
      </w:r>
    </w:p>
    <w:p w14:paraId="6DDA430D" w14:textId="77777777" w:rsidR="008822D6" w:rsidRPr="00593AB5" w:rsidRDefault="00593AB5" w:rsidP="00593AB5">
      <w:pPr>
        <w:numPr>
          <w:ilvl w:val="0"/>
          <w:numId w:val="4"/>
        </w:numPr>
        <w:rPr>
          <w:szCs w:val="24"/>
        </w:rPr>
      </w:pPr>
      <w:r w:rsidRPr="00593AB5">
        <w:rPr>
          <w:rFonts w:cs="Arial"/>
          <w:szCs w:val="24"/>
        </w:rPr>
        <w:t xml:space="preserve">To work under the direction of the </w:t>
      </w:r>
      <w:r>
        <w:rPr>
          <w:rFonts w:cs="Arial"/>
          <w:szCs w:val="24"/>
        </w:rPr>
        <w:t>General M</w:t>
      </w:r>
      <w:r w:rsidRPr="00593AB5">
        <w:rPr>
          <w:rFonts w:cs="Arial"/>
          <w:szCs w:val="24"/>
        </w:rPr>
        <w:t>anager and deputise f</w:t>
      </w:r>
      <w:r>
        <w:rPr>
          <w:rFonts w:cs="Arial"/>
          <w:szCs w:val="24"/>
        </w:rPr>
        <w:t>or her as required.</w:t>
      </w:r>
    </w:p>
    <w:p w14:paraId="694B3FA8" w14:textId="77777777" w:rsidR="00B75633" w:rsidRDefault="004C1A6E" w:rsidP="00B75633">
      <w:pPr>
        <w:numPr>
          <w:ilvl w:val="0"/>
          <w:numId w:val="4"/>
        </w:numPr>
      </w:pPr>
      <w:r>
        <w:t>To ensure compliance with all relevant legislation and c</w:t>
      </w:r>
      <w:r w:rsidR="00B75633">
        <w:t>ompany policies and procedures.</w:t>
      </w:r>
    </w:p>
    <w:p w14:paraId="06D60CA4" w14:textId="77777777" w:rsidR="001179B2" w:rsidRDefault="001179B2" w:rsidP="00B75633">
      <w:pPr>
        <w:numPr>
          <w:ilvl w:val="0"/>
          <w:numId w:val="4"/>
        </w:numPr>
      </w:pPr>
      <w:r>
        <w:t>To receive supervision and underta</w:t>
      </w:r>
      <w:r w:rsidR="004C1A6E">
        <w:t xml:space="preserve">ke management and professional </w:t>
      </w:r>
      <w:r>
        <w:t>development training as required</w:t>
      </w:r>
      <w:r w:rsidR="004C1A6E">
        <w:t>.</w:t>
      </w:r>
    </w:p>
    <w:p w14:paraId="5CAFA5AD" w14:textId="77777777" w:rsidR="004C1A6E" w:rsidRPr="00F11CC4" w:rsidRDefault="004C1A6E" w:rsidP="001179B2">
      <w:pPr>
        <w:rPr>
          <w:sz w:val="16"/>
          <w:szCs w:val="16"/>
        </w:rPr>
      </w:pPr>
    </w:p>
    <w:p w14:paraId="5973BD3B" w14:textId="77777777" w:rsidR="002C248D" w:rsidRDefault="002C248D">
      <w:pPr>
        <w:pStyle w:val="Heading1"/>
      </w:pPr>
      <w:r>
        <w:t>Skills and Experience</w:t>
      </w:r>
    </w:p>
    <w:p w14:paraId="482F630A" w14:textId="77777777" w:rsidR="002C248D" w:rsidRPr="00B75633" w:rsidRDefault="002C248D">
      <w:pPr>
        <w:pStyle w:val="Heading2"/>
        <w:rPr>
          <w:b/>
        </w:rPr>
      </w:pPr>
      <w:r w:rsidRPr="00B75633">
        <w:rPr>
          <w:b/>
        </w:rPr>
        <w:t>Essential</w:t>
      </w:r>
    </w:p>
    <w:p w14:paraId="5CF751F8" w14:textId="6A65E438" w:rsidR="00A532AE" w:rsidRDefault="009E7929" w:rsidP="004C1A6E">
      <w:pPr>
        <w:numPr>
          <w:ilvl w:val="0"/>
          <w:numId w:val="2"/>
        </w:numPr>
      </w:pPr>
      <w:r>
        <w:t>Minimum 1 year</w:t>
      </w:r>
      <w:r w:rsidR="00A532AE">
        <w:t xml:space="preserve"> experience of researching and writing successful funding bids to a variety of </w:t>
      </w:r>
      <w:r w:rsidR="00F11CC4">
        <w:t xml:space="preserve">funding </w:t>
      </w:r>
      <w:r w:rsidR="00A532AE">
        <w:t>providers</w:t>
      </w:r>
      <w:r w:rsidR="00F11CC4">
        <w:t>.</w:t>
      </w:r>
    </w:p>
    <w:p w14:paraId="1710810C" w14:textId="77777777" w:rsidR="004C1A6E" w:rsidRDefault="004C1A6E" w:rsidP="004C1A6E">
      <w:pPr>
        <w:numPr>
          <w:ilvl w:val="0"/>
          <w:numId w:val="2"/>
        </w:numPr>
      </w:pPr>
      <w:r>
        <w:t>Proven experience of reaching</w:t>
      </w:r>
      <w:r w:rsidR="00F11CC4">
        <w:t xml:space="preserve"> funding sources, achieving</w:t>
      </w:r>
      <w:r>
        <w:t xml:space="preserve"> targets</w:t>
      </w:r>
      <w:r w:rsidR="00593AB5">
        <w:t xml:space="preserve"> &amp;</w:t>
      </w:r>
      <w:r w:rsidR="00DA6494">
        <w:t xml:space="preserve"> working to set deadlines</w:t>
      </w:r>
      <w:r w:rsidR="00F11CC4">
        <w:t>.</w:t>
      </w:r>
    </w:p>
    <w:p w14:paraId="6F3356B0" w14:textId="77777777" w:rsidR="000A10A6" w:rsidRDefault="00F41CDD">
      <w:pPr>
        <w:numPr>
          <w:ilvl w:val="0"/>
          <w:numId w:val="2"/>
        </w:numPr>
      </w:pPr>
      <w:r>
        <w:t xml:space="preserve">Experience of preparing financial information </w:t>
      </w:r>
      <w:r w:rsidR="00593AB5">
        <w:t xml:space="preserve">in </w:t>
      </w:r>
      <w:r>
        <w:t xml:space="preserve">an accessible format.   </w:t>
      </w:r>
    </w:p>
    <w:p w14:paraId="1F919A05" w14:textId="0C0D9BF0" w:rsidR="004C1A6E" w:rsidRDefault="009E7929" w:rsidP="004C1A6E">
      <w:pPr>
        <w:numPr>
          <w:ilvl w:val="0"/>
          <w:numId w:val="2"/>
        </w:numPr>
      </w:pPr>
      <w:r>
        <w:t>E</w:t>
      </w:r>
      <w:r w:rsidR="007C5B3E">
        <w:t>xperience and k</w:t>
      </w:r>
      <w:r w:rsidR="004C1A6E">
        <w:t xml:space="preserve">nowledge of </w:t>
      </w:r>
      <w:r w:rsidR="007C5B3E">
        <w:t>working in the voluntary sector</w:t>
      </w:r>
    </w:p>
    <w:p w14:paraId="2FCE83DD" w14:textId="77777777" w:rsidR="00F11CC4" w:rsidRDefault="002C248D" w:rsidP="00F11CC4">
      <w:pPr>
        <w:numPr>
          <w:ilvl w:val="0"/>
          <w:numId w:val="2"/>
        </w:numPr>
      </w:pPr>
      <w:r>
        <w:t>Ability to respect confidentiality</w:t>
      </w:r>
    </w:p>
    <w:p w14:paraId="20A58B28" w14:textId="77777777" w:rsidR="002C248D" w:rsidRDefault="002C248D" w:rsidP="00F11CC4">
      <w:pPr>
        <w:numPr>
          <w:ilvl w:val="0"/>
          <w:numId w:val="2"/>
        </w:numPr>
      </w:pPr>
      <w:r>
        <w:t>Experience of accurately recording information</w:t>
      </w:r>
    </w:p>
    <w:p w14:paraId="09D83728" w14:textId="77777777" w:rsidR="002C248D" w:rsidRDefault="002C248D">
      <w:pPr>
        <w:numPr>
          <w:ilvl w:val="0"/>
          <w:numId w:val="2"/>
        </w:numPr>
      </w:pPr>
      <w:r>
        <w:t>Good communication skills</w:t>
      </w:r>
      <w:r w:rsidR="00EB52E6">
        <w:t>- verbal, written, IT</w:t>
      </w:r>
    </w:p>
    <w:p w14:paraId="46C8A0CB" w14:textId="77777777" w:rsidR="002C248D" w:rsidRDefault="002C248D">
      <w:pPr>
        <w:numPr>
          <w:ilvl w:val="0"/>
          <w:numId w:val="2"/>
        </w:numPr>
      </w:pPr>
      <w:r>
        <w:t>Ability to identify, asses</w:t>
      </w:r>
      <w:r w:rsidR="00A365BF">
        <w:t>s</w:t>
      </w:r>
      <w:r>
        <w:t xml:space="preserve"> and manage risk</w:t>
      </w:r>
    </w:p>
    <w:p w14:paraId="19CD6C7B" w14:textId="77777777" w:rsidR="00A365BF" w:rsidRDefault="00A365BF" w:rsidP="00A365BF">
      <w:pPr>
        <w:numPr>
          <w:ilvl w:val="0"/>
          <w:numId w:val="2"/>
        </w:numPr>
      </w:pPr>
      <w:r>
        <w:t>Willingness to work flexibly and undertake work outside normal hours</w:t>
      </w:r>
    </w:p>
    <w:p w14:paraId="78C77143" w14:textId="77777777" w:rsidR="00A365BF" w:rsidRPr="00F11CC4" w:rsidRDefault="00A365BF" w:rsidP="00A365BF">
      <w:pPr>
        <w:rPr>
          <w:sz w:val="16"/>
          <w:szCs w:val="16"/>
        </w:rPr>
      </w:pPr>
    </w:p>
    <w:p w14:paraId="16511B97" w14:textId="77777777" w:rsidR="002C248D" w:rsidRPr="00B75633" w:rsidRDefault="002C248D">
      <w:pPr>
        <w:pStyle w:val="Heading2"/>
        <w:rPr>
          <w:b/>
        </w:rPr>
      </w:pPr>
      <w:r w:rsidRPr="00B75633">
        <w:rPr>
          <w:b/>
        </w:rPr>
        <w:t>Desirable</w:t>
      </w:r>
    </w:p>
    <w:p w14:paraId="409C3A42" w14:textId="77777777" w:rsidR="002C248D" w:rsidRDefault="002C248D">
      <w:pPr>
        <w:numPr>
          <w:ilvl w:val="0"/>
          <w:numId w:val="3"/>
        </w:numPr>
      </w:pPr>
      <w:r>
        <w:t xml:space="preserve">An interest in </w:t>
      </w:r>
      <w:r w:rsidR="00254943">
        <w:t>the 3 R's- Reduce, Re-use Recycle -</w:t>
      </w:r>
      <w:r w:rsidR="00BA77C6">
        <w:t xml:space="preserve"> and the local community of </w:t>
      </w:r>
      <w:r w:rsidR="00CB30E0">
        <w:t>Wythenshawe</w:t>
      </w:r>
    </w:p>
    <w:p w14:paraId="4473DDFA" w14:textId="77777777" w:rsidR="002C248D" w:rsidRDefault="002C248D">
      <w:pPr>
        <w:numPr>
          <w:ilvl w:val="0"/>
          <w:numId w:val="3"/>
        </w:numPr>
      </w:pPr>
      <w:r>
        <w:t>Be self motivated, well organised, able to manage own t</w:t>
      </w:r>
      <w:r w:rsidR="00F41CDD">
        <w:t>ime and have good admin</w:t>
      </w:r>
      <w:r>
        <w:t xml:space="preserve"> skills</w:t>
      </w:r>
    </w:p>
    <w:p w14:paraId="2C179E28" w14:textId="77777777" w:rsidR="002C248D" w:rsidRDefault="002C248D">
      <w:pPr>
        <w:numPr>
          <w:ilvl w:val="0"/>
          <w:numId w:val="3"/>
        </w:numPr>
      </w:pPr>
      <w:r>
        <w:t>Willingness to undergo training</w:t>
      </w:r>
    </w:p>
    <w:p w14:paraId="211B324F" w14:textId="77777777" w:rsidR="00F41CDD" w:rsidRDefault="003C61A3" w:rsidP="00F41CDD">
      <w:pPr>
        <w:numPr>
          <w:ilvl w:val="0"/>
          <w:numId w:val="2"/>
        </w:numPr>
      </w:pPr>
      <w:r>
        <w:t>Experience of working with vulnerable people</w:t>
      </w:r>
      <w:r w:rsidR="002C248D">
        <w:t xml:space="preserve"> </w:t>
      </w:r>
    </w:p>
    <w:p w14:paraId="2B65C902" w14:textId="77777777" w:rsidR="002C248D" w:rsidRDefault="00F41CDD" w:rsidP="00F41CDD">
      <w:pPr>
        <w:numPr>
          <w:ilvl w:val="0"/>
          <w:numId w:val="2"/>
        </w:numPr>
      </w:pPr>
      <w:r>
        <w:t>Knowledge of building and facilities management</w:t>
      </w:r>
    </w:p>
    <w:p w14:paraId="7ADD1010" w14:textId="77777777" w:rsidR="002C248D" w:rsidRDefault="002C248D">
      <w:pPr>
        <w:numPr>
          <w:ilvl w:val="0"/>
          <w:numId w:val="3"/>
        </w:numPr>
      </w:pPr>
      <w:r>
        <w:t xml:space="preserve">Full driving licence </w:t>
      </w:r>
    </w:p>
    <w:sectPr w:rsidR="002C248D" w:rsidSect="00593AB5">
      <w:pgSz w:w="11906" w:h="16838" w:code="9"/>
      <w:pgMar w:top="720" w:right="720" w:bottom="720" w:left="720" w:header="709" w:footer="1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E512F" w14:textId="77777777" w:rsidR="007A6F7C" w:rsidRDefault="007A6F7C" w:rsidP="00593AB5">
      <w:r>
        <w:separator/>
      </w:r>
    </w:p>
  </w:endnote>
  <w:endnote w:type="continuationSeparator" w:id="0">
    <w:p w14:paraId="15FFABEF" w14:textId="77777777" w:rsidR="007A6F7C" w:rsidRDefault="007A6F7C" w:rsidP="0059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E08C" w14:textId="77777777" w:rsidR="007A6F7C" w:rsidRDefault="007A6F7C" w:rsidP="00593AB5">
      <w:r>
        <w:separator/>
      </w:r>
    </w:p>
  </w:footnote>
  <w:footnote w:type="continuationSeparator" w:id="0">
    <w:p w14:paraId="21088398" w14:textId="77777777" w:rsidR="007A6F7C" w:rsidRDefault="007A6F7C" w:rsidP="00593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21F"/>
    <w:multiLevelType w:val="hybridMultilevel"/>
    <w:tmpl w:val="D2688C98"/>
    <w:lvl w:ilvl="0" w:tplc="1B7848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0B73"/>
    <w:multiLevelType w:val="hybridMultilevel"/>
    <w:tmpl w:val="D8D63286"/>
    <w:lvl w:ilvl="0" w:tplc="1B7848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A14AA"/>
    <w:multiLevelType w:val="hybridMultilevel"/>
    <w:tmpl w:val="DA4E8AD8"/>
    <w:lvl w:ilvl="0" w:tplc="77B006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F345C9"/>
    <w:multiLevelType w:val="singleLevel"/>
    <w:tmpl w:val="755001A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</w:rPr>
    </w:lvl>
  </w:abstractNum>
  <w:abstractNum w:abstractNumId="4" w15:restartNumberingAfterBreak="0">
    <w:nsid w:val="67FB4CBE"/>
    <w:multiLevelType w:val="hybridMultilevel"/>
    <w:tmpl w:val="C2BC3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352148">
    <w:abstractNumId w:val="2"/>
  </w:num>
  <w:num w:numId="2" w16cid:durableId="627276838">
    <w:abstractNumId w:val="0"/>
  </w:num>
  <w:num w:numId="3" w16cid:durableId="285043250">
    <w:abstractNumId w:val="1"/>
  </w:num>
  <w:num w:numId="4" w16cid:durableId="1489442933">
    <w:abstractNumId w:val="4"/>
  </w:num>
  <w:num w:numId="5" w16cid:durableId="169819378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7CE"/>
    <w:rsid w:val="000150E6"/>
    <w:rsid w:val="00054BCA"/>
    <w:rsid w:val="00072720"/>
    <w:rsid w:val="00097197"/>
    <w:rsid w:val="000A10A6"/>
    <w:rsid w:val="00104DE5"/>
    <w:rsid w:val="0011102B"/>
    <w:rsid w:val="001179B2"/>
    <w:rsid w:val="0016105D"/>
    <w:rsid w:val="002124A9"/>
    <w:rsid w:val="00240FB5"/>
    <w:rsid w:val="00254943"/>
    <w:rsid w:val="002855BF"/>
    <w:rsid w:val="002C248D"/>
    <w:rsid w:val="002D03CD"/>
    <w:rsid w:val="002F65D7"/>
    <w:rsid w:val="002F7253"/>
    <w:rsid w:val="0033561D"/>
    <w:rsid w:val="003C61A3"/>
    <w:rsid w:val="003D00CA"/>
    <w:rsid w:val="00455873"/>
    <w:rsid w:val="00457B31"/>
    <w:rsid w:val="004C1A6E"/>
    <w:rsid w:val="004C49A8"/>
    <w:rsid w:val="004D79A3"/>
    <w:rsid w:val="00534272"/>
    <w:rsid w:val="00593AB5"/>
    <w:rsid w:val="005A3F30"/>
    <w:rsid w:val="00613FFC"/>
    <w:rsid w:val="006609E3"/>
    <w:rsid w:val="006B024C"/>
    <w:rsid w:val="007360D3"/>
    <w:rsid w:val="00752B78"/>
    <w:rsid w:val="007A6F7C"/>
    <w:rsid w:val="007C3861"/>
    <w:rsid w:val="007C5B3E"/>
    <w:rsid w:val="007E11C4"/>
    <w:rsid w:val="00873C62"/>
    <w:rsid w:val="00880AE1"/>
    <w:rsid w:val="008822D6"/>
    <w:rsid w:val="008B27F8"/>
    <w:rsid w:val="008D2DE1"/>
    <w:rsid w:val="00921435"/>
    <w:rsid w:val="0094582B"/>
    <w:rsid w:val="00965555"/>
    <w:rsid w:val="00980FE2"/>
    <w:rsid w:val="009E7929"/>
    <w:rsid w:val="009F0870"/>
    <w:rsid w:val="009F7F4F"/>
    <w:rsid w:val="00A177CE"/>
    <w:rsid w:val="00A365BF"/>
    <w:rsid w:val="00A532AE"/>
    <w:rsid w:val="00AE3EAA"/>
    <w:rsid w:val="00AF18CA"/>
    <w:rsid w:val="00B043BC"/>
    <w:rsid w:val="00B652D4"/>
    <w:rsid w:val="00B75633"/>
    <w:rsid w:val="00BA77C6"/>
    <w:rsid w:val="00BB64AE"/>
    <w:rsid w:val="00BB6EEE"/>
    <w:rsid w:val="00C57526"/>
    <w:rsid w:val="00C768D5"/>
    <w:rsid w:val="00CB30E0"/>
    <w:rsid w:val="00D711D5"/>
    <w:rsid w:val="00DA6494"/>
    <w:rsid w:val="00E95855"/>
    <w:rsid w:val="00EB52E6"/>
    <w:rsid w:val="00EC3B18"/>
    <w:rsid w:val="00F11CC4"/>
    <w:rsid w:val="00F14776"/>
    <w:rsid w:val="00F40CD2"/>
    <w:rsid w:val="00F41CDD"/>
    <w:rsid w:val="00F97D55"/>
    <w:rsid w:val="00FB19BC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668720"/>
  <w15:chartTrackingRefBased/>
  <w15:docId w15:val="{3984AFFD-CF01-4558-BBFE-02468B29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ListParagraph">
    <w:name w:val="List Paragraph"/>
    <w:basedOn w:val="Normal"/>
    <w:uiPriority w:val="34"/>
    <w:qFormat/>
    <w:rsid w:val="00EC3B18"/>
    <w:pPr>
      <w:ind w:left="720"/>
    </w:pPr>
  </w:style>
  <w:style w:type="paragraph" w:customStyle="1" w:styleId="DefaultText">
    <w:name w:val="Default Text"/>
    <w:basedOn w:val="Normal"/>
    <w:rsid w:val="00593AB5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593A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3AB5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3AB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3AB5"/>
    <w:rPr>
      <w:rFonts w:ascii="Arial" w:hAnsi="Arial"/>
      <w:sz w:val="24"/>
      <w:lang w:eastAsia="en-US"/>
    </w:rPr>
  </w:style>
  <w:style w:type="paragraph" w:styleId="Subtitle">
    <w:name w:val="Subtitle"/>
    <w:basedOn w:val="Normal"/>
    <w:link w:val="SubtitleChar"/>
    <w:qFormat/>
    <w:rsid w:val="009F7F4F"/>
    <w:pPr>
      <w:jc w:val="right"/>
    </w:pPr>
    <w:rPr>
      <w:rFonts w:ascii="Times New Roman" w:hAnsi="Times New Roman"/>
      <w:bCs/>
    </w:rPr>
  </w:style>
  <w:style w:type="character" w:customStyle="1" w:styleId="SubtitleChar">
    <w:name w:val="Subtitle Char"/>
    <w:link w:val="Subtitle"/>
    <w:rsid w:val="009F7F4F"/>
    <w:rPr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7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Tree of Life Centre Wythenshawe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of Life Centre Wythenshawe</dc:title>
  <dc:subject/>
  <dc:creator>St Marks</dc:creator>
  <cp:keywords/>
  <cp:lastModifiedBy>Francess Davies-Tagoe</cp:lastModifiedBy>
  <cp:revision>2</cp:revision>
  <cp:lastPrinted>2014-07-25T08:52:00Z</cp:lastPrinted>
  <dcterms:created xsi:type="dcterms:W3CDTF">2023-01-18T14:34:00Z</dcterms:created>
  <dcterms:modified xsi:type="dcterms:W3CDTF">2023-01-18T14:34:00Z</dcterms:modified>
</cp:coreProperties>
</file>