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C8A5C49" w:rsidP="7A814D99" w:rsidRDefault="6C8A5C49" w14:paraId="4D2F16BF" w14:textId="6DC9EE0E">
      <w:pPr>
        <w:pStyle w:val="Normal"/>
        <w:bidi w:val="0"/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="6C8A5C49">
        <w:drawing>
          <wp:anchor distT="0" distB="0" distL="114300" distR="114300" simplePos="0" relativeHeight="251658240" behindDoc="0" locked="0" layoutInCell="1" allowOverlap="1" wp14:editId="0361B6FC" wp14:anchorId="32D7359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400300" cy="781050"/>
            <wp:wrapSquare wrapText="bothSides"/>
            <wp:effectExtent l="0" t="0" r="0" b="0"/>
            <wp:docPr id="1829395677" name="" descr="Logo, company nam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54502dd2f7e40f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C8A5C49">
        <w:drawing>
          <wp:anchor distT="0" distB="0" distL="114300" distR="114300" simplePos="0" relativeHeight="251658240" behindDoc="0" locked="0" layoutInCell="1" allowOverlap="1" wp14:editId="3C5EBDAA" wp14:anchorId="608C59C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704975" cy="571500"/>
            <wp:wrapSquare wrapText="bothSides"/>
            <wp:effectExtent l="0" t="0" r="0" b="0"/>
            <wp:docPr id="778522550" name="" descr="Shape&#10;&#10;Description automatically generated with medium confidenc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56a2d8731e34b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A814D99" w:rsidR="6C8A5C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FWF Hospitality Skills Academy – Work Experience Placement Details Form</w:t>
      </w:r>
      <w:r w:rsidRPr="7A814D99" w:rsidR="6C8A5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 </w:t>
      </w:r>
    </w:p>
    <w:p w:rsidR="6C8A5C49" w:rsidP="6C8A5C49" w:rsidRDefault="6C8A5C49" w14:paraId="6540AD6E" w14:textId="0BD528E1">
      <w:pPr>
        <w:bidi w:val="0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C8A5C49" w:rsidR="6C8A5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 </w:t>
      </w:r>
    </w:p>
    <w:p w:rsidR="6C8A5C49" w:rsidP="6C8A5C49" w:rsidRDefault="6C8A5C49" w14:paraId="14D071E7" w14:textId="54A87AE0">
      <w:pPr>
        <w:bidi w:val="0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8A5C49" w:rsidR="6C8A5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tbl>
      <w:tblPr>
        <w:tblStyle w:val="TableNormal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2352"/>
        <w:gridCol w:w="6663"/>
      </w:tblGrid>
      <w:tr w:rsidR="6C8A5C49" w:rsidTr="2507BC34" w14:paraId="495B8925">
        <w:trPr>
          <w:trHeight w:val="570"/>
        </w:trPr>
        <w:tc>
          <w:tcPr>
            <w:tcW w:w="2352" w:type="dxa"/>
            <w:tcBorders>
              <w:top w:val="double" w:color="009999" w:sz="12"/>
              <w:left w:val="double" w:color="009999" w:sz="12"/>
              <w:bottom w:val="single" w:sz="6"/>
              <w:right w:val="single" w:sz="6"/>
            </w:tcBorders>
            <w:shd w:val="clear" w:color="auto" w:fill="009999"/>
            <w:tcMar/>
            <w:vAlign w:val="center"/>
          </w:tcPr>
          <w:p w:rsidR="6C8A5C49" w:rsidP="6C8A5C49" w:rsidRDefault="6C8A5C49" w14:paraId="32928004" w14:textId="07D57E80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Placement job role/title</w:t>
            </w: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6663" w:type="dxa"/>
            <w:tcBorders>
              <w:top w:val="double" w:color="009999" w:sz="12"/>
              <w:left w:val="single" w:sz="6"/>
              <w:bottom w:val="single" w:sz="6"/>
              <w:right w:val="double" w:color="009999" w:sz="12"/>
            </w:tcBorders>
            <w:tcMar/>
            <w:vAlign w:val="top"/>
          </w:tcPr>
          <w:p w:rsidR="6C8A5C49" w:rsidP="2507BC34" w:rsidRDefault="6C8A5C49" w14:paraId="6F2A7D62" w14:textId="49A279AD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507BC34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Fog Lane Park Cafe – All Rounder</w:t>
            </w:r>
          </w:p>
        </w:tc>
      </w:tr>
      <w:tr w:rsidR="6C8A5C49" w:rsidTr="2507BC34" w14:paraId="58A6D98A">
        <w:trPr>
          <w:trHeight w:val="3780"/>
        </w:trPr>
        <w:tc>
          <w:tcPr>
            <w:tcW w:w="2352" w:type="dxa"/>
            <w:tcBorders>
              <w:top w:val="single" w:sz="6"/>
              <w:left w:val="double" w:color="009999" w:sz="12"/>
              <w:bottom w:val="single" w:sz="6"/>
              <w:right w:val="single" w:sz="6"/>
            </w:tcBorders>
            <w:shd w:val="clear" w:color="auto" w:fill="009999"/>
            <w:tcMar/>
            <w:vAlign w:val="center"/>
          </w:tcPr>
          <w:p w:rsidR="6C8A5C49" w:rsidP="6C8A5C49" w:rsidRDefault="6C8A5C49" w14:paraId="09E46837" w14:textId="79082DF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Job Description</w:t>
            </w: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6663" w:type="dxa"/>
            <w:tcBorders>
              <w:top w:val="single" w:sz="6"/>
              <w:left w:val="single" w:sz="6"/>
              <w:bottom w:val="single" w:sz="6"/>
              <w:right w:val="double" w:color="009999" w:sz="12"/>
            </w:tcBorders>
            <w:tcMar/>
            <w:vAlign w:val="top"/>
          </w:tcPr>
          <w:p w:rsidR="6C8A5C49" w:rsidP="6C8A5C49" w:rsidRDefault="6C8A5C49" w14:paraId="5586FE29" w14:textId="0DFD319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520161B4" w14:textId="7E01A63F">
            <w:pPr>
              <w:bidi w:val="0"/>
              <w:spacing w:line="240" w:lineRule="auto"/>
              <w:ind w:left="14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1C48212B" w14:textId="167967E5">
            <w:pPr>
              <w:bidi w:val="0"/>
              <w:spacing w:line="240" w:lineRule="auto"/>
              <w:ind w:left="14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 </w:t>
            </w:r>
          </w:p>
          <w:p w:rsidR="485F4B8D" w:rsidP="6C8A5C49" w:rsidRDefault="485F4B8D" w14:paraId="26826C56" w14:textId="35C00858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C8A5C49" w:rsidR="485F4B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You will </w:t>
            </w:r>
            <w:r w:rsidRPr="6C8A5C49" w:rsidR="0211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learn barista skills to support the team at Fog </w:t>
            </w:r>
            <w:r w:rsidRPr="6C8A5C49" w:rsidR="0211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Lane</w:t>
            </w:r>
            <w:r w:rsidRPr="6C8A5C49" w:rsidR="0211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Park Café. </w:t>
            </w:r>
          </w:p>
          <w:p w:rsidR="45C2AFF4" w:rsidP="6C8A5C49" w:rsidRDefault="45C2AFF4" w14:paraId="34FD9138" w14:textId="08C60402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C8A5C49" w:rsidR="45C2AF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Support </w:t>
            </w:r>
            <w:r w:rsidRPr="6C8A5C49" w:rsidR="1F84A2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Front of house </w:t>
            </w:r>
            <w:r w:rsidRPr="6C8A5C49" w:rsidR="45C2AF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at WPHI and Fog Lane Park Café</w:t>
            </w:r>
          </w:p>
          <w:p w:rsidR="7FE2B6A5" w:rsidP="6C8A5C49" w:rsidRDefault="7FE2B6A5" w14:paraId="2FE429F4" w14:textId="05F0B751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C8A5C49" w:rsidR="7FE2B6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Bring a can-do attitude and be ready to learn</w:t>
            </w:r>
          </w:p>
          <w:p w:rsidR="1B68C380" w:rsidP="6C8A5C49" w:rsidRDefault="1B68C380" w14:paraId="521F2BCE" w14:textId="0B7F2CB1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C8A5C49" w:rsidR="1B68C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Support with event set up and take down at WHPI</w:t>
            </w:r>
          </w:p>
          <w:p w:rsidR="6C8A5C49" w:rsidP="6C8A5C49" w:rsidRDefault="6C8A5C49" w14:paraId="61179076" w14:textId="759BB3F5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6C8A5C49" w:rsidP="6C8A5C49" w:rsidRDefault="6C8A5C49" w14:paraId="0146EB45" w14:textId="59DD3689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C8A5C49" w:rsidTr="2507BC34" w14:paraId="57E9468C">
        <w:trPr>
          <w:trHeight w:val="1530"/>
        </w:trPr>
        <w:tc>
          <w:tcPr>
            <w:tcW w:w="2352" w:type="dxa"/>
            <w:tcBorders>
              <w:top w:val="single" w:sz="6"/>
              <w:left w:val="double" w:color="009999" w:sz="12"/>
              <w:bottom w:val="single" w:sz="6"/>
              <w:right w:val="single" w:sz="6"/>
            </w:tcBorders>
            <w:shd w:val="clear" w:color="auto" w:fill="009999"/>
            <w:tcMar/>
            <w:vAlign w:val="center"/>
          </w:tcPr>
          <w:p w:rsidR="6C8A5C49" w:rsidP="6C8A5C49" w:rsidRDefault="6C8A5C49" w14:paraId="69F4802E" w14:textId="4274744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Additional Information </w:t>
            </w: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41B66284" w14:textId="0CD2CF1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n-GB"/>
              </w:rPr>
              <w:t>(e.g. dress code, PPE, breaks, hours, expectations etc.)</w:t>
            </w: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6663" w:type="dxa"/>
            <w:tcBorders>
              <w:top w:val="single" w:sz="6"/>
              <w:left w:val="single" w:sz="6"/>
              <w:bottom w:val="single" w:sz="6"/>
              <w:right w:val="double" w:color="009999" w:sz="12"/>
            </w:tcBorders>
            <w:tcMar/>
            <w:vAlign w:val="top"/>
          </w:tcPr>
          <w:p w:rsidR="6C8A5C49" w:rsidP="6C8A5C49" w:rsidRDefault="6C8A5C49" w14:paraId="642A2E89" w14:textId="672587E0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4EDF4EA9" w14:textId="40120AC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18-25 Years Old </w:t>
            </w:r>
          </w:p>
          <w:p w:rsidR="6C8A5C49" w:rsidP="6C8A5C49" w:rsidRDefault="6C8A5C49" w14:paraId="4976404A" w14:textId="580AE51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Greater Manchester </w:t>
            </w:r>
          </w:p>
          <w:p w:rsidR="6C8A5C49" w:rsidP="6C8A5C49" w:rsidRDefault="6C8A5C49" w14:paraId="7420C6E4" w14:textId="1D6E310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 hours a week </w:t>
            </w:r>
          </w:p>
          <w:p w:rsidR="6C8A5C49" w:rsidP="6C8A5C49" w:rsidRDefault="6C8A5C49" w14:paraId="2E1577E2" w14:textId="47FAD03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Flexible hours – to be discussed with employer </w:t>
            </w:r>
          </w:p>
          <w:p w:rsidR="6C8A5C49" w:rsidP="2507BC34" w:rsidRDefault="6C8A5C49" w14:paraId="14A73801" w14:textId="4626AEE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07BC34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 </w:t>
            </w:r>
          </w:p>
          <w:p w:rsidR="6C8A5C49" w:rsidP="2507BC34" w:rsidRDefault="6C8A5C49" w14:paraId="29340F29" w14:textId="2CBDBEA9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r w:rsidRPr="2507BC34" w:rsidR="2507B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Withington Based</w:t>
            </w:r>
          </w:p>
          <w:p w:rsidR="6C8A5C49" w:rsidP="2507BC34" w:rsidRDefault="6C8A5C49" w14:paraId="16DF20D5" w14:textId="51C30474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</w:tr>
      <w:tr w:rsidR="6C8A5C49" w:rsidTr="2507BC34" w14:paraId="0306C719">
        <w:trPr>
          <w:trHeight w:val="1260"/>
        </w:trPr>
        <w:tc>
          <w:tcPr>
            <w:tcW w:w="2352" w:type="dxa"/>
            <w:tcBorders>
              <w:top w:val="single" w:sz="6"/>
              <w:left w:val="double" w:color="009999" w:sz="12"/>
              <w:bottom w:val="single" w:sz="6"/>
              <w:right w:val="single" w:sz="6"/>
            </w:tcBorders>
            <w:shd w:val="clear" w:color="auto" w:fill="009999"/>
            <w:tcMar/>
            <w:vAlign w:val="center"/>
          </w:tcPr>
          <w:p w:rsidR="6C8A5C49" w:rsidP="6C8A5C49" w:rsidRDefault="6C8A5C49" w14:paraId="241DD8A9" w14:textId="11792631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In-House Training details</w:t>
            </w: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6663" w:type="dxa"/>
            <w:tcBorders>
              <w:top w:val="single" w:sz="6"/>
              <w:left w:val="single" w:sz="6"/>
              <w:bottom w:val="single" w:sz="6"/>
              <w:right w:val="double" w:color="009999" w:sz="12"/>
            </w:tcBorders>
            <w:tcMar/>
            <w:vAlign w:val="top"/>
          </w:tcPr>
          <w:p w:rsidR="6C8A5C49" w:rsidP="6C8A5C49" w:rsidRDefault="6C8A5C49" w14:paraId="350F6B28" w14:textId="0114D020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4313B764" w14:textId="1F7CD2E0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1-2-1 Mentoring and support alongside work placement. </w:t>
            </w:r>
          </w:p>
          <w:p w:rsidR="6C8A5C49" w:rsidP="6C8A5C49" w:rsidRDefault="6C8A5C49" w14:paraId="1F8C07A1" w14:textId="5011DB6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2664B3B4" w14:textId="5D03889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n-GB"/>
              </w:rPr>
              <w:t> </w:t>
            </w:r>
          </w:p>
        </w:tc>
      </w:tr>
      <w:tr w:rsidR="6C8A5C49" w:rsidTr="2507BC34" w14:paraId="12D98A8D">
        <w:trPr>
          <w:trHeight w:val="1395"/>
        </w:trPr>
        <w:tc>
          <w:tcPr>
            <w:tcW w:w="2352" w:type="dxa"/>
            <w:tcBorders>
              <w:top w:val="single" w:sz="6"/>
              <w:left w:val="double" w:color="009999" w:sz="12"/>
              <w:bottom w:val="single" w:sz="6"/>
              <w:right w:val="single" w:sz="6"/>
            </w:tcBorders>
            <w:shd w:val="clear" w:color="auto" w:fill="009999"/>
            <w:tcMar/>
            <w:vAlign w:val="center"/>
          </w:tcPr>
          <w:p w:rsidR="6C8A5C49" w:rsidP="6C8A5C49" w:rsidRDefault="6C8A5C49" w14:paraId="10C0A77D" w14:textId="57E2E50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Placement Supervisor/Manager details </w:t>
            </w: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02CCFCC1" w14:textId="5DDEAB0A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18"/>
                <w:szCs w:val="18"/>
              </w:rPr>
            </w:pPr>
            <w:r w:rsidRPr="6C8A5C49" w:rsidR="6C8A5C4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FFFFFF" w:themeColor="background1" w:themeTint="FF" w:themeShade="FF"/>
                <w:sz w:val="18"/>
                <w:szCs w:val="18"/>
                <w:lang w:val="en-GB"/>
              </w:rPr>
              <w:t>(Including contact details)</w:t>
            </w: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18"/>
                <w:szCs w:val="18"/>
                <w:lang w:val="en-GB"/>
              </w:rPr>
              <w:t> </w:t>
            </w:r>
          </w:p>
        </w:tc>
        <w:tc>
          <w:tcPr>
            <w:tcW w:w="6663" w:type="dxa"/>
            <w:tcBorders>
              <w:top w:val="single" w:sz="6"/>
              <w:left w:val="single" w:sz="6"/>
              <w:bottom w:val="single" w:sz="6"/>
              <w:right w:val="double" w:color="009999" w:sz="12"/>
            </w:tcBorders>
            <w:tcMar/>
            <w:vAlign w:val="top"/>
          </w:tcPr>
          <w:p w:rsidR="6C8A5C49" w:rsidP="6C8A5C49" w:rsidRDefault="6C8A5C49" w14:paraId="6CF96659" w14:textId="65CEB626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24A37D76" w14:textId="05E99CEA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Clare Pritchard </w:t>
            </w:r>
          </w:p>
          <w:p w:rsidR="6C8A5C49" w:rsidP="6C8A5C49" w:rsidRDefault="6C8A5C49" w14:paraId="2CD48D72" w14:textId="056FE301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07341482197 </w:t>
            </w:r>
          </w:p>
          <w:p w:rsidR="6C8A5C49" w:rsidP="6C8A5C49" w:rsidRDefault="6C8A5C49" w14:paraId="276EFE9B" w14:textId="0535D00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25851406" w14:textId="4C25198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n-GB"/>
              </w:rPr>
              <w:t> </w:t>
            </w:r>
          </w:p>
        </w:tc>
      </w:tr>
      <w:tr w:rsidR="6C8A5C49" w:rsidTr="2507BC34" w14:paraId="1A5AB517">
        <w:trPr>
          <w:trHeight w:val="1440"/>
        </w:trPr>
        <w:tc>
          <w:tcPr>
            <w:tcW w:w="2352" w:type="dxa"/>
            <w:tcBorders>
              <w:top w:val="single" w:sz="6"/>
              <w:left w:val="double" w:color="009999" w:sz="12"/>
              <w:bottom w:val="double" w:color="009999" w:sz="12"/>
              <w:right w:val="single" w:sz="6"/>
            </w:tcBorders>
            <w:shd w:val="clear" w:color="auto" w:fill="009999"/>
            <w:tcMar/>
            <w:vAlign w:val="center"/>
          </w:tcPr>
          <w:p w:rsidR="6C8A5C49" w:rsidP="6C8A5C49" w:rsidRDefault="6C8A5C49" w14:paraId="4FDE9AF3" w14:textId="4547855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Safeguarding/Wellbeing contact for this role</w:t>
            </w: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3B079169" w14:textId="7B6AAE08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18"/>
                <w:szCs w:val="18"/>
              </w:rPr>
            </w:pPr>
            <w:r w:rsidRPr="6C8A5C49" w:rsidR="6C8A5C4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FFFFFF" w:themeColor="background1" w:themeTint="FF" w:themeShade="FF"/>
                <w:sz w:val="18"/>
                <w:szCs w:val="18"/>
                <w:lang w:val="en-GB"/>
              </w:rPr>
              <w:t>(If different from above)</w:t>
            </w: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18"/>
                <w:szCs w:val="18"/>
                <w:lang w:val="en-GB"/>
              </w:rPr>
              <w:t> </w:t>
            </w:r>
          </w:p>
        </w:tc>
        <w:tc>
          <w:tcPr>
            <w:tcW w:w="6663" w:type="dxa"/>
            <w:tcBorders>
              <w:top w:val="single" w:sz="6"/>
              <w:left w:val="single" w:sz="6"/>
              <w:bottom w:val="double" w:color="009999" w:sz="12"/>
              <w:right w:val="double" w:color="009999" w:sz="12"/>
            </w:tcBorders>
            <w:tcMar/>
            <w:vAlign w:val="top"/>
          </w:tcPr>
          <w:p w:rsidR="6C8A5C49" w:rsidP="6C8A5C49" w:rsidRDefault="6C8A5C49" w14:paraId="58FE9907" w14:textId="4FB32BE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16301412" w14:textId="30A4610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538EE6F5" w14:textId="544728D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C8A5C49" w:rsidP="6C8A5C49" w:rsidRDefault="6C8A5C49" w14:paraId="37B3988C" w14:textId="50ED528C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6C8A5C49" w:rsidR="6C8A5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n-GB"/>
              </w:rPr>
              <w:t> </w:t>
            </w:r>
          </w:p>
        </w:tc>
      </w:tr>
    </w:tbl>
    <w:p w:rsidR="6C8A5C49" w:rsidP="6C8A5C49" w:rsidRDefault="6C8A5C49" w14:paraId="4D07B13D" w14:textId="1C4A37A1">
      <w:pPr>
        <w:bidi w:val="0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C8A5C49" w:rsidR="6C8A5C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Key Skills</w:t>
      </w:r>
      <w:r>
        <w:tab/>
      </w:r>
      <w:r w:rsidRPr="6C8A5C49" w:rsidR="6C8A5C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 </w:t>
      </w:r>
    </w:p>
    <w:p w:rsidR="6C8A5C49" w:rsidP="6C8A5C49" w:rsidRDefault="6C8A5C49" w14:paraId="1134DCC4" w14:textId="3A4B7EBE">
      <w:pPr>
        <w:bidi w:val="0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6C8A5C49" w:rsidR="6C8A5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Not Specified </w:t>
      </w:r>
    </w:p>
    <w:p w:rsidR="6C8A5C49" w:rsidP="6C8A5C49" w:rsidRDefault="6C8A5C49" w14:paraId="1D7DA5FD" w14:textId="185C3A11">
      <w:pPr>
        <w:bidi w:val="0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6C8A5C49" w:rsidR="6C8A5C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Insurer: </w:t>
      </w:r>
      <w:r w:rsidRPr="6C8A5C49" w:rsidR="6C8A5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 </w:t>
      </w:r>
    </w:p>
    <w:p w:rsidR="6C8A5C49" w:rsidP="6C8A5C49" w:rsidRDefault="6C8A5C49" w14:paraId="4ABD798B" w14:textId="7B46BEBC">
      <w:pPr>
        <w:bidi w:val="0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6C8A5C49" w:rsidR="6C8A5C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Policy Number: </w:t>
      </w:r>
      <w:r w:rsidRPr="6C8A5C49" w:rsidR="6C8A5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 </w:t>
      </w:r>
    </w:p>
    <w:p w:rsidR="6C8A5C49" w:rsidP="6C8A5C49" w:rsidRDefault="6C8A5C49" w14:paraId="7BC32729" w14:textId="700746A7">
      <w:pPr>
        <w:bidi w:val="0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6C8A5C49" w:rsidR="6C8A5C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Policy Expiry: </w:t>
      </w:r>
      <w:r w:rsidRPr="6C8A5C49" w:rsidR="6C8A5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 </w:t>
      </w:r>
    </w:p>
    <w:p w:rsidR="6C8A5C49" w:rsidP="6C8A5C49" w:rsidRDefault="6C8A5C49" w14:paraId="5FEC23CB" w14:textId="16A3B113">
      <w:pPr>
        <w:bidi w:val="0"/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6C8A5C49" w:rsidR="6C8A5C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Bottom of Form </w:t>
      </w:r>
    </w:p>
    <w:p w:rsidR="6C8A5C49" w:rsidP="6C8A5C49" w:rsidRDefault="6C8A5C49" w14:paraId="03E80880" w14:textId="70D21ECD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7EEA52"/>
    <w:rsid w:val="02117D38"/>
    <w:rsid w:val="066731A4"/>
    <w:rsid w:val="077EEA52"/>
    <w:rsid w:val="099ED266"/>
    <w:rsid w:val="0CCF1E15"/>
    <w:rsid w:val="1070BF58"/>
    <w:rsid w:val="11E57762"/>
    <w:rsid w:val="13C276EF"/>
    <w:rsid w:val="16759AB9"/>
    <w:rsid w:val="1847F5C5"/>
    <w:rsid w:val="19AD3B7B"/>
    <w:rsid w:val="1AFE2B62"/>
    <w:rsid w:val="1B68C380"/>
    <w:rsid w:val="1F84A2E0"/>
    <w:rsid w:val="23124368"/>
    <w:rsid w:val="2507BC34"/>
    <w:rsid w:val="26E159CC"/>
    <w:rsid w:val="27ABE780"/>
    <w:rsid w:val="2AFD9A1A"/>
    <w:rsid w:val="317C90EB"/>
    <w:rsid w:val="3667F57A"/>
    <w:rsid w:val="3BEC0E39"/>
    <w:rsid w:val="3FAFD50C"/>
    <w:rsid w:val="416E9A7B"/>
    <w:rsid w:val="45C2AFF4"/>
    <w:rsid w:val="47CCE88A"/>
    <w:rsid w:val="485F4B8D"/>
    <w:rsid w:val="48D3DF8D"/>
    <w:rsid w:val="4E95C6D4"/>
    <w:rsid w:val="51877878"/>
    <w:rsid w:val="52D3C0B8"/>
    <w:rsid w:val="5716CFE7"/>
    <w:rsid w:val="5943023C"/>
    <w:rsid w:val="5AF06783"/>
    <w:rsid w:val="5AFF3053"/>
    <w:rsid w:val="5B9A3B59"/>
    <w:rsid w:val="5FA39F1A"/>
    <w:rsid w:val="6518C4B7"/>
    <w:rsid w:val="69315903"/>
    <w:rsid w:val="6C8A5C49"/>
    <w:rsid w:val="6FDF3830"/>
    <w:rsid w:val="73389EA5"/>
    <w:rsid w:val="75767343"/>
    <w:rsid w:val="774DD6BB"/>
    <w:rsid w:val="7A03805A"/>
    <w:rsid w:val="7A814D99"/>
    <w:rsid w:val="7AFAC9EE"/>
    <w:rsid w:val="7F042D2C"/>
    <w:rsid w:val="7F159AD4"/>
    <w:rsid w:val="7FE2B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EA52"/>
  <w15:chartTrackingRefBased/>
  <w15:docId w15:val="{70B1A3D8-2679-4021-9208-459D43FE1B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39a97f9d91d54deb" /><Relationship Type="http://schemas.openxmlformats.org/officeDocument/2006/relationships/fontTable" Target="/word/fontTable.xml" Id="rId4" /><Relationship Type="http://schemas.openxmlformats.org/officeDocument/2006/relationships/image" Target="/media/image.jpg" Id="R954502dd2f7e40fe" /><Relationship Type="http://schemas.openxmlformats.org/officeDocument/2006/relationships/image" Target="/media/image.png" Id="R056a2d8731e34b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952B1CB8E947935FD43FC8F80D96" ma:contentTypeVersion="17" ma:contentTypeDescription="Create a new document." ma:contentTypeScope="" ma:versionID="6fbb2e1c7a72105cb355218fe9df805c">
  <xsd:schema xmlns:xsd="http://www.w3.org/2001/XMLSchema" xmlns:xs="http://www.w3.org/2001/XMLSchema" xmlns:p="http://schemas.microsoft.com/office/2006/metadata/properties" xmlns:ns1="http://schemas.microsoft.com/sharepoint/v3" xmlns:ns2="0fe96f48-742a-4a16-a728-acda9a11fc50" xmlns:ns3="ce67a379-103b-4f60-af89-c4001a27eeae" targetNamespace="http://schemas.microsoft.com/office/2006/metadata/properties" ma:root="true" ma:fieldsID="148a2ab42953d1e8e8c685c3af7f6b59" ns1:_="" ns2:_="" ns3:_="">
    <xsd:import namespace="http://schemas.microsoft.com/sharepoint/v3"/>
    <xsd:import namespace="0fe96f48-742a-4a16-a728-acda9a11fc50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6f48-742a-4a16-a728-acda9a11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d78627-64c0-4029-8fe5-930385f8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eee1c-fe49-48b9-afe6-67101b3eae82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6f48-742a-4a16-a728-acda9a11fc50">
      <Terms xmlns="http://schemas.microsoft.com/office/infopath/2007/PartnerControls"/>
    </lcf76f155ced4ddcb4097134ff3c332f>
    <TaxCatchAll xmlns="ce67a379-103b-4f60-af89-c4001a27ee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D1A5F0-63BE-4944-8C34-129964B22E5F}"/>
</file>

<file path=customXml/itemProps2.xml><?xml version="1.0" encoding="utf-8"?>
<ds:datastoreItem xmlns:ds="http://schemas.openxmlformats.org/officeDocument/2006/customXml" ds:itemID="{67F8EB1E-F239-4AC4-916B-1AB391F04136}"/>
</file>

<file path=customXml/itemProps3.xml><?xml version="1.0" encoding="utf-8"?>
<ds:datastoreItem xmlns:ds="http://schemas.openxmlformats.org/officeDocument/2006/customXml" ds:itemID="{91066B7C-7039-4D9A-8E00-FF6A0A0296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Pritchard</dc:creator>
  <keywords/>
  <dc:description/>
  <lastModifiedBy>Clare Pritchard</lastModifiedBy>
  <revision>6</revision>
  <dcterms:created xsi:type="dcterms:W3CDTF">2022-01-31T11:44:57.0000000Z</dcterms:created>
  <dcterms:modified xsi:type="dcterms:W3CDTF">2022-03-18T08:58:15.0690298Z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0x0101003FF2952B1CB8E947935FD43FC8F80D96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