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ABDA" w14:textId="4B3A5398" w:rsidR="00892C36" w:rsidRDefault="00892C36" w:rsidP="00892C36">
      <w:r>
        <w:rPr>
          <w:noProof/>
        </w:rPr>
        <w:drawing>
          <wp:anchor distT="0" distB="0" distL="114300" distR="114300" simplePos="0" relativeHeight="251659264" behindDoc="0" locked="0" layoutInCell="1" allowOverlap="1" wp14:anchorId="4BC3492A" wp14:editId="4DED39A3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112520" cy="1104900"/>
            <wp:effectExtent l="0" t="0" r="0" b="0"/>
            <wp:wrapSquare wrapText="bothSides"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C54962" wp14:editId="399D2CA3">
            <wp:simplePos x="0" y="0"/>
            <wp:positionH relativeFrom="column">
              <wp:posOffset>1895475</wp:posOffset>
            </wp:positionH>
            <wp:positionV relativeFrom="paragraph">
              <wp:posOffset>75565</wp:posOffset>
            </wp:positionV>
            <wp:extent cx="2479040" cy="885825"/>
            <wp:effectExtent l="0" t="0" r="0" b="9525"/>
            <wp:wrapSquare wrapText="bothSides"/>
            <wp:docPr id="5" name="Picture 5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C6429A" wp14:editId="19F602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3565" cy="809625"/>
            <wp:effectExtent l="0" t="0" r="0" b="9525"/>
            <wp:wrapSquare wrapText="bothSides"/>
            <wp:docPr id="4" name="Picture 4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9BB1C" w14:textId="248E3F1E" w:rsidR="00892C36" w:rsidRDefault="00892C36" w:rsidP="00892C36"/>
    <w:p w14:paraId="5A83247D" w14:textId="7B664C63" w:rsidR="00892C36" w:rsidRDefault="00892C36" w:rsidP="001709DE">
      <w:pPr>
        <w:jc w:val="center"/>
        <w:rPr>
          <w:sz w:val="28"/>
          <w:szCs w:val="28"/>
        </w:rPr>
      </w:pPr>
      <w:r w:rsidRPr="00892C36">
        <w:rPr>
          <w:sz w:val="28"/>
          <w:szCs w:val="28"/>
        </w:rPr>
        <w:t>Level 1 - Caring for Children</w:t>
      </w:r>
    </w:p>
    <w:p w14:paraId="1E8D6AD4" w14:textId="77777777" w:rsidR="00035538" w:rsidRPr="001709DE" w:rsidRDefault="00035538" w:rsidP="001709DE">
      <w:pPr>
        <w:jc w:val="center"/>
        <w:rPr>
          <w:sz w:val="28"/>
          <w:szCs w:val="28"/>
        </w:rPr>
      </w:pPr>
    </w:p>
    <w:p w14:paraId="2806F1EC" w14:textId="04E9CD86" w:rsidR="00892C36" w:rsidRDefault="00CB6079" w:rsidP="00892C36">
      <w:pPr>
        <w:tabs>
          <w:tab w:val="left" w:pos="930"/>
        </w:tabs>
        <w:jc w:val="both"/>
      </w:pPr>
      <w:r>
        <w:t xml:space="preserve">Start date : </w:t>
      </w:r>
      <w:r w:rsidR="00892C36">
        <w:t xml:space="preserve">1st February 2022 – (3 days per week for 6 weeks) </w:t>
      </w:r>
    </w:p>
    <w:p w14:paraId="249016A4" w14:textId="005F1C4D" w:rsidR="001709DE" w:rsidRDefault="00CA6C7B" w:rsidP="001709DE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1709DE">
        <w:t>ourse</w:t>
      </w:r>
      <w:r>
        <w:t xml:space="preserve"> taught on </w:t>
      </w:r>
      <w:r w:rsidR="001709DE">
        <w:t xml:space="preserve">Microsoft teams but it is not a necessity </w:t>
      </w:r>
    </w:p>
    <w:p w14:paraId="46C16546" w14:textId="3BC8B09F" w:rsidR="001709DE" w:rsidRDefault="001709DE" w:rsidP="001709DE">
      <w:pPr>
        <w:pStyle w:val="ListParagraph"/>
        <w:numPr>
          <w:ilvl w:val="0"/>
          <w:numId w:val="1"/>
        </w:numPr>
        <w:spacing w:after="0" w:line="240" w:lineRule="auto"/>
      </w:pPr>
      <w:r>
        <w:t>courses run from 9.30</w:t>
      </w:r>
      <w:r w:rsidR="00CA6C7B">
        <w:t>am</w:t>
      </w:r>
      <w:r>
        <w:t xml:space="preserve"> </w:t>
      </w:r>
      <w:r w:rsidR="00CA6C7B">
        <w:t>–</w:t>
      </w:r>
      <w:r>
        <w:t xml:space="preserve"> 2</w:t>
      </w:r>
      <w:r w:rsidR="00CA6C7B">
        <w:t>pm</w:t>
      </w:r>
    </w:p>
    <w:p w14:paraId="4B3D0458" w14:textId="5F49F4F9" w:rsidR="00A20753" w:rsidRDefault="001709DE" w:rsidP="00A207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course run</w:t>
      </w:r>
      <w:r w:rsidR="00CA6C7B">
        <w:t>s</w:t>
      </w:r>
      <w:r>
        <w:t xml:space="preserve"> on a Tuesday / Wednesday / Thursday </w:t>
      </w:r>
    </w:p>
    <w:p w14:paraId="7C9EF632" w14:textId="55BBF9A6" w:rsidR="00892C36" w:rsidRDefault="00892C36" w:rsidP="00892C36">
      <w:pPr>
        <w:tabs>
          <w:tab w:val="left" w:pos="930"/>
        </w:tabs>
        <w:jc w:val="both"/>
      </w:pPr>
      <w:r>
        <w:t>Units:</w:t>
      </w:r>
    </w:p>
    <w:p w14:paraId="7BFB749C" w14:textId="4792B0D5" w:rsidR="00892C36" w:rsidRDefault="00892C36" w:rsidP="00892C36">
      <w:pPr>
        <w:pStyle w:val="ListParagraph"/>
        <w:numPr>
          <w:ilvl w:val="0"/>
          <w:numId w:val="2"/>
        </w:numPr>
        <w:tabs>
          <w:tab w:val="left" w:pos="930"/>
        </w:tabs>
        <w:jc w:val="both"/>
      </w:pPr>
      <w:r>
        <w:t>Learners will develop organisational and time management skills; they will learn about children’s social and emotional needs and activities to support development.</w:t>
      </w:r>
    </w:p>
    <w:p w14:paraId="2D721D2D" w14:textId="79D6942A" w:rsidR="00892C36" w:rsidRPr="00892C36" w:rsidRDefault="00892C36" w:rsidP="00892C36">
      <w:pPr>
        <w:pStyle w:val="ListParagraph"/>
        <w:numPr>
          <w:ilvl w:val="0"/>
          <w:numId w:val="2"/>
        </w:numPr>
        <w:tabs>
          <w:tab w:val="left" w:pos="930"/>
        </w:tabs>
        <w:jc w:val="both"/>
        <w:rPr>
          <w:b/>
          <w:bCs/>
        </w:rPr>
      </w:pPr>
      <w:r>
        <w:t xml:space="preserve">Learners will explore a range of reading books for pre-school children and practice reading activities. They will learn about creative activities for children and how children learn through everyday experiences. Learners will also look at personal growth and well-being. </w:t>
      </w:r>
    </w:p>
    <w:p w14:paraId="0E92EF3C" w14:textId="68A1BEA9" w:rsidR="00892C36" w:rsidRDefault="00892C36" w:rsidP="00892C36">
      <w:pPr>
        <w:pStyle w:val="ListParagraph"/>
        <w:tabs>
          <w:tab w:val="left" w:pos="930"/>
        </w:tabs>
        <w:jc w:val="both"/>
        <w:rPr>
          <w:b/>
          <w:bCs/>
        </w:rPr>
      </w:pPr>
    </w:p>
    <w:p w14:paraId="201C56D4" w14:textId="36381F1F" w:rsidR="00A20753" w:rsidRDefault="00A20753" w:rsidP="00892C36">
      <w:pPr>
        <w:pStyle w:val="ListParagraph"/>
        <w:tabs>
          <w:tab w:val="left" w:pos="930"/>
        </w:tabs>
        <w:jc w:val="both"/>
        <w:rPr>
          <w:b/>
          <w:bCs/>
        </w:rPr>
      </w:pPr>
      <w:r>
        <w:rPr>
          <w:b/>
          <w:bCs/>
        </w:rPr>
        <w:t xml:space="preserve">This course would then lead on to </w:t>
      </w:r>
      <w:r w:rsidR="007C5595">
        <w:rPr>
          <w:b/>
          <w:bCs/>
        </w:rPr>
        <w:t xml:space="preserve">Level 2 support work in schools </w:t>
      </w:r>
      <w:r w:rsidR="00BB5918">
        <w:rPr>
          <w:b/>
          <w:bCs/>
        </w:rPr>
        <w:t xml:space="preserve">Award where learners would complete this course after- this efficiently supports learners into </w:t>
      </w:r>
      <w:r w:rsidR="00CB2EE9">
        <w:rPr>
          <w:b/>
          <w:bCs/>
        </w:rPr>
        <w:t>teaching assistant roles</w:t>
      </w:r>
    </w:p>
    <w:p w14:paraId="529480A1" w14:textId="4CACD0D0" w:rsidR="00892C36" w:rsidRPr="003D0B5F" w:rsidRDefault="00892C36" w:rsidP="003D0B5F">
      <w:pPr>
        <w:tabs>
          <w:tab w:val="left" w:pos="930"/>
        </w:tabs>
        <w:jc w:val="both"/>
        <w:rPr>
          <w:b/>
          <w:bCs/>
        </w:rPr>
      </w:pPr>
      <w:r w:rsidRPr="003D0B5F">
        <w:rPr>
          <w:b/>
          <w:bCs/>
        </w:rPr>
        <w:t xml:space="preserve">Eligibility: </w:t>
      </w:r>
    </w:p>
    <w:p w14:paraId="26178831" w14:textId="1A392CEC" w:rsidR="00892C36" w:rsidRDefault="00892C36" w:rsidP="00892C36">
      <w:pPr>
        <w:pStyle w:val="NoSpacing"/>
      </w:pPr>
      <w:r>
        <w:t xml:space="preserve">•Unemployed (you can be on benefits or not) </w:t>
      </w:r>
    </w:p>
    <w:p w14:paraId="6FD08242" w14:textId="5826C574" w:rsidR="00892C36" w:rsidRDefault="00892C36" w:rsidP="00892C36">
      <w:pPr>
        <w:pStyle w:val="NoSpacing"/>
      </w:pPr>
      <w:r>
        <w:t>•Age 18 +</w:t>
      </w:r>
    </w:p>
    <w:p w14:paraId="2D22229A" w14:textId="261D9130" w:rsidR="00892C36" w:rsidRDefault="00892C36" w:rsidP="00892C36">
      <w:pPr>
        <w:pStyle w:val="NoSpacing"/>
      </w:pPr>
      <w:r>
        <w:t>•Have Proof of Address and Identification (including proof of right to live and work in the UK if needed)</w:t>
      </w:r>
    </w:p>
    <w:p w14:paraId="119634E8" w14:textId="6669C5AE" w:rsidR="00892C36" w:rsidRDefault="00892C36" w:rsidP="00892C36">
      <w:pPr>
        <w:pStyle w:val="NoSpacing"/>
      </w:pPr>
      <w:r>
        <w:t>•A resident of Greater Manchester</w:t>
      </w:r>
    </w:p>
    <w:p w14:paraId="4A785C48" w14:textId="3E8DE684" w:rsidR="00892C36" w:rsidRDefault="00892C36" w:rsidP="00892C36">
      <w:pPr>
        <w:pStyle w:val="NoSpacing"/>
      </w:pPr>
      <w:r>
        <w:t>•Must be Entry Level 3 in English</w:t>
      </w:r>
    </w:p>
    <w:p w14:paraId="0679123F" w14:textId="26B8763E" w:rsidR="00892C36" w:rsidRDefault="00892C36" w:rsidP="00892C36">
      <w:pPr>
        <w:pStyle w:val="NoSpacing"/>
      </w:pPr>
      <w:r>
        <w:t>•Must have good level of IT skills to undertake sign up and online training</w:t>
      </w:r>
    </w:p>
    <w:p w14:paraId="6DBDB76D" w14:textId="43174157" w:rsidR="00892C36" w:rsidRDefault="00892C36" w:rsidP="00892C36">
      <w:pPr>
        <w:pStyle w:val="NoSpacing"/>
      </w:pPr>
      <w:r>
        <w:t>•Not in full time education</w:t>
      </w:r>
    </w:p>
    <w:p w14:paraId="2232C7D0" w14:textId="0B5A0EB6" w:rsidR="00892C36" w:rsidRDefault="00892C36" w:rsidP="00892C36">
      <w:pPr>
        <w:pStyle w:val="NoSpacing"/>
      </w:pPr>
      <w:r>
        <w:t xml:space="preserve">•ALL CANDIDATES NEED A LAPTOP OR COMPUTER TO DO THE COURSE AND SIGN UP </w:t>
      </w:r>
    </w:p>
    <w:p w14:paraId="112829BE" w14:textId="34D8C23A" w:rsidR="00892C36" w:rsidRDefault="00892C36" w:rsidP="00892C36">
      <w:pPr>
        <w:pStyle w:val="NoSpacing"/>
        <w:rPr>
          <w:b/>
          <w:bCs/>
        </w:rPr>
      </w:pPr>
    </w:p>
    <w:p w14:paraId="445B41D5" w14:textId="13754FA1" w:rsidR="00892C36" w:rsidRDefault="003D0B5F"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30921F3" wp14:editId="260592E5">
            <wp:simplePos x="0" y="0"/>
            <wp:positionH relativeFrom="margin">
              <wp:posOffset>4121785</wp:posOffset>
            </wp:positionH>
            <wp:positionV relativeFrom="paragraph">
              <wp:posOffset>890270</wp:posOffset>
            </wp:positionV>
            <wp:extent cx="16859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78" y="21214"/>
                <wp:lineTo x="21478" y="0"/>
                <wp:lineTo x="0" y="0"/>
              </wp:wrapPolygon>
            </wp:wrapTight>
            <wp:docPr id="7" name="Picture 7" descr="Child with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ild with magnifying glas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471A56D" wp14:editId="14C7E5A1">
            <wp:simplePos x="0" y="0"/>
            <wp:positionH relativeFrom="margin">
              <wp:align>center</wp:align>
            </wp:positionH>
            <wp:positionV relativeFrom="paragraph">
              <wp:posOffset>897890</wp:posOffset>
            </wp:positionV>
            <wp:extent cx="1591310" cy="1061720"/>
            <wp:effectExtent l="0" t="0" r="8890" b="5080"/>
            <wp:wrapTight wrapText="bothSides">
              <wp:wrapPolygon edited="0">
                <wp:start x="0" y="0"/>
                <wp:lineTo x="0" y="21316"/>
                <wp:lineTo x="21462" y="21316"/>
                <wp:lineTo x="21462" y="0"/>
                <wp:lineTo x="0" y="0"/>
              </wp:wrapPolygon>
            </wp:wrapTight>
            <wp:docPr id="2" name="Picture 2" descr="Circle of smiling faces of children with heads together looking down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 of smiling faces of children with heads together looking downward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C94A2A3" wp14:editId="5AFEE792">
            <wp:simplePos x="0" y="0"/>
            <wp:positionH relativeFrom="column">
              <wp:posOffset>-285750</wp:posOffset>
            </wp:positionH>
            <wp:positionV relativeFrom="paragraph">
              <wp:posOffset>859790</wp:posOffset>
            </wp:positionV>
            <wp:extent cx="164465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266" y="21387"/>
                <wp:lineTo x="21266" y="0"/>
                <wp:lineTo x="0" y="0"/>
              </wp:wrapPolygon>
            </wp:wrapTight>
            <wp:docPr id="1" name="Picture 1" descr="Child writing on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 writing on notebook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36">
        <w:t xml:space="preserve">If you have any referrals please email </w:t>
      </w:r>
      <w:hyperlink r:id="rId13" w:history="1">
        <w:r w:rsidR="00892C36">
          <w:rPr>
            <w:rStyle w:val="Hyperlink"/>
          </w:rPr>
          <w:t>lucy.wills@gcemployment.uk</w:t>
        </w:r>
      </w:hyperlink>
      <w:r w:rsidR="00892C36">
        <w:t xml:space="preserve"> with the candidates name, contact number, email address and date of birth – please include the name of the course in the subject t</w:t>
      </w:r>
      <w:r w:rsidR="001709DE">
        <w:t>it</w:t>
      </w:r>
      <w:r w:rsidR="00892C36">
        <w:t xml:space="preserve">le. </w:t>
      </w:r>
    </w:p>
    <w:sectPr w:rsidR="00892C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553B" w14:textId="77777777" w:rsidR="007B0897" w:rsidRDefault="007B0897" w:rsidP="007B0897">
      <w:pPr>
        <w:spacing w:after="0" w:line="240" w:lineRule="auto"/>
      </w:pPr>
      <w:r>
        <w:separator/>
      </w:r>
    </w:p>
  </w:endnote>
  <w:endnote w:type="continuationSeparator" w:id="0">
    <w:p w14:paraId="0B6FEE95" w14:textId="77777777" w:rsidR="007B0897" w:rsidRDefault="007B0897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7661" w14:textId="77777777" w:rsidR="007B0897" w:rsidRDefault="007B0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7C5F" w14:textId="77777777" w:rsidR="007B0897" w:rsidRDefault="007B0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F0FB" w14:textId="77777777" w:rsidR="007B0897" w:rsidRDefault="007B0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333B" w14:textId="77777777" w:rsidR="007B0897" w:rsidRDefault="007B0897" w:rsidP="007B0897">
      <w:pPr>
        <w:spacing w:after="0" w:line="240" w:lineRule="auto"/>
      </w:pPr>
      <w:r>
        <w:separator/>
      </w:r>
    </w:p>
  </w:footnote>
  <w:footnote w:type="continuationSeparator" w:id="0">
    <w:p w14:paraId="4F4A09DF" w14:textId="77777777" w:rsidR="007B0897" w:rsidRDefault="007B0897" w:rsidP="007B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85B6" w14:textId="77777777" w:rsidR="007B0897" w:rsidRDefault="007B0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8FC1" w14:textId="301C8C52" w:rsidR="007B0897" w:rsidRDefault="007B08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3FF42A" wp14:editId="4F1D24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8" name="MSIPCMcef741e59c30018a7d65c5e6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D10AE" w14:textId="50119C4D" w:rsidR="007B0897" w:rsidRPr="007B0897" w:rsidRDefault="007B0897" w:rsidP="007B089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B089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FF42A" id="_x0000_t202" coordsize="21600,21600" o:spt="202" path="m,l,21600r21600,l21600,xe">
              <v:stroke joinstyle="miter"/>
              <v:path gradientshapeok="t" o:connecttype="rect"/>
            </v:shapetype>
            <v:shape id="MSIPCMcef741e59c30018a7d65c5e6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6CED10AE" w14:textId="50119C4D" w:rsidR="007B0897" w:rsidRPr="007B0897" w:rsidRDefault="007B0897" w:rsidP="007B089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B089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A834" w14:textId="77777777" w:rsidR="007B0897" w:rsidRDefault="007B0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46809"/>
    <w:multiLevelType w:val="hybridMultilevel"/>
    <w:tmpl w:val="EE14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82B28"/>
    <w:multiLevelType w:val="hybridMultilevel"/>
    <w:tmpl w:val="C9AA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36"/>
    <w:rsid w:val="00035538"/>
    <w:rsid w:val="001709DE"/>
    <w:rsid w:val="003D0B5F"/>
    <w:rsid w:val="00623445"/>
    <w:rsid w:val="007B0897"/>
    <w:rsid w:val="007C5595"/>
    <w:rsid w:val="00892C36"/>
    <w:rsid w:val="00A20753"/>
    <w:rsid w:val="00BB5918"/>
    <w:rsid w:val="00CA6C7B"/>
    <w:rsid w:val="00CB2EE9"/>
    <w:rsid w:val="00CB6079"/>
    <w:rsid w:val="00E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B5ECFD"/>
  <w15:chartTrackingRefBased/>
  <w15:docId w15:val="{CD2D8A2A-05C9-4B48-86F9-9FC65A89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C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2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97"/>
  </w:style>
  <w:style w:type="paragraph" w:styleId="Footer">
    <w:name w:val="footer"/>
    <w:basedOn w:val="Normal"/>
    <w:link w:val="FooterChar"/>
    <w:uiPriority w:val="99"/>
    <w:unhideWhenUsed/>
    <w:rsid w:val="007B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ucy.wills@gcemployment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Lucy (Growth Company)</dc:creator>
  <cp:keywords/>
  <dc:description/>
  <cp:lastModifiedBy>Wills, Lucy (Growth Company)</cp:lastModifiedBy>
  <cp:revision>12</cp:revision>
  <dcterms:created xsi:type="dcterms:W3CDTF">2021-12-15T12:07:00Z</dcterms:created>
  <dcterms:modified xsi:type="dcterms:W3CDTF">2021-12-15T14:51:00Z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Lucy.Wills@gcemployment.uk</vt:lpwstr>
  </property>
  <property fmtid="{D5CDD505-2E9C-101B-9397-08002B2CF9AE}" pid="5" name="MSIP_Label_700927df-381f-4b47-9442-9474f463c8ff_SetDate">
    <vt:lpwstr>2021-12-15T12:31:25.6252648Z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cc3e6b0a-07a1-4754-a5aa-07a5ec042c3c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</Properties>
</file>