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CE48" w14:textId="7EB01D7E" w:rsidR="00AF202F" w:rsidRPr="00E86C75" w:rsidRDefault="002E15A1" w:rsidP="00E86C75">
      <w:pPr>
        <w:jc w:val="center"/>
        <w:rPr>
          <w:b/>
          <w:bCs/>
          <w:u w:val="single"/>
        </w:rPr>
      </w:pPr>
      <w:r w:rsidRPr="00E86C75">
        <w:rPr>
          <w:b/>
          <w:bCs/>
          <w:u w:val="single"/>
        </w:rPr>
        <w:t>Winter Planning</w:t>
      </w:r>
      <w:r w:rsidR="00E86C75">
        <w:rPr>
          <w:b/>
          <w:bCs/>
          <w:u w:val="single"/>
        </w:rPr>
        <w:t xml:space="preserve"> Checklist</w:t>
      </w:r>
      <w:r w:rsidRPr="00E86C75">
        <w:rPr>
          <w:b/>
          <w:bCs/>
          <w:u w:val="single"/>
        </w:rPr>
        <w:t xml:space="preserve"> </w:t>
      </w:r>
      <w:r w:rsidR="00E86C75" w:rsidRPr="00E86C75">
        <w:rPr>
          <w:b/>
          <w:bCs/>
          <w:u w:val="single"/>
        </w:rPr>
        <w:t>Hounslow HAF 2023</w:t>
      </w:r>
    </w:p>
    <w:p w14:paraId="28D8050E" w14:textId="388DF716" w:rsidR="002E15A1" w:rsidRDefault="002E15A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5495"/>
        <w:gridCol w:w="851"/>
      </w:tblGrid>
      <w:tr w:rsidR="002E15A1" w14:paraId="08B29A5D" w14:textId="77777777" w:rsidTr="001E6EE9">
        <w:tc>
          <w:tcPr>
            <w:tcW w:w="3005" w:type="dxa"/>
          </w:tcPr>
          <w:p w14:paraId="44566378" w14:textId="2DBFE407" w:rsidR="002E15A1" w:rsidRDefault="00A81917">
            <w:r>
              <w:t>16</w:t>
            </w:r>
            <w:r w:rsidR="003C164D">
              <w:t>.10.23</w:t>
            </w:r>
          </w:p>
        </w:tc>
        <w:tc>
          <w:tcPr>
            <w:tcW w:w="5495" w:type="dxa"/>
          </w:tcPr>
          <w:p w14:paraId="4132B9B3" w14:textId="0450C992" w:rsidR="002E15A1" w:rsidRDefault="002E15A1">
            <w:r>
              <w:t xml:space="preserve">Decisions are communicated </w:t>
            </w:r>
          </w:p>
        </w:tc>
        <w:tc>
          <w:tcPr>
            <w:tcW w:w="851" w:type="dxa"/>
          </w:tcPr>
          <w:p w14:paraId="520AF054" w14:textId="77777777" w:rsidR="002E15A1" w:rsidRDefault="002E15A1"/>
        </w:tc>
      </w:tr>
      <w:tr w:rsidR="002E15A1" w14:paraId="474A8879" w14:textId="77777777" w:rsidTr="001E6EE9">
        <w:tc>
          <w:tcPr>
            <w:tcW w:w="3005" w:type="dxa"/>
          </w:tcPr>
          <w:p w14:paraId="46D89F14" w14:textId="55442A1D" w:rsidR="002E15A1" w:rsidRDefault="003C164D">
            <w:r>
              <w:t>20.10.23</w:t>
            </w:r>
          </w:p>
        </w:tc>
        <w:tc>
          <w:tcPr>
            <w:tcW w:w="5495" w:type="dxa"/>
          </w:tcPr>
          <w:p w14:paraId="7F5B8C11" w14:textId="7A8EFD17" w:rsidR="002E15A1" w:rsidRDefault="00E86C75">
            <w:r>
              <w:t>Signed formal Agreements</w:t>
            </w:r>
            <w:r w:rsidR="002E15A1">
              <w:t xml:space="preserve"> are due </w:t>
            </w:r>
            <w:r>
              <w:t>to be returned</w:t>
            </w:r>
          </w:p>
        </w:tc>
        <w:tc>
          <w:tcPr>
            <w:tcW w:w="851" w:type="dxa"/>
          </w:tcPr>
          <w:p w14:paraId="76196527" w14:textId="77777777" w:rsidR="002E15A1" w:rsidRDefault="002E15A1"/>
        </w:tc>
      </w:tr>
      <w:tr w:rsidR="002E15A1" w14:paraId="4895E608" w14:textId="77777777" w:rsidTr="001E6EE9">
        <w:tc>
          <w:tcPr>
            <w:tcW w:w="3005" w:type="dxa"/>
          </w:tcPr>
          <w:p w14:paraId="116254D0" w14:textId="21EE4B55" w:rsidR="002E15A1" w:rsidRDefault="003C164D">
            <w:r>
              <w:t>27.10.23</w:t>
            </w:r>
          </w:p>
        </w:tc>
        <w:tc>
          <w:tcPr>
            <w:tcW w:w="5495" w:type="dxa"/>
          </w:tcPr>
          <w:p w14:paraId="13C053D5" w14:textId="1B47E8A4" w:rsidR="002E15A1" w:rsidRDefault="002E15A1">
            <w:r>
              <w:t>Compliance</w:t>
            </w:r>
            <w:r w:rsidR="00E86C75">
              <w:t xml:space="preserve"> documents are</w:t>
            </w:r>
            <w:r>
              <w:t xml:space="preserve"> due </w:t>
            </w:r>
            <w:r w:rsidR="00E86C75">
              <w:t>to be provided:</w:t>
            </w:r>
          </w:p>
          <w:p w14:paraId="7290227F" w14:textId="04FC8607" w:rsidR="00E86C75" w:rsidRDefault="00E86C75" w:rsidP="00E86C75">
            <w:pPr>
              <w:pStyle w:val="ListParagraph"/>
              <w:numPr>
                <w:ilvl w:val="0"/>
                <w:numId w:val="2"/>
              </w:numPr>
            </w:pPr>
            <w:r>
              <w:t>Safeguarding policy</w:t>
            </w:r>
          </w:p>
          <w:p w14:paraId="66AE634D" w14:textId="70FA4DD0" w:rsidR="00E86C75" w:rsidRDefault="00E86C75" w:rsidP="00E86C75">
            <w:pPr>
              <w:pStyle w:val="ListParagraph"/>
              <w:numPr>
                <w:ilvl w:val="0"/>
                <w:numId w:val="2"/>
              </w:numPr>
            </w:pPr>
            <w:r>
              <w:t xml:space="preserve">Parents Privacy notice </w:t>
            </w:r>
          </w:p>
          <w:p w14:paraId="75AE13B8" w14:textId="137DF66E" w:rsidR="00E86C75" w:rsidRDefault="00E86C75" w:rsidP="00E86C75">
            <w:pPr>
              <w:pStyle w:val="ListParagraph"/>
              <w:numPr>
                <w:ilvl w:val="0"/>
                <w:numId w:val="2"/>
              </w:numPr>
            </w:pPr>
            <w:r>
              <w:t>Insurance certificate</w:t>
            </w:r>
          </w:p>
          <w:p w14:paraId="62638B0A" w14:textId="5042C4B2" w:rsidR="00E86C75" w:rsidRDefault="00E86C75" w:rsidP="00E86C75">
            <w:pPr>
              <w:pStyle w:val="ListParagraph"/>
              <w:numPr>
                <w:ilvl w:val="0"/>
                <w:numId w:val="2"/>
              </w:numPr>
            </w:pPr>
            <w:r>
              <w:t>Risk Assessments</w:t>
            </w:r>
            <w:r w:rsidR="001E6EE9">
              <w:t xml:space="preserve"> </w:t>
            </w:r>
            <w:r>
              <w:t xml:space="preserve">(if these are not </w:t>
            </w:r>
            <w:proofErr w:type="gramStart"/>
            <w:r>
              <w:t>available</w:t>
            </w:r>
            <w:proofErr w:type="gramEnd"/>
            <w:r>
              <w:t xml:space="preserve"> they will be accepted later but MUST be provided before delivery)</w:t>
            </w:r>
          </w:p>
          <w:p w14:paraId="2C80C96A" w14:textId="2F53D306" w:rsidR="001E6EE9" w:rsidRDefault="001E6EE9" w:rsidP="00E86C75">
            <w:pPr>
              <w:pStyle w:val="ListParagraph"/>
              <w:numPr>
                <w:ilvl w:val="0"/>
                <w:numId w:val="2"/>
              </w:numPr>
            </w:pPr>
            <w:r>
              <w:t xml:space="preserve">Winter delivery timetable </w:t>
            </w:r>
          </w:p>
          <w:p w14:paraId="045C74A6" w14:textId="1AA622C2" w:rsidR="00E86C75" w:rsidRDefault="00E86C75" w:rsidP="001E6EE9"/>
        </w:tc>
        <w:tc>
          <w:tcPr>
            <w:tcW w:w="851" w:type="dxa"/>
          </w:tcPr>
          <w:p w14:paraId="69F3C9E9" w14:textId="77777777" w:rsidR="002E15A1" w:rsidRDefault="002E15A1"/>
        </w:tc>
      </w:tr>
      <w:tr w:rsidR="002E15A1" w14:paraId="118F3886" w14:textId="77777777" w:rsidTr="001E6EE9">
        <w:tc>
          <w:tcPr>
            <w:tcW w:w="3005" w:type="dxa"/>
          </w:tcPr>
          <w:p w14:paraId="39A69A72" w14:textId="6246B694" w:rsidR="002E15A1" w:rsidRDefault="003C164D">
            <w:r>
              <w:t>10.11.23</w:t>
            </w:r>
          </w:p>
        </w:tc>
        <w:tc>
          <w:tcPr>
            <w:tcW w:w="5495" w:type="dxa"/>
          </w:tcPr>
          <w:p w14:paraId="477FE393" w14:textId="2257DF8E" w:rsidR="002E15A1" w:rsidRDefault="002E15A1" w:rsidP="00E86C75">
            <w:r>
              <w:t>Network and information session</w:t>
            </w:r>
            <w:r w:rsidR="00E86C75">
              <w:t xml:space="preserve"> at Holiday inn Brentford from 09:30- 4pm</w:t>
            </w:r>
            <w:r>
              <w:t xml:space="preserve"> </w:t>
            </w:r>
            <w:r w:rsidR="001E6EE9">
              <w:t xml:space="preserve">(ensure you have booked your place by emailing </w:t>
            </w:r>
            <w:hyperlink r:id="rId7" w:history="1">
              <w:r w:rsidR="001E6EE9" w:rsidRPr="00223B58">
                <w:rPr>
                  <w:rStyle w:val="Hyperlink"/>
                </w:rPr>
                <w:t>Christine.hicks@hounslow.gov.uk</w:t>
              </w:r>
            </w:hyperlink>
            <w:r w:rsidR="001E6EE9">
              <w:t xml:space="preserve"> )</w:t>
            </w:r>
          </w:p>
        </w:tc>
        <w:tc>
          <w:tcPr>
            <w:tcW w:w="851" w:type="dxa"/>
          </w:tcPr>
          <w:p w14:paraId="104A6847" w14:textId="77777777" w:rsidR="002E15A1" w:rsidRDefault="002E15A1"/>
        </w:tc>
      </w:tr>
      <w:tr w:rsidR="002E15A1" w14:paraId="489D1C62" w14:textId="77777777" w:rsidTr="001E6EE9">
        <w:tc>
          <w:tcPr>
            <w:tcW w:w="3005" w:type="dxa"/>
          </w:tcPr>
          <w:p w14:paraId="3E782028" w14:textId="15CCE48E" w:rsidR="002E15A1" w:rsidRDefault="003C164D">
            <w:r>
              <w:t>17.11.23</w:t>
            </w:r>
          </w:p>
        </w:tc>
        <w:tc>
          <w:tcPr>
            <w:tcW w:w="5495" w:type="dxa"/>
          </w:tcPr>
          <w:p w14:paraId="21767035" w14:textId="44646ED6" w:rsidR="002E15A1" w:rsidRDefault="002E15A1">
            <w:r>
              <w:t xml:space="preserve">Events need to be uploaded to holiday activities </w:t>
            </w:r>
            <w:r w:rsidR="001E6EE9">
              <w:t xml:space="preserve"> </w:t>
            </w:r>
            <w:hyperlink r:id="rId8" w:history="1">
              <w:r w:rsidR="001E6EE9">
                <w:rPr>
                  <w:rStyle w:val="Hyperlink"/>
                </w:rPr>
                <w:t>Holiday Activities</w:t>
              </w:r>
            </w:hyperlink>
          </w:p>
        </w:tc>
        <w:tc>
          <w:tcPr>
            <w:tcW w:w="851" w:type="dxa"/>
          </w:tcPr>
          <w:p w14:paraId="57BB5447" w14:textId="77777777" w:rsidR="002E15A1" w:rsidRDefault="002E15A1"/>
        </w:tc>
      </w:tr>
      <w:tr w:rsidR="002E15A1" w14:paraId="127285B5" w14:textId="77777777" w:rsidTr="001E6EE9">
        <w:tc>
          <w:tcPr>
            <w:tcW w:w="3005" w:type="dxa"/>
          </w:tcPr>
          <w:p w14:paraId="4AF5091B" w14:textId="57DB1B83" w:rsidR="002E15A1" w:rsidRDefault="003C164D">
            <w:r>
              <w:t>24.11.23</w:t>
            </w:r>
          </w:p>
        </w:tc>
        <w:tc>
          <w:tcPr>
            <w:tcW w:w="5495" w:type="dxa"/>
          </w:tcPr>
          <w:p w14:paraId="356B3AC2" w14:textId="083DC729" w:rsidR="002E15A1" w:rsidRDefault="002E15A1">
            <w:r>
              <w:t xml:space="preserve">Website </w:t>
            </w:r>
            <w:r w:rsidR="00E86C75">
              <w:t>event needs to be checked by providers</w:t>
            </w:r>
            <w:r w:rsidR="001E6EE9">
              <w:t xml:space="preserve"> </w:t>
            </w:r>
            <w:hyperlink r:id="rId9" w:history="1">
              <w:r w:rsidR="001E6EE9">
                <w:rPr>
                  <w:rStyle w:val="Hyperlink"/>
                </w:rPr>
                <w:t>Hounslow Family Service Directory.</w:t>
              </w:r>
            </w:hyperlink>
          </w:p>
        </w:tc>
        <w:tc>
          <w:tcPr>
            <w:tcW w:w="851" w:type="dxa"/>
          </w:tcPr>
          <w:p w14:paraId="6DB9F82B" w14:textId="77777777" w:rsidR="002E15A1" w:rsidRDefault="002E15A1"/>
        </w:tc>
      </w:tr>
      <w:tr w:rsidR="002E15A1" w14:paraId="49FF71F2" w14:textId="77777777" w:rsidTr="001E6EE9">
        <w:tc>
          <w:tcPr>
            <w:tcW w:w="3005" w:type="dxa"/>
          </w:tcPr>
          <w:p w14:paraId="449C73AA" w14:textId="10732CBF" w:rsidR="002E15A1" w:rsidRDefault="002E15A1">
            <w:r>
              <w:t>04.12.23</w:t>
            </w:r>
          </w:p>
        </w:tc>
        <w:tc>
          <w:tcPr>
            <w:tcW w:w="5495" w:type="dxa"/>
          </w:tcPr>
          <w:p w14:paraId="410E217E" w14:textId="468F4647" w:rsidR="002E15A1" w:rsidRDefault="002E15A1">
            <w:r>
              <w:t xml:space="preserve">Vouchers go live to parents </w:t>
            </w:r>
          </w:p>
        </w:tc>
        <w:tc>
          <w:tcPr>
            <w:tcW w:w="851" w:type="dxa"/>
          </w:tcPr>
          <w:p w14:paraId="5627A55B" w14:textId="77777777" w:rsidR="002E15A1" w:rsidRDefault="002E15A1"/>
        </w:tc>
      </w:tr>
      <w:tr w:rsidR="002E15A1" w14:paraId="5D1CA51F" w14:textId="77777777" w:rsidTr="001E6EE9">
        <w:tc>
          <w:tcPr>
            <w:tcW w:w="3005" w:type="dxa"/>
          </w:tcPr>
          <w:p w14:paraId="74C1FF65" w14:textId="563F8816" w:rsidR="002E15A1" w:rsidRDefault="00B06D4F">
            <w:r>
              <w:t xml:space="preserve">13.12.23 10am-2pm &amp; 14.12.23 5pm-7pm </w:t>
            </w:r>
          </w:p>
        </w:tc>
        <w:tc>
          <w:tcPr>
            <w:tcW w:w="5495" w:type="dxa"/>
          </w:tcPr>
          <w:p w14:paraId="516FB7E2" w14:textId="189DFE57" w:rsidR="00B06D4F" w:rsidRDefault="003C164D" w:rsidP="00E86C75">
            <w:r>
              <w:t>Resource collection</w:t>
            </w:r>
            <w:r w:rsidR="001E6EE9">
              <w:t xml:space="preserve">- further details will be provided </w:t>
            </w:r>
          </w:p>
        </w:tc>
        <w:tc>
          <w:tcPr>
            <w:tcW w:w="851" w:type="dxa"/>
          </w:tcPr>
          <w:p w14:paraId="45EE2C0C" w14:textId="77777777" w:rsidR="002E15A1" w:rsidRDefault="002E15A1"/>
        </w:tc>
      </w:tr>
      <w:tr w:rsidR="002E15A1" w14:paraId="09B29119" w14:textId="77777777" w:rsidTr="001E6EE9">
        <w:tc>
          <w:tcPr>
            <w:tcW w:w="3005" w:type="dxa"/>
          </w:tcPr>
          <w:p w14:paraId="16AC5876" w14:textId="76C5644E" w:rsidR="002E15A1" w:rsidRDefault="003C164D">
            <w:r>
              <w:t>22.12.23</w:t>
            </w:r>
            <w:r w:rsidR="001E6EE9">
              <w:t xml:space="preserve"> 10am-2pm</w:t>
            </w:r>
          </w:p>
        </w:tc>
        <w:tc>
          <w:tcPr>
            <w:tcW w:w="5495" w:type="dxa"/>
          </w:tcPr>
          <w:p w14:paraId="07A99F2E" w14:textId="2630C1E3" w:rsidR="002E15A1" w:rsidRDefault="001E6EE9">
            <w:r>
              <w:t>Winter HAF readiness</w:t>
            </w:r>
            <w:r w:rsidR="00A81917">
              <w:t xml:space="preserve"> </w:t>
            </w:r>
            <w:proofErr w:type="gramStart"/>
            <w:r w:rsidR="00A81917">
              <w:t>drop in</w:t>
            </w:r>
            <w:proofErr w:type="gramEnd"/>
            <w:r w:rsidR="00A81917">
              <w:t xml:space="preserve"> session</w:t>
            </w:r>
            <w:r>
              <w:t>- Just in case you have any last minute worries. Drop in and speak to the HAF coordinator.</w:t>
            </w:r>
          </w:p>
          <w:p w14:paraId="72794119" w14:textId="77777777" w:rsidR="001E6EE9" w:rsidRDefault="001E6EE9"/>
          <w:p w14:paraId="40F92D7F" w14:textId="77777777" w:rsidR="001E6EE9" w:rsidRDefault="001E6EE9" w:rsidP="001E6EE9">
            <w:pPr>
              <w:rPr>
                <w:rFonts w:ascii="Segoe UI" w:eastAsia="Times New Roman" w:hAnsi="Segoe UI" w:cs="Segoe UI"/>
                <w:b/>
                <w:bCs/>
                <w:color w:val="252424"/>
                <w:lang w:val="en-US"/>
              </w:rPr>
            </w:pPr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 xml:space="preserve">Join on your computer, mobile app or room </w:t>
            </w:r>
            <w:proofErr w:type="gramStart"/>
            <w:r>
              <w:rPr>
                <w:rFonts w:ascii="Segoe UI" w:eastAsia="Times New Roman" w:hAnsi="Segoe UI" w:cs="Segoe UI"/>
                <w:b/>
                <w:bCs/>
                <w:color w:val="252424"/>
                <w:sz w:val="21"/>
                <w:szCs w:val="21"/>
                <w:lang w:val="en-US"/>
              </w:rPr>
              <w:t>device</w:t>
            </w:r>
            <w:proofErr w:type="gramEnd"/>
            <w:r>
              <w:rPr>
                <w:rFonts w:ascii="Segoe UI" w:eastAsia="Times New Roman" w:hAnsi="Segoe UI" w:cs="Segoe UI"/>
                <w:b/>
                <w:bCs/>
                <w:color w:val="252424"/>
                <w:lang w:val="en-US"/>
              </w:rPr>
              <w:t xml:space="preserve"> </w:t>
            </w:r>
          </w:p>
          <w:p w14:paraId="32532DCA" w14:textId="77777777" w:rsidR="001E6EE9" w:rsidRDefault="00126A88" w:rsidP="001E6EE9">
            <w:pPr>
              <w:rPr>
                <w:rFonts w:ascii="Segoe UI" w:eastAsia="Times New Roman" w:hAnsi="Segoe UI" w:cs="Segoe UI"/>
                <w:color w:val="252424"/>
                <w:lang w:val="en-US"/>
              </w:rPr>
            </w:pPr>
            <w:hyperlink r:id="rId10" w:tgtFrame="_blank" w:history="1">
              <w:r w:rsidR="001E6EE9">
                <w:rPr>
                  <w:rStyle w:val="Hyperlink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  <w:lang w:val="en-US"/>
                </w:rPr>
                <w:t>Click here to join the meeting</w:t>
              </w:r>
            </w:hyperlink>
            <w:r w:rsidR="001E6EE9">
              <w:rPr>
                <w:rFonts w:ascii="Segoe UI" w:eastAsia="Times New Roman" w:hAnsi="Segoe UI" w:cs="Segoe UI"/>
                <w:color w:val="252424"/>
                <w:lang w:val="en-US"/>
              </w:rPr>
              <w:t xml:space="preserve"> </w:t>
            </w:r>
          </w:p>
          <w:p w14:paraId="6CCA65F4" w14:textId="0FC4B03C" w:rsidR="001E6EE9" w:rsidRDefault="001E6EE9"/>
        </w:tc>
        <w:tc>
          <w:tcPr>
            <w:tcW w:w="851" w:type="dxa"/>
          </w:tcPr>
          <w:p w14:paraId="2BB63F99" w14:textId="77777777" w:rsidR="002E15A1" w:rsidRDefault="002E15A1"/>
        </w:tc>
      </w:tr>
      <w:tr w:rsidR="002E15A1" w14:paraId="2F7D2C42" w14:textId="77777777" w:rsidTr="001E6EE9">
        <w:tc>
          <w:tcPr>
            <w:tcW w:w="3005" w:type="dxa"/>
          </w:tcPr>
          <w:p w14:paraId="50E68A26" w14:textId="4DAB15AB" w:rsidR="002E15A1" w:rsidRDefault="002E15A1">
            <w:r>
              <w:t>25.12.23</w:t>
            </w:r>
            <w:r w:rsidR="00DB2DF1">
              <w:t xml:space="preserve"> </w:t>
            </w:r>
            <w:r>
              <w:t xml:space="preserve">- </w:t>
            </w:r>
            <w:r w:rsidR="00E86C75">
              <w:t>01.01</w:t>
            </w:r>
            <w:r>
              <w:t>.2</w:t>
            </w:r>
            <w:r w:rsidR="00E86C75">
              <w:t>4</w:t>
            </w:r>
          </w:p>
        </w:tc>
        <w:tc>
          <w:tcPr>
            <w:tcW w:w="5495" w:type="dxa"/>
          </w:tcPr>
          <w:p w14:paraId="374EB49D" w14:textId="29067BE4" w:rsidR="002E15A1" w:rsidRDefault="002E15A1">
            <w:r>
              <w:t xml:space="preserve">Council shut down </w:t>
            </w:r>
          </w:p>
        </w:tc>
        <w:tc>
          <w:tcPr>
            <w:tcW w:w="851" w:type="dxa"/>
          </w:tcPr>
          <w:p w14:paraId="6173B896" w14:textId="77777777" w:rsidR="002E15A1" w:rsidRDefault="002E15A1"/>
        </w:tc>
      </w:tr>
      <w:tr w:rsidR="002E15A1" w14:paraId="19E77484" w14:textId="77777777" w:rsidTr="001E6EE9">
        <w:tc>
          <w:tcPr>
            <w:tcW w:w="3005" w:type="dxa"/>
          </w:tcPr>
          <w:p w14:paraId="13534CAD" w14:textId="0497FBD9" w:rsidR="002E15A1" w:rsidRDefault="002E15A1">
            <w:r>
              <w:t xml:space="preserve">02.01.24 </w:t>
            </w:r>
          </w:p>
        </w:tc>
        <w:tc>
          <w:tcPr>
            <w:tcW w:w="5495" w:type="dxa"/>
          </w:tcPr>
          <w:p w14:paraId="7DB1422A" w14:textId="482D85F6" w:rsidR="002E15A1" w:rsidRDefault="002E15A1">
            <w:r>
              <w:t xml:space="preserve">Delivery begins </w:t>
            </w:r>
            <w:r w:rsidR="001E6EE9">
              <w:t>(HAF coordinator available)</w:t>
            </w:r>
          </w:p>
        </w:tc>
        <w:tc>
          <w:tcPr>
            <w:tcW w:w="851" w:type="dxa"/>
          </w:tcPr>
          <w:p w14:paraId="144443BD" w14:textId="77777777" w:rsidR="002E15A1" w:rsidRDefault="002E15A1"/>
        </w:tc>
      </w:tr>
      <w:tr w:rsidR="001E6EE9" w14:paraId="0225222F" w14:textId="77777777" w:rsidTr="001E6EE9">
        <w:tc>
          <w:tcPr>
            <w:tcW w:w="3005" w:type="dxa"/>
          </w:tcPr>
          <w:p w14:paraId="4A603860" w14:textId="7191A267" w:rsidR="001E6EE9" w:rsidRDefault="001E6EE9">
            <w:r>
              <w:t>02.01.24</w:t>
            </w:r>
            <w:r w:rsidR="00DB2DF1">
              <w:t xml:space="preserve"> </w:t>
            </w:r>
            <w:r>
              <w:t>- 05.01.24</w:t>
            </w:r>
          </w:p>
        </w:tc>
        <w:tc>
          <w:tcPr>
            <w:tcW w:w="5495" w:type="dxa"/>
          </w:tcPr>
          <w:p w14:paraId="685FAA37" w14:textId="4E6B0083" w:rsidR="001E6EE9" w:rsidRDefault="001E6EE9">
            <w:r>
              <w:t>Be prepared for a monitoring visit over winter!</w:t>
            </w:r>
          </w:p>
        </w:tc>
        <w:tc>
          <w:tcPr>
            <w:tcW w:w="851" w:type="dxa"/>
          </w:tcPr>
          <w:p w14:paraId="3911FD09" w14:textId="77777777" w:rsidR="001E6EE9" w:rsidRDefault="001E6EE9"/>
        </w:tc>
      </w:tr>
      <w:tr w:rsidR="002E15A1" w14:paraId="681DD591" w14:textId="77777777" w:rsidTr="001E6EE9">
        <w:tc>
          <w:tcPr>
            <w:tcW w:w="3005" w:type="dxa"/>
          </w:tcPr>
          <w:p w14:paraId="3AF632AB" w14:textId="3D2CE23B" w:rsidR="002E15A1" w:rsidRDefault="002E15A1">
            <w:r>
              <w:t xml:space="preserve">05.01.24 </w:t>
            </w:r>
          </w:p>
        </w:tc>
        <w:tc>
          <w:tcPr>
            <w:tcW w:w="5495" w:type="dxa"/>
          </w:tcPr>
          <w:p w14:paraId="1202A397" w14:textId="096E1DD9" w:rsidR="002E15A1" w:rsidRDefault="002E15A1">
            <w:r>
              <w:t xml:space="preserve">Delivery ends </w:t>
            </w:r>
          </w:p>
        </w:tc>
        <w:tc>
          <w:tcPr>
            <w:tcW w:w="851" w:type="dxa"/>
          </w:tcPr>
          <w:p w14:paraId="0A4A86B0" w14:textId="77777777" w:rsidR="002E15A1" w:rsidRDefault="002E15A1"/>
        </w:tc>
      </w:tr>
      <w:tr w:rsidR="00DB2DF1" w14:paraId="2B6354A3" w14:textId="77777777" w:rsidTr="001E6EE9">
        <w:tc>
          <w:tcPr>
            <w:tcW w:w="3005" w:type="dxa"/>
          </w:tcPr>
          <w:p w14:paraId="55367D4F" w14:textId="74F4E211" w:rsidR="00DB2DF1" w:rsidRDefault="00DB2DF1">
            <w:r>
              <w:t>08.01.24 -15.01.24</w:t>
            </w:r>
          </w:p>
        </w:tc>
        <w:tc>
          <w:tcPr>
            <w:tcW w:w="5495" w:type="dxa"/>
          </w:tcPr>
          <w:p w14:paraId="2672217C" w14:textId="683283BD" w:rsidR="00DB2DF1" w:rsidRDefault="00DB2DF1">
            <w:r>
              <w:t xml:space="preserve">Post delivery meetings </w:t>
            </w:r>
          </w:p>
        </w:tc>
        <w:tc>
          <w:tcPr>
            <w:tcW w:w="851" w:type="dxa"/>
          </w:tcPr>
          <w:p w14:paraId="037B471A" w14:textId="77777777" w:rsidR="00DB2DF1" w:rsidRDefault="00DB2DF1"/>
        </w:tc>
      </w:tr>
      <w:tr w:rsidR="002E15A1" w14:paraId="07C4B513" w14:textId="77777777" w:rsidTr="001E6EE9">
        <w:tc>
          <w:tcPr>
            <w:tcW w:w="3005" w:type="dxa"/>
          </w:tcPr>
          <w:p w14:paraId="47FBBF0C" w14:textId="35FB7CFB" w:rsidR="002E15A1" w:rsidRDefault="00B06D4F">
            <w:r>
              <w:t>15.01.24</w:t>
            </w:r>
          </w:p>
        </w:tc>
        <w:tc>
          <w:tcPr>
            <w:tcW w:w="5495" w:type="dxa"/>
          </w:tcPr>
          <w:p w14:paraId="1FDD065A" w14:textId="22A77E2A" w:rsidR="002E15A1" w:rsidRDefault="002E15A1">
            <w:r>
              <w:t xml:space="preserve">Evaluations are due back to storage </w:t>
            </w:r>
          </w:p>
        </w:tc>
        <w:tc>
          <w:tcPr>
            <w:tcW w:w="851" w:type="dxa"/>
          </w:tcPr>
          <w:p w14:paraId="7D49801C" w14:textId="77777777" w:rsidR="002E15A1" w:rsidRDefault="002E15A1"/>
        </w:tc>
      </w:tr>
      <w:tr w:rsidR="002E15A1" w14:paraId="2B2A88CC" w14:textId="77777777" w:rsidTr="001E6EE9">
        <w:tc>
          <w:tcPr>
            <w:tcW w:w="3005" w:type="dxa"/>
          </w:tcPr>
          <w:p w14:paraId="6FA0CAD4" w14:textId="36F52710" w:rsidR="002E15A1" w:rsidRDefault="00B06D4F">
            <w:r>
              <w:t>15.01.24</w:t>
            </w:r>
          </w:p>
        </w:tc>
        <w:tc>
          <w:tcPr>
            <w:tcW w:w="5495" w:type="dxa"/>
          </w:tcPr>
          <w:p w14:paraId="0692134A" w14:textId="4D5F5007" w:rsidR="002E15A1" w:rsidRDefault="002E15A1">
            <w:r>
              <w:t xml:space="preserve">Provider feedback due </w:t>
            </w:r>
          </w:p>
        </w:tc>
        <w:tc>
          <w:tcPr>
            <w:tcW w:w="851" w:type="dxa"/>
          </w:tcPr>
          <w:p w14:paraId="2CFAC37E" w14:textId="77777777" w:rsidR="002E15A1" w:rsidRDefault="002E15A1"/>
        </w:tc>
      </w:tr>
      <w:tr w:rsidR="002E15A1" w14:paraId="6B392596" w14:textId="77777777" w:rsidTr="001E6EE9">
        <w:tc>
          <w:tcPr>
            <w:tcW w:w="3005" w:type="dxa"/>
          </w:tcPr>
          <w:p w14:paraId="3308A397" w14:textId="0637BE43" w:rsidR="002E15A1" w:rsidRDefault="00B06D4F">
            <w:r>
              <w:t>26.01.24</w:t>
            </w:r>
          </w:p>
        </w:tc>
        <w:tc>
          <w:tcPr>
            <w:tcW w:w="5495" w:type="dxa"/>
          </w:tcPr>
          <w:p w14:paraId="6D789D29" w14:textId="14A7BDE1" w:rsidR="002E15A1" w:rsidRDefault="002E15A1">
            <w:proofErr w:type="gramStart"/>
            <w:r>
              <w:t>Provider</w:t>
            </w:r>
            <w:proofErr w:type="gramEnd"/>
            <w:r>
              <w:t xml:space="preserve"> debrief </w:t>
            </w:r>
          </w:p>
        </w:tc>
        <w:tc>
          <w:tcPr>
            <w:tcW w:w="851" w:type="dxa"/>
          </w:tcPr>
          <w:p w14:paraId="47322EC5" w14:textId="77777777" w:rsidR="002E15A1" w:rsidRDefault="002E15A1"/>
        </w:tc>
      </w:tr>
    </w:tbl>
    <w:p w14:paraId="38685FDC" w14:textId="1B5DC0E5" w:rsidR="00E86C75" w:rsidRDefault="00E86C75" w:rsidP="00E86C75"/>
    <w:p w14:paraId="007BF5A8" w14:textId="26B0ED75" w:rsidR="00E86C75" w:rsidRDefault="00E86C75" w:rsidP="00E86C75"/>
    <w:p w14:paraId="001C9524" w14:textId="24625A7D" w:rsidR="00E86C75" w:rsidRDefault="00E86C75" w:rsidP="00E86C75"/>
    <w:sectPr w:rsidR="00E86C7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92272" w14:textId="77777777" w:rsidR="00DB2DF1" w:rsidRDefault="00DB2DF1" w:rsidP="00DB2DF1">
      <w:pPr>
        <w:spacing w:after="0" w:line="240" w:lineRule="auto"/>
      </w:pPr>
      <w:r>
        <w:separator/>
      </w:r>
    </w:p>
  </w:endnote>
  <w:endnote w:type="continuationSeparator" w:id="0">
    <w:p w14:paraId="7E6AB7F4" w14:textId="77777777" w:rsidR="00DB2DF1" w:rsidRDefault="00DB2DF1" w:rsidP="00DB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B49B" w14:textId="3380DFE2" w:rsidR="00DB2DF1" w:rsidRDefault="00DB2DF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C8F7C1" wp14:editId="694DAC65">
          <wp:simplePos x="0" y="0"/>
          <wp:positionH relativeFrom="margin">
            <wp:posOffset>-486410</wp:posOffset>
          </wp:positionH>
          <wp:positionV relativeFrom="paragraph">
            <wp:posOffset>-985520</wp:posOffset>
          </wp:positionV>
          <wp:extent cx="1471295" cy="1471295"/>
          <wp:effectExtent l="0" t="0" r="0" b="0"/>
          <wp:wrapThrough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BAB3F33" wp14:editId="05465A7F">
          <wp:simplePos x="0" y="0"/>
          <wp:positionH relativeFrom="column">
            <wp:posOffset>3980498</wp:posOffset>
          </wp:positionH>
          <wp:positionV relativeFrom="paragraph">
            <wp:posOffset>-62230</wp:posOffset>
          </wp:positionV>
          <wp:extent cx="2338070" cy="469900"/>
          <wp:effectExtent l="0" t="0" r="5080" b="6350"/>
          <wp:wrapThrough wrapText="bothSides">
            <wp:wrapPolygon edited="0">
              <wp:start x="0" y="0"/>
              <wp:lineTo x="0" y="21016"/>
              <wp:lineTo x="21471" y="21016"/>
              <wp:lineTo x="2147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807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A2223" w14:textId="77777777" w:rsidR="00DB2DF1" w:rsidRDefault="00DB2DF1" w:rsidP="00DB2DF1">
      <w:pPr>
        <w:spacing w:after="0" w:line="240" w:lineRule="auto"/>
      </w:pPr>
      <w:r>
        <w:separator/>
      </w:r>
    </w:p>
  </w:footnote>
  <w:footnote w:type="continuationSeparator" w:id="0">
    <w:p w14:paraId="400005FB" w14:textId="77777777" w:rsidR="00DB2DF1" w:rsidRDefault="00DB2DF1" w:rsidP="00DB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A6D"/>
    <w:multiLevelType w:val="hybridMultilevel"/>
    <w:tmpl w:val="70B41014"/>
    <w:lvl w:ilvl="0" w:tplc="5F3CF14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E464C"/>
    <w:multiLevelType w:val="hybridMultilevel"/>
    <w:tmpl w:val="0BF4D7C4"/>
    <w:lvl w:ilvl="0" w:tplc="B23AE322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017066">
    <w:abstractNumId w:val="0"/>
  </w:num>
  <w:num w:numId="2" w16cid:durableId="938416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A1"/>
    <w:rsid w:val="00036C3A"/>
    <w:rsid w:val="00126A88"/>
    <w:rsid w:val="00185A62"/>
    <w:rsid w:val="001E6EE9"/>
    <w:rsid w:val="002E15A1"/>
    <w:rsid w:val="003C164D"/>
    <w:rsid w:val="00742E93"/>
    <w:rsid w:val="008F33D7"/>
    <w:rsid w:val="009D1365"/>
    <w:rsid w:val="00A81917"/>
    <w:rsid w:val="00AF202F"/>
    <w:rsid w:val="00B06D4F"/>
    <w:rsid w:val="00C050FF"/>
    <w:rsid w:val="00D24B2B"/>
    <w:rsid w:val="00DA5122"/>
    <w:rsid w:val="00DB2DF1"/>
    <w:rsid w:val="00E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134A"/>
  <w15:chartTrackingRefBased/>
  <w15:docId w15:val="{3E153B8D-EA57-4D8D-B349-FD7B4870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E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E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F1"/>
  </w:style>
  <w:style w:type="paragraph" w:styleId="Footer">
    <w:name w:val="footer"/>
    <w:basedOn w:val="Normal"/>
    <w:link w:val="FooterChar"/>
    <w:uiPriority w:val="99"/>
    <w:unhideWhenUsed/>
    <w:rsid w:val="00DB2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holidayactivities.com/login?email=&amp;signup=fal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e.hicks@hounslow.gov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meeting_N2Y2ZWRkNjAtMWFlZC00M2VhLTkxN2EtMTIzZmM5NjYzYmM4%40thread.v2/0?context=%7b%22Tid%22%3a%225b626666-6246-4c9b-acc7-716a5a94bd03%22%2c%22Oid%22%3a%22c3b2119f-36ad-41a0-b81c-11b131f1616a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d.hounslow.gov.uk/SynergyWeb/Family_Service_Directory/HAF_Programme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Milstead</dc:creator>
  <cp:keywords/>
  <dc:description/>
  <cp:lastModifiedBy>Christine Hicks</cp:lastModifiedBy>
  <cp:revision>2</cp:revision>
  <dcterms:created xsi:type="dcterms:W3CDTF">2023-10-11T14:04:00Z</dcterms:created>
  <dcterms:modified xsi:type="dcterms:W3CDTF">2023-10-11T14:04:00Z</dcterms:modified>
</cp:coreProperties>
</file>