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9A1DB" w14:textId="77777777" w:rsidR="00B92299" w:rsidRDefault="00B92299">
      <w:pPr>
        <w:rPr>
          <w:rFonts w:ascii="Arial" w:hAnsi="Arial" w:cs="Arial"/>
          <w:color w:val="525455"/>
          <w:shd w:val="clear" w:color="auto" w:fill="FAFAFA"/>
        </w:rPr>
      </w:pPr>
    </w:p>
    <w:p w14:paraId="150B3D00" w14:textId="10DB5D71" w:rsidR="00B92299" w:rsidRDefault="00B92299">
      <w:pPr>
        <w:rPr>
          <w:rFonts w:ascii="Arial" w:hAnsi="Arial" w:cs="Arial"/>
          <w:color w:val="525455"/>
          <w:shd w:val="clear" w:color="auto" w:fill="FAFAFA"/>
        </w:rPr>
      </w:pPr>
      <w:r w:rsidRPr="00B92299">
        <w:rPr>
          <w:rFonts w:ascii="Arial" w:hAnsi="Arial" w:cs="Arial"/>
          <w:noProof/>
          <w:color w:val="525455"/>
          <w:shd w:val="clear" w:color="auto" w:fill="FAFAFA"/>
        </w:rPr>
        <w:drawing>
          <wp:inline distT="0" distB="0" distL="0" distR="0" wp14:anchorId="165DEE34" wp14:editId="72A746F3">
            <wp:extent cx="6648450" cy="1350010"/>
            <wp:effectExtent l="0" t="0" r="0" b="0"/>
            <wp:docPr id="1" name="Picture 1" descr="PANTS illust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TS illust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48450" cy="1350010"/>
                    </a:xfrm>
                    <a:prstGeom prst="rect">
                      <a:avLst/>
                    </a:prstGeom>
                    <a:noFill/>
                    <a:ln>
                      <a:noFill/>
                    </a:ln>
                  </pic:spPr>
                </pic:pic>
              </a:graphicData>
            </a:graphic>
          </wp:inline>
        </w:drawing>
      </w:r>
    </w:p>
    <w:p w14:paraId="5191F964" w14:textId="74490321" w:rsidR="00B92299" w:rsidRDefault="00B92299">
      <w:pPr>
        <w:rPr>
          <w:rFonts w:ascii="Arial" w:hAnsi="Arial" w:cs="Arial"/>
          <w:color w:val="525455"/>
          <w:shd w:val="clear" w:color="auto" w:fill="FAFAFA"/>
        </w:rPr>
      </w:pPr>
      <w:r>
        <w:rPr>
          <w:rFonts w:ascii="Arial" w:hAnsi="Arial" w:cs="Arial"/>
          <w:color w:val="525455"/>
          <w:shd w:val="clear" w:color="auto" w:fill="FAFAFA"/>
        </w:rPr>
        <w:t xml:space="preserve">Did you know that the NSPCC has </w:t>
      </w:r>
      <w:r w:rsidR="00D33D56">
        <w:rPr>
          <w:rFonts w:ascii="Arial" w:hAnsi="Arial" w:cs="Arial"/>
          <w:color w:val="525455"/>
          <w:shd w:val="clear" w:color="auto" w:fill="FAFAFA"/>
        </w:rPr>
        <w:t>its</w:t>
      </w:r>
      <w:r>
        <w:rPr>
          <w:rFonts w:ascii="Arial" w:hAnsi="Arial" w:cs="Arial"/>
          <w:color w:val="525455"/>
          <w:shd w:val="clear" w:color="auto" w:fill="FAFAFA"/>
        </w:rPr>
        <w:t xml:space="preserve"> very own dinosaur – it us known as </w:t>
      </w:r>
      <w:proofErr w:type="spellStart"/>
      <w:r>
        <w:rPr>
          <w:rFonts w:ascii="Arial" w:hAnsi="Arial" w:cs="Arial"/>
          <w:color w:val="525455"/>
          <w:shd w:val="clear" w:color="auto" w:fill="FAFAFA"/>
        </w:rPr>
        <w:t>Pantosaurus</w:t>
      </w:r>
      <w:proofErr w:type="spellEnd"/>
      <w:r>
        <w:rPr>
          <w:rFonts w:ascii="Arial" w:hAnsi="Arial" w:cs="Arial"/>
          <w:color w:val="525455"/>
          <w:shd w:val="clear" w:color="auto" w:fill="FAFAFA"/>
        </w:rPr>
        <w:t xml:space="preserve"> – but it’s ok</w:t>
      </w:r>
      <w:r w:rsidR="00272083">
        <w:rPr>
          <w:rFonts w:ascii="Arial" w:hAnsi="Arial" w:cs="Arial"/>
          <w:color w:val="525455"/>
          <w:shd w:val="clear" w:color="auto" w:fill="FAFAFA"/>
        </w:rPr>
        <w:t>,</w:t>
      </w:r>
      <w:r>
        <w:rPr>
          <w:rFonts w:ascii="Arial" w:hAnsi="Arial" w:cs="Arial"/>
          <w:color w:val="525455"/>
          <w:shd w:val="clear" w:color="auto" w:fill="FAFAFA"/>
        </w:rPr>
        <w:t xml:space="preserve"> </w:t>
      </w:r>
      <w:r w:rsidR="00BB3B66">
        <w:rPr>
          <w:rFonts w:ascii="Arial" w:hAnsi="Arial" w:cs="Arial"/>
          <w:color w:val="525455"/>
          <w:shd w:val="clear" w:color="auto" w:fill="FAFAFA"/>
        </w:rPr>
        <w:t>it is</w:t>
      </w:r>
      <w:r>
        <w:rPr>
          <w:rFonts w:ascii="Arial" w:hAnsi="Arial" w:cs="Arial"/>
          <w:color w:val="525455"/>
          <w:shd w:val="clear" w:color="auto" w:fill="FAFAFA"/>
        </w:rPr>
        <w:t xml:space="preserve"> a friendly dinosaur!</w:t>
      </w:r>
    </w:p>
    <w:p w14:paraId="62078424" w14:textId="12D9FA9C" w:rsidR="00420DC3" w:rsidRDefault="00B92299">
      <w:pPr>
        <w:rPr>
          <w:rFonts w:ascii="Arial" w:hAnsi="Arial" w:cs="Arial"/>
          <w:color w:val="525455"/>
          <w:shd w:val="clear" w:color="auto" w:fill="FAFAFA"/>
        </w:rPr>
      </w:pPr>
      <w:r>
        <w:rPr>
          <w:rFonts w:ascii="Arial" w:hAnsi="Arial" w:cs="Arial"/>
          <w:noProof/>
          <w:color w:val="525455"/>
          <w:shd w:val="clear" w:color="auto" w:fill="FAFAFA"/>
        </w:rPr>
        <w:drawing>
          <wp:anchor distT="0" distB="0" distL="114300" distR="114300" simplePos="0" relativeHeight="251658240" behindDoc="1" locked="0" layoutInCell="1" allowOverlap="1" wp14:anchorId="407F33EF" wp14:editId="7CBA519D">
            <wp:simplePos x="0" y="0"/>
            <wp:positionH relativeFrom="column">
              <wp:posOffset>0</wp:posOffset>
            </wp:positionH>
            <wp:positionV relativeFrom="paragraph">
              <wp:posOffset>-635</wp:posOffset>
            </wp:positionV>
            <wp:extent cx="1558290" cy="1558290"/>
            <wp:effectExtent l="0" t="0" r="3810" b="3810"/>
            <wp:wrapTight wrapText="bothSides">
              <wp:wrapPolygon edited="0">
                <wp:start x="0" y="0"/>
                <wp:lineTo x="0" y="21389"/>
                <wp:lineTo x="21389" y="21389"/>
                <wp:lineTo x="2138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8290" cy="15582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525455"/>
          <w:shd w:val="clear" w:color="auto" w:fill="FAFAFA"/>
        </w:rPr>
        <w:t>Talk PANTS helps children understand that their body belongs to them, and they should tell someone they trust if anything makes them feel upset or worried. All children need protecting and this is one of the ways we can do this.</w:t>
      </w:r>
    </w:p>
    <w:p w14:paraId="642A88EA" w14:textId="41BBD5A5" w:rsidR="00B92299" w:rsidRDefault="00B92299">
      <w:pPr>
        <w:rPr>
          <w:rFonts w:ascii="Arial" w:hAnsi="Arial" w:cs="Arial"/>
          <w:color w:val="525455"/>
          <w:shd w:val="clear" w:color="auto" w:fill="FAFAFA"/>
        </w:rPr>
      </w:pPr>
      <w:r>
        <w:rPr>
          <w:rFonts w:ascii="Arial" w:hAnsi="Arial" w:cs="Arial"/>
          <w:color w:val="525455"/>
          <w:shd w:val="clear" w:color="auto" w:fill="FAFAFA"/>
        </w:rPr>
        <w:t>Show a parent the website – support them in how they can teach the children the rules</w:t>
      </w:r>
      <w:r w:rsidR="00D33D56">
        <w:rPr>
          <w:rFonts w:ascii="Arial" w:hAnsi="Arial" w:cs="Arial"/>
          <w:color w:val="525455"/>
          <w:shd w:val="clear" w:color="auto" w:fill="FAFAFA"/>
        </w:rPr>
        <w:t>; if parents really feel they can’t do it themselves; go though it with the child yourself - (even better if the parent is there too).</w:t>
      </w:r>
    </w:p>
    <w:p w14:paraId="638B7F2E" w14:textId="1D3F0D50" w:rsidR="00D33D56" w:rsidRDefault="00D33D56">
      <w:pPr>
        <w:rPr>
          <w:rFonts w:ascii="Arial" w:hAnsi="Arial" w:cs="Arial"/>
          <w:color w:val="525455"/>
          <w:shd w:val="clear" w:color="auto" w:fill="FAFAFA"/>
        </w:rPr>
      </w:pPr>
      <w:r>
        <w:rPr>
          <w:rFonts w:ascii="Arial" w:hAnsi="Arial" w:cs="Arial"/>
          <w:color w:val="525455"/>
          <w:shd w:val="clear" w:color="auto" w:fill="FAFAFA"/>
        </w:rPr>
        <w:t>There is a singalong video to help them remember; and you can buy books and other resources on the website, including books in other languages.</w:t>
      </w:r>
    </w:p>
    <w:p w14:paraId="16EE6E43" w14:textId="2A25338B" w:rsidR="00916E95" w:rsidRDefault="00916E95">
      <w:pPr>
        <w:rPr>
          <w:rFonts w:ascii="Arial" w:hAnsi="Arial" w:cs="Arial"/>
          <w:color w:val="525455"/>
          <w:shd w:val="clear" w:color="auto" w:fill="FAFAFA"/>
        </w:rPr>
      </w:pPr>
      <w:r w:rsidRPr="00916E95">
        <w:rPr>
          <w:rFonts w:ascii="Arial" w:hAnsi="Arial" w:cs="Arial"/>
          <w:color w:val="525455"/>
          <w:shd w:val="clear" w:color="auto" w:fill="FAFAFA"/>
        </w:rPr>
        <w:t>Broaching the subject can be difficult with parents/guardians but remember they want to protect their children too. Explain that it is something all children should know; that you discuss it with all parents</w:t>
      </w:r>
      <w:r w:rsidR="00162F16">
        <w:rPr>
          <w:rFonts w:ascii="Arial" w:hAnsi="Arial" w:cs="Arial"/>
          <w:color w:val="525455"/>
          <w:shd w:val="clear" w:color="auto" w:fill="FAFAFA"/>
        </w:rPr>
        <w:t>/guardians</w:t>
      </w:r>
      <w:r w:rsidRPr="00916E95">
        <w:rPr>
          <w:rFonts w:ascii="Arial" w:hAnsi="Arial" w:cs="Arial"/>
          <w:color w:val="525455"/>
          <w:shd w:val="clear" w:color="auto" w:fill="FAFAFA"/>
        </w:rPr>
        <w:t>, make them know you aren’t singling their child/children out. Be confident in your knowledge and practice active listening, looking at parent/guardian’s nonverbal communication as well as answering any spoken queries – it is a sensitive subject, and they might feel awkward – if you act like it is a perfectly normal discussion they will relax more</w:t>
      </w:r>
      <w:r w:rsidR="005A1326">
        <w:rPr>
          <w:rFonts w:ascii="Arial" w:hAnsi="Arial" w:cs="Arial"/>
          <w:color w:val="525455"/>
          <w:shd w:val="clear" w:color="auto" w:fill="FAFAFA"/>
        </w:rPr>
        <w:t xml:space="preserve"> and are more likely to do it with their child/children</w:t>
      </w:r>
      <w:r w:rsidRPr="00916E95">
        <w:rPr>
          <w:rFonts w:ascii="Arial" w:hAnsi="Arial" w:cs="Arial"/>
          <w:color w:val="525455"/>
          <w:shd w:val="clear" w:color="auto" w:fill="FAFAFA"/>
        </w:rPr>
        <w:t>. Remind the parents/guardians that th</w:t>
      </w:r>
      <w:r w:rsidR="002452C4">
        <w:rPr>
          <w:rFonts w:ascii="Arial" w:hAnsi="Arial" w:cs="Arial"/>
          <w:color w:val="525455"/>
          <w:shd w:val="clear" w:color="auto" w:fill="FAFAFA"/>
        </w:rPr>
        <w:t>eir young ones</w:t>
      </w:r>
      <w:r w:rsidRPr="00916E95">
        <w:rPr>
          <w:rFonts w:ascii="Arial" w:hAnsi="Arial" w:cs="Arial"/>
          <w:color w:val="525455"/>
          <w:shd w:val="clear" w:color="auto" w:fill="FAFAFA"/>
        </w:rPr>
        <w:t xml:space="preserve"> will be more comfortable with them going through it than a professional</w:t>
      </w:r>
      <w:r w:rsidR="002452C4">
        <w:rPr>
          <w:rFonts w:ascii="Arial" w:hAnsi="Arial" w:cs="Arial"/>
          <w:color w:val="525455"/>
          <w:shd w:val="clear" w:color="auto" w:fill="FAFAFA"/>
        </w:rPr>
        <w:t>.</w:t>
      </w:r>
      <w:r w:rsidRPr="00916E95">
        <w:rPr>
          <w:rFonts w:ascii="Arial" w:hAnsi="Arial" w:cs="Arial"/>
          <w:color w:val="525455"/>
          <w:shd w:val="clear" w:color="auto" w:fill="FAFAFA"/>
        </w:rPr>
        <w:t xml:space="preserve"> </w:t>
      </w:r>
      <w:r w:rsidR="002452C4">
        <w:rPr>
          <w:rFonts w:ascii="Arial" w:hAnsi="Arial" w:cs="Arial"/>
          <w:color w:val="525455"/>
          <w:shd w:val="clear" w:color="auto" w:fill="FAFAFA"/>
        </w:rPr>
        <w:t>M</w:t>
      </w:r>
      <w:r w:rsidRPr="00916E95">
        <w:rPr>
          <w:rFonts w:ascii="Arial" w:hAnsi="Arial" w:cs="Arial"/>
          <w:color w:val="525455"/>
          <w:shd w:val="clear" w:color="auto" w:fill="FAFAFA"/>
        </w:rPr>
        <w:t>ake it fun and memorable, sing with the dinosaur; if you get the parent/guardian to enjoy it while you show them the website, they will enjoy teaching their child</w:t>
      </w:r>
      <w:r w:rsidR="006B7F54">
        <w:rPr>
          <w:rFonts w:ascii="Arial" w:hAnsi="Arial" w:cs="Arial"/>
          <w:color w:val="525455"/>
          <w:shd w:val="clear" w:color="auto" w:fill="FAFAFA"/>
        </w:rPr>
        <w:t>/children</w:t>
      </w:r>
      <w:r w:rsidRPr="00916E95">
        <w:rPr>
          <w:rFonts w:ascii="Arial" w:hAnsi="Arial" w:cs="Arial"/>
          <w:color w:val="525455"/>
          <w:shd w:val="clear" w:color="auto" w:fill="FAFAFA"/>
        </w:rPr>
        <w:t xml:space="preserve"> </w:t>
      </w:r>
      <w:r w:rsidR="006B7F54">
        <w:rPr>
          <w:rFonts w:ascii="Arial" w:hAnsi="Arial" w:cs="Arial"/>
          <w:color w:val="525455"/>
          <w:shd w:val="clear" w:color="auto" w:fill="FAFAFA"/>
        </w:rPr>
        <w:t>wh</w:t>
      </w:r>
      <w:r w:rsidR="00587361">
        <w:rPr>
          <w:rFonts w:ascii="Arial" w:hAnsi="Arial" w:cs="Arial"/>
          <w:color w:val="525455"/>
          <w:shd w:val="clear" w:color="auto" w:fill="FAFAFA"/>
        </w:rPr>
        <w:t>o</w:t>
      </w:r>
      <w:r w:rsidR="006B7F54">
        <w:rPr>
          <w:rFonts w:ascii="Arial" w:hAnsi="Arial" w:cs="Arial"/>
          <w:color w:val="525455"/>
          <w:shd w:val="clear" w:color="auto" w:fill="FAFAFA"/>
        </w:rPr>
        <w:t xml:space="preserve"> in turn</w:t>
      </w:r>
      <w:r w:rsidR="00587361">
        <w:rPr>
          <w:rFonts w:ascii="Arial" w:hAnsi="Arial" w:cs="Arial"/>
          <w:color w:val="525455"/>
          <w:shd w:val="clear" w:color="auto" w:fill="FAFAFA"/>
        </w:rPr>
        <w:t xml:space="preserve"> are</w:t>
      </w:r>
      <w:r w:rsidRPr="00916E95">
        <w:rPr>
          <w:rFonts w:ascii="Arial" w:hAnsi="Arial" w:cs="Arial"/>
          <w:color w:val="525455"/>
          <w:shd w:val="clear" w:color="auto" w:fill="FAFAFA"/>
        </w:rPr>
        <w:t xml:space="preserve"> more likely to remember </w:t>
      </w:r>
      <w:r w:rsidR="00587361">
        <w:rPr>
          <w:rFonts w:ascii="Arial" w:hAnsi="Arial" w:cs="Arial"/>
          <w:color w:val="525455"/>
          <w:shd w:val="clear" w:color="auto" w:fill="FAFAFA"/>
        </w:rPr>
        <w:t>the message when it’s</w:t>
      </w:r>
      <w:r w:rsidRPr="00916E95">
        <w:rPr>
          <w:rFonts w:ascii="Arial" w:hAnsi="Arial" w:cs="Arial"/>
          <w:color w:val="525455"/>
          <w:shd w:val="clear" w:color="auto" w:fill="FAFAFA"/>
        </w:rPr>
        <w:t xml:space="preserve"> </w:t>
      </w:r>
      <w:r w:rsidR="00587361">
        <w:rPr>
          <w:rFonts w:ascii="Arial" w:hAnsi="Arial" w:cs="Arial"/>
          <w:color w:val="525455"/>
          <w:shd w:val="clear" w:color="auto" w:fill="FAFAFA"/>
        </w:rPr>
        <w:t xml:space="preserve">shown them </w:t>
      </w:r>
      <w:r w:rsidRPr="00916E95">
        <w:rPr>
          <w:rFonts w:ascii="Arial" w:hAnsi="Arial" w:cs="Arial"/>
          <w:color w:val="525455"/>
          <w:shd w:val="clear" w:color="auto" w:fill="FAFAFA"/>
        </w:rPr>
        <w:t>in a fun way.</w:t>
      </w:r>
    </w:p>
    <w:p w14:paraId="6A387634" w14:textId="77777777" w:rsidR="00B92299" w:rsidRPr="00D33D56" w:rsidRDefault="00B92299" w:rsidP="00B92299">
      <w:pPr>
        <w:rPr>
          <w:b/>
          <w:bCs/>
        </w:rPr>
      </w:pPr>
      <w:r w:rsidRPr="00D33D56">
        <w:rPr>
          <w:b/>
          <w:bCs/>
          <w:color w:val="FF0000"/>
          <w:sz w:val="36"/>
          <w:szCs w:val="36"/>
        </w:rPr>
        <w:t>P</w:t>
      </w:r>
      <w:r w:rsidRPr="00D33D56">
        <w:rPr>
          <w:b/>
          <w:bCs/>
        </w:rPr>
        <w:t>rivates are private</w:t>
      </w:r>
    </w:p>
    <w:p w14:paraId="512540E9" w14:textId="3C05A4F7" w:rsidR="00B92299" w:rsidRDefault="00B92299" w:rsidP="00B92299">
      <w:r>
        <w:t xml:space="preserve">Your underwear covers up your private parts and no one should ask to see or touch them. Sometimes a doctor, nurse or family members might have to. But they should always explain </w:t>
      </w:r>
      <w:r w:rsidR="00C95419">
        <w:t>why and</w:t>
      </w:r>
      <w:r>
        <w:t xml:space="preserve"> ask you if it's OK first.</w:t>
      </w:r>
    </w:p>
    <w:p w14:paraId="7F58875C" w14:textId="51020DAB" w:rsidR="00B92299" w:rsidRPr="00D33D56" w:rsidRDefault="00B92299" w:rsidP="00B92299">
      <w:pPr>
        <w:rPr>
          <w:b/>
          <w:bCs/>
        </w:rPr>
      </w:pPr>
      <w:r w:rsidRPr="00D33D56">
        <w:rPr>
          <w:b/>
          <w:bCs/>
          <w:color w:val="FF0000"/>
          <w:sz w:val="36"/>
          <w:szCs w:val="36"/>
        </w:rPr>
        <w:t>A</w:t>
      </w:r>
      <w:r w:rsidRPr="00D33D56">
        <w:rPr>
          <w:b/>
          <w:bCs/>
        </w:rPr>
        <w:t>lways remember your body belongs to you</w:t>
      </w:r>
    </w:p>
    <w:p w14:paraId="23337D6F" w14:textId="00BA3AAB" w:rsidR="00B92299" w:rsidRDefault="00B92299" w:rsidP="00B92299">
      <w:r>
        <w:t>Your body belongs to you. No one should ever make you do things that make you feel embarrassed or uncomfortable. If someone asks to see, or tries to touch you, underneath your underwear, say 'NO' – and tell someone you trust and like to speak to.</w:t>
      </w:r>
    </w:p>
    <w:p w14:paraId="2A806993" w14:textId="56D32BEA" w:rsidR="00B92299" w:rsidRPr="00D33D56" w:rsidRDefault="00B92299" w:rsidP="00B92299">
      <w:pPr>
        <w:rPr>
          <w:b/>
          <w:bCs/>
        </w:rPr>
      </w:pPr>
      <w:r w:rsidRPr="00D33D56">
        <w:rPr>
          <w:b/>
          <w:bCs/>
          <w:color w:val="FF0000"/>
          <w:sz w:val="36"/>
          <w:szCs w:val="36"/>
        </w:rPr>
        <w:t>N</w:t>
      </w:r>
      <w:r w:rsidRPr="00D33D56">
        <w:rPr>
          <w:b/>
          <w:bCs/>
        </w:rPr>
        <w:t>o means no</w:t>
      </w:r>
    </w:p>
    <w:p w14:paraId="03695472" w14:textId="241291A4" w:rsidR="00B92299" w:rsidRDefault="00B92299" w:rsidP="00B92299">
      <w:r>
        <w:t>No means no and you always have the right to say ‘no’ – even to a family member or someone you love. You’re in control of your body and the most important thing is how YOU feel. If you want to say ‘no’, it’s your choice.</w:t>
      </w:r>
    </w:p>
    <w:p w14:paraId="4380BF36" w14:textId="75BC457D" w:rsidR="00B92299" w:rsidRPr="00C95419" w:rsidRDefault="00B92299" w:rsidP="00B92299">
      <w:pPr>
        <w:rPr>
          <w:b/>
          <w:bCs/>
        </w:rPr>
      </w:pPr>
      <w:r w:rsidRPr="00C95419">
        <w:rPr>
          <w:b/>
          <w:bCs/>
          <w:color w:val="FF0000"/>
          <w:sz w:val="36"/>
          <w:szCs w:val="36"/>
        </w:rPr>
        <w:t>T</w:t>
      </w:r>
      <w:r w:rsidRPr="00C95419">
        <w:rPr>
          <w:b/>
          <w:bCs/>
        </w:rPr>
        <w:t xml:space="preserve">alk about secrets that upset </w:t>
      </w:r>
      <w:r w:rsidR="00D33D56" w:rsidRPr="00C95419">
        <w:rPr>
          <w:b/>
          <w:bCs/>
        </w:rPr>
        <w:t>you</w:t>
      </w:r>
    </w:p>
    <w:p w14:paraId="776A10E6" w14:textId="18975EE2" w:rsidR="00B92299" w:rsidRDefault="00B92299" w:rsidP="00B92299">
      <w:r>
        <w:t xml:space="preserve">There are good and bad secrets. Good secrets can be things like surprise parties or presents for other people. Bad secrets make you feel sad, </w:t>
      </w:r>
      <w:r w:rsidR="00D33D56">
        <w:t>worried,</w:t>
      </w:r>
      <w:r>
        <w:t xml:space="preserve"> or frightened. You should tell an adult you trust about a bad secret straight away.</w:t>
      </w:r>
    </w:p>
    <w:p w14:paraId="66E77767" w14:textId="3BB3DB21" w:rsidR="00B92299" w:rsidRPr="00D33D56" w:rsidRDefault="00B92299" w:rsidP="00B92299">
      <w:pPr>
        <w:rPr>
          <w:b/>
          <w:bCs/>
        </w:rPr>
      </w:pPr>
      <w:r w:rsidRPr="00D33D56">
        <w:rPr>
          <w:b/>
          <w:bCs/>
          <w:color w:val="FF0000"/>
          <w:sz w:val="36"/>
          <w:szCs w:val="36"/>
        </w:rPr>
        <w:lastRenderedPageBreak/>
        <w:t>S</w:t>
      </w:r>
      <w:r w:rsidRPr="00D33D56">
        <w:rPr>
          <w:b/>
          <w:bCs/>
        </w:rPr>
        <w:t>peak up, someone can help</w:t>
      </w:r>
    </w:p>
    <w:p w14:paraId="7866C272" w14:textId="021FC6CB" w:rsidR="00B92299" w:rsidRDefault="00B92299" w:rsidP="00B92299">
      <w:r>
        <w:t>Talk about stuff that makes you worried or upset. If you ever feel sad, anxious or frightened you should talk to an adult you trust. This doesn't have to be a family member. It can also be a teacher or a friend's parent – or even Childline.</w:t>
      </w:r>
    </w:p>
    <w:p w14:paraId="181A0030" w14:textId="28A5EA1B" w:rsidR="00D33D56" w:rsidRDefault="00A87274" w:rsidP="00B92299">
      <w:pPr>
        <w:rPr>
          <w:color w:val="4472C4" w:themeColor="accent1"/>
          <w:sz w:val="36"/>
          <w:szCs w:val="36"/>
        </w:rPr>
      </w:pPr>
      <w:hyperlink r:id="rId6" w:history="1">
        <w:r w:rsidR="007762F6" w:rsidRPr="007110FB">
          <w:rPr>
            <w:rStyle w:val="Hyperlink"/>
            <w:sz w:val="36"/>
            <w:szCs w:val="36"/>
          </w:rPr>
          <w:t>https://www.nspcc.org.uk/keeping-children-safe/support-for-parents/pants-underwear-rule</w:t>
        </w:r>
      </w:hyperlink>
    </w:p>
    <w:p w14:paraId="5DC84E59" w14:textId="67CC5792" w:rsidR="007762F6" w:rsidRPr="00C6708D" w:rsidRDefault="007762F6" w:rsidP="00C6708D"/>
    <w:sectPr w:rsidR="007762F6" w:rsidRPr="00C6708D" w:rsidSect="00D33D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299"/>
    <w:rsid w:val="000627E9"/>
    <w:rsid w:val="00162F16"/>
    <w:rsid w:val="002452C4"/>
    <w:rsid w:val="00272083"/>
    <w:rsid w:val="00272906"/>
    <w:rsid w:val="002E4519"/>
    <w:rsid w:val="00405FDF"/>
    <w:rsid w:val="00420DC3"/>
    <w:rsid w:val="004275DB"/>
    <w:rsid w:val="00587361"/>
    <w:rsid w:val="005A1326"/>
    <w:rsid w:val="005E5166"/>
    <w:rsid w:val="00620D84"/>
    <w:rsid w:val="006B7F54"/>
    <w:rsid w:val="007762F6"/>
    <w:rsid w:val="00786FA2"/>
    <w:rsid w:val="00831083"/>
    <w:rsid w:val="00915477"/>
    <w:rsid w:val="00916E95"/>
    <w:rsid w:val="00977C2F"/>
    <w:rsid w:val="00A14396"/>
    <w:rsid w:val="00A87274"/>
    <w:rsid w:val="00AD5E45"/>
    <w:rsid w:val="00AD7B19"/>
    <w:rsid w:val="00AE1C66"/>
    <w:rsid w:val="00B740FA"/>
    <w:rsid w:val="00B74C8C"/>
    <w:rsid w:val="00B92299"/>
    <w:rsid w:val="00BB3B66"/>
    <w:rsid w:val="00BF4921"/>
    <w:rsid w:val="00C030ED"/>
    <w:rsid w:val="00C6708D"/>
    <w:rsid w:val="00C76094"/>
    <w:rsid w:val="00C95419"/>
    <w:rsid w:val="00D33D56"/>
    <w:rsid w:val="00D9465B"/>
    <w:rsid w:val="00DA33A4"/>
    <w:rsid w:val="00E67AB9"/>
    <w:rsid w:val="00F53987"/>
    <w:rsid w:val="00F626C6"/>
    <w:rsid w:val="00FE4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6936F"/>
  <w15:chartTrackingRefBased/>
  <w15:docId w15:val="{3DA7F06C-CD29-447B-A544-80783FD6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2F6"/>
    <w:rPr>
      <w:color w:val="0563C1" w:themeColor="hyperlink"/>
      <w:u w:val="single"/>
    </w:rPr>
  </w:style>
  <w:style w:type="character" w:styleId="UnresolvedMention">
    <w:name w:val="Unresolved Mention"/>
    <w:basedOn w:val="DefaultParagraphFont"/>
    <w:uiPriority w:val="99"/>
    <w:semiHidden/>
    <w:unhideWhenUsed/>
    <w:rsid w:val="00776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spcc.org.uk/keeping-children-safe/support-for-parents/pants-underwear-rule"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Summers</dc:creator>
  <cp:keywords/>
  <dc:description/>
  <cp:lastModifiedBy>Kajal Bakshi1</cp:lastModifiedBy>
  <cp:revision>2</cp:revision>
  <dcterms:created xsi:type="dcterms:W3CDTF">2023-01-25T13:30:00Z</dcterms:created>
  <dcterms:modified xsi:type="dcterms:W3CDTF">2023-01-25T13:30:00Z</dcterms:modified>
</cp:coreProperties>
</file>