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7C95" w14:textId="77777777" w:rsidR="00396F7F" w:rsidRDefault="001E71A9" w:rsidP="00396F7F">
      <w:pPr>
        <w:jc w:val="center"/>
        <w:rPr>
          <w:rFonts w:cstheme="minorHAnsi"/>
        </w:rPr>
      </w:pPr>
      <w:r w:rsidRPr="00396F7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B16AA" wp14:editId="1D811FB2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108700" cy="19431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943100"/>
                        </a:xfrm>
                        <a:prstGeom prst="rect">
                          <a:avLst/>
                        </a:prstGeom>
                        <a:solidFill>
                          <a:srgbClr val="FFE2CC"/>
                        </a:solidFill>
                        <a:ln w="9525">
                          <a:solidFill>
                            <a:srgbClr val="00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B3848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40"/>
                                <w:szCs w:val="40"/>
                              </w:rPr>
                            </w:pPr>
                            <w:r w:rsidRPr="00A13806">
                              <w:rPr>
                                <w:rFonts w:ascii="Arial" w:hAnsi="Arial" w:cs="Arial"/>
                                <w:b/>
                                <w:color w:val="006666"/>
                                <w:sz w:val="48"/>
                                <w:szCs w:val="48"/>
                              </w:rPr>
                              <w:t>Coming Soon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56"/>
                                <w:szCs w:val="56"/>
                              </w:rPr>
                              <w:t>…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36"/>
                                <w:szCs w:val="36"/>
                              </w:rPr>
                              <w:t>New FREE Training</w:t>
                            </w:r>
                          </w:p>
                          <w:p w14:paraId="1B2AE36C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Cs w:val="56"/>
                              </w:rPr>
                            </w:pPr>
                          </w:p>
                          <w:p w14:paraId="576361BA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36"/>
                                <w:szCs w:val="40"/>
                              </w:rPr>
                            </w:pP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36"/>
                                <w:szCs w:val="40"/>
                              </w:rPr>
                              <w:t>Leading with Compassion:  Let’s Talk About Mental Health</w:t>
                            </w:r>
                          </w:p>
                          <w:p w14:paraId="1AA8FEF4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  <w:p w14:paraId="60499D12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Session 1: 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Thursday 11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(10</w:t>
                            </w:r>
                            <w:r w:rsidR="00136DBC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am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-1pm)</w:t>
                            </w:r>
                          </w:p>
                          <w:p w14:paraId="031BB1DB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Session 2: 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Thursday 18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 April 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(10</w:t>
                            </w:r>
                            <w:r w:rsidR="00136DBC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am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-1pm)</w:t>
                            </w:r>
                          </w:p>
                          <w:p w14:paraId="5882CAC4" w14:textId="77777777" w:rsidR="001E71A9" w:rsidRPr="00A13806" w:rsidRDefault="001E71A9" w:rsidP="00396F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</w:pP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Session 3: 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Thursday 25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970C4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 April</w:t>
                            </w:r>
                            <w:r w:rsidR="0032468C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(10</w:t>
                            </w:r>
                            <w:r w:rsidR="00136DBC"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am</w:t>
                            </w:r>
                            <w:r w:rsidRPr="00A13806">
                              <w:rPr>
                                <w:rFonts w:ascii="Arial" w:hAnsi="Arial" w:cs="Arial"/>
                                <w:color w:val="006666"/>
                                <w:sz w:val="24"/>
                                <w:szCs w:val="24"/>
                              </w:rPr>
                              <w:t>-1pm)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8pt;margin-top:22.25pt;width:481pt;height:15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" fillcolor="#ffe2cc" strokecolor="#066">
                <v:textbox>
                  <w:txbxContent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40"/>
                          <w:szCs w:val="40"/>
                        </w:rPr>
                      </w:pPr>
                      <w:r w:rsidRPr="00A13806">
                        <w:rPr>
                          <w:rFonts w:ascii="Arial" w:hAnsi="Arial" w:cs="Arial"/>
                          <w:b/>
                          <w:color w:val="006666"/>
                          <w:sz w:val="48"/>
                          <w:szCs w:val="48"/>
                        </w:rPr>
                        <w:t>Coming Soon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56"/>
                          <w:szCs w:val="56"/>
                        </w:rPr>
                        <w:t>…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36"/>
                          <w:szCs w:val="36"/>
                        </w:rPr>
                        <w:t>New FREE Training</w:t>
                      </w: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Cs w:val="56"/>
                        </w:rPr>
                      </w:pP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36"/>
                          <w:szCs w:val="40"/>
                        </w:rPr>
                      </w:pPr>
                      <w:r w:rsidRPr="00A13806">
                        <w:rPr>
                          <w:rFonts w:ascii="Arial" w:hAnsi="Arial" w:cs="Arial"/>
                          <w:color w:val="006666"/>
                          <w:sz w:val="36"/>
                          <w:szCs w:val="40"/>
                        </w:rPr>
                        <w:t>Leading with Compassion:  Let’s Talk About Mental Health</w:t>
                      </w: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</w:pP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</w:pP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Session 1: 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Thursday 11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 April 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(10</w:t>
                      </w:r>
                      <w:r w:rsidR="00136DBC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am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-1pm)</w:t>
                      </w: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</w:pP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Session 2: 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Thursday 18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 April 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(10</w:t>
                      </w:r>
                      <w:r w:rsidR="00136DBC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am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-1pm)</w:t>
                      </w:r>
                    </w:p>
                    <w:p w:rsidR="001E71A9" w:rsidRPr="00A13806" w:rsidRDefault="001E71A9" w:rsidP="00396F7F">
                      <w:pPr>
                        <w:spacing w:after="0" w:line="240" w:lineRule="auto"/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</w:pP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Session 3: 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Thursday 25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970C4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 April</w:t>
                      </w:r>
                      <w:r w:rsidR="0032468C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 xml:space="preserve"> 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(10</w:t>
                      </w:r>
                      <w:r w:rsidR="00136DBC"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am</w:t>
                      </w:r>
                      <w:r w:rsidRPr="00A13806">
                        <w:rPr>
                          <w:rFonts w:ascii="Arial" w:hAnsi="Arial" w:cs="Arial"/>
                          <w:color w:val="006666"/>
                          <w:sz w:val="24"/>
                          <w:szCs w:val="24"/>
                        </w:rPr>
                        <w:t>-1pm)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536128" w14:textId="77777777" w:rsidR="00A13806" w:rsidRDefault="00A13806" w:rsidP="00396F7F">
      <w:pPr>
        <w:spacing w:after="0"/>
        <w:rPr>
          <w:rFonts w:cstheme="minorHAnsi"/>
          <w:color w:val="006666"/>
        </w:rPr>
      </w:pPr>
    </w:p>
    <w:p w14:paraId="71C30D46" w14:textId="77777777" w:rsidR="001E71A9" w:rsidRPr="00584557" w:rsidRDefault="001E71A9" w:rsidP="00396F7F">
      <w:p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 xml:space="preserve">This training is especially designed for </w:t>
      </w:r>
      <w:r w:rsidR="00136DBC" w:rsidRPr="00584557">
        <w:rPr>
          <w:rFonts w:ascii="Arial" w:hAnsi="Arial" w:cs="Arial"/>
          <w:color w:val="006666"/>
        </w:rPr>
        <w:t>senior managers with</w:t>
      </w:r>
      <w:r w:rsidRPr="00584557">
        <w:rPr>
          <w:rFonts w:ascii="Arial" w:hAnsi="Arial" w:cs="Arial"/>
          <w:color w:val="006666"/>
        </w:rPr>
        <w:t xml:space="preserve"> line management responsibilities.</w:t>
      </w:r>
      <w:r w:rsidR="00136DBC" w:rsidRPr="00584557">
        <w:rPr>
          <w:rFonts w:ascii="Arial" w:hAnsi="Arial" w:cs="Arial"/>
          <w:color w:val="006666"/>
        </w:rPr>
        <w:t xml:space="preserve"> These dates are a pilot course and we invite your feedback to help us develop the material and delivery methods.</w:t>
      </w:r>
    </w:p>
    <w:p w14:paraId="62E13D26" w14:textId="77777777" w:rsidR="00396F7F" w:rsidRPr="00584557" w:rsidRDefault="00396F7F" w:rsidP="00396F7F">
      <w:pPr>
        <w:spacing w:after="0"/>
        <w:rPr>
          <w:rFonts w:ascii="Arial" w:hAnsi="Arial" w:cs="Arial"/>
          <w:color w:val="006666"/>
          <w:u w:val="single"/>
        </w:rPr>
      </w:pPr>
    </w:p>
    <w:p w14:paraId="75F3CB6B" w14:textId="77777777" w:rsidR="0044210C" w:rsidRPr="00584557" w:rsidRDefault="000B6D10" w:rsidP="00396F7F">
      <w:pPr>
        <w:spacing w:after="0"/>
        <w:rPr>
          <w:rFonts w:ascii="Arial" w:hAnsi="Arial" w:cs="Arial"/>
          <w:color w:val="006666"/>
          <w:u w:val="single"/>
        </w:rPr>
      </w:pPr>
      <w:r w:rsidRPr="00584557">
        <w:rPr>
          <w:rFonts w:ascii="Arial" w:hAnsi="Arial" w:cs="Arial"/>
          <w:color w:val="006666"/>
          <w:u w:val="single"/>
        </w:rPr>
        <w:t>Training Outline</w:t>
      </w:r>
      <w:r w:rsidR="0044210C" w:rsidRPr="00584557">
        <w:rPr>
          <w:rFonts w:ascii="Arial" w:hAnsi="Arial" w:cs="Arial"/>
          <w:color w:val="006666"/>
          <w:u w:val="single"/>
        </w:rPr>
        <w:t xml:space="preserve">: </w:t>
      </w:r>
    </w:p>
    <w:p w14:paraId="24CFC84D" w14:textId="77777777" w:rsidR="00136DBC" w:rsidRPr="00584557" w:rsidRDefault="00F45217" w:rsidP="001E71A9">
      <w:p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This training has been designed to explore how we support our own and our colleagues</w:t>
      </w:r>
      <w:r w:rsidR="00136DBC" w:rsidRPr="00584557">
        <w:rPr>
          <w:rFonts w:ascii="Arial" w:hAnsi="Arial" w:cs="Arial"/>
          <w:color w:val="006666"/>
        </w:rPr>
        <w:t>’</w:t>
      </w:r>
      <w:r w:rsidRPr="00584557">
        <w:rPr>
          <w:rFonts w:ascii="Arial" w:hAnsi="Arial" w:cs="Arial"/>
          <w:color w:val="006666"/>
        </w:rPr>
        <w:t xml:space="preserve"> mental health in the work place.  We will focus on</w:t>
      </w:r>
      <w:r w:rsidR="00136DBC" w:rsidRPr="00584557">
        <w:rPr>
          <w:rFonts w:ascii="Arial" w:hAnsi="Arial" w:cs="Arial"/>
          <w:color w:val="006666"/>
        </w:rPr>
        <w:t>:</w:t>
      </w:r>
    </w:p>
    <w:p w14:paraId="5243F256" w14:textId="77777777" w:rsidR="00136DBC" w:rsidRPr="00584557" w:rsidRDefault="00F45217" w:rsidP="00136D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understanding mental health</w:t>
      </w:r>
      <w:r w:rsidR="00136DBC" w:rsidRPr="00584557">
        <w:rPr>
          <w:rFonts w:ascii="Arial" w:hAnsi="Arial" w:cs="Arial"/>
          <w:color w:val="006666"/>
        </w:rPr>
        <w:t xml:space="preserve"> and </w:t>
      </w:r>
      <w:r w:rsidRPr="00584557">
        <w:rPr>
          <w:rFonts w:ascii="Arial" w:hAnsi="Arial" w:cs="Arial"/>
          <w:color w:val="006666"/>
        </w:rPr>
        <w:t>what factors might impact our mental health</w:t>
      </w:r>
    </w:p>
    <w:p w14:paraId="13B4A835" w14:textId="77777777" w:rsidR="00136DBC" w:rsidRPr="00584557" w:rsidRDefault="00F45217" w:rsidP="00136D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develop</w:t>
      </w:r>
      <w:r w:rsidR="00136DBC" w:rsidRPr="00584557">
        <w:rPr>
          <w:rFonts w:ascii="Arial" w:hAnsi="Arial" w:cs="Arial"/>
          <w:color w:val="006666"/>
        </w:rPr>
        <w:t>ing</w:t>
      </w:r>
      <w:r w:rsidRPr="00584557">
        <w:rPr>
          <w:rFonts w:ascii="Arial" w:hAnsi="Arial" w:cs="Arial"/>
          <w:color w:val="006666"/>
        </w:rPr>
        <w:t xml:space="preserve"> our knowledge, skills and confidence to </w:t>
      </w:r>
      <w:r w:rsidR="00136DBC" w:rsidRPr="00584557">
        <w:rPr>
          <w:rFonts w:ascii="Arial" w:hAnsi="Arial" w:cs="Arial"/>
          <w:color w:val="006666"/>
        </w:rPr>
        <w:t>enable better</w:t>
      </w:r>
      <w:r w:rsidRPr="00584557">
        <w:rPr>
          <w:rFonts w:ascii="Arial" w:hAnsi="Arial" w:cs="Arial"/>
          <w:color w:val="006666"/>
        </w:rPr>
        <w:t xml:space="preserve"> conversations about mental health</w:t>
      </w:r>
    </w:p>
    <w:p w14:paraId="14A5C05D" w14:textId="77777777" w:rsidR="004A382B" w:rsidRPr="00584557" w:rsidRDefault="00F45217" w:rsidP="00136D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thinking about team culture</w:t>
      </w:r>
      <w:r w:rsidR="004A382B" w:rsidRPr="00584557">
        <w:rPr>
          <w:rFonts w:ascii="Arial" w:hAnsi="Arial" w:cs="Arial"/>
          <w:color w:val="006666"/>
        </w:rPr>
        <w:t xml:space="preserve"> and c</w:t>
      </w:r>
      <w:r w:rsidRPr="00584557">
        <w:rPr>
          <w:rFonts w:ascii="Arial" w:hAnsi="Arial" w:cs="Arial"/>
          <w:color w:val="006666"/>
        </w:rPr>
        <w:t>reat</w:t>
      </w:r>
      <w:r w:rsidR="004A382B" w:rsidRPr="00584557">
        <w:rPr>
          <w:rFonts w:ascii="Arial" w:hAnsi="Arial" w:cs="Arial"/>
          <w:color w:val="006666"/>
        </w:rPr>
        <w:t>ing</w:t>
      </w:r>
      <w:r w:rsidRPr="00584557">
        <w:rPr>
          <w:rFonts w:ascii="Arial" w:hAnsi="Arial" w:cs="Arial"/>
          <w:color w:val="006666"/>
        </w:rPr>
        <w:t xml:space="preserve"> supportive and reflective environments which enable and normalise conversations about mental health</w:t>
      </w:r>
    </w:p>
    <w:p w14:paraId="35D171B9" w14:textId="77777777" w:rsidR="004A382B" w:rsidRPr="00584557" w:rsidRDefault="004A382B" w:rsidP="00136D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 xml:space="preserve">learning how to </w:t>
      </w:r>
      <w:r w:rsidR="000B6D10" w:rsidRPr="00584557">
        <w:rPr>
          <w:rFonts w:ascii="Arial" w:hAnsi="Arial" w:cs="Arial"/>
          <w:color w:val="006666"/>
        </w:rPr>
        <w:t xml:space="preserve">recognise when we </w:t>
      </w:r>
      <w:r w:rsidR="00A13806" w:rsidRPr="00584557">
        <w:rPr>
          <w:rFonts w:ascii="Arial" w:hAnsi="Arial" w:cs="Arial"/>
          <w:color w:val="006666"/>
        </w:rPr>
        <w:t>or others</w:t>
      </w:r>
      <w:r w:rsidR="000B6D10" w:rsidRPr="00584557">
        <w:rPr>
          <w:rFonts w:ascii="Arial" w:hAnsi="Arial" w:cs="Arial"/>
          <w:color w:val="006666"/>
        </w:rPr>
        <w:t xml:space="preserve"> might be struggling</w:t>
      </w:r>
      <w:r w:rsidR="00A13806" w:rsidRPr="00584557">
        <w:rPr>
          <w:rFonts w:ascii="Arial" w:hAnsi="Arial" w:cs="Arial"/>
          <w:color w:val="006666"/>
        </w:rPr>
        <w:t xml:space="preserve"> with our mental health</w:t>
      </w:r>
    </w:p>
    <w:p w14:paraId="3F049A0D" w14:textId="77777777" w:rsidR="00F45217" w:rsidRPr="00584557" w:rsidRDefault="000B6D10" w:rsidP="00136DB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bring</w:t>
      </w:r>
      <w:r w:rsidR="00584557" w:rsidRPr="00584557">
        <w:rPr>
          <w:rFonts w:ascii="Arial" w:hAnsi="Arial" w:cs="Arial"/>
          <w:color w:val="006666"/>
        </w:rPr>
        <w:t>ing</w:t>
      </w:r>
      <w:r w:rsidRPr="00584557">
        <w:rPr>
          <w:rFonts w:ascii="Arial" w:hAnsi="Arial" w:cs="Arial"/>
          <w:color w:val="006666"/>
        </w:rPr>
        <w:t xml:space="preserve"> awareness to our own responses to that we can be more present and lead with compassion.   </w:t>
      </w:r>
    </w:p>
    <w:p w14:paraId="2E96C861" w14:textId="77777777" w:rsidR="004A382B" w:rsidRPr="00584557" w:rsidRDefault="004A382B" w:rsidP="00A1380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sharing knowledge about what support options are available locally, nationally and online</w:t>
      </w:r>
    </w:p>
    <w:p w14:paraId="6991FB0A" w14:textId="77777777" w:rsidR="00396EAB" w:rsidRPr="00584557" w:rsidRDefault="00396EAB" w:rsidP="001E71A9">
      <w:pPr>
        <w:spacing w:after="0"/>
        <w:rPr>
          <w:rFonts w:ascii="Arial" w:hAnsi="Arial" w:cs="Arial"/>
          <w:color w:val="006666"/>
          <w:u w:val="single"/>
        </w:rPr>
      </w:pPr>
    </w:p>
    <w:p w14:paraId="2058AB9E" w14:textId="77777777" w:rsidR="0044210C" w:rsidRPr="00584557" w:rsidRDefault="000B6D10" w:rsidP="001E71A9">
      <w:pPr>
        <w:spacing w:after="0"/>
        <w:rPr>
          <w:rFonts w:ascii="Arial" w:hAnsi="Arial" w:cs="Arial"/>
          <w:color w:val="006666"/>
          <w:u w:val="single"/>
        </w:rPr>
      </w:pPr>
      <w:r w:rsidRPr="00584557">
        <w:rPr>
          <w:rFonts w:ascii="Arial" w:hAnsi="Arial" w:cs="Arial"/>
          <w:color w:val="006666"/>
          <w:u w:val="single"/>
        </w:rPr>
        <w:t>Training Delivery</w:t>
      </w:r>
      <w:r w:rsidR="0044210C" w:rsidRPr="00584557">
        <w:rPr>
          <w:rFonts w:ascii="Arial" w:hAnsi="Arial" w:cs="Arial"/>
          <w:color w:val="006666"/>
          <w:u w:val="single"/>
        </w:rPr>
        <w:t>:</w:t>
      </w:r>
    </w:p>
    <w:p w14:paraId="04BC7EFB" w14:textId="77777777" w:rsidR="0095379C" w:rsidRPr="00584557" w:rsidRDefault="00A13806" w:rsidP="001E71A9">
      <w:p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>This training is provided virtually on MS Teams, delivered in three session</w:t>
      </w:r>
      <w:r w:rsidR="00584557" w:rsidRPr="00584557">
        <w:rPr>
          <w:rFonts w:ascii="Arial" w:hAnsi="Arial" w:cs="Arial"/>
          <w:color w:val="006666"/>
        </w:rPr>
        <w:t>s</w:t>
      </w:r>
      <w:r w:rsidRPr="00584557">
        <w:rPr>
          <w:rFonts w:ascii="Arial" w:hAnsi="Arial" w:cs="Arial"/>
          <w:color w:val="006666"/>
        </w:rPr>
        <w:t xml:space="preserve"> </w:t>
      </w:r>
      <w:r w:rsidR="001E71A9" w:rsidRPr="00584557">
        <w:rPr>
          <w:rFonts w:ascii="Arial" w:hAnsi="Arial" w:cs="Arial"/>
          <w:color w:val="006666"/>
        </w:rPr>
        <w:t>over three half days (9</w:t>
      </w:r>
      <w:r w:rsidR="0095379C" w:rsidRPr="00584557">
        <w:rPr>
          <w:rFonts w:ascii="Arial" w:hAnsi="Arial" w:cs="Arial"/>
          <w:color w:val="006666"/>
        </w:rPr>
        <w:t xml:space="preserve"> </w:t>
      </w:r>
      <w:r w:rsidR="001E71A9" w:rsidRPr="00584557">
        <w:rPr>
          <w:rFonts w:ascii="Arial" w:hAnsi="Arial" w:cs="Arial"/>
          <w:color w:val="006666"/>
        </w:rPr>
        <w:t>h</w:t>
      </w:r>
      <w:r w:rsidR="0095379C" w:rsidRPr="00584557">
        <w:rPr>
          <w:rFonts w:ascii="Arial" w:hAnsi="Arial" w:cs="Arial"/>
          <w:color w:val="006666"/>
        </w:rPr>
        <w:t>ours</w:t>
      </w:r>
      <w:r w:rsidR="001E71A9" w:rsidRPr="00584557">
        <w:rPr>
          <w:rFonts w:ascii="Arial" w:hAnsi="Arial" w:cs="Arial"/>
          <w:color w:val="006666"/>
        </w:rPr>
        <w:t>)</w:t>
      </w:r>
      <w:r w:rsidRPr="00584557">
        <w:rPr>
          <w:rFonts w:ascii="Arial" w:hAnsi="Arial" w:cs="Arial"/>
          <w:color w:val="006666"/>
        </w:rPr>
        <w:t xml:space="preserve">. </w:t>
      </w:r>
      <w:r w:rsidR="001E71A9" w:rsidRPr="00584557">
        <w:rPr>
          <w:rFonts w:ascii="Arial" w:hAnsi="Arial" w:cs="Arial"/>
          <w:color w:val="006666"/>
        </w:rPr>
        <w:t>We encourage you to attend all three sessions</w:t>
      </w:r>
      <w:r w:rsidRPr="00584557">
        <w:rPr>
          <w:rFonts w:ascii="Arial" w:hAnsi="Arial" w:cs="Arial"/>
          <w:color w:val="006666"/>
        </w:rPr>
        <w:t>, as each session builds on the previous and supports your development along the way.</w:t>
      </w:r>
      <w:r w:rsidR="001E71A9" w:rsidRPr="00584557">
        <w:rPr>
          <w:rFonts w:ascii="Arial" w:hAnsi="Arial" w:cs="Arial"/>
          <w:color w:val="006666"/>
        </w:rPr>
        <w:t xml:space="preserve">  </w:t>
      </w:r>
    </w:p>
    <w:p w14:paraId="4E600799" w14:textId="77777777" w:rsidR="0095379C" w:rsidRPr="00584557" w:rsidRDefault="0095379C" w:rsidP="001E71A9">
      <w:pPr>
        <w:spacing w:after="0"/>
        <w:rPr>
          <w:rFonts w:ascii="Arial" w:hAnsi="Arial" w:cs="Arial"/>
          <w:color w:val="006666"/>
        </w:rPr>
      </w:pPr>
    </w:p>
    <w:p w14:paraId="55105D0F" w14:textId="77777777" w:rsidR="001E71A9" w:rsidRPr="00584557" w:rsidRDefault="0044210C" w:rsidP="001E71A9">
      <w:p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 xml:space="preserve">After the </w:t>
      </w:r>
      <w:r w:rsidR="00A13806" w:rsidRPr="00584557">
        <w:rPr>
          <w:rFonts w:ascii="Arial" w:hAnsi="Arial" w:cs="Arial"/>
          <w:color w:val="006666"/>
        </w:rPr>
        <w:t>initial three sessions,</w:t>
      </w:r>
      <w:r w:rsidRPr="00584557">
        <w:rPr>
          <w:rFonts w:ascii="Arial" w:hAnsi="Arial" w:cs="Arial"/>
          <w:color w:val="006666"/>
        </w:rPr>
        <w:t xml:space="preserve"> four </w:t>
      </w:r>
      <w:r w:rsidR="0095379C" w:rsidRPr="00584557">
        <w:rPr>
          <w:rFonts w:ascii="Arial" w:hAnsi="Arial" w:cs="Arial"/>
          <w:color w:val="006666"/>
        </w:rPr>
        <w:t xml:space="preserve">facilitated Peer Connecting sessions </w:t>
      </w:r>
      <w:r w:rsidR="00A13806" w:rsidRPr="00584557">
        <w:rPr>
          <w:rFonts w:ascii="Arial" w:hAnsi="Arial" w:cs="Arial"/>
          <w:color w:val="006666"/>
        </w:rPr>
        <w:t>will be offered to you as a group and will also be provided on MS Teams</w:t>
      </w:r>
      <w:r w:rsidR="0095379C" w:rsidRPr="00584557">
        <w:rPr>
          <w:rFonts w:ascii="Arial" w:hAnsi="Arial" w:cs="Arial"/>
          <w:color w:val="006666"/>
        </w:rPr>
        <w:t xml:space="preserve"> (4 hours)</w:t>
      </w:r>
      <w:r w:rsidR="00584557" w:rsidRPr="00584557">
        <w:rPr>
          <w:rFonts w:ascii="Arial" w:hAnsi="Arial" w:cs="Arial"/>
          <w:color w:val="006666"/>
        </w:rPr>
        <w:t>. This is</w:t>
      </w:r>
      <w:r w:rsidR="0095379C" w:rsidRPr="00584557">
        <w:rPr>
          <w:rFonts w:ascii="Arial" w:hAnsi="Arial" w:cs="Arial"/>
          <w:color w:val="006666"/>
        </w:rPr>
        <w:t xml:space="preserve"> an opportunity for group members to come together to share ideas, concerns, learnings, and </w:t>
      </w:r>
      <w:r w:rsidR="000123B6">
        <w:rPr>
          <w:rFonts w:ascii="Arial" w:hAnsi="Arial" w:cs="Arial"/>
          <w:color w:val="006666"/>
        </w:rPr>
        <w:t>to reflect on embedding</w:t>
      </w:r>
      <w:r w:rsidR="0095379C" w:rsidRPr="00584557">
        <w:rPr>
          <w:rFonts w:ascii="Arial" w:hAnsi="Arial" w:cs="Arial"/>
          <w:color w:val="006666"/>
        </w:rPr>
        <w:t xml:space="preserve"> some of the practices</w:t>
      </w:r>
      <w:r w:rsidR="00A13806" w:rsidRPr="00584557">
        <w:rPr>
          <w:rFonts w:ascii="Arial" w:hAnsi="Arial" w:cs="Arial"/>
          <w:color w:val="006666"/>
        </w:rPr>
        <w:t xml:space="preserve"> </w:t>
      </w:r>
      <w:r w:rsidR="0095379C" w:rsidRPr="00584557">
        <w:rPr>
          <w:rFonts w:ascii="Arial" w:hAnsi="Arial" w:cs="Arial"/>
          <w:color w:val="006666"/>
        </w:rPr>
        <w:t>discussed in the training</w:t>
      </w:r>
      <w:r w:rsidR="00AB3814">
        <w:rPr>
          <w:rFonts w:ascii="Arial" w:hAnsi="Arial" w:cs="Arial"/>
          <w:color w:val="006666"/>
        </w:rPr>
        <w:t xml:space="preserve">. </w:t>
      </w:r>
      <w:r w:rsidR="0095379C" w:rsidRPr="00584557">
        <w:rPr>
          <w:rFonts w:ascii="Arial" w:hAnsi="Arial" w:cs="Arial"/>
          <w:color w:val="006666"/>
        </w:rPr>
        <w:t>After this</w:t>
      </w:r>
      <w:r w:rsidR="00A13806" w:rsidRPr="00584557">
        <w:rPr>
          <w:rFonts w:ascii="Arial" w:hAnsi="Arial" w:cs="Arial"/>
          <w:color w:val="006666"/>
        </w:rPr>
        <w:t xml:space="preserve">, </w:t>
      </w:r>
      <w:r w:rsidR="0095379C" w:rsidRPr="00584557">
        <w:rPr>
          <w:rFonts w:ascii="Arial" w:hAnsi="Arial" w:cs="Arial"/>
          <w:color w:val="006666"/>
        </w:rPr>
        <w:t xml:space="preserve">there will be </w:t>
      </w:r>
      <w:r w:rsidR="00A13806" w:rsidRPr="00584557">
        <w:rPr>
          <w:rFonts w:ascii="Arial" w:hAnsi="Arial" w:cs="Arial"/>
          <w:color w:val="006666"/>
        </w:rPr>
        <w:t xml:space="preserve">the </w:t>
      </w:r>
      <w:r w:rsidR="0095379C" w:rsidRPr="00584557">
        <w:rPr>
          <w:rFonts w:ascii="Arial" w:hAnsi="Arial" w:cs="Arial"/>
          <w:color w:val="006666"/>
        </w:rPr>
        <w:t>opportunity to join ‘drop-in’ Peer Connecting session</w:t>
      </w:r>
      <w:r w:rsidR="00A13806" w:rsidRPr="00584557">
        <w:rPr>
          <w:rFonts w:ascii="Arial" w:hAnsi="Arial" w:cs="Arial"/>
          <w:color w:val="006666"/>
        </w:rPr>
        <w:t>s, which are currently held monthly.</w:t>
      </w:r>
    </w:p>
    <w:p w14:paraId="6FCEF88A" w14:textId="77777777" w:rsidR="001E71A9" w:rsidRPr="00584557" w:rsidRDefault="001E71A9" w:rsidP="001E71A9">
      <w:pPr>
        <w:spacing w:after="0"/>
        <w:rPr>
          <w:rFonts w:ascii="Arial" w:hAnsi="Arial" w:cs="Arial"/>
          <w:color w:val="006666"/>
        </w:rPr>
      </w:pPr>
    </w:p>
    <w:p w14:paraId="7221BC24" w14:textId="77777777" w:rsidR="00A13806" w:rsidRPr="00584557" w:rsidRDefault="001E4E4D" w:rsidP="001E71A9">
      <w:pPr>
        <w:spacing w:after="0"/>
        <w:rPr>
          <w:rFonts w:ascii="Arial" w:hAnsi="Arial" w:cs="Arial"/>
          <w:color w:val="006666"/>
        </w:rPr>
      </w:pPr>
      <w:r w:rsidRPr="001E4E4D">
        <w:rPr>
          <w:rFonts w:ascii="Arial" w:hAnsi="Arial" w:cs="Arial"/>
          <w:b/>
          <w:color w:val="006666"/>
        </w:rPr>
        <w:t>Deadline for applications is Monday 18</w:t>
      </w:r>
      <w:r w:rsidRPr="001E4E4D">
        <w:rPr>
          <w:rFonts w:ascii="Arial" w:hAnsi="Arial" w:cs="Arial"/>
          <w:b/>
          <w:color w:val="006666"/>
          <w:vertAlign w:val="superscript"/>
        </w:rPr>
        <w:t>th</w:t>
      </w:r>
      <w:r w:rsidRPr="001E4E4D">
        <w:rPr>
          <w:rFonts w:ascii="Arial" w:hAnsi="Arial" w:cs="Arial"/>
          <w:b/>
          <w:color w:val="006666"/>
        </w:rPr>
        <w:t xml:space="preserve"> March.</w:t>
      </w:r>
      <w:r>
        <w:rPr>
          <w:rFonts w:ascii="Arial" w:hAnsi="Arial" w:cs="Arial"/>
          <w:color w:val="006666"/>
        </w:rPr>
        <w:t xml:space="preserve"> </w:t>
      </w:r>
      <w:r w:rsidR="001E71A9" w:rsidRPr="00584557">
        <w:rPr>
          <w:rFonts w:ascii="Arial" w:hAnsi="Arial" w:cs="Arial"/>
          <w:color w:val="006666"/>
        </w:rPr>
        <w:t>Places will be limited</w:t>
      </w:r>
      <w:r w:rsidR="00A13806" w:rsidRPr="00584557">
        <w:rPr>
          <w:rFonts w:ascii="Arial" w:hAnsi="Arial" w:cs="Arial"/>
          <w:color w:val="006666"/>
        </w:rPr>
        <w:t xml:space="preserve"> and we aim to ensure representation from the range of organisations who are part of the Gloucestershire Integrated Care System (ICS)</w:t>
      </w:r>
      <w:r w:rsidR="001E71A9" w:rsidRPr="00584557">
        <w:rPr>
          <w:rFonts w:ascii="Arial" w:hAnsi="Arial" w:cs="Arial"/>
          <w:color w:val="006666"/>
        </w:rPr>
        <w:t xml:space="preserve">.  </w:t>
      </w:r>
    </w:p>
    <w:p w14:paraId="133BB495" w14:textId="77777777" w:rsidR="00A13806" w:rsidRPr="00584557" w:rsidRDefault="00A13806" w:rsidP="001E71A9">
      <w:pPr>
        <w:spacing w:after="0"/>
        <w:rPr>
          <w:rFonts w:ascii="Arial" w:hAnsi="Arial" w:cs="Arial"/>
          <w:color w:val="006666"/>
        </w:rPr>
      </w:pPr>
    </w:p>
    <w:p w14:paraId="748B6336" w14:textId="77777777" w:rsidR="001E71A9" w:rsidRPr="00584557" w:rsidRDefault="001E71A9" w:rsidP="001E71A9">
      <w:pPr>
        <w:spacing w:after="0"/>
        <w:rPr>
          <w:rFonts w:ascii="Arial" w:hAnsi="Arial" w:cs="Arial"/>
          <w:color w:val="006666"/>
        </w:rPr>
      </w:pPr>
      <w:r w:rsidRPr="00584557">
        <w:rPr>
          <w:rFonts w:ascii="Arial" w:hAnsi="Arial" w:cs="Arial"/>
          <w:color w:val="006666"/>
        </w:rPr>
        <w:t xml:space="preserve">Contact us at </w:t>
      </w:r>
      <w:hyperlink r:id="rId7" w:history="1">
        <w:r w:rsidR="00396EAB" w:rsidRPr="00584557">
          <w:rPr>
            <w:rStyle w:val="Hyperlink"/>
            <w:rFonts w:ascii="Arial" w:hAnsi="Arial" w:cs="Arial"/>
            <w:color w:val="006666"/>
          </w:rPr>
          <w:t>hello@thewellbeingline.co.uk</w:t>
        </w:r>
      </w:hyperlink>
      <w:r w:rsidR="00396EAB" w:rsidRPr="00584557">
        <w:rPr>
          <w:rFonts w:ascii="Arial" w:hAnsi="Arial" w:cs="Arial"/>
          <w:color w:val="006666"/>
        </w:rPr>
        <w:t xml:space="preserve"> </w:t>
      </w:r>
      <w:r w:rsidRPr="00584557">
        <w:rPr>
          <w:rFonts w:ascii="Arial" w:hAnsi="Arial" w:cs="Arial"/>
          <w:color w:val="006666"/>
        </w:rPr>
        <w:t>to find out more</w:t>
      </w:r>
      <w:r w:rsidR="00584557">
        <w:rPr>
          <w:rFonts w:ascii="Arial" w:hAnsi="Arial" w:cs="Arial"/>
          <w:color w:val="006666"/>
        </w:rPr>
        <w:t xml:space="preserve"> and to book a place</w:t>
      </w:r>
      <w:r w:rsidRPr="00584557">
        <w:rPr>
          <w:rFonts w:ascii="Arial" w:hAnsi="Arial" w:cs="Arial"/>
          <w:color w:val="006666"/>
        </w:rPr>
        <w:t>.</w:t>
      </w:r>
    </w:p>
    <w:p w14:paraId="2269F978" w14:textId="77777777" w:rsidR="007B5B05" w:rsidRPr="00584557" w:rsidRDefault="007B5B05" w:rsidP="001E71A9">
      <w:pPr>
        <w:spacing w:after="0"/>
        <w:rPr>
          <w:rFonts w:ascii="Arial" w:hAnsi="Arial" w:cs="Arial"/>
          <w:color w:val="006666"/>
        </w:rPr>
      </w:pPr>
    </w:p>
    <w:p w14:paraId="569424F8" w14:textId="77777777" w:rsidR="00396F7F" w:rsidRPr="00584557" w:rsidRDefault="001E71A9" w:rsidP="0095379C">
      <w:pPr>
        <w:spacing w:after="0"/>
        <w:rPr>
          <w:rFonts w:ascii="Arial" w:hAnsi="Arial" w:cs="Arial"/>
          <w:b/>
          <w:color w:val="006666"/>
          <w:u w:val="single"/>
        </w:rPr>
      </w:pPr>
      <w:r w:rsidRPr="00584557">
        <w:rPr>
          <w:rFonts w:ascii="Arial" w:hAnsi="Arial" w:cs="Arial"/>
          <w:b/>
          <w:color w:val="006666"/>
        </w:rPr>
        <w:t>The Wellbeing Line Team</w:t>
      </w:r>
    </w:p>
    <w:sectPr w:rsidR="00396F7F" w:rsidRPr="00584557" w:rsidSect="00396E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94" w:right="1134" w:bottom="794" w:left="1134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236A" w14:textId="77777777" w:rsidR="00E15CED" w:rsidRDefault="00E15CED" w:rsidP="006977A9">
      <w:pPr>
        <w:spacing w:after="0" w:line="240" w:lineRule="auto"/>
      </w:pPr>
      <w:r>
        <w:separator/>
      </w:r>
    </w:p>
  </w:endnote>
  <w:endnote w:type="continuationSeparator" w:id="0">
    <w:p w14:paraId="6BC27291" w14:textId="77777777" w:rsidR="00E15CED" w:rsidRDefault="00E15CED" w:rsidP="0069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0EE9" w14:textId="77777777" w:rsidR="00396F7F" w:rsidRPr="00396F7F" w:rsidRDefault="00396F7F" w:rsidP="00396F7F">
    <w:pPr>
      <w:pStyle w:val="Footer"/>
      <w:rPr>
        <w:rFonts w:ascii="Arial" w:hAnsi="Arial" w:cs="Arial"/>
        <w:color w:val="4BACC6" w:themeColor="accent5"/>
        <w:sz w:val="20"/>
        <w:lang w:eastAsia="en-GB"/>
      </w:rPr>
    </w:pPr>
    <w:r w:rsidRPr="00396F7F">
      <w:rPr>
        <w:rFonts w:ascii="Arial" w:hAnsi="Arial" w:cs="Arial"/>
        <w:color w:val="2ABAA8"/>
        <w:sz w:val="20"/>
        <w:lang w:eastAsia="en-GB"/>
      </w:rPr>
      <w:t>0300 421 7500</w:t>
    </w:r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</w:t>
    </w:r>
    <w:r w:rsidRPr="00396F7F">
      <w:rPr>
        <w:rFonts w:ascii="Arial" w:hAnsi="Arial" w:cs="Arial"/>
        <w:color w:val="E87E1F"/>
        <w:sz w:val="20"/>
        <w:lang w:eastAsia="en-GB"/>
      </w:rPr>
      <w:t xml:space="preserve"> I           </w:t>
    </w:r>
    <w:hyperlink r:id="rId1" w:history="1">
      <w:r w:rsidRPr="00396F7F">
        <w:rPr>
          <w:rStyle w:val="Hyperlink"/>
          <w:rFonts w:ascii="Arial" w:hAnsi="Arial" w:cs="Arial"/>
          <w:color w:val="2ABAA8"/>
          <w:sz w:val="20"/>
          <w:lang w:eastAsia="en-GB"/>
        </w:rPr>
        <w:t>hello@thewellbeingline.co.uk</w:t>
      </w:r>
    </w:hyperlink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  </w:t>
    </w:r>
    <w:r w:rsidRPr="00396F7F">
      <w:rPr>
        <w:rFonts w:ascii="Arial" w:hAnsi="Arial" w:cs="Arial"/>
        <w:color w:val="E87E1F"/>
        <w:sz w:val="20"/>
        <w:lang w:eastAsia="en-GB"/>
      </w:rPr>
      <w:t xml:space="preserve">I </w:t>
    </w:r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</w:t>
    </w:r>
    <w:r w:rsidRPr="00396F7F">
      <w:rPr>
        <w:rFonts w:ascii="Arial" w:hAnsi="Arial" w:cs="Arial"/>
        <w:color w:val="2ABAA8"/>
        <w:sz w:val="20"/>
        <w:lang w:eastAsia="en-GB"/>
      </w:rPr>
      <w:t>www.thewellbeingline.co.uk</w:t>
    </w:r>
  </w:p>
  <w:p w14:paraId="7968D1DD" w14:textId="77777777" w:rsidR="00396F7F" w:rsidRPr="00396F7F" w:rsidRDefault="00396F7F" w:rsidP="00396F7F">
    <w:pPr>
      <w:pStyle w:val="Footer"/>
      <w:rPr>
        <w:rFonts w:ascii="Arial" w:hAnsi="Arial" w:cs="Arial"/>
        <w:color w:val="ED7D31"/>
        <w:sz w:val="20"/>
        <w:lang w:eastAsia="en-GB"/>
      </w:rPr>
    </w:pPr>
  </w:p>
  <w:p w14:paraId="45480797" w14:textId="77777777" w:rsidR="00396F7F" w:rsidRPr="00396F7F" w:rsidRDefault="00396F7F" w:rsidP="00396F7F">
    <w:pPr>
      <w:pStyle w:val="Footer"/>
      <w:rPr>
        <w:rFonts w:ascii="Arial" w:hAnsi="Arial" w:cs="Arial"/>
        <w:color w:val="E87E1F"/>
        <w:sz w:val="20"/>
        <w:lang w:eastAsia="en-GB"/>
      </w:rPr>
    </w:pPr>
    <w:r w:rsidRPr="00396F7F">
      <w:rPr>
        <w:rFonts w:ascii="Arial" w:hAnsi="Arial" w:cs="Arial"/>
        <w:color w:val="E87E1F"/>
        <w:sz w:val="20"/>
        <w:lang w:eastAsia="en-GB"/>
      </w:rPr>
      <w:t>Unlocking confidential mental health and wellbeing support for </w:t>
    </w:r>
    <w:r w:rsidRPr="00396F7F">
      <w:rPr>
        <w:rFonts w:ascii="Arial" w:hAnsi="Arial" w:cs="Arial"/>
        <w:b/>
        <w:bCs/>
        <w:color w:val="E87E1F"/>
        <w:sz w:val="20"/>
        <w:bdr w:val="none" w:sz="0" w:space="0" w:color="auto" w:frame="1"/>
        <w:lang w:eastAsia="en-GB"/>
      </w:rPr>
      <w:t>anyone working in health and social care</w:t>
    </w:r>
    <w:r w:rsidRPr="00396F7F">
      <w:rPr>
        <w:rFonts w:ascii="Arial" w:hAnsi="Arial" w:cs="Arial"/>
        <w:color w:val="E87E1F"/>
        <w:sz w:val="20"/>
        <w:lang w:eastAsia="en-GB"/>
      </w:rPr>
      <w:t> in Gloucestershire.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4B81" w14:textId="77777777" w:rsidR="009A4C49" w:rsidRPr="00396F7F" w:rsidRDefault="009A4C49" w:rsidP="009A4C49">
    <w:pPr>
      <w:pStyle w:val="Footer"/>
      <w:rPr>
        <w:rFonts w:ascii="Arial" w:hAnsi="Arial" w:cs="Arial"/>
        <w:color w:val="4BACC6" w:themeColor="accent5"/>
        <w:sz w:val="20"/>
        <w:lang w:eastAsia="en-GB"/>
      </w:rPr>
    </w:pPr>
    <w:r w:rsidRPr="00396F7F">
      <w:rPr>
        <w:rFonts w:ascii="Arial" w:hAnsi="Arial" w:cs="Arial"/>
        <w:color w:val="2ABAA8"/>
        <w:sz w:val="20"/>
        <w:lang w:eastAsia="en-GB"/>
      </w:rPr>
      <w:t>0300 421 7500</w:t>
    </w:r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</w:t>
    </w:r>
    <w:r w:rsidRPr="00396F7F">
      <w:rPr>
        <w:rFonts w:ascii="Arial" w:hAnsi="Arial" w:cs="Arial"/>
        <w:color w:val="E87E1F"/>
        <w:sz w:val="20"/>
        <w:lang w:eastAsia="en-GB"/>
      </w:rPr>
      <w:t xml:space="preserve"> I           </w:t>
    </w:r>
    <w:hyperlink r:id="rId1" w:history="1">
      <w:r w:rsidRPr="00396F7F">
        <w:rPr>
          <w:rStyle w:val="Hyperlink"/>
          <w:rFonts w:ascii="Arial" w:hAnsi="Arial" w:cs="Arial"/>
          <w:color w:val="2ABAA8"/>
          <w:sz w:val="20"/>
          <w:lang w:eastAsia="en-GB"/>
        </w:rPr>
        <w:t>hello@thewellbeingline.co.uk</w:t>
      </w:r>
    </w:hyperlink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  </w:t>
    </w:r>
    <w:r w:rsidRPr="00396F7F">
      <w:rPr>
        <w:rFonts w:ascii="Arial" w:hAnsi="Arial" w:cs="Arial"/>
        <w:color w:val="E87E1F"/>
        <w:sz w:val="20"/>
        <w:lang w:eastAsia="en-GB"/>
      </w:rPr>
      <w:t xml:space="preserve">I </w:t>
    </w:r>
    <w:r w:rsidRPr="00396F7F">
      <w:rPr>
        <w:rFonts w:ascii="Arial" w:hAnsi="Arial" w:cs="Arial"/>
        <w:color w:val="4BACC6" w:themeColor="accent5"/>
        <w:sz w:val="20"/>
        <w:lang w:eastAsia="en-GB"/>
      </w:rPr>
      <w:t xml:space="preserve">       </w:t>
    </w:r>
    <w:r w:rsidRPr="00396F7F">
      <w:rPr>
        <w:rFonts w:ascii="Arial" w:hAnsi="Arial" w:cs="Arial"/>
        <w:color w:val="2ABAA8"/>
        <w:sz w:val="20"/>
        <w:lang w:eastAsia="en-GB"/>
      </w:rPr>
      <w:t>www.thewellbeingline.co.uk</w:t>
    </w:r>
  </w:p>
  <w:p w14:paraId="23DC77BF" w14:textId="77777777" w:rsidR="009A4C49" w:rsidRPr="00396F7F" w:rsidRDefault="009A4C49" w:rsidP="009A4C49">
    <w:pPr>
      <w:pStyle w:val="Footer"/>
      <w:rPr>
        <w:rFonts w:ascii="Arial" w:hAnsi="Arial" w:cs="Arial"/>
        <w:color w:val="ED7D31"/>
        <w:sz w:val="20"/>
        <w:lang w:eastAsia="en-GB"/>
      </w:rPr>
    </w:pPr>
  </w:p>
  <w:p w14:paraId="5BEA92BB" w14:textId="77777777" w:rsidR="009A4C49" w:rsidRPr="00396F7F" w:rsidRDefault="009A4C49" w:rsidP="009A4C49">
    <w:pPr>
      <w:pStyle w:val="Footer"/>
      <w:rPr>
        <w:rFonts w:ascii="Arial" w:hAnsi="Arial" w:cs="Arial"/>
        <w:color w:val="E87E1F"/>
        <w:sz w:val="20"/>
        <w:lang w:eastAsia="en-GB"/>
      </w:rPr>
    </w:pPr>
    <w:r w:rsidRPr="00396F7F">
      <w:rPr>
        <w:rFonts w:ascii="Arial" w:hAnsi="Arial" w:cs="Arial"/>
        <w:color w:val="E87E1F"/>
        <w:sz w:val="20"/>
        <w:lang w:eastAsia="en-GB"/>
      </w:rPr>
      <w:t>Unlocking confidential mental health and wellbeing support for </w:t>
    </w:r>
    <w:r w:rsidRPr="00396F7F">
      <w:rPr>
        <w:rFonts w:ascii="Arial" w:hAnsi="Arial" w:cs="Arial"/>
        <w:b/>
        <w:bCs/>
        <w:color w:val="E87E1F"/>
        <w:sz w:val="20"/>
        <w:bdr w:val="none" w:sz="0" w:space="0" w:color="auto" w:frame="1"/>
        <w:lang w:eastAsia="en-GB"/>
      </w:rPr>
      <w:t>anyone working in health and social care</w:t>
    </w:r>
    <w:r w:rsidRPr="00396F7F">
      <w:rPr>
        <w:rFonts w:ascii="Arial" w:hAnsi="Arial" w:cs="Arial"/>
        <w:color w:val="E87E1F"/>
        <w:sz w:val="20"/>
        <w:lang w:eastAsia="en-GB"/>
      </w:rPr>
      <w:t> in Gloucestershire.</w:t>
    </w:r>
  </w:p>
  <w:p w14:paraId="510C008D" w14:textId="77777777" w:rsidR="009A4C49" w:rsidRDefault="009A4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17D1" w14:textId="77777777" w:rsidR="00E15CED" w:rsidRDefault="00E15CED" w:rsidP="006977A9">
      <w:pPr>
        <w:spacing w:after="0" w:line="240" w:lineRule="auto"/>
      </w:pPr>
      <w:r>
        <w:separator/>
      </w:r>
    </w:p>
  </w:footnote>
  <w:footnote w:type="continuationSeparator" w:id="0">
    <w:p w14:paraId="57EF0FCD" w14:textId="77777777" w:rsidR="00E15CED" w:rsidRDefault="00E15CED" w:rsidP="0069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DCBA" w14:textId="77777777" w:rsidR="00396EAB" w:rsidRDefault="00396EAB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CBA1C" wp14:editId="20DC9386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1920875" cy="500380"/>
          <wp:effectExtent l="0" t="0" r="3175" b="0"/>
          <wp:wrapSquare wrapText="bothSides"/>
          <wp:docPr id="3" name="Picture 3" descr="cid:image004.png@01D7BE9C.54813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BE9C.54813B1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62"/>
                  <a:stretch/>
                </pic:blipFill>
                <pic:spPr bwMode="auto">
                  <a:xfrm>
                    <a:off x="0" y="0"/>
                    <a:ext cx="19208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894" w14:textId="77777777" w:rsidR="009A4C49" w:rsidRDefault="009A4C49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9144B41" wp14:editId="2A97D2B5">
          <wp:simplePos x="0" y="0"/>
          <wp:positionH relativeFrom="margin">
            <wp:posOffset>4160520</wp:posOffset>
          </wp:positionH>
          <wp:positionV relativeFrom="paragraph">
            <wp:posOffset>-89535</wp:posOffset>
          </wp:positionV>
          <wp:extent cx="1920875" cy="500380"/>
          <wp:effectExtent l="0" t="0" r="3175" b="0"/>
          <wp:wrapSquare wrapText="bothSides"/>
          <wp:docPr id="2" name="Picture 2" descr="cid:image004.png@01D7BE9C.54813B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BE9C.54813B1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62"/>
                  <a:stretch/>
                </pic:blipFill>
                <pic:spPr bwMode="auto">
                  <a:xfrm>
                    <a:off x="0" y="0"/>
                    <a:ext cx="19208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A9C"/>
    <w:multiLevelType w:val="hybridMultilevel"/>
    <w:tmpl w:val="63CE60A4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AA3EAE"/>
    <w:multiLevelType w:val="hybridMultilevel"/>
    <w:tmpl w:val="AE3E1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1A7A"/>
    <w:multiLevelType w:val="hybridMultilevel"/>
    <w:tmpl w:val="FE602D7C"/>
    <w:lvl w:ilvl="0" w:tplc="70FCE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6C7A"/>
    <w:multiLevelType w:val="hybridMultilevel"/>
    <w:tmpl w:val="8AAE9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17B93"/>
    <w:multiLevelType w:val="hybridMultilevel"/>
    <w:tmpl w:val="3E721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9362521">
    <w:abstractNumId w:val="1"/>
  </w:num>
  <w:num w:numId="2" w16cid:durableId="147946233">
    <w:abstractNumId w:val="4"/>
  </w:num>
  <w:num w:numId="3" w16cid:durableId="2105110685">
    <w:abstractNumId w:val="3"/>
  </w:num>
  <w:num w:numId="4" w16cid:durableId="1622879236">
    <w:abstractNumId w:val="2"/>
  </w:num>
  <w:num w:numId="5" w16cid:durableId="4358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A9"/>
    <w:rsid w:val="00006EF2"/>
    <w:rsid w:val="000123B6"/>
    <w:rsid w:val="00021785"/>
    <w:rsid w:val="00061DC2"/>
    <w:rsid w:val="000B6D10"/>
    <w:rsid w:val="00136DBC"/>
    <w:rsid w:val="001E4E4D"/>
    <w:rsid w:val="001E71A9"/>
    <w:rsid w:val="00277D40"/>
    <w:rsid w:val="0032468C"/>
    <w:rsid w:val="00396EAB"/>
    <w:rsid w:val="00396F7F"/>
    <w:rsid w:val="0044210C"/>
    <w:rsid w:val="0049726F"/>
    <w:rsid w:val="004A382B"/>
    <w:rsid w:val="004B0EC3"/>
    <w:rsid w:val="005074E6"/>
    <w:rsid w:val="005174A8"/>
    <w:rsid w:val="005715C8"/>
    <w:rsid w:val="00584557"/>
    <w:rsid w:val="00595B8D"/>
    <w:rsid w:val="00663A5A"/>
    <w:rsid w:val="006970C4"/>
    <w:rsid w:val="006977A9"/>
    <w:rsid w:val="006E7057"/>
    <w:rsid w:val="007877BE"/>
    <w:rsid w:val="007B5B05"/>
    <w:rsid w:val="007C1F0F"/>
    <w:rsid w:val="00840DB4"/>
    <w:rsid w:val="0086443E"/>
    <w:rsid w:val="0095379C"/>
    <w:rsid w:val="00987725"/>
    <w:rsid w:val="009A4C49"/>
    <w:rsid w:val="009D7A99"/>
    <w:rsid w:val="00A13806"/>
    <w:rsid w:val="00A65360"/>
    <w:rsid w:val="00AB3814"/>
    <w:rsid w:val="00AD6761"/>
    <w:rsid w:val="00CC4748"/>
    <w:rsid w:val="00CE26FE"/>
    <w:rsid w:val="00D5537F"/>
    <w:rsid w:val="00DE67CC"/>
    <w:rsid w:val="00E15CED"/>
    <w:rsid w:val="00F302CF"/>
    <w:rsid w:val="00F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C2C8B0"/>
  <w15:chartTrackingRefBased/>
  <w15:docId w15:val="{80023162-3F81-428B-B887-6D1D6AFF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A9"/>
  </w:style>
  <w:style w:type="paragraph" w:styleId="Footer">
    <w:name w:val="footer"/>
    <w:basedOn w:val="Normal"/>
    <w:link w:val="FooterChar"/>
    <w:uiPriority w:val="99"/>
    <w:unhideWhenUsed/>
    <w:rsid w:val="0069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A9"/>
  </w:style>
  <w:style w:type="character" w:styleId="Hyperlink">
    <w:name w:val="Hyperlink"/>
    <w:basedOn w:val="DefaultParagraphFont"/>
    <w:uiPriority w:val="99"/>
    <w:unhideWhenUsed/>
    <w:rsid w:val="006977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7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1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lo@thewellbeingline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thewellbeingline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thewellbeinglin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931.C1B455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E931.C1B455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Health and Care NHS 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Yakub Sabina</dc:creator>
  <cp:keywords/>
  <dc:description/>
  <cp:lastModifiedBy>GRAHAM, Jake</cp:lastModifiedBy>
  <cp:revision>2</cp:revision>
  <dcterms:created xsi:type="dcterms:W3CDTF">2024-03-25T08:59:00Z</dcterms:created>
  <dcterms:modified xsi:type="dcterms:W3CDTF">2024-03-25T08:59:00Z</dcterms:modified>
</cp:coreProperties>
</file>