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45" w:rsidRDefault="003F3E45" w:rsidP="003F3E45">
      <w:pPr>
        <w:shd w:val="clear" w:color="auto" w:fill="FFFFFF"/>
        <w:tabs>
          <w:tab w:val="num" w:pos="720"/>
        </w:tabs>
        <w:spacing w:after="75" w:line="240" w:lineRule="auto"/>
        <w:ind w:left="300" w:hanging="360"/>
      </w:pPr>
    </w:p>
    <w:p w:rsidR="003F3E45" w:rsidRPr="004831BF" w:rsidRDefault="003F3E45" w:rsidP="004826FD">
      <w:pPr>
        <w:shd w:val="clear" w:color="auto" w:fill="FFFFFF"/>
        <w:spacing w:after="75" w:line="240" w:lineRule="auto"/>
        <w:jc w:val="center"/>
        <w:rPr>
          <w:rFonts w:ascii="Arial" w:eastAsia="Times New Roman" w:hAnsi="Arial" w:cs="Arial"/>
          <w:b/>
          <w:i/>
          <w:color w:val="0B0C0C"/>
          <w:sz w:val="28"/>
          <w:szCs w:val="29"/>
          <w:lang w:eastAsia="en-GB"/>
        </w:rPr>
      </w:pPr>
      <w:r w:rsidRPr="004831BF">
        <w:rPr>
          <w:rFonts w:ascii="Arial" w:eastAsia="Times New Roman" w:hAnsi="Arial" w:cs="Arial"/>
          <w:b/>
          <w:color w:val="0B0C0C"/>
          <w:sz w:val="36"/>
          <w:szCs w:val="29"/>
          <w:lang w:eastAsia="en-GB"/>
        </w:rPr>
        <w:t xml:space="preserve">A guide about the safe use of all </w:t>
      </w:r>
      <w:r w:rsidR="004826FD">
        <w:rPr>
          <w:rFonts w:ascii="Arial" w:eastAsia="Times New Roman" w:hAnsi="Arial" w:cs="Arial"/>
          <w:b/>
          <w:color w:val="0B0C0C"/>
          <w:sz w:val="36"/>
          <w:szCs w:val="29"/>
          <w:lang w:eastAsia="en-GB"/>
        </w:rPr>
        <w:t>belts</w:t>
      </w:r>
      <w:r w:rsidR="007072C9">
        <w:rPr>
          <w:rFonts w:ascii="Arial" w:eastAsia="Times New Roman" w:hAnsi="Arial" w:cs="Arial"/>
          <w:b/>
          <w:color w:val="0B0C0C"/>
          <w:sz w:val="36"/>
          <w:szCs w:val="29"/>
          <w:lang w:eastAsia="en-GB"/>
        </w:rPr>
        <w:t xml:space="preserve"> – </w:t>
      </w:r>
      <w:r w:rsidR="005A694E">
        <w:rPr>
          <w:rFonts w:ascii="Arial" w:eastAsia="Times New Roman" w:hAnsi="Arial" w:cs="Arial"/>
          <w:b/>
          <w:color w:val="0B0C0C"/>
          <w:sz w:val="36"/>
          <w:szCs w:val="29"/>
          <w:lang w:eastAsia="en-GB"/>
        </w:rPr>
        <w:t>our</w:t>
      </w:r>
      <w:r w:rsidR="007072C9">
        <w:rPr>
          <w:rFonts w:ascii="Arial" w:eastAsia="Times New Roman" w:hAnsi="Arial" w:cs="Arial"/>
          <w:b/>
          <w:color w:val="0B0C0C"/>
          <w:sz w:val="36"/>
          <w:szCs w:val="29"/>
          <w:lang w:eastAsia="en-GB"/>
        </w:rPr>
        <w:t xml:space="preserve"> duty of care. </w:t>
      </w:r>
    </w:p>
    <w:p w:rsidR="003F3E45" w:rsidRPr="00F11AF6" w:rsidRDefault="003F3E45" w:rsidP="003F3E45">
      <w:pPr>
        <w:shd w:val="clear" w:color="auto" w:fill="FFFFFF"/>
        <w:spacing w:after="75" w:line="240" w:lineRule="auto"/>
        <w:jc w:val="center"/>
        <w:rPr>
          <w:rFonts w:ascii="Arial" w:eastAsia="Times New Roman" w:hAnsi="Arial" w:cs="Arial"/>
          <w:b/>
          <w:i/>
          <w:color w:val="FF0000"/>
          <w:sz w:val="24"/>
          <w:szCs w:val="29"/>
          <w:lang w:eastAsia="en-GB"/>
        </w:rPr>
      </w:pPr>
      <w:r w:rsidRPr="00F11AF6">
        <w:rPr>
          <w:rFonts w:ascii="Arial" w:eastAsia="Times New Roman" w:hAnsi="Arial" w:cs="Arial"/>
          <w:b/>
          <w:i/>
          <w:color w:val="FF0000"/>
          <w:sz w:val="24"/>
          <w:szCs w:val="29"/>
          <w:lang w:eastAsia="en-GB"/>
        </w:rPr>
        <w:t xml:space="preserve">Please read this leaflet and keep it safe </w:t>
      </w:r>
    </w:p>
    <w:p w:rsidR="003F3E45" w:rsidRPr="00FE28AB" w:rsidRDefault="003F3E45" w:rsidP="003F3E45">
      <w:pPr>
        <w:shd w:val="clear" w:color="auto" w:fill="FFFFFF"/>
        <w:spacing w:after="75" w:line="240" w:lineRule="auto"/>
        <w:jc w:val="center"/>
        <w:rPr>
          <w:rFonts w:ascii="Arial" w:eastAsia="Times New Roman" w:hAnsi="Arial" w:cs="Arial"/>
          <w:i/>
          <w:color w:val="0B0C0C"/>
          <w:sz w:val="28"/>
          <w:szCs w:val="29"/>
          <w:lang w:eastAsia="en-GB"/>
        </w:rPr>
      </w:pPr>
    </w:p>
    <w:p w:rsidR="00CD716D" w:rsidRDefault="003615CD" w:rsidP="003F3E45">
      <w:pPr>
        <w:shd w:val="clear" w:color="auto" w:fill="FFFFFF"/>
        <w:spacing w:after="75" w:line="240" w:lineRule="auto"/>
        <w:ind w:left="300"/>
        <w:rPr>
          <w:rFonts w:ascii="Arial" w:eastAsia="Times New Roman" w:hAnsi="Arial" w:cs="Arial"/>
          <w:b/>
          <w:color w:val="0B0C0C"/>
          <w:sz w:val="32"/>
          <w:szCs w:val="29"/>
          <w:lang w:eastAsia="en-GB"/>
        </w:rPr>
      </w:pPr>
      <w:r>
        <w:rPr>
          <w:rFonts w:ascii="Arial" w:eastAsia="Times New Roman" w:hAnsi="Arial" w:cs="Arial"/>
          <w:b/>
          <w:color w:val="0B0C0C"/>
          <w:sz w:val="32"/>
          <w:szCs w:val="29"/>
          <w:lang w:eastAsia="en-GB"/>
        </w:rPr>
        <w:t xml:space="preserve">                   </w:t>
      </w:r>
    </w:p>
    <w:p w:rsidR="003F3E45" w:rsidRDefault="007072C9" w:rsidP="003615CD">
      <w:pPr>
        <w:shd w:val="clear" w:color="auto" w:fill="FFFFFF"/>
        <w:spacing w:after="75" w:line="240" w:lineRule="auto"/>
        <w:ind w:left="720" w:firstLine="720"/>
        <w:rPr>
          <w:rFonts w:ascii="Arial" w:eastAsia="Times New Roman" w:hAnsi="Arial" w:cs="Arial"/>
          <w:b/>
          <w:noProof/>
          <w:color w:val="0B0C0C"/>
          <w:sz w:val="24"/>
          <w:szCs w:val="29"/>
          <w:lang w:eastAsia="en-GB"/>
        </w:rPr>
      </w:pPr>
      <w:r>
        <w:rPr>
          <w:noProof/>
        </w:rPr>
        <w:drawing>
          <wp:anchor distT="0" distB="0" distL="114300" distR="114300" simplePos="0" relativeHeight="251665408" behindDoc="0" locked="0" layoutInCell="1" allowOverlap="1">
            <wp:simplePos x="0" y="0"/>
            <wp:positionH relativeFrom="column">
              <wp:posOffset>103505</wp:posOffset>
            </wp:positionH>
            <wp:positionV relativeFrom="paragraph">
              <wp:posOffset>6350</wp:posOffset>
            </wp:positionV>
            <wp:extent cx="1020445" cy="752475"/>
            <wp:effectExtent l="635"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0204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5CD">
        <w:rPr>
          <w:rFonts w:ascii="Arial" w:eastAsia="Times New Roman" w:hAnsi="Arial" w:cs="Arial"/>
          <w:b/>
          <w:color w:val="0B0C0C"/>
          <w:sz w:val="24"/>
          <w:szCs w:val="29"/>
          <w:lang w:eastAsia="en-GB"/>
        </w:rPr>
        <w:t xml:space="preserve">      </w:t>
      </w:r>
      <w:r w:rsidR="003F3E45" w:rsidRPr="00407F79">
        <w:rPr>
          <w:rFonts w:ascii="Arial" w:eastAsia="Times New Roman" w:hAnsi="Arial" w:cs="Arial"/>
          <w:b/>
          <w:color w:val="0B0C0C"/>
          <w:sz w:val="24"/>
          <w:szCs w:val="29"/>
          <w:lang w:eastAsia="en-GB"/>
        </w:rPr>
        <w:t xml:space="preserve">What is a </w:t>
      </w:r>
      <w:r w:rsidR="00A7193C">
        <w:rPr>
          <w:rFonts w:ascii="Arial" w:eastAsia="Times New Roman" w:hAnsi="Arial" w:cs="Arial"/>
          <w:b/>
          <w:color w:val="0B0C0C"/>
          <w:sz w:val="24"/>
          <w:szCs w:val="29"/>
          <w:lang w:eastAsia="en-GB"/>
        </w:rPr>
        <w:t xml:space="preserve">safety </w:t>
      </w:r>
      <w:r w:rsidR="003F3E45" w:rsidRPr="00407F79">
        <w:rPr>
          <w:rFonts w:ascii="Arial" w:eastAsia="Times New Roman" w:hAnsi="Arial" w:cs="Arial"/>
          <w:b/>
          <w:color w:val="0B0C0C"/>
          <w:sz w:val="24"/>
          <w:szCs w:val="29"/>
          <w:lang w:eastAsia="en-GB"/>
        </w:rPr>
        <w:t>lap belt for?</w:t>
      </w:r>
      <w:r w:rsidR="00CD716D" w:rsidRPr="00407F79">
        <w:rPr>
          <w:rFonts w:ascii="Arial" w:eastAsia="Times New Roman" w:hAnsi="Arial" w:cs="Arial"/>
          <w:b/>
          <w:noProof/>
          <w:color w:val="0B0C0C"/>
          <w:sz w:val="24"/>
          <w:szCs w:val="29"/>
          <w:lang w:eastAsia="en-GB"/>
        </w:rPr>
        <w:t xml:space="preserve"> </w:t>
      </w:r>
    </w:p>
    <w:p w:rsidR="009D70EA" w:rsidRPr="00407F79" w:rsidRDefault="009D70EA" w:rsidP="003615CD">
      <w:pPr>
        <w:shd w:val="clear" w:color="auto" w:fill="FFFFFF"/>
        <w:spacing w:after="75" w:line="240" w:lineRule="auto"/>
        <w:ind w:left="720" w:firstLine="720"/>
        <w:rPr>
          <w:rFonts w:ascii="Arial" w:eastAsia="Times New Roman" w:hAnsi="Arial" w:cs="Arial"/>
          <w:b/>
          <w:color w:val="0B0C0C"/>
          <w:sz w:val="24"/>
          <w:szCs w:val="29"/>
          <w:lang w:eastAsia="en-GB"/>
        </w:rPr>
      </w:pPr>
    </w:p>
    <w:p w:rsidR="003F3E45" w:rsidRDefault="00A7193C" w:rsidP="00736DBE">
      <w:pPr>
        <w:pStyle w:val="ListParagraph"/>
        <w:numPr>
          <w:ilvl w:val="0"/>
          <w:numId w:val="6"/>
        </w:numPr>
        <w:shd w:val="clear" w:color="auto" w:fill="FFFFFF"/>
        <w:spacing w:after="75" w:line="240" w:lineRule="auto"/>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Safety l</w:t>
      </w:r>
      <w:r w:rsidR="00CD716D" w:rsidRPr="00736DBE">
        <w:rPr>
          <w:rFonts w:ascii="Arial" w:eastAsia="Times New Roman" w:hAnsi="Arial" w:cs="Arial"/>
          <w:color w:val="0B0C0C"/>
          <w:sz w:val="24"/>
          <w:szCs w:val="29"/>
          <w:lang w:eastAsia="en-GB"/>
        </w:rPr>
        <w:t xml:space="preserve">ap belts </w:t>
      </w:r>
      <w:r w:rsidR="00D96A17">
        <w:rPr>
          <w:rFonts w:ascii="Arial" w:eastAsia="Times New Roman" w:hAnsi="Arial" w:cs="Arial"/>
          <w:color w:val="0B0C0C"/>
          <w:sz w:val="24"/>
          <w:szCs w:val="29"/>
          <w:lang w:eastAsia="en-GB"/>
        </w:rPr>
        <w:t>help</w:t>
      </w:r>
      <w:r w:rsidR="00CD716D" w:rsidRPr="00736DBE">
        <w:rPr>
          <w:rFonts w:ascii="Arial" w:eastAsia="Times New Roman" w:hAnsi="Arial" w:cs="Arial"/>
          <w:color w:val="0B0C0C"/>
          <w:sz w:val="24"/>
          <w:szCs w:val="29"/>
          <w:lang w:eastAsia="en-GB"/>
        </w:rPr>
        <w:t xml:space="preserve"> to stop the person slipping out of equipment</w:t>
      </w:r>
      <w:r w:rsidR="00E85E5F">
        <w:rPr>
          <w:rFonts w:ascii="Arial" w:eastAsia="Times New Roman" w:hAnsi="Arial" w:cs="Arial"/>
          <w:color w:val="0B0C0C"/>
          <w:sz w:val="24"/>
          <w:szCs w:val="29"/>
          <w:lang w:eastAsia="en-GB"/>
        </w:rPr>
        <w:t xml:space="preserve"> as they are moved</w:t>
      </w:r>
      <w:r w:rsidR="00CD716D" w:rsidRPr="00736DBE">
        <w:rPr>
          <w:rFonts w:ascii="Arial" w:eastAsia="Times New Roman" w:hAnsi="Arial" w:cs="Arial"/>
          <w:color w:val="0B0C0C"/>
          <w:sz w:val="24"/>
          <w:szCs w:val="29"/>
          <w:lang w:eastAsia="en-GB"/>
        </w:rPr>
        <w:t>.</w:t>
      </w:r>
    </w:p>
    <w:p w:rsidR="003F3E45" w:rsidRPr="00407F79" w:rsidRDefault="003F3E45" w:rsidP="003F3E45">
      <w:pPr>
        <w:shd w:val="clear" w:color="auto" w:fill="FFFFFF"/>
        <w:spacing w:after="75" w:line="240" w:lineRule="auto"/>
        <w:ind w:left="300"/>
        <w:rPr>
          <w:rFonts w:ascii="Arial" w:eastAsia="Times New Roman" w:hAnsi="Arial" w:cs="Arial"/>
          <w:b/>
          <w:color w:val="0B0C0C"/>
          <w:sz w:val="24"/>
          <w:szCs w:val="29"/>
          <w:lang w:eastAsia="en-GB"/>
        </w:rPr>
      </w:pPr>
    </w:p>
    <w:p w:rsidR="009D70EA" w:rsidRDefault="009D70EA" w:rsidP="009D70EA">
      <w:pPr>
        <w:shd w:val="clear" w:color="auto" w:fill="FFFFFF"/>
        <w:spacing w:after="75" w:line="240" w:lineRule="auto"/>
        <w:ind w:left="300"/>
        <w:rPr>
          <w:rFonts w:ascii="Arial" w:eastAsia="Times New Roman" w:hAnsi="Arial" w:cs="Arial"/>
          <w:b/>
          <w:color w:val="0B0C0C"/>
          <w:sz w:val="24"/>
          <w:szCs w:val="29"/>
          <w:lang w:eastAsia="en-GB"/>
        </w:rPr>
      </w:pPr>
    </w:p>
    <w:p w:rsidR="009D70EA" w:rsidRDefault="004831BF" w:rsidP="009D70EA">
      <w:pPr>
        <w:shd w:val="clear" w:color="auto" w:fill="FFFFFF"/>
        <w:spacing w:after="75" w:line="240" w:lineRule="auto"/>
        <w:ind w:left="300"/>
        <w:rPr>
          <w:rFonts w:ascii="Arial" w:eastAsia="Times New Roman" w:hAnsi="Arial" w:cs="Arial"/>
          <w:b/>
          <w:color w:val="0B0C0C"/>
          <w:sz w:val="24"/>
          <w:szCs w:val="29"/>
          <w:lang w:eastAsia="en-GB"/>
        </w:rPr>
      </w:pPr>
      <w:r w:rsidRPr="00407F79">
        <w:rPr>
          <w:rFonts w:ascii="Arial" w:eastAsia="Times New Roman" w:hAnsi="Arial" w:cs="Arial"/>
          <w:b/>
          <w:noProof/>
          <w:color w:val="0B0C0C"/>
          <w:sz w:val="24"/>
          <w:szCs w:val="29"/>
          <w:lang w:eastAsia="en-GB"/>
        </w:rPr>
        <w:drawing>
          <wp:anchor distT="0" distB="0" distL="114300" distR="114300" simplePos="0" relativeHeight="251659264" behindDoc="1" locked="0" layoutInCell="1" allowOverlap="1" wp14:anchorId="0BA01872">
            <wp:simplePos x="0" y="0"/>
            <wp:positionH relativeFrom="column">
              <wp:posOffset>95250</wp:posOffset>
            </wp:positionH>
            <wp:positionV relativeFrom="paragraph">
              <wp:posOffset>8255</wp:posOffset>
            </wp:positionV>
            <wp:extent cx="923925" cy="1391920"/>
            <wp:effectExtent l="0" t="0" r="9525" b="0"/>
            <wp:wrapTight wrapText="bothSides">
              <wp:wrapPolygon edited="0">
                <wp:start x="0" y="0"/>
                <wp:lineTo x="0" y="21285"/>
                <wp:lineTo x="21377" y="21285"/>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391920"/>
                    </a:xfrm>
                    <a:prstGeom prst="rect">
                      <a:avLst/>
                    </a:prstGeom>
                    <a:noFill/>
                  </pic:spPr>
                </pic:pic>
              </a:graphicData>
            </a:graphic>
            <wp14:sizeRelH relativeFrom="margin">
              <wp14:pctWidth>0</wp14:pctWidth>
            </wp14:sizeRelH>
            <wp14:sizeRelV relativeFrom="margin">
              <wp14:pctHeight>0</wp14:pctHeight>
            </wp14:sizeRelV>
          </wp:anchor>
        </w:drawing>
      </w:r>
    </w:p>
    <w:p w:rsidR="003F3E45" w:rsidRPr="00407F79" w:rsidRDefault="009D70EA" w:rsidP="009D70EA">
      <w:pPr>
        <w:shd w:val="clear" w:color="auto" w:fill="FFFFFF"/>
        <w:spacing w:after="75" w:line="240" w:lineRule="auto"/>
        <w:ind w:left="300"/>
        <w:rPr>
          <w:rFonts w:ascii="Arial" w:eastAsia="Times New Roman" w:hAnsi="Arial" w:cs="Arial"/>
          <w:b/>
          <w:color w:val="0B0C0C"/>
          <w:sz w:val="24"/>
          <w:szCs w:val="29"/>
          <w:lang w:eastAsia="en-GB"/>
        </w:rPr>
      </w:pPr>
      <w:r>
        <w:rPr>
          <w:rFonts w:ascii="Arial" w:eastAsia="Times New Roman" w:hAnsi="Arial" w:cs="Arial"/>
          <w:b/>
          <w:color w:val="0B0C0C"/>
          <w:sz w:val="24"/>
          <w:szCs w:val="29"/>
          <w:lang w:eastAsia="en-GB"/>
        </w:rPr>
        <w:t xml:space="preserve">  </w:t>
      </w:r>
      <w:r w:rsidR="003F3E45" w:rsidRPr="00407F79">
        <w:rPr>
          <w:rFonts w:ascii="Arial" w:eastAsia="Times New Roman" w:hAnsi="Arial" w:cs="Arial"/>
          <w:b/>
          <w:color w:val="0B0C0C"/>
          <w:sz w:val="24"/>
          <w:szCs w:val="29"/>
          <w:lang w:eastAsia="en-GB"/>
        </w:rPr>
        <w:t xml:space="preserve">What is a Pelvic lap belt for? </w:t>
      </w:r>
    </w:p>
    <w:p w:rsidR="00D459C9" w:rsidRDefault="00D459C9" w:rsidP="00D459C9">
      <w:pPr>
        <w:shd w:val="clear" w:color="auto" w:fill="FFFFFF"/>
        <w:spacing w:after="75" w:line="240" w:lineRule="auto"/>
        <w:rPr>
          <w:rFonts w:ascii="Arial" w:eastAsia="Times New Roman" w:hAnsi="Arial" w:cs="Arial"/>
          <w:color w:val="0B0C0C"/>
          <w:sz w:val="24"/>
          <w:szCs w:val="29"/>
          <w:lang w:eastAsia="en-GB"/>
        </w:rPr>
      </w:pPr>
    </w:p>
    <w:p w:rsidR="00CD716D" w:rsidRPr="00D459C9" w:rsidRDefault="00CD716D" w:rsidP="00D459C9">
      <w:pPr>
        <w:pStyle w:val="ListParagraph"/>
        <w:numPr>
          <w:ilvl w:val="0"/>
          <w:numId w:val="6"/>
        </w:numPr>
        <w:shd w:val="clear" w:color="auto" w:fill="FFFFFF"/>
        <w:spacing w:after="75" w:line="240" w:lineRule="auto"/>
        <w:rPr>
          <w:rFonts w:ascii="Arial" w:eastAsia="Times New Roman" w:hAnsi="Arial" w:cs="Arial"/>
          <w:color w:val="0B0C0C"/>
          <w:sz w:val="24"/>
          <w:szCs w:val="29"/>
          <w:lang w:eastAsia="en-GB"/>
        </w:rPr>
      </w:pPr>
      <w:r w:rsidRPr="00D459C9">
        <w:rPr>
          <w:rFonts w:ascii="Arial" w:eastAsia="Times New Roman" w:hAnsi="Arial" w:cs="Arial"/>
          <w:color w:val="0B0C0C"/>
          <w:sz w:val="24"/>
          <w:szCs w:val="29"/>
          <w:lang w:eastAsia="en-GB"/>
        </w:rPr>
        <w:t xml:space="preserve">To help the person have a good sitting position. </w:t>
      </w:r>
    </w:p>
    <w:p w:rsidR="00CD716D" w:rsidRPr="00D459C9" w:rsidRDefault="00CD716D" w:rsidP="00D459C9">
      <w:pPr>
        <w:pStyle w:val="ListParagraph"/>
        <w:numPr>
          <w:ilvl w:val="0"/>
          <w:numId w:val="6"/>
        </w:numPr>
        <w:shd w:val="clear" w:color="auto" w:fill="FFFFFF"/>
        <w:spacing w:after="75" w:line="240" w:lineRule="auto"/>
        <w:rPr>
          <w:rFonts w:ascii="Arial" w:eastAsia="Times New Roman" w:hAnsi="Arial" w:cs="Arial"/>
          <w:color w:val="0B0C0C"/>
          <w:sz w:val="24"/>
          <w:szCs w:val="29"/>
          <w:lang w:eastAsia="en-GB"/>
        </w:rPr>
      </w:pPr>
      <w:r w:rsidRPr="00D459C9">
        <w:rPr>
          <w:rFonts w:ascii="Arial" w:eastAsia="Times New Roman" w:hAnsi="Arial" w:cs="Arial"/>
          <w:color w:val="0B0C0C"/>
          <w:sz w:val="24"/>
          <w:szCs w:val="29"/>
          <w:lang w:eastAsia="en-GB"/>
        </w:rPr>
        <w:t xml:space="preserve">To try to stop the person slipping out of the specialist chair.  </w:t>
      </w:r>
    </w:p>
    <w:p w:rsidR="00CD716D" w:rsidRDefault="00CD716D" w:rsidP="003F3E45">
      <w:pPr>
        <w:shd w:val="clear" w:color="auto" w:fill="FFFFFF"/>
        <w:spacing w:after="75" w:line="240" w:lineRule="auto"/>
        <w:ind w:left="300"/>
        <w:rPr>
          <w:rFonts w:ascii="Arial" w:eastAsia="Times New Roman" w:hAnsi="Arial" w:cs="Arial"/>
          <w:b/>
          <w:color w:val="0B0C0C"/>
          <w:sz w:val="24"/>
          <w:szCs w:val="29"/>
          <w:lang w:eastAsia="en-GB"/>
        </w:rPr>
      </w:pPr>
    </w:p>
    <w:p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rsidR="00CD716D" w:rsidRPr="00407F79" w:rsidRDefault="00CD716D" w:rsidP="003F3E45">
      <w:pPr>
        <w:shd w:val="clear" w:color="auto" w:fill="FFFFFF"/>
        <w:spacing w:after="75" w:line="240" w:lineRule="auto"/>
        <w:ind w:left="300"/>
        <w:rPr>
          <w:rFonts w:ascii="Arial" w:eastAsia="Times New Roman" w:hAnsi="Arial" w:cs="Arial"/>
          <w:b/>
          <w:color w:val="0B0C0C"/>
          <w:sz w:val="24"/>
          <w:szCs w:val="29"/>
          <w:lang w:eastAsia="en-GB"/>
        </w:rPr>
      </w:pPr>
    </w:p>
    <w:p w:rsidR="00D459C9" w:rsidRDefault="00E85E5F" w:rsidP="009D70EA">
      <w:pPr>
        <w:shd w:val="clear" w:color="auto" w:fill="FFFFFF"/>
        <w:spacing w:after="75" w:line="240" w:lineRule="auto"/>
        <w:ind w:left="300" w:firstLine="60"/>
        <w:rPr>
          <w:rFonts w:ascii="Arial" w:eastAsia="Times New Roman" w:hAnsi="Arial" w:cs="Arial"/>
          <w:b/>
          <w:color w:val="0B0C0C"/>
          <w:sz w:val="24"/>
          <w:szCs w:val="29"/>
          <w:lang w:eastAsia="en-GB"/>
        </w:rPr>
      </w:pPr>
      <w:r w:rsidRPr="00407F79">
        <w:rPr>
          <w:rFonts w:ascii="Arial" w:eastAsia="Times New Roman" w:hAnsi="Arial" w:cs="Arial"/>
          <w:b/>
          <w:noProof/>
          <w:color w:val="0B0C0C"/>
          <w:sz w:val="24"/>
          <w:szCs w:val="29"/>
          <w:lang w:eastAsia="en-GB"/>
        </w:rPr>
        <w:drawing>
          <wp:anchor distT="0" distB="0" distL="114300" distR="114300" simplePos="0" relativeHeight="251660288" behindDoc="1" locked="0" layoutInCell="1" allowOverlap="1" wp14:anchorId="3F1B45DB">
            <wp:simplePos x="0" y="0"/>
            <wp:positionH relativeFrom="column">
              <wp:posOffset>76200</wp:posOffset>
            </wp:positionH>
            <wp:positionV relativeFrom="paragraph">
              <wp:posOffset>100965</wp:posOffset>
            </wp:positionV>
            <wp:extent cx="986790" cy="1057275"/>
            <wp:effectExtent l="0" t="0" r="381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986790" cy="1057275"/>
                    </a:xfrm>
                    <a:prstGeom prst="rect">
                      <a:avLst/>
                    </a:prstGeom>
                    <a:noFill/>
                  </pic:spPr>
                </pic:pic>
              </a:graphicData>
            </a:graphic>
            <wp14:sizeRelH relativeFrom="margin">
              <wp14:pctWidth>0</wp14:pctWidth>
            </wp14:sizeRelH>
            <wp14:sizeRelV relativeFrom="margin">
              <wp14:pctHeight>0</wp14:pctHeight>
            </wp14:sizeRelV>
          </wp:anchor>
        </w:drawing>
      </w:r>
      <w:r w:rsidR="003F3E45" w:rsidRPr="00407F79">
        <w:rPr>
          <w:rFonts w:ascii="Arial" w:eastAsia="Times New Roman" w:hAnsi="Arial" w:cs="Arial"/>
          <w:b/>
          <w:color w:val="0B0C0C"/>
          <w:sz w:val="24"/>
          <w:szCs w:val="29"/>
          <w:lang w:eastAsia="en-GB"/>
        </w:rPr>
        <w:t xml:space="preserve">What other equipment supports a person to be safe? </w:t>
      </w:r>
    </w:p>
    <w:p w:rsidR="00D459C9" w:rsidRDefault="00D459C9" w:rsidP="00D459C9">
      <w:pPr>
        <w:shd w:val="clear" w:color="auto" w:fill="FFFFFF"/>
        <w:spacing w:after="75" w:line="240" w:lineRule="auto"/>
        <w:rPr>
          <w:rFonts w:ascii="Arial" w:eastAsia="Times New Roman" w:hAnsi="Arial" w:cs="Arial"/>
          <w:color w:val="0B0C0C"/>
          <w:sz w:val="24"/>
          <w:szCs w:val="29"/>
          <w:lang w:eastAsia="en-GB"/>
        </w:rPr>
      </w:pPr>
    </w:p>
    <w:p w:rsidR="003F3E45" w:rsidRPr="00D459C9" w:rsidRDefault="004831BF" w:rsidP="00D459C9">
      <w:pPr>
        <w:pStyle w:val="ListParagraph"/>
        <w:numPr>
          <w:ilvl w:val="0"/>
          <w:numId w:val="9"/>
        </w:numPr>
        <w:shd w:val="clear" w:color="auto" w:fill="FFFFFF"/>
        <w:spacing w:after="75" w:line="240" w:lineRule="auto"/>
        <w:rPr>
          <w:rFonts w:ascii="Arial" w:eastAsia="Times New Roman" w:hAnsi="Arial" w:cs="Arial"/>
          <w:b/>
          <w:color w:val="0B0C0C"/>
          <w:sz w:val="24"/>
          <w:szCs w:val="29"/>
          <w:lang w:eastAsia="en-GB"/>
        </w:rPr>
      </w:pPr>
      <w:r w:rsidRPr="00D459C9">
        <w:rPr>
          <w:rFonts w:ascii="Arial" w:eastAsia="Times New Roman" w:hAnsi="Arial" w:cs="Arial"/>
          <w:color w:val="0B0C0C"/>
          <w:sz w:val="24"/>
          <w:szCs w:val="29"/>
          <w:lang w:eastAsia="en-GB"/>
        </w:rPr>
        <w:t xml:space="preserve">Footplates add safety by taking the weight of the person in sitting. </w:t>
      </w:r>
    </w:p>
    <w:p w:rsidR="003F3E45" w:rsidRPr="00D459C9" w:rsidRDefault="004831BF" w:rsidP="00D459C9">
      <w:pPr>
        <w:pStyle w:val="ListParagraph"/>
        <w:numPr>
          <w:ilvl w:val="2"/>
          <w:numId w:val="9"/>
        </w:numPr>
        <w:rPr>
          <w:rFonts w:ascii="Arial" w:eastAsia="Times New Roman" w:hAnsi="Arial" w:cs="Arial"/>
          <w:color w:val="0B0C0C"/>
          <w:sz w:val="24"/>
          <w:szCs w:val="29"/>
          <w:lang w:eastAsia="en-GB"/>
        </w:rPr>
      </w:pPr>
      <w:r w:rsidRPr="00D459C9">
        <w:rPr>
          <w:rFonts w:ascii="Arial" w:eastAsia="Times New Roman" w:hAnsi="Arial" w:cs="Arial"/>
          <w:color w:val="0B0C0C"/>
          <w:sz w:val="24"/>
          <w:szCs w:val="29"/>
          <w:lang w:eastAsia="en-GB"/>
        </w:rPr>
        <w:t xml:space="preserve">Side supports (laterals) </w:t>
      </w:r>
      <w:r w:rsidR="00A85A5E" w:rsidRPr="00D459C9">
        <w:rPr>
          <w:rFonts w:ascii="Arial" w:eastAsia="Times New Roman" w:hAnsi="Arial" w:cs="Arial"/>
          <w:color w:val="0B0C0C"/>
          <w:sz w:val="24"/>
          <w:szCs w:val="29"/>
          <w:lang w:eastAsia="en-GB"/>
        </w:rPr>
        <w:t xml:space="preserve">can </w:t>
      </w:r>
      <w:r w:rsidRPr="00D459C9">
        <w:rPr>
          <w:rFonts w:ascii="Arial" w:eastAsia="Times New Roman" w:hAnsi="Arial" w:cs="Arial"/>
          <w:color w:val="0B0C0C"/>
          <w:sz w:val="24"/>
          <w:szCs w:val="29"/>
          <w:lang w:eastAsia="en-GB"/>
        </w:rPr>
        <w:t xml:space="preserve">help keep a person in the middle of the chair. </w:t>
      </w:r>
    </w:p>
    <w:p w:rsidR="004831BF" w:rsidRPr="00D459C9" w:rsidRDefault="004831BF" w:rsidP="00D459C9">
      <w:pPr>
        <w:pStyle w:val="ListParagraph"/>
        <w:numPr>
          <w:ilvl w:val="2"/>
          <w:numId w:val="9"/>
        </w:numPr>
        <w:shd w:val="clear" w:color="auto" w:fill="FFFFFF"/>
        <w:spacing w:after="75" w:line="240" w:lineRule="auto"/>
        <w:rPr>
          <w:rFonts w:ascii="Arial" w:eastAsia="Times New Roman" w:hAnsi="Arial" w:cs="Arial"/>
          <w:color w:val="0B0C0C"/>
          <w:sz w:val="24"/>
          <w:szCs w:val="29"/>
          <w:lang w:eastAsia="en-GB"/>
        </w:rPr>
      </w:pPr>
      <w:r w:rsidRPr="00D459C9">
        <w:rPr>
          <w:rFonts w:ascii="Arial" w:eastAsia="Times New Roman" w:hAnsi="Arial" w:cs="Arial"/>
          <w:color w:val="0B0C0C"/>
          <w:sz w:val="24"/>
          <w:szCs w:val="29"/>
          <w:lang w:eastAsia="en-GB"/>
        </w:rPr>
        <w:t xml:space="preserve">Tilt in space moves the persons position. This keeps them safe so they are not leaning forwards or to the side. </w:t>
      </w:r>
    </w:p>
    <w:p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rsidR="004831BF" w:rsidRPr="00407F79" w:rsidRDefault="00407F79" w:rsidP="003F3E45">
      <w:pPr>
        <w:shd w:val="clear" w:color="auto" w:fill="FFFFFF"/>
        <w:spacing w:after="75" w:line="240" w:lineRule="auto"/>
        <w:ind w:left="300"/>
        <w:rPr>
          <w:rFonts w:ascii="Arial" w:eastAsia="Times New Roman" w:hAnsi="Arial" w:cs="Arial"/>
          <w:b/>
          <w:color w:val="0B0C0C"/>
          <w:sz w:val="24"/>
          <w:szCs w:val="29"/>
          <w:lang w:eastAsia="en-GB"/>
        </w:rPr>
      </w:pPr>
      <w:r w:rsidRPr="00407F79">
        <w:rPr>
          <w:rFonts w:ascii="Arial" w:eastAsia="Times New Roman" w:hAnsi="Arial" w:cs="Arial"/>
          <w:b/>
          <w:noProof/>
          <w:color w:val="FF0000"/>
          <w:sz w:val="24"/>
          <w:szCs w:val="29"/>
          <w:lang w:eastAsia="en-GB"/>
        </w:rPr>
        <w:drawing>
          <wp:anchor distT="0" distB="0" distL="114300" distR="114300" simplePos="0" relativeHeight="251661312" behindDoc="0" locked="0" layoutInCell="1" allowOverlap="1">
            <wp:simplePos x="0" y="0"/>
            <wp:positionH relativeFrom="column">
              <wp:posOffset>190500</wp:posOffset>
            </wp:positionH>
            <wp:positionV relativeFrom="paragraph">
              <wp:posOffset>219075</wp:posOffset>
            </wp:positionV>
            <wp:extent cx="872490" cy="752475"/>
            <wp:effectExtent l="0" t="0" r="3810" b="0"/>
            <wp:wrapSquare wrapText="bothSides"/>
            <wp:docPr id="5" name="Graphic 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872490" cy="752475"/>
                    </a:xfrm>
                    <a:prstGeom prst="rect">
                      <a:avLst/>
                    </a:prstGeom>
                  </pic:spPr>
                </pic:pic>
              </a:graphicData>
            </a:graphic>
            <wp14:sizeRelH relativeFrom="margin">
              <wp14:pctWidth>0</wp14:pctWidth>
            </wp14:sizeRelH>
            <wp14:sizeRelV relativeFrom="margin">
              <wp14:pctHeight>0</wp14:pctHeight>
            </wp14:sizeRelV>
          </wp:anchor>
        </w:drawing>
      </w:r>
    </w:p>
    <w:p w:rsidR="003F3E45" w:rsidRDefault="003F3E45" w:rsidP="003F3E45">
      <w:pPr>
        <w:shd w:val="clear" w:color="auto" w:fill="FFFFFF"/>
        <w:spacing w:after="75" w:line="240" w:lineRule="auto"/>
        <w:ind w:left="300"/>
        <w:rPr>
          <w:rFonts w:ascii="Arial" w:eastAsia="Times New Roman" w:hAnsi="Arial" w:cs="Arial"/>
          <w:b/>
          <w:color w:val="0B0C0C"/>
          <w:sz w:val="24"/>
          <w:szCs w:val="29"/>
          <w:lang w:eastAsia="en-GB"/>
        </w:rPr>
      </w:pPr>
      <w:r w:rsidRPr="00407F79">
        <w:rPr>
          <w:rFonts w:ascii="Arial" w:eastAsia="Times New Roman" w:hAnsi="Arial" w:cs="Arial"/>
          <w:b/>
          <w:color w:val="0B0C0C"/>
          <w:sz w:val="24"/>
          <w:szCs w:val="29"/>
          <w:lang w:eastAsia="en-GB"/>
        </w:rPr>
        <w:t>What are the risks</w:t>
      </w:r>
      <w:r w:rsidR="004831BF" w:rsidRPr="00407F79">
        <w:rPr>
          <w:rFonts w:ascii="Arial" w:eastAsia="Times New Roman" w:hAnsi="Arial" w:cs="Arial"/>
          <w:b/>
          <w:color w:val="0B0C0C"/>
          <w:sz w:val="24"/>
          <w:szCs w:val="29"/>
          <w:lang w:eastAsia="en-GB"/>
        </w:rPr>
        <w:t xml:space="preserve"> of </w:t>
      </w:r>
      <w:r w:rsidR="00A7193C">
        <w:rPr>
          <w:rFonts w:ascii="Arial" w:eastAsia="Times New Roman" w:hAnsi="Arial" w:cs="Arial"/>
          <w:b/>
          <w:color w:val="0B0C0C"/>
          <w:sz w:val="24"/>
          <w:szCs w:val="29"/>
          <w:lang w:eastAsia="en-GB"/>
        </w:rPr>
        <w:t xml:space="preserve">using </w:t>
      </w:r>
      <w:r w:rsidR="004831BF" w:rsidRPr="00407F79">
        <w:rPr>
          <w:rFonts w:ascii="Arial" w:eastAsia="Times New Roman" w:hAnsi="Arial" w:cs="Arial"/>
          <w:b/>
          <w:color w:val="0B0C0C"/>
          <w:sz w:val="24"/>
          <w:szCs w:val="29"/>
          <w:lang w:eastAsia="en-GB"/>
        </w:rPr>
        <w:t>belts</w:t>
      </w:r>
      <w:r w:rsidR="00A7193C">
        <w:rPr>
          <w:rFonts w:ascii="Arial" w:eastAsia="Times New Roman" w:hAnsi="Arial" w:cs="Arial"/>
          <w:b/>
          <w:color w:val="0B0C0C"/>
          <w:sz w:val="24"/>
          <w:szCs w:val="29"/>
          <w:lang w:eastAsia="en-GB"/>
        </w:rPr>
        <w:t xml:space="preserve"> incorrectly</w:t>
      </w:r>
      <w:r w:rsidRPr="00407F79">
        <w:rPr>
          <w:rFonts w:ascii="Arial" w:eastAsia="Times New Roman" w:hAnsi="Arial" w:cs="Arial"/>
          <w:b/>
          <w:color w:val="0B0C0C"/>
          <w:sz w:val="24"/>
          <w:szCs w:val="29"/>
          <w:lang w:eastAsia="en-GB"/>
        </w:rPr>
        <w:t xml:space="preserve">? </w:t>
      </w:r>
    </w:p>
    <w:p w:rsidR="009D70EA" w:rsidRPr="00407F79"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rsidR="003F3E45" w:rsidRPr="00407F79" w:rsidRDefault="00407F79" w:rsidP="009D70EA">
      <w:pPr>
        <w:shd w:val="clear" w:color="auto" w:fill="FFFFFF"/>
        <w:spacing w:after="75" w:line="240" w:lineRule="auto"/>
        <w:ind w:left="720"/>
        <w:rPr>
          <w:rFonts w:ascii="Arial" w:eastAsia="Times New Roman" w:hAnsi="Arial" w:cs="Arial"/>
          <w:color w:val="0B0C0C"/>
          <w:sz w:val="24"/>
          <w:szCs w:val="29"/>
          <w:lang w:eastAsia="en-GB"/>
        </w:rPr>
      </w:pPr>
      <w:r w:rsidRPr="00407F79">
        <w:rPr>
          <w:rFonts w:ascii="Arial" w:eastAsia="Times New Roman" w:hAnsi="Arial" w:cs="Arial"/>
          <w:color w:val="0B0C0C"/>
          <w:sz w:val="24"/>
          <w:szCs w:val="29"/>
          <w:lang w:eastAsia="en-GB"/>
        </w:rPr>
        <w:t>Sadly, e</w:t>
      </w:r>
      <w:r w:rsidR="00A85A5E" w:rsidRPr="00407F79">
        <w:rPr>
          <w:rFonts w:ascii="Arial" w:eastAsia="Times New Roman" w:hAnsi="Arial" w:cs="Arial"/>
          <w:color w:val="0B0C0C"/>
          <w:sz w:val="24"/>
          <w:szCs w:val="29"/>
          <w:lang w:eastAsia="en-GB"/>
        </w:rPr>
        <w:t>very year injuries</w:t>
      </w:r>
      <w:r w:rsidRPr="00407F79">
        <w:rPr>
          <w:rFonts w:ascii="Arial" w:eastAsia="Times New Roman" w:hAnsi="Arial" w:cs="Arial"/>
          <w:color w:val="0B0C0C"/>
          <w:sz w:val="24"/>
          <w:szCs w:val="29"/>
          <w:lang w:eastAsia="en-GB"/>
        </w:rPr>
        <w:t xml:space="preserve"> and </w:t>
      </w:r>
      <w:r w:rsidR="00A85A5E" w:rsidRPr="00407F79">
        <w:rPr>
          <w:rFonts w:ascii="Arial" w:eastAsia="Times New Roman" w:hAnsi="Arial" w:cs="Arial"/>
          <w:color w:val="0B0C0C"/>
          <w:sz w:val="24"/>
          <w:szCs w:val="29"/>
          <w:lang w:eastAsia="en-GB"/>
        </w:rPr>
        <w:t xml:space="preserve">deaths </w:t>
      </w:r>
      <w:r w:rsidRPr="00407F79">
        <w:rPr>
          <w:rFonts w:ascii="Arial" w:eastAsia="Times New Roman" w:hAnsi="Arial" w:cs="Arial"/>
          <w:color w:val="0B0C0C"/>
          <w:sz w:val="24"/>
          <w:szCs w:val="29"/>
          <w:lang w:eastAsia="en-GB"/>
        </w:rPr>
        <w:t xml:space="preserve">happen due to equipment not being used correctly. </w:t>
      </w:r>
    </w:p>
    <w:p w:rsidR="00407F79" w:rsidRPr="00407F79" w:rsidRDefault="00407F79" w:rsidP="009D70EA">
      <w:pPr>
        <w:ind w:left="1845"/>
        <w:rPr>
          <w:rFonts w:ascii="Arial" w:eastAsia="Times New Roman" w:hAnsi="Arial" w:cs="Arial"/>
          <w:color w:val="0B0C0C"/>
          <w:sz w:val="24"/>
          <w:szCs w:val="29"/>
          <w:lang w:eastAsia="en-GB"/>
        </w:rPr>
      </w:pPr>
      <w:r w:rsidRPr="00407F79">
        <w:rPr>
          <w:rFonts w:ascii="Arial" w:eastAsia="Times New Roman" w:hAnsi="Arial" w:cs="Arial"/>
          <w:color w:val="0B0C0C"/>
          <w:sz w:val="24"/>
          <w:szCs w:val="29"/>
          <w:lang w:eastAsia="en-GB"/>
        </w:rPr>
        <w:t xml:space="preserve">People have fallen onto the floor or suffered strangulation when equipment </w:t>
      </w:r>
      <w:r w:rsidR="00EA7180" w:rsidRPr="00407F79">
        <w:rPr>
          <w:rFonts w:ascii="Arial" w:eastAsia="Times New Roman" w:hAnsi="Arial" w:cs="Arial"/>
          <w:color w:val="0B0C0C"/>
          <w:sz w:val="24"/>
          <w:szCs w:val="29"/>
          <w:lang w:eastAsia="en-GB"/>
        </w:rPr>
        <w:t xml:space="preserve">is </w:t>
      </w:r>
      <w:r w:rsidR="00EA7180">
        <w:rPr>
          <w:rFonts w:ascii="Arial" w:eastAsia="Times New Roman" w:hAnsi="Arial" w:cs="Arial"/>
          <w:color w:val="0B0C0C"/>
          <w:sz w:val="24"/>
          <w:szCs w:val="29"/>
          <w:lang w:eastAsia="en-GB"/>
        </w:rPr>
        <w:t>not</w:t>
      </w:r>
      <w:r w:rsidR="009D70EA">
        <w:rPr>
          <w:rFonts w:ascii="Arial" w:eastAsia="Times New Roman" w:hAnsi="Arial" w:cs="Arial"/>
          <w:color w:val="0B0C0C"/>
          <w:sz w:val="24"/>
          <w:szCs w:val="29"/>
          <w:lang w:eastAsia="en-GB"/>
        </w:rPr>
        <w:t xml:space="preserve"> </w:t>
      </w:r>
      <w:r w:rsidRPr="00407F79">
        <w:rPr>
          <w:rFonts w:ascii="Arial" w:eastAsia="Times New Roman" w:hAnsi="Arial" w:cs="Arial"/>
          <w:color w:val="0B0C0C"/>
          <w:sz w:val="24"/>
          <w:szCs w:val="29"/>
          <w:lang w:eastAsia="en-GB"/>
        </w:rPr>
        <w:t>fitted, kept in good condition or used correctly</w:t>
      </w:r>
      <w:r w:rsidRPr="00EA7180">
        <w:rPr>
          <w:rFonts w:ascii="Arial" w:eastAsia="Times New Roman" w:hAnsi="Arial" w:cs="Arial"/>
          <w:color w:val="0B0C0C"/>
          <w:sz w:val="24"/>
          <w:szCs w:val="29"/>
          <w:lang w:eastAsia="en-GB"/>
        </w:rPr>
        <w:t xml:space="preserve">. </w:t>
      </w:r>
      <w:r w:rsidR="007072C9" w:rsidRPr="00EA7180">
        <w:rPr>
          <w:rFonts w:ascii="Arial" w:eastAsia="Times New Roman" w:hAnsi="Arial" w:cs="Arial"/>
          <w:color w:val="0B0C0C"/>
          <w:sz w:val="24"/>
          <w:szCs w:val="29"/>
          <w:lang w:eastAsia="en-GB"/>
        </w:rPr>
        <w:t>It is everybody’s duty of care to understand how to use equipment correctly.</w:t>
      </w:r>
      <w:r w:rsidR="007072C9">
        <w:rPr>
          <w:rFonts w:ascii="Arial" w:eastAsia="Times New Roman" w:hAnsi="Arial" w:cs="Arial"/>
          <w:color w:val="0B0C0C"/>
          <w:sz w:val="24"/>
          <w:szCs w:val="29"/>
          <w:lang w:eastAsia="en-GB"/>
        </w:rPr>
        <w:t xml:space="preserve"> </w:t>
      </w:r>
    </w:p>
    <w:p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rsidR="009D70EA" w:rsidRDefault="009D70EA" w:rsidP="003F3E45">
      <w:pPr>
        <w:shd w:val="clear" w:color="auto" w:fill="FFFFFF"/>
        <w:spacing w:after="75" w:line="240" w:lineRule="auto"/>
        <w:ind w:left="300"/>
        <w:rPr>
          <w:rFonts w:ascii="Arial" w:eastAsia="Times New Roman" w:hAnsi="Arial" w:cs="Arial"/>
          <w:b/>
          <w:color w:val="0B0C0C"/>
          <w:sz w:val="24"/>
          <w:szCs w:val="29"/>
          <w:lang w:eastAsia="en-GB"/>
        </w:rPr>
      </w:pPr>
    </w:p>
    <w:p w:rsidR="003F3E45" w:rsidRDefault="00F702FC" w:rsidP="00F702FC">
      <w:pPr>
        <w:shd w:val="clear" w:color="auto" w:fill="FFFFFF"/>
        <w:spacing w:after="75" w:line="240" w:lineRule="auto"/>
        <w:rPr>
          <w:rFonts w:ascii="Arial" w:eastAsia="Times New Roman" w:hAnsi="Arial" w:cs="Arial"/>
          <w:b/>
          <w:noProof/>
          <w:color w:val="0B0C0C"/>
          <w:sz w:val="24"/>
          <w:szCs w:val="29"/>
          <w:lang w:eastAsia="en-GB"/>
        </w:rPr>
      </w:pPr>
      <w:r>
        <w:rPr>
          <w:rFonts w:ascii="Arial" w:eastAsia="Times New Roman" w:hAnsi="Arial" w:cs="Arial"/>
          <w:b/>
          <w:noProof/>
          <w:color w:val="0B0C0C"/>
          <w:sz w:val="24"/>
          <w:szCs w:val="29"/>
          <w:lang w:eastAsia="en-GB"/>
        </w:rPr>
        <w:drawing>
          <wp:anchor distT="0" distB="0" distL="114300" distR="114300" simplePos="0" relativeHeight="251674624" behindDoc="1" locked="0" layoutInCell="1" allowOverlap="1" wp14:anchorId="01178CB3" wp14:editId="7F7D5AEF">
            <wp:simplePos x="0" y="0"/>
            <wp:positionH relativeFrom="column">
              <wp:posOffset>0</wp:posOffset>
            </wp:positionH>
            <wp:positionV relativeFrom="paragraph">
              <wp:posOffset>218440</wp:posOffset>
            </wp:positionV>
            <wp:extent cx="752475" cy="752475"/>
            <wp:effectExtent l="0" t="0" r="0" b="0"/>
            <wp:wrapTight wrapText="bothSides">
              <wp:wrapPolygon edited="0">
                <wp:start x="7109" y="1094"/>
                <wp:lineTo x="4375" y="3281"/>
                <wp:lineTo x="1094" y="8203"/>
                <wp:lineTo x="1094" y="13124"/>
                <wp:lineTo x="5468" y="19139"/>
                <wp:lineTo x="7109" y="20233"/>
                <wp:lineTo x="14218" y="20233"/>
                <wp:lineTo x="15858" y="19139"/>
                <wp:lineTo x="20780" y="13124"/>
                <wp:lineTo x="20780" y="9296"/>
                <wp:lineTo x="16952" y="3828"/>
                <wp:lineTo x="14218" y="1094"/>
                <wp:lineTo x="7109" y="1094"/>
              </wp:wrapPolygon>
            </wp:wrapTight>
            <wp:docPr id="6" name="Graphic 6"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faceoutl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rsidR="00F702FC" w:rsidRDefault="00F702FC" w:rsidP="00F702FC">
      <w:pPr>
        <w:shd w:val="clear" w:color="auto" w:fill="FFFFFF"/>
        <w:spacing w:after="75" w:line="240" w:lineRule="auto"/>
        <w:ind w:left="1740"/>
        <w:rPr>
          <w:rFonts w:ascii="Arial" w:eastAsia="Times New Roman" w:hAnsi="Arial" w:cs="Arial"/>
          <w:b/>
          <w:color w:val="0B0C0C"/>
          <w:sz w:val="24"/>
          <w:szCs w:val="29"/>
          <w:lang w:eastAsia="en-GB"/>
        </w:rPr>
      </w:pPr>
      <w:r w:rsidRPr="00407F79">
        <w:rPr>
          <w:rFonts w:ascii="Arial" w:eastAsia="Times New Roman" w:hAnsi="Arial" w:cs="Arial"/>
          <w:b/>
          <w:color w:val="0B0C0C"/>
          <w:sz w:val="24"/>
          <w:szCs w:val="29"/>
          <w:lang w:eastAsia="en-GB"/>
        </w:rPr>
        <w:t xml:space="preserve">How do I know I have it right? </w:t>
      </w:r>
    </w:p>
    <w:p w:rsidR="00EA7180" w:rsidRPr="00EA7180" w:rsidRDefault="00EA7180" w:rsidP="00F702FC">
      <w:pPr>
        <w:shd w:val="clear" w:color="auto" w:fill="FFFFFF"/>
        <w:spacing w:after="75" w:line="240" w:lineRule="auto"/>
        <w:ind w:left="1740"/>
        <w:rPr>
          <w:rFonts w:ascii="Arial" w:eastAsia="Times New Roman" w:hAnsi="Arial" w:cs="Arial"/>
          <w:color w:val="0B0C0C"/>
          <w:sz w:val="24"/>
          <w:szCs w:val="29"/>
          <w:lang w:eastAsia="en-GB"/>
        </w:rPr>
      </w:pPr>
      <w:r w:rsidRPr="00EA7180">
        <w:rPr>
          <w:rFonts w:ascii="Arial" w:eastAsia="Times New Roman" w:hAnsi="Arial" w:cs="Arial"/>
          <w:color w:val="0B0C0C"/>
          <w:sz w:val="24"/>
          <w:szCs w:val="29"/>
          <w:lang w:eastAsia="en-GB"/>
        </w:rPr>
        <w:t>It is essential the below points are followed to minimise risk of harm or serious injury when using equipment with belts, this is the responsibility of all carers and managers working with the person.</w:t>
      </w:r>
    </w:p>
    <w:p w:rsidR="00F702FC" w:rsidRPr="00F702FC" w:rsidRDefault="00407F79" w:rsidP="00F702FC">
      <w:pPr>
        <w:pStyle w:val="ListParagraph"/>
        <w:numPr>
          <w:ilvl w:val="0"/>
          <w:numId w:val="16"/>
        </w:numPr>
        <w:shd w:val="clear" w:color="auto" w:fill="FFFFFF"/>
        <w:spacing w:after="75" w:line="240" w:lineRule="auto"/>
        <w:rPr>
          <w:rFonts w:ascii="Arial" w:eastAsia="Times New Roman" w:hAnsi="Arial" w:cs="Arial"/>
          <w:b/>
          <w:color w:val="0B0C0C"/>
          <w:sz w:val="24"/>
          <w:szCs w:val="29"/>
          <w:lang w:eastAsia="en-GB"/>
        </w:rPr>
      </w:pPr>
      <w:r w:rsidRPr="00F702FC">
        <w:rPr>
          <w:rFonts w:ascii="Arial" w:eastAsia="Times New Roman" w:hAnsi="Arial" w:cs="Arial"/>
          <w:color w:val="0B0C0C"/>
          <w:sz w:val="24"/>
          <w:szCs w:val="29"/>
          <w:lang w:eastAsia="en-GB"/>
        </w:rPr>
        <w:t>All equipment with a belt has been demonstrated and handed over to a carer</w:t>
      </w:r>
      <w:r w:rsidR="009D70EA" w:rsidRPr="00F702FC">
        <w:rPr>
          <w:rFonts w:ascii="Arial" w:eastAsia="Times New Roman" w:hAnsi="Arial" w:cs="Arial"/>
          <w:color w:val="0B0C0C"/>
          <w:sz w:val="24"/>
          <w:szCs w:val="29"/>
          <w:lang w:eastAsia="en-GB"/>
        </w:rPr>
        <w:t>/</w:t>
      </w:r>
      <w:r w:rsidR="00736DBE" w:rsidRPr="00F702FC">
        <w:rPr>
          <w:rFonts w:ascii="Arial" w:eastAsia="Times New Roman" w:hAnsi="Arial" w:cs="Arial"/>
          <w:color w:val="0B0C0C"/>
          <w:sz w:val="24"/>
          <w:szCs w:val="29"/>
          <w:lang w:eastAsia="en-GB"/>
        </w:rPr>
        <w:t>Make</w:t>
      </w:r>
      <w:r w:rsidR="00F702FC" w:rsidRPr="00F702FC">
        <w:rPr>
          <w:rFonts w:ascii="Arial" w:eastAsia="Times New Roman" w:hAnsi="Arial" w:cs="Arial"/>
          <w:color w:val="0B0C0C"/>
          <w:sz w:val="24"/>
          <w:szCs w:val="29"/>
          <w:lang w:eastAsia="en-GB"/>
        </w:rPr>
        <w:t xml:space="preserve"> </w:t>
      </w:r>
      <w:r w:rsidR="00736DBE" w:rsidRPr="00F702FC">
        <w:rPr>
          <w:rFonts w:ascii="Arial" w:eastAsia="Times New Roman" w:hAnsi="Arial" w:cs="Arial"/>
          <w:color w:val="0B0C0C"/>
          <w:sz w:val="24"/>
          <w:szCs w:val="29"/>
          <w:lang w:eastAsia="en-GB"/>
        </w:rPr>
        <w:t>sure it fits and is used as taught</w:t>
      </w:r>
      <w:r w:rsidR="0062713E" w:rsidRPr="00F702FC">
        <w:rPr>
          <w:rFonts w:ascii="Arial" w:eastAsia="Times New Roman" w:hAnsi="Arial" w:cs="Arial"/>
          <w:color w:val="0B0C0C"/>
          <w:sz w:val="24"/>
          <w:szCs w:val="29"/>
          <w:lang w:eastAsia="en-GB"/>
        </w:rPr>
        <w:t>.</w:t>
      </w:r>
    </w:p>
    <w:p w:rsidR="0062713E" w:rsidRPr="00F702FC" w:rsidRDefault="00431A3A" w:rsidP="00F702FC">
      <w:pPr>
        <w:pStyle w:val="ListParagraph"/>
        <w:numPr>
          <w:ilvl w:val="0"/>
          <w:numId w:val="13"/>
        </w:numPr>
        <w:rPr>
          <w:rFonts w:ascii="Arial" w:eastAsia="Times New Roman" w:hAnsi="Arial" w:cs="Arial"/>
          <w:color w:val="0B0C0C"/>
          <w:sz w:val="24"/>
          <w:szCs w:val="29"/>
          <w:lang w:eastAsia="en-GB"/>
        </w:rPr>
      </w:pPr>
      <w:r w:rsidRPr="00F702FC">
        <w:rPr>
          <w:rFonts w:ascii="Arial" w:eastAsia="Times New Roman" w:hAnsi="Arial" w:cs="Arial"/>
          <w:color w:val="0B0C0C"/>
          <w:sz w:val="24"/>
          <w:szCs w:val="29"/>
          <w:lang w:eastAsia="en-GB"/>
        </w:rPr>
        <w:t xml:space="preserve">Follow written guidelines provided. </w:t>
      </w:r>
    </w:p>
    <w:p w:rsidR="0062713E" w:rsidRPr="00F702FC" w:rsidRDefault="00431A3A" w:rsidP="0062713E">
      <w:pPr>
        <w:pStyle w:val="ListParagraph"/>
        <w:numPr>
          <w:ilvl w:val="0"/>
          <w:numId w:val="13"/>
        </w:numPr>
        <w:shd w:val="clear" w:color="auto" w:fill="FFFFFF"/>
        <w:spacing w:after="75" w:line="240" w:lineRule="auto"/>
        <w:rPr>
          <w:rFonts w:ascii="Arial" w:eastAsia="Times New Roman" w:hAnsi="Arial" w:cs="Arial"/>
          <w:color w:val="0B0C0C"/>
          <w:sz w:val="24"/>
          <w:szCs w:val="29"/>
          <w:lang w:eastAsia="en-GB"/>
        </w:rPr>
      </w:pPr>
      <w:r w:rsidRPr="00F702FC">
        <w:rPr>
          <w:rFonts w:ascii="Arial" w:eastAsia="Times New Roman" w:hAnsi="Arial" w:cs="Arial"/>
          <w:color w:val="0B0C0C"/>
          <w:sz w:val="24"/>
          <w:szCs w:val="29"/>
          <w:lang w:eastAsia="en-GB"/>
        </w:rPr>
        <w:t xml:space="preserve">Speak to your manager if you are unsure how to use the equipment. </w:t>
      </w:r>
    </w:p>
    <w:p w:rsidR="003615CD" w:rsidRPr="00F702FC" w:rsidRDefault="00431A3A" w:rsidP="003615CD">
      <w:pPr>
        <w:pStyle w:val="ListParagraph"/>
        <w:numPr>
          <w:ilvl w:val="0"/>
          <w:numId w:val="14"/>
        </w:numPr>
        <w:shd w:val="clear" w:color="auto" w:fill="FFFFFF"/>
        <w:spacing w:after="75" w:line="240" w:lineRule="auto"/>
        <w:rPr>
          <w:rFonts w:ascii="Arial" w:eastAsia="Times New Roman" w:hAnsi="Arial" w:cs="Arial"/>
          <w:color w:val="0B0C0C"/>
          <w:sz w:val="24"/>
          <w:szCs w:val="29"/>
          <w:lang w:eastAsia="en-GB"/>
        </w:rPr>
      </w:pPr>
      <w:r w:rsidRPr="00F702FC">
        <w:rPr>
          <w:rFonts w:ascii="Arial" w:eastAsia="Times New Roman" w:hAnsi="Arial" w:cs="Arial"/>
          <w:color w:val="0B0C0C"/>
          <w:sz w:val="24"/>
          <w:szCs w:val="29"/>
          <w:lang w:eastAsia="en-GB"/>
        </w:rPr>
        <w:t>Contact the service that provided the equipment if the person</w:t>
      </w:r>
      <w:r w:rsidR="00F702FC">
        <w:rPr>
          <w:rFonts w:ascii="Arial" w:eastAsia="Times New Roman" w:hAnsi="Arial" w:cs="Arial"/>
          <w:color w:val="0B0C0C"/>
          <w:sz w:val="24"/>
          <w:szCs w:val="29"/>
          <w:lang w:eastAsia="en-GB"/>
        </w:rPr>
        <w:t>’</w:t>
      </w:r>
      <w:r w:rsidRPr="00F702FC">
        <w:rPr>
          <w:rFonts w:ascii="Arial" w:eastAsia="Times New Roman" w:hAnsi="Arial" w:cs="Arial"/>
          <w:color w:val="0B0C0C"/>
          <w:sz w:val="24"/>
          <w:szCs w:val="29"/>
          <w:lang w:eastAsia="en-GB"/>
        </w:rPr>
        <w:t xml:space="preserve">s needs have changed </w:t>
      </w:r>
      <w:r w:rsidR="00AB4927" w:rsidRPr="00F702FC">
        <w:rPr>
          <w:rFonts w:ascii="Arial" w:eastAsia="Times New Roman" w:hAnsi="Arial" w:cs="Arial"/>
          <w:color w:val="0B0C0C"/>
          <w:sz w:val="24"/>
          <w:szCs w:val="29"/>
          <w:lang w:eastAsia="en-GB"/>
        </w:rPr>
        <w:t>or you are concerned.</w:t>
      </w:r>
    </w:p>
    <w:p w:rsidR="003615CD" w:rsidRPr="003615CD" w:rsidRDefault="00F702FC" w:rsidP="003615CD">
      <w:pPr>
        <w:rPr>
          <w:lang w:eastAsia="en-GB"/>
        </w:rPr>
      </w:pPr>
      <w:r w:rsidRPr="00A81134">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790575</wp:posOffset>
                </wp:positionH>
                <wp:positionV relativeFrom="paragraph">
                  <wp:posOffset>226060</wp:posOffset>
                </wp:positionV>
                <wp:extent cx="469582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057275"/>
                        </a:xfrm>
                        <a:prstGeom prst="rect">
                          <a:avLst/>
                        </a:prstGeom>
                        <a:solidFill>
                          <a:srgbClr val="FFFFFF"/>
                        </a:solidFill>
                        <a:ln w="19050">
                          <a:solidFill>
                            <a:srgbClr val="0070C0"/>
                          </a:solidFill>
                          <a:miter lim="800000"/>
                          <a:headEnd/>
                          <a:tailEnd/>
                        </a:ln>
                      </wps:spPr>
                      <wps:txbx>
                        <w:txbxContent>
                          <w:p w:rsidR="00AB4927" w:rsidRPr="00A81134" w:rsidRDefault="00AB4927" w:rsidP="00A81134">
                            <w:pPr>
                              <w:jc w:val="center"/>
                              <w:rPr>
                                <w:rFonts w:ascii="Arial" w:hAnsi="Arial" w:cs="Arial"/>
                              </w:rPr>
                            </w:pPr>
                            <w:r w:rsidRPr="00A81134">
                              <w:rPr>
                                <w:rFonts w:ascii="Arial" w:hAnsi="Arial" w:cs="Arial"/>
                                <w:b/>
                                <w:sz w:val="24"/>
                              </w:rPr>
                              <w:t>Contacts for concerns</w:t>
                            </w:r>
                            <w:r w:rsidRPr="00A81134">
                              <w:rPr>
                                <w:rFonts w:ascii="Arial" w:hAnsi="Arial" w:cs="Arial"/>
                              </w:rPr>
                              <w:t>:</w:t>
                            </w:r>
                          </w:p>
                          <w:p w:rsidR="00736DBE" w:rsidRPr="00A81134" w:rsidRDefault="00736DBE" w:rsidP="00A81134">
                            <w:pPr>
                              <w:spacing w:after="0"/>
                              <w:jc w:val="center"/>
                              <w:rPr>
                                <w:rFonts w:ascii="Arial" w:hAnsi="Arial" w:cs="Arial"/>
                              </w:rPr>
                            </w:pPr>
                            <w:r w:rsidRPr="00A81134">
                              <w:rPr>
                                <w:rFonts w:ascii="Arial" w:hAnsi="Arial" w:cs="Arial"/>
                                <w:b/>
                              </w:rPr>
                              <w:t>Wheelchair services</w:t>
                            </w:r>
                            <w:r w:rsidRPr="00A81134">
                              <w:rPr>
                                <w:rFonts w:ascii="Arial" w:hAnsi="Arial" w:cs="Arial"/>
                              </w:rPr>
                              <w:t xml:space="preserve"> – </w:t>
                            </w:r>
                            <w:r w:rsidR="00A7193C" w:rsidRPr="00A81134">
                              <w:rPr>
                                <w:rFonts w:ascii="Arial" w:hAnsi="Arial" w:cs="Arial"/>
                              </w:rPr>
                              <w:t>0300 421 7170</w:t>
                            </w:r>
                          </w:p>
                          <w:p w:rsidR="00A7193C" w:rsidRPr="00A81134" w:rsidRDefault="00A7193C" w:rsidP="00A81134">
                            <w:pPr>
                              <w:spacing w:after="0"/>
                              <w:jc w:val="center"/>
                              <w:rPr>
                                <w:rFonts w:ascii="Arial" w:hAnsi="Arial" w:cs="Arial"/>
                              </w:rPr>
                            </w:pPr>
                          </w:p>
                          <w:p w:rsidR="00A7193C" w:rsidRPr="00A81134" w:rsidRDefault="00736DBE" w:rsidP="00A81134">
                            <w:pPr>
                              <w:spacing w:after="0"/>
                              <w:jc w:val="center"/>
                              <w:rPr>
                                <w:rFonts w:ascii="Arial" w:hAnsi="Arial" w:cs="Arial"/>
                              </w:rPr>
                            </w:pPr>
                            <w:r w:rsidRPr="00A81134">
                              <w:rPr>
                                <w:rFonts w:ascii="Arial" w:hAnsi="Arial" w:cs="Arial"/>
                                <w:b/>
                              </w:rPr>
                              <w:t xml:space="preserve">Gloucester </w:t>
                            </w:r>
                            <w:r w:rsidR="00AB4927" w:rsidRPr="00A81134">
                              <w:rPr>
                                <w:rFonts w:ascii="Arial" w:hAnsi="Arial" w:cs="Arial"/>
                                <w:b/>
                              </w:rPr>
                              <w:t>CLDT</w:t>
                            </w:r>
                            <w:r w:rsidR="00AB4927" w:rsidRPr="00A81134">
                              <w:rPr>
                                <w:rFonts w:ascii="Arial" w:hAnsi="Arial" w:cs="Arial"/>
                              </w:rPr>
                              <w:t xml:space="preserve"> </w:t>
                            </w:r>
                            <w:r w:rsidR="00A7193C" w:rsidRPr="00A81134">
                              <w:rPr>
                                <w:rFonts w:ascii="Arial" w:hAnsi="Arial" w:cs="Arial"/>
                              </w:rPr>
                              <w:t>-</w:t>
                            </w:r>
                            <w:r w:rsidR="0062713E">
                              <w:rPr>
                                <w:rFonts w:ascii="Arial" w:hAnsi="Arial" w:cs="Arial"/>
                              </w:rPr>
                              <w:t xml:space="preserve"> </w:t>
                            </w:r>
                            <w:r w:rsidR="00251CA0">
                              <w:rPr>
                                <w:rFonts w:ascii="Arial" w:hAnsi="Arial" w:cs="Arial"/>
                              </w:rPr>
                              <w:t>0300</w:t>
                            </w:r>
                            <w:r w:rsidR="00A7193C" w:rsidRPr="00A81134">
                              <w:rPr>
                                <w:rFonts w:ascii="Arial" w:hAnsi="Arial" w:cs="Arial"/>
                              </w:rPr>
                              <w:t xml:space="preserve"> </w:t>
                            </w:r>
                            <w:r w:rsidR="00763359">
                              <w:rPr>
                                <w:rFonts w:ascii="Arial" w:hAnsi="Arial" w:cs="Arial"/>
                              </w:rPr>
                              <w:t>421 3134</w:t>
                            </w:r>
                            <w:r w:rsidR="00AB4927" w:rsidRPr="00A81134">
                              <w:rPr>
                                <w:rFonts w:ascii="Arial" w:hAnsi="Arial" w:cs="Arial"/>
                              </w:rPr>
                              <w:t xml:space="preserve">     </w:t>
                            </w:r>
                            <w:r w:rsidR="00A7193C" w:rsidRPr="00A81134">
                              <w:rPr>
                                <w:rFonts w:ascii="Arial" w:hAnsi="Arial" w:cs="Arial"/>
                                <w:b/>
                              </w:rPr>
                              <w:t>North</w:t>
                            </w:r>
                            <w:r w:rsidR="00AB4927" w:rsidRPr="00A81134">
                              <w:rPr>
                                <w:rFonts w:ascii="Arial" w:hAnsi="Arial" w:cs="Arial"/>
                                <w:b/>
                              </w:rPr>
                              <w:t xml:space="preserve"> CLDT</w:t>
                            </w:r>
                            <w:r w:rsidR="00AB4927" w:rsidRPr="00A81134">
                              <w:rPr>
                                <w:rFonts w:ascii="Arial" w:hAnsi="Arial" w:cs="Arial"/>
                              </w:rPr>
                              <w:t xml:space="preserve"> </w:t>
                            </w:r>
                            <w:r w:rsidR="00A7193C" w:rsidRPr="00A81134">
                              <w:rPr>
                                <w:rFonts w:ascii="Arial" w:hAnsi="Arial" w:cs="Arial"/>
                              </w:rPr>
                              <w:t>-</w:t>
                            </w:r>
                            <w:r w:rsidR="0062713E">
                              <w:rPr>
                                <w:rFonts w:ascii="Arial" w:hAnsi="Arial" w:cs="Arial"/>
                              </w:rPr>
                              <w:t xml:space="preserve"> </w:t>
                            </w:r>
                            <w:r w:rsidR="00A7193C" w:rsidRPr="00A81134">
                              <w:rPr>
                                <w:rFonts w:ascii="Arial" w:hAnsi="Arial" w:cs="Arial"/>
                              </w:rPr>
                              <w:t>01242 634300</w:t>
                            </w:r>
                          </w:p>
                          <w:p w:rsidR="00736DBE" w:rsidRPr="00A81134" w:rsidRDefault="00AB4927" w:rsidP="00A81134">
                            <w:pPr>
                              <w:spacing w:after="0"/>
                              <w:jc w:val="center"/>
                              <w:rPr>
                                <w:rFonts w:ascii="Arial" w:hAnsi="Arial" w:cs="Arial"/>
                              </w:rPr>
                            </w:pPr>
                            <w:r w:rsidRPr="00A81134">
                              <w:rPr>
                                <w:rFonts w:ascii="Arial" w:hAnsi="Arial" w:cs="Arial"/>
                                <w:b/>
                              </w:rPr>
                              <w:t>Forest CLDT</w:t>
                            </w:r>
                            <w:r w:rsidR="0062713E">
                              <w:rPr>
                                <w:rFonts w:ascii="Arial" w:hAnsi="Arial" w:cs="Arial"/>
                                <w:b/>
                              </w:rPr>
                              <w:t xml:space="preserve"> </w:t>
                            </w:r>
                            <w:r w:rsidR="00A7193C" w:rsidRPr="0062713E">
                              <w:rPr>
                                <w:rFonts w:ascii="Arial" w:hAnsi="Arial" w:cs="Arial"/>
                              </w:rPr>
                              <w:t>-</w:t>
                            </w:r>
                            <w:r w:rsidR="00A7193C" w:rsidRPr="00A81134">
                              <w:rPr>
                                <w:rFonts w:ascii="Arial" w:hAnsi="Arial" w:cs="Arial"/>
                                <w:b/>
                              </w:rPr>
                              <w:t xml:space="preserve"> </w:t>
                            </w:r>
                            <w:r w:rsidR="00A7193C" w:rsidRPr="00A81134">
                              <w:rPr>
                                <w:rFonts w:ascii="Arial" w:hAnsi="Arial" w:cs="Arial"/>
                              </w:rPr>
                              <w:t>01594</w:t>
                            </w:r>
                            <w:r w:rsidRPr="00A81134">
                              <w:rPr>
                                <w:rFonts w:ascii="Arial" w:hAnsi="Arial" w:cs="Arial"/>
                                <w:b/>
                              </w:rPr>
                              <w:t xml:space="preserve"> </w:t>
                            </w:r>
                            <w:r w:rsidR="00A7193C" w:rsidRPr="00A81134">
                              <w:rPr>
                                <w:rFonts w:ascii="Arial" w:hAnsi="Arial" w:cs="Arial"/>
                              </w:rPr>
                              <w:t>593075</w:t>
                            </w:r>
                            <w:r w:rsidRPr="00A81134">
                              <w:rPr>
                                <w:rFonts w:ascii="Arial" w:hAnsi="Arial" w:cs="Arial"/>
                                <w:b/>
                              </w:rPr>
                              <w:t xml:space="preserve">     Stroud CLDT</w:t>
                            </w:r>
                            <w:r w:rsidR="0062713E">
                              <w:rPr>
                                <w:rFonts w:ascii="Arial" w:hAnsi="Arial" w:cs="Arial"/>
                                <w:b/>
                              </w:rPr>
                              <w:t xml:space="preserve"> </w:t>
                            </w:r>
                            <w:r w:rsidR="0062713E" w:rsidRPr="0062713E">
                              <w:rPr>
                                <w:rFonts w:ascii="Arial" w:hAnsi="Arial" w:cs="Arial"/>
                              </w:rPr>
                              <w:t>-</w:t>
                            </w:r>
                            <w:r w:rsidR="00763359">
                              <w:rPr>
                                <w:rFonts w:ascii="Arial" w:hAnsi="Arial" w:cs="Arial"/>
                              </w:rPr>
                              <w:t xml:space="preserve"> </w:t>
                            </w:r>
                            <w:r w:rsidR="00763359" w:rsidRPr="00763359">
                              <w:rPr>
                                <w:rFonts w:ascii="Arial" w:hAnsi="Arial" w:cs="Arial"/>
                              </w:rPr>
                              <w:t>0300 421 3432</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17.8pt;width:369.75pt;height:8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" strokecolor="#0070c0" strokeweight="1.5pt">
                <v:textbox>
                  <w:txbxContent>
                    <w:p w:rsidR="00AB4927" w:rsidRPr="00A81134" w:rsidRDefault="00AB4927" w:rsidP="00A81134">
                      <w:pPr>
                        <w:jc w:val="center"/>
                        <w:rPr>
                          <w:rFonts w:ascii="Arial" w:hAnsi="Arial" w:cs="Arial"/>
                        </w:rPr>
                      </w:pPr>
                      <w:r w:rsidRPr="00A81134">
                        <w:rPr>
                          <w:rFonts w:ascii="Arial" w:hAnsi="Arial" w:cs="Arial"/>
                          <w:b/>
                          <w:sz w:val="24"/>
                        </w:rPr>
                        <w:t>Contacts for concerns</w:t>
                      </w:r>
                      <w:r w:rsidRPr="00A81134">
                        <w:rPr>
                          <w:rFonts w:ascii="Arial" w:hAnsi="Arial" w:cs="Arial"/>
                        </w:rPr>
                        <w:t>:</w:t>
                      </w:r>
                    </w:p>
                    <w:p w:rsidR="00736DBE" w:rsidRPr="00A81134" w:rsidRDefault="00736DBE" w:rsidP="00A81134">
                      <w:pPr>
                        <w:spacing w:after="0"/>
                        <w:jc w:val="center"/>
                        <w:rPr>
                          <w:rFonts w:ascii="Arial" w:hAnsi="Arial" w:cs="Arial"/>
                        </w:rPr>
                      </w:pPr>
                      <w:r w:rsidRPr="00A81134">
                        <w:rPr>
                          <w:rFonts w:ascii="Arial" w:hAnsi="Arial" w:cs="Arial"/>
                          <w:b/>
                        </w:rPr>
                        <w:t>Wheelchair services</w:t>
                      </w:r>
                      <w:r w:rsidRPr="00A81134">
                        <w:rPr>
                          <w:rFonts w:ascii="Arial" w:hAnsi="Arial" w:cs="Arial"/>
                        </w:rPr>
                        <w:t xml:space="preserve"> – </w:t>
                      </w:r>
                      <w:r w:rsidR="00A7193C" w:rsidRPr="00A81134">
                        <w:rPr>
                          <w:rFonts w:ascii="Arial" w:hAnsi="Arial" w:cs="Arial"/>
                        </w:rPr>
                        <w:t>0300 421 7170</w:t>
                      </w:r>
                    </w:p>
                    <w:p w:rsidR="00A7193C" w:rsidRPr="00A81134" w:rsidRDefault="00A7193C" w:rsidP="00A81134">
                      <w:pPr>
                        <w:spacing w:after="0"/>
                        <w:jc w:val="center"/>
                        <w:rPr>
                          <w:rFonts w:ascii="Arial" w:hAnsi="Arial" w:cs="Arial"/>
                        </w:rPr>
                      </w:pPr>
                    </w:p>
                    <w:p w:rsidR="00A7193C" w:rsidRPr="00A81134" w:rsidRDefault="00736DBE" w:rsidP="00A81134">
                      <w:pPr>
                        <w:spacing w:after="0"/>
                        <w:jc w:val="center"/>
                        <w:rPr>
                          <w:rFonts w:ascii="Arial" w:hAnsi="Arial" w:cs="Arial"/>
                        </w:rPr>
                      </w:pPr>
                      <w:r w:rsidRPr="00A81134">
                        <w:rPr>
                          <w:rFonts w:ascii="Arial" w:hAnsi="Arial" w:cs="Arial"/>
                          <w:b/>
                        </w:rPr>
                        <w:t xml:space="preserve">Gloucester </w:t>
                      </w:r>
                      <w:r w:rsidR="00AB4927" w:rsidRPr="00A81134">
                        <w:rPr>
                          <w:rFonts w:ascii="Arial" w:hAnsi="Arial" w:cs="Arial"/>
                          <w:b/>
                        </w:rPr>
                        <w:t>CLDT</w:t>
                      </w:r>
                      <w:r w:rsidR="00AB4927" w:rsidRPr="00A81134">
                        <w:rPr>
                          <w:rFonts w:ascii="Arial" w:hAnsi="Arial" w:cs="Arial"/>
                        </w:rPr>
                        <w:t xml:space="preserve"> </w:t>
                      </w:r>
                      <w:r w:rsidR="00A7193C" w:rsidRPr="00A81134">
                        <w:rPr>
                          <w:rFonts w:ascii="Arial" w:hAnsi="Arial" w:cs="Arial"/>
                        </w:rPr>
                        <w:t>-</w:t>
                      </w:r>
                      <w:r w:rsidR="0062713E">
                        <w:rPr>
                          <w:rFonts w:ascii="Arial" w:hAnsi="Arial" w:cs="Arial"/>
                        </w:rPr>
                        <w:t xml:space="preserve"> </w:t>
                      </w:r>
                      <w:r w:rsidR="00251CA0">
                        <w:rPr>
                          <w:rFonts w:ascii="Arial" w:hAnsi="Arial" w:cs="Arial"/>
                        </w:rPr>
                        <w:t>0300</w:t>
                      </w:r>
                      <w:r w:rsidR="00A7193C" w:rsidRPr="00A81134">
                        <w:rPr>
                          <w:rFonts w:ascii="Arial" w:hAnsi="Arial" w:cs="Arial"/>
                        </w:rPr>
                        <w:t xml:space="preserve"> </w:t>
                      </w:r>
                      <w:r w:rsidR="00763359">
                        <w:rPr>
                          <w:rFonts w:ascii="Arial" w:hAnsi="Arial" w:cs="Arial"/>
                        </w:rPr>
                        <w:t>421 3134</w:t>
                      </w:r>
                      <w:r w:rsidR="00AB4927" w:rsidRPr="00A81134">
                        <w:rPr>
                          <w:rFonts w:ascii="Arial" w:hAnsi="Arial" w:cs="Arial"/>
                        </w:rPr>
                        <w:t xml:space="preserve">     </w:t>
                      </w:r>
                      <w:r w:rsidR="00A7193C" w:rsidRPr="00A81134">
                        <w:rPr>
                          <w:rFonts w:ascii="Arial" w:hAnsi="Arial" w:cs="Arial"/>
                          <w:b/>
                        </w:rPr>
                        <w:t>North</w:t>
                      </w:r>
                      <w:r w:rsidR="00AB4927" w:rsidRPr="00A81134">
                        <w:rPr>
                          <w:rFonts w:ascii="Arial" w:hAnsi="Arial" w:cs="Arial"/>
                          <w:b/>
                        </w:rPr>
                        <w:t xml:space="preserve"> CLDT</w:t>
                      </w:r>
                      <w:r w:rsidR="00AB4927" w:rsidRPr="00A81134">
                        <w:rPr>
                          <w:rFonts w:ascii="Arial" w:hAnsi="Arial" w:cs="Arial"/>
                        </w:rPr>
                        <w:t xml:space="preserve"> </w:t>
                      </w:r>
                      <w:r w:rsidR="00A7193C" w:rsidRPr="00A81134">
                        <w:rPr>
                          <w:rFonts w:ascii="Arial" w:hAnsi="Arial" w:cs="Arial"/>
                        </w:rPr>
                        <w:t>-</w:t>
                      </w:r>
                      <w:r w:rsidR="0062713E">
                        <w:rPr>
                          <w:rFonts w:ascii="Arial" w:hAnsi="Arial" w:cs="Arial"/>
                        </w:rPr>
                        <w:t xml:space="preserve"> </w:t>
                      </w:r>
                      <w:r w:rsidR="00A7193C" w:rsidRPr="00A81134">
                        <w:rPr>
                          <w:rFonts w:ascii="Arial" w:hAnsi="Arial" w:cs="Arial"/>
                        </w:rPr>
                        <w:t>01242 634300</w:t>
                      </w:r>
                    </w:p>
                    <w:p w:rsidR="00736DBE" w:rsidRPr="00A81134" w:rsidRDefault="00AB4927" w:rsidP="00A81134">
                      <w:pPr>
                        <w:spacing w:after="0"/>
                        <w:jc w:val="center"/>
                        <w:rPr>
                          <w:rFonts w:ascii="Arial" w:hAnsi="Arial" w:cs="Arial"/>
                        </w:rPr>
                      </w:pPr>
                      <w:r w:rsidRPr="00A81134">
                        <w:rPr>
                          <w:rFonts w:ascii="Arial" w:hAnsi="Arial" w:cs="Arial"/>
                          <w:b/>
                        </w:rPr>
                        <w:t>Forest CLDT</w:t>
                      </w:r>
                      <w:r w:rsidR="0062713E">
                        <w:rPr>
                          <w:rFonts w:ascii="Arial" w:hAnsi="Arial" w:cs="Arial"/>
                          <w:b/>
                        </w:rPr>
                        <w:t xml:space="preserve"> </w:t>
                      </w:r>
                      <w:r w:rsidR="00A7193C" w:rsidRPr="0062713E">
                        <w:rPr>
                          <w:rFonts w:ascii="Arial" w:hAnsi="Arial" w:cs="Arial"/>
                        </w:rPr>
                        <w:t>-</w:t>
                      </w:r>
                      <w:r w:rsidR="00A7193C" w:rsidRPr="00A81134">
                        <w:rPr>
                          <w:rFonts w:ascii="Arial" w:hAnsi="Arial" w:cs="Arial"/>
                          <w:b/>
                        </w:rPr>
                        <w:t xml:space="preserve"> </w:t>
                      </w:r>
                      <w:r w:rsidR="00A7193C" w:rsidRPr="00A81134">
                        <w:rPr>
                          <w:rFonts w:ascii="Arial" w:hAnsi="Arial" w:cs="Arial"/>
                        </w:rPr>
                        <w:t>01594</w:t>
                      </w:r>
                      <w:r w:rsidRPr="00A81134">
                        <w:rPr>
                          <w:rFonts w:ascii="Arial" w:hAnsi="Arial" w:cs="Arial"/>
                          <w:b/>
                        </w:rPr>
                        <w:t xml:space="preserve"> </w:t>
                      </w:r>
                      <w:r w:rsidR="00A7193C" w:rsidRPr="00A81134">
                        <w:rPr>
                          <w:rFonts w:ascii="Arial" w:hAnsi="Arial" w:cs="Arial"/>
                        </w:rPr>
                        <w:t>593075</w:t>
                      </w:r>
                      <w:r w:rsidRPr="00A81134">
                        <w:rPr>
                          <w:rFonts w:ascii="Arial" w:hAnsi="Arial" w:cs="Arial"/>
                          <w:b/>
                        </w:rPr>
                        <w:t xml:space="preserve">     Stroud CLDT</w:t>
                      </w:r>
                      <w:r w:rsidR="0062713E">
                        <w:rPr>
                          <w:rFonts w:ascii="Arial" w:hAnsi="Arial" w:cs="Arial"/>
                          <w:b/>
                        </w:rPr>
                        <w:t xml:space="preserve"> </w:t>
                      </w:r>
                      <w:r w:rsidR="0062713E" w:rsidRPr="0062713E">
                        <w:rPr>
                          <w:rFonts w:ascii="Arial" w:hAnsi="Arial" w:cs="Arial"/>
                        </w:rPr>
                        <w:t>-</w:t>
                      </w:r>
                      <w:r w:rsidR="00763359">
                        <w:rPr>
                          <w:rFonts w:ascii="Arial" w:hAnsi="Arial" w:cs="Arial"/>
                        </w:rPr>
                        <w:t xml:space="preserve"> </w:t>
                      </w:r>
                      <w:r w:rsidR="00763359" w:rsidRPr="00763359">
                        <w:rPr>
                          <w:rFonts w:ascii="Arial" w:hAnsi="Arial" w:cs="Arial"/>
                        </w:rPr>
                        <w:t>0300 421 3432</w:t>
                      </w:r>
                      <w:bookmarkStart w:id="1" w:name="_GoBack"/>
                      <w:bookmarkEnd w:id="1"/>
                    </w:p>
                  </w:txbxContent>
                </v:textbox>
                <w10:wrap type="square"/>
              </v:shape>
            </w:pict>
          </mc:Fallback>
        </mc:AlternateContent>
      </w:r>
    </w:p>
    <w:p w:rsidR="003615CD" w:rsidRDefault="003615CD" w:rsidP="003615CD">
      <w:pPr>
        <w:rPr>
          <w:lang w:eastAsia="en-GB"/>
        </w:rPr>
      </w:pPr>
    </w:p>
    <w:p w:rsidR="00F702FC" w:rsidRDefault="00F702FC" w:rsidP="003615CD">
      <w:pPr>
        <w:rPr>
          <w:lang w:eastAsia="en-GB"/>
        </w:rPr>
      </w:pPr>
    </w:p>
    <w:p w:rsidR="00F702FC" w:rsidRDefault="00F702FC" w:rsidP="003615CD">
      <w:pPr>
        <w:rPr>
          <w:lang w:eastAsia="en-GB"/>
        </w:rPr>
      </w:pPr>
    </w:p>
    <w:p w:rsidR="00F702FC" w:rsidRDefault="00F702FC" w:rsidP="003615CD">
      <w:pPr>
        <w:rPr>
          <w:lang w:eastAsia="en-GB"/>
        </w:rPr>
      </w:pPr>
    </w:p>
    <w:p w:rsidR="003615CD" w:rsidRDefault="003B672A" w:rsidP="003615CD">
      <w:pPr>
        <w:rPr>
          <w:rFonts w:ascii="Arial" w:eastAsia="Times New Roman" w:hAnsi="Arial" w:cs="Arial"/>
          <w:b/>
          <w:color w:val="0B0C0C"/>
          <w:sz w:val="24"/>
          <w:szCs w:val="29"/>
          <w:lang w:eastAsia="en-GB"/>
        </w:rPr>
      </w:pPr>
      <w:r>
        <w:rPr>
          <w:rFonts w:ascii="Arial" w:eastAsia="Times New Roman" w:hAnsi="Arial" w:cs="Arial"/>
          <w:b/>
          <w:color w:val="0B0C0C"/>
          <w:sz w:val="24"/>
          <w:szCs w:val="29"/>
          <w:lang w:eastAsia="en-GB"/>
        </w:rPr>
        <w:t>An example:</w:t>
      </w:r>
      <w:r w:rsidRPr="003B672A">
        <w:rPr>
          <w:rFonts w:ascii="Arial" w:eastAsia="Times New Roman" w:hAnsi="Arial" w:cs="Arial"/>
          <w:b/>
          <w:color w:val="0B0C0C"/>
          <w:sz w:val="24"/>
          <w:szCs w:val="29"/>
          <w:lang w:eastAsia="en-GB"/>
        </w:rPr>
        <w:t xml:space="preserve"> </w:t>
      </w:r>
      <w:r w:rsidR="003615CD" w:rsidRPr="003B672A">
        <w:rPr>
          <w:rFonts w:ascii="Arial" w:eastAsia="Times New Roman" w:hAnsi="Arial" w:cs="Arial"/>
          <w:b/>
          <w:color w:val="0B0C0C"/>
          <w:sz w:val="24"/>
          <w:szCs w:val="29"/>
          <w:lang w:eastAsia="en-GB"/>
        </w:rPr>
        <w:t xml:space="preserve"> </w:t>
      </w:r>
    </w:p>
    <w:p w:rsidR="003B672A" w:rsidRPr="003B672A" w:rsidRDefault="003B672A" w:rsidP="003615CD">
      <w:pPr>
        <w:rPr>
          <w:rFonts w:ascii="Arial" w:eastAsia="Times New Roman" w:hAnsi="Arial" w:cs="Arial"/>
          <w:color w:val="0B0C0C"/>
          <w:sz w:val="24"/>
          <w:szCs w:val="29"/>
          <w:lang w:eastAsia="en-GB"/>
        </w:rPr>
      </w:pPr>
      <w:r w:rsidRPr="003B672A">
        <w:rPr>
          <w:rFonts w:ascii="Arial" w:eastAsia="Times New Roman" w:hAnsi="Arial" w:cs="Arial"/>
          <w:color w:val="0B0C0C"/>
          <w:sz w:val="24"/>
          <w:szCs w:val="29"/>
          <w:lang w:eastAsia="en-GB"/>
        </w:rPr>
        <w:t xml:space="preserve">The person </w:t>
      </w:r>
      <w:r w:rsidR="00F1522A">
        <w:rPr>
          <w:rFonts w:ascii="Arial" w:eastAsia="Times New Roman" w:hAnsi="Arial" w:cs="Arial"/>
          <w:color w:val="0B0C0C"/>
          <w:sz w:val="24"/>
          <w:szCs w:val="29"/>
          <w:lang w:eastAsia="en-GB"/>
        </w:rPr>
        <w:t>sits</w:t>
      </w:r>
      <w:r w:rsidRPr="003B672A">
        <w:rPr>
          <w:rFonts w:ascii="Arial" w:eastAsia="Times New Roman" w:hAnsi="Arial" w:cs="Arial"/>
          <w:color w:val="0B0C0C"/>
          <w:sz w:val="24"/>
          <w:szCs w:val="29"/>
          <w:lang w:eastAsia="en-GB"/>
        </w:rPr>
        <w:t xml:space="preserve"> with their bottom at the back of the seat </w:t>
      </w:r>
      <w:r w:rsidR="00F1522A">
        <w:rPr>
          <w:rFonts w:ascii="Arial" w:eastAsia="Times New Roman" w:hAnsi="Arial" w:cs="Arial"/>
          <w:color w:val="0B0C0C"/>
          <w:sz w:val="24"/>
          <w:szCs w:val="29"/>
          <w:lang w:eastAsia="en-GB"/>
        </w:rPr>
        <w:t xml:space="preserve">before the belt is fastened. In this example the person is sitting on a </w:t>
      </w:r>
      <w:r w:rsidRPr="003B672A">
        <w:rPr>
          <w:rFonts w:ascii="Arial" w:eastAsia="Times New Roman" w:hAnsi="Arial" w:cs="Arial"/>
          <w:color w:val="0B0C0C"/>
          <w:sz w:val="24"/>
          <w:szCs w:val="29"/>
          <w:lang w:eastAsia="en-GB"/>
        </w:rPr>
        <w:t>shower chair</w:t>
      </w:r>
      <w:r w:rsidR="00F1522A">
        <w:rPr>
          <w:rFonts w:ascii="Arial" w:eastAsia="Times New Roman" w:hAnsi="Arial" w:cs="Arial"/>
          <w:color w:val="0B0C0C"/>
          <w:sz w:val="24"/>
          <w:szCs w:val="29"/>
          <w:lang w:eastAsia="en-GB"/>
        </w:rPr>
        <w:t>, this guidance is for all seating and wheelchairs</w:t>
      </w:r>
      <w:r w:rsidR="00F1522A" w:rsidRPr="003B672A">
        <w:rPr>
          <w:rFonts w:ascii="Arial" w:eastAsia="Times New Roman" w:hAnsi="Arial" w:cs="Arial"/>
          <w:color w:val="0B0C0C"/>
          <w:sz w:val="24"/>
          <w:szCs w:val="29"/>
          <w:lang w:eastAsia="en-GB"/>
        </w:rPr>
        <w:t xml:space="preserve"> </w:t>
      </w:r>
      <w:r w:rsidR="00F1522A">
        <w:rPr>
          <w:rFonts w:ascii="Arial" w:eastAsia="Times New Roman" w:hAnsi="Arial" w:cs="Arial"/>
          <w:color w:val="0B0C0C"/>
          <w:sz w:val="24"/>
          <w:szCs w:val="29"/>
          <w:lang w:eastAsia="en-GB"/>
        </w:rPr>
        <w:t xml:space="preserve">where a belt is provided. </w:t>
      </w:r>
    </w:p>
    <w:p w:rsidR="003B672A" w:rsidRDefault="003B672A" w:rsidP="003615CD">
      <w:pPr>
        <w:rPr>
          <w:lang w:eastAsia="en-GB"/>
        </w:rPr>
      </w:pPr>
    </w:p>
    <w:p w:rsidR="00F702FC" w:rsidRDefault="003B672A" w:rsidP="003615CD">
      <w:pPr>
        <w:rPr>
          <w:lang w:eastAsia="en-GB"/>
        </w:rPr>
      </w:pPr>
      <w:r>
        <w:rPr>
          <w:noProof/>
        </w:rPr>
        <mc:AlternateContent>
          <mc:Choice Requires="wps">
            <w:drawing>
              <wp:anchor distT="0" distB="0" distL="114300" distR="114300" simplePos="0" relativeHeight="251668480" behindDoc="0" locked="0" layoutInCell="1" allowOverlap="1" wp14:anchorId="7E01A0F5" wp14:editId="1F88D87B">
                <wp:simplePos x="0" y="0"/>
                <wp:positionH relativeFrom="column">
                  <wp:posOffset>2520950</wp:posOffset>
                </wp:positionH>
                <wp:positionV relativeFrom="paragraph">
                  <wp:posOffset>1868805</wp:posOffset>
                </wp:positionV>
                <wp:extent cx="3181350" cy="527050"/>
                <wp:effectExtent l="38100" t="0" r="19050" b="82550"/>
                <wp:wrapNone/>
                <wp:docPr id="12" name="Straight Arrow Connector 12"/>
                <wp:cNvGraphicFramePr/>
                <a:graphic xmlns:a="http://schemas.openxmlformats.org/drawingml/2006/main">
                  <a:graphicData uri="http://schemas.microsoft.com/office/word/2010/wordprocessingShape">
                    <wps:wsp>
                      <wps:cNvCnPr/>
                      <wps:spPr>
                        <a:xfrm flipH="1">
                          <a:off x="0" y="0"/>
                          <a:ext cx="3181350" cy="5270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140CA0" id="_x0000_t32" coordsize="21600,21600" o:spt="32" o:oned="t" path="m,l21600,21600e" filled="f">
                <v:path arrowok="t" fillok="f" o:connecttype="none"/>
                <o:lock v:ext="edit" shapetype="t"/>
              </v:shapetype>
              <v:shape id="Straight Arrow Connector 12" o:spid="_x0000_s1026" type="#_x0000_t32" style="position:absolute;margin-left:198.5pt;margin-top:147.15pt;width:250.5pt;height:4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" strokecolor="#ed7d31 [3205]" strokeweight="1pt">
                <v:stroke endarrow="block" joinstyle="miter"/>
              </v:shape>
            </w:pict>
          </mc:Fallback>
        </mc:AlternateContent>
      </w:r>
      <w:r>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3822700</wp:posOffset>
                </wp:positionH>
                <wp:positionV relativeFrom="paragraph">
                  <wp:posOffset>1637030</wp:posOffset>
                </wp:positionV>
                <wp:extent cx="2360930" cy="1404620"/>
                <wp:effectExtent l="0" t="0" r="2794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B672A" w:rsidRDefault="003B672A">
                            <w:r>
                              <w:t>The person should also have their feet on the footplate. This takes the weight of the person and provide</w:t>
                            </w:r>
                            <w:r w:rsidR="00F1522A">
                              <w:t>s</w:t>
                            </w:r>
                            <w:r>
                              <w:t xml:space="preserve"> stability.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01pt;margin-top:128.9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" fillcolor="white [3201]" strokecolor="#ed7d31 [3205]" strokeweight="1pt">
                <v:textbox style="mso-fit-shape-to-text:t">
                  <w:txbxContent>
                    <w:p w:rsidR="003B672A" w:rsidRDefault="003B672A">
                      <w:r>
                        <w:t>The person should also have their feet on the footplate. This takes the weight of the person and provide</w:t>
                      </w:r>
                      <w:r w:rsidR="00F1522A">
                        <w:t>s</w:t>
                      </w:r>
                      <w:r>
                        <w:t xml:space="preserve"> stability.</w:t>
                      </w:r>
                    </w:p>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3403600</wp:posOffset>
                </wp:positionH>
                <wp:positionV relativeFrom="paragraph">
                  <wp:posOffset>334645</wp:posOffset>
                </wp:positionV>
                <wp:extent cx="2749550" cy="969645"/>
                <wp:effectExtent l="0" t="0" r="12700"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964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B672A" w:rsidRDefault="003B672A">
                            <w:r>
                              <w:t xml:space="preserve">The lap belt or lap strap should fit snuggly to the person in the equipment. </w:t>
                            </w:r>
                          </w:p>
                          <w:p w:rsidR="003B672A" w:rsidRDefault="003B672A">
                            <w:r>
                              <w:t xml:space="preserve">If the belt is loose, it becomes a risk to their safety.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8pt;margin-top:26.35pt;width:216.5pt;height:76.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" fillcolor="white [3201]" strokecolor="#ed7d31 [3205]" strokeweight="1pt">
                <v:textbox>
                  <w:txbxContent>
                    <w:p w:rsidR="003B672A" w:rsidRDefault="003B672A">
                      <w:r>
                        <w:t xml:space="preserve">The lap belt or lap strap should fit snuggly to the person in the equipment. </w:t>
                      </w:r>
                    </w:p>
                    <w:p w:rsidR="003B672A" w:rsidRDefault="003B672A">
                      <w:r>
                        <w:t xml:space="preserve">If the belt is loose, it becomes a risk to their safety. </w:t>
                      </w:r>
                    </w:p>
                  </w:txbxContent>
                </v:textbox>
                <w10:wrap type="square"/>
              </v:shape>
            </w:pict>
          </mc:Fallback>
        </mc:AlternateContent>
      </w:r>
      <w:r w:rsidRPr="003B672A">
        <w:rPr>
          <w:noProof/>
          <w:color w:val="FF0000"/>
        </w:rPr>
        <mc:AlternateContent>
          <mc:Choice Requires="wps">
            <w:drawing>
              <wp:anchor distT="0" distB="0" distL="114300" distR="114300" simplePos="0" relativeHeight="251666432" behindDoc="0" locked="0" layoutInCell="1" allowOverlap="1">
                <wp:simplePos x="0" y="0"/>
                <wp:positionH relativeFrom="column">
                  <wp:posOffset>1155700</wp:posOffset>
                </wp:positionH>
                <wp:positionV relativeFrom="paragraph">
                  <wp:posOffset>415925</wp:posOffset>
                </wp:positionV>
                <wp:extent cx="3181350" cy="527050"/>
                <wp:effectExtent l="38100" t="0" r="19050" b="82550"/>
                <wp:wrapNone/>
                <wp:docPr id="11" name="Straight Arrow Connector 11"/>
                <wp:cNvGraphicFramePr/>
                <a:graphic xmlns:a="http://schemas.openxmlformats.org/drawingml/2006/main">
                  <a:graphicData uri="http://schemas.microsoft.com/office/word/2010/wordprocessingShape">
                    <wps:wsp>
                      <wps:cNvCnPr/>
                      <wps:spPr>
                        <a:xfrm flipH="1">
                          <a:off x="0" y="0"/>
                          <a:ext cx="3181350" cy="52705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B8128" id="Straight Arrow Connector 11" o:spid="_x0000_s1026" type="#_x0000_t32" style="position:absolute;margin-left:91pt;margin-top:32.75pt;width:250.5pt;height:4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" strokecolor="#ed7d31 [3205]" strokeweight="1pt">
                <v:stroke endarrow="block" joinstyle="miter"/>
              </v:shape>
            </w:pict>
          </mc:Fallback>
        </mc:AlternateContent>
      </w:r>
      <w:r>
        <w:rPr>
          <w:noProof/>
        </w:rPr>
        <w:drawing>
          <wp:inline distT="0" distB="0" distL="0" distR="0">
            <wp:extent cx="3564888" cy="2673667"/>
            <wp:effectExtent l="7303" t="0" r="5397" b="539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575737" cy="2681804"/>
                    </a:xfrm>
                    <a:prstGeom prst="rect">
                      <a:avLst/>
                    </a:prstGeom>
                    <a:noFill/>
                    <a:ln>
                      <a:noFill/>
                    </a:ln>
                  </pic:spPr>
                </pic:pic>
              </a:graphicData>
            </a:graphic>
          </wp:inline>
        </w:drawing>
      </w:r>
    </w:p>
    <w:p w:rsidR="003B672A" w:rsidRPr="00F702FC" w:rsidRDefault="00F702FC" w:rsidP="00F702FC">
      <w:pPr>
        <w:tabs>
          <w:tab w:val="left" w:pos="1800"/>
        </w:tabs>
        <w:rPr>
          <w:lang w:eastAsia="en-GB"/>
        </w:rPr>
      </w:pPr>
      <w:r>
        <w:rPr>
          <w:lang w:eastAsia="en-GB"/>
        </w:rPr>
        <w:tab/>
      </w:r>
    </w:p>
    <w:sectPr w:rsidR="003B672A" w:rsidRPr="00F702FC" w:rsidSect="00C20922">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9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C58" w:rsidRDefault="00A97C58">
      <w:pPr>
        <w:spacing w:after="0" w:line="240" w:lineRule="auto"/>
      </w:pPr>
      <w:r>
        <w:separator/>
      </w:r>
    </w:p>
  </w:endnote>
  <w:endnote w:type="continuationSeparator" w:id="0">
    <w:p w:rsidR="00A97C58" w:rsidRDefault="00A9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B2" w:rsidRDefault="004A7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3B0" w:rsidRPr="007D0C01" w:rsidRDefault="007D0C01" w:rsidP="009F53B0">
    <w:pPr>
      <w:pStyle w:val="Footer"/>
    </w:pPr>
    <w:r>
      <w:t>Completed by CLDT</w:t>
    </w:r>
    <w:r w:rsidR="00E85E5F">
      <w:t>s</w:t>
    </w:r>
    <w:r>
      <w:t xml:space="preserve"> - November </w:t>
    </w:r>
    <w:r w:rsidR="004A70B2" w:rsidRPr="004A70B2">
      <w:t xml:space="preserve">2022 </w:t>
    </w:r>
    <w:r w:rsidR="004A70B2" w:rsidRPr="004A70B2">
      <w:rPr>
        <w:rFonts w:ascii="Arial" w:hAnsi="Arial" w:cs="Arial"/>
        <w:sz w:val="16"/>
        <w:szCs w:val="16"/>
      </w:rPr>
      <w:t>(review Nov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986" w:rsidRPr="00741986" w:rsidRDefault="00771BB7" w:rsidP="00741986">
    <w:pPr>
      <w:pStyle w:val="Footer"/>
    </w:pPr>
    <w:r>
      <w:rPr>
        <w:noProof/>
      </w:rPr>
      <w:drawing>
        <wp:inline distT="0" distB="0" distL="0" distR="0" wp14:anchorId="612F9AF9" wp14:editId="7A592728">
          <wp:extent cx="6791325" cy="201295"/>
          <wp:effectExtent l="0" t="0" r="952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325" cy="201295"/>
                  </a:xfrm>
                  <a:prstGeom prst="rect">
                    <a:avLst/>
                  </a:prstGeom>
                  <a:noFill/>
                </pic:spPr>
              </pic:pic>
            </a:graphicData>
          </a:graphic>
        </wp:inline>
      </w:drawing>
    </w:r>
    <w:r w:rsidRPr="00741986">
      <w:rPr>
        <w:sz w:val="18"/>
        <w:szCs w:val="18"/>
      </w:rPr>
      <w:t xml:space="preserve">Main office: Edward Jenner Court, Pioneer Avenue, Gloucester Business Park, </w:t>
    </w:r>
    <w:proofErr w:type="spellStart"/>
    <w:r w:rsidRPr="00741986">
      <w:rPr>
        <w:sz w:val="18"/>
        <w:szCs w:val="18"/>
      </w:rPr>
      <w:t>Brockworth</w:t>
    </w:r>
    <w:proofErr w:type="spellEnd"/>
    <w:r w:rsidRPr="00741986">
      <w:rPr>
        <w:sz w:val="18"/>
        <w:szCs w:val="18"/>
      </w:rPr>
      <w:t>, Gloucester, GL3 4AW</w:t>
    </w:r>
  </w:p>
  <w:p w:rsidR="00741986" w:rsidRPr="00741986" w:rsidRDefault="00771BB7" w:rsidP="00741986">
    <w:pPr>
      <w:pStyle w:val="Footer"/>
      <w:rPr>
        <w:sz w:val="18"/>
        <w:szCs w:val="18"/>
      </w:rPr>
    </w:pPr>
    <w:r w:rsidRPr="00741986">
      <w:rPr>
        <w:sz w:val="18"/>
        <w:szCs w:val="18"/>
      </w:rPr>
      <w:t xml:space="preserve">Chair: Ingrid </w:t>
    </w:r>
    <w:proofErr w:type="gramStart"/>
    <w:r w:rsidRPr="00741986">
      <w:rPr>
        <w:sz w:val="18"/>
        <w:szCs w:val="18"/>
      </w:rPr>
      <w:t>Barker  Chief</w:t>
    </w:r>
    <w:proofErr w:type="gramEnd"/>
    <w:r w:rsidRPr="00741986">
      <w:rPr>
        <w:sz w:val="18"/>
        <w:szCs w:val="18"/>
      </w:rPr>
      <w:t xml:space="preserve"> Executive: Paul Roberts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C58" w:rsidRDefault="00A97C58">
      <w:pPr>
        <w:spacing w:after="0" w:line="240" w:lineRule="auto"/>
      </w:pPr>
      <w:r>
        <w:separator/>
      </w:r>
    </w:p>
  </w:footnote>
  <w:footnote w:type="continuationSeparator" w:id="0">
    <w:p w:rsidR="00A97C58" w:rsidRDefault="00A9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B2" w:rsidRDefault="004A7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33" w:rsidRDefault="00763359">
    <w:pPr>
      <w:pStyle w:val="Header"/>
      <w:tabs>
        <w:tab w:val="left" w:pos="107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F33" w:rsidRDefault="00771BB7" w:rsidP="00BF1A0B">
    <w:pPr>
      <w:pStyle w:val="Header"/>
      <w:tabs>
        <w:tab w:val="left" w:pos="2055"/>
      </w:tabs>
    </w:pPr>
    <w:r>
      <w:rPr>
        <w:noProof/>
      </w:rPr>
      <w:drawing>
        <wp:inline distT="0" distB="0" distL="0" distR="0" wp14:anchorId="5594E2BA" wp14:editId="4BCAE192">
          <wp:extent cx="1200785"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609600"/>
                  </a:xfrm>
                  <a:prstGeom prst="rect">
                    <a:avLst/>
                  </a:prstGeom>
                  <a:noFill/>
                </pic:spPr>
              </pic:pic>
            </a:graphicData>
          </a:graphic>
        </wp:inline>
      </w:drawing>
    </w:r>
    <w:r>
      <w:t xml:space="preserve">                                                                   </w:t>
    </w:r>
    <w:r>
      <w:rPr>
        <w:noProof/>
      </w:rPr>
      <w:drawing>
        <wp:inline distT="0" distB="0" distL="0" distR="0" wp14:anchorId="413C7C60" wp14:editId="487C3CA6">
          <wp:extent cx="3091180" cy="707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118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2E4"/>
    <w:multiLevelType w:val="hybridMultilevel"/>
    <w:tmpl w:val="38E283AA"/>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60277"/>
    <w:multiLevelType w:val="hybridMultilevel"/>
    <w:tmpl w:val="7312F03E"/>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B445C"/>
    <w:multiLevelType w:val="hybridMultilevel"/>
    <w:tmpl w:val="A0AC8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8004DA"/>
    <w:multiLevelType w:val="hybridMultilevel"/>
    <w:tmpl w:val="920EC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4D09AE"/>
    <w:multiLevelType w:val="hybridMultilevel"/>
    <w:tmpl w:val="2E305BB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42D22F6B"/>
    <w:multiLevelType w:val="hybridMultilevel"/>
    <w:tmpl w:val="8AB84B3A"/>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6" w15:restartNumberingAfterBreak="0">
    <w:nsid w:val="4DE04B92"/>
    <w:multiLevelType w:val="hybridMultilevel"/>
    <w:tmpl w:val="2BD85882"/>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15:restartNumberingAfterBreak="0">
    <w:nsid w:val="51C35C3E"/>
    <w:multiLevelType w:val="multilevel"/>
    <w:tmpl w:val="FE2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FF4714"/>
    <w:multiLevelType w:val="hybridMultilevel"/>
    <w:tmpl w:val="9DF8DA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5084DEC"/>
    <w:multiLevelType w:val="hybridMultilevel"/>
    <w:tmpl w:val="1BBA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E2DDC"/>
    <w:multiLevelType w:val="hybridMultilevel"/>
    <w:tmpl w:val="6D2CD1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1" w15:restartNumberingAfterBreak="0">
    <w:nsid w:val="60F449D4"/>
    <w:multiLevelType w:val="hybridMultilevel"/>
    <w:tmpl w:val="349EFC0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2" w15:restartNumberingAfterBreak="0">
    <w:nsid w:val="66A043BB"/>
    <w:multiLevelType w:val="hybridMultilevel"/>
    <w:tmpl w:val="4140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46CD7"/>
    <w:multiLevelType w:val="hybridMultilevel"/>
    <w:tmpl w:val="534E705A"/>
    <w:lvl w:ilvl="0" w:tplc="08090001">
      <w:start w:val="1"/>
      <w:numFmt w:val="bullet"/>
      <w:lvlText w:val=""/>
      <w:lvlJc w:val="left"/>
      <w:pPr>
        <w:ind w:left="2344" w:hanging="360"/>
      </w:pPr>
      <w:rPr>
        <w:rFonts w:ascii="Symbol" w:hAnsi="Symbol" w:hint="default"/>
      </w:rPr>
    </w:lvl>
    <w:lvl w:ilvl="1" w:tplc="08090003" w:tentative="1">
      <w:start w:val="1"/>
      <w:numFmt w:val="bullet"/>
      <w:lvlText w:val="o"/>
      <w:lvlJc w:val="left"/>
      <w:pPr>
        <w:ind w:left="3064" w:hanging="360"/>
      </w:pPr>
      <w:rPr>
        <w:rFonts w:ascii="Courier New" w:hAnsi="Courier New" w:cs="Courier New" w:hint="default"/>
      </w:rPr>
    </w:lvl>
    <w:lvl w:ilvl="2" w:tplc="08090005" w:tentative="1">
      <w:start w:val="1"/>
      <w:numFmt w:val="bullet"/>
      <w:lvlText w:val=""/>
      <w:lvlJc w:val="left"/>
      <w:pPr>
        <w:ind w:left="3784" w:hanging="360"/>
      </w:pPr>
      <w:rPr>
        <w:rFonts w:ascii="Wingdings" w:hAnsi="Wingdings" w:hint="default"/>
      </w:rPr>
    </w:lvl>
    <w:lvl w:ilvl="3" w:tplc="08090001" w:tentative="1">
      <w:start w:val="1"/>
      <w:numFmt w:val="bullet"/>
      <w:lvlText w:val=""/>
      <w:lvlJc w:val="left"/>
      <w:pPr>
        <w:ind w:left="4504" w:hanging="360"/>
      </w:pPr>
      <w:rPr>
        <w:rFonts w:ascii="Symbol" w:hAnsi="Symbol" w:hint="default"/>
      </w:rPr>
    </w:lvl>
    <w:lvl w:ilvl="4" w:tplc="08090003" w:tentative="1">
      <w:start w:val="1"/>
      <w:numFmt w:val="bullet"/>
      <w:lvlText w:val="o"/>
      <w:lvlJc w:val="left"/>
      <w:pPr>
        <w:ind w:left="5224" w:hanging="360"/>
      </w:pPr>
      <w:rPr>
        <w:rFonts w:ascii="Courier New" w:hAnsi="Courier New" w:cs="Courier New" w:hint="default"/>
      </w:rPr>
    </w:lvl>
    <w:lvl w:ilvl="5" w:tplc="08090005" w:tentative="1">
      <w:start w:val="1"/>
      <w:numFmt w:val="bullet"/>
      <w:lvlText w:val=""/>
      <w:lvlJc w:val="left"/>
      <w:pPr>
        <w:ind w:left="5944" w:hanging="360"/>
      </w:pPr>
      <w:rPr>
        <w:rFonts w:ascii="Wingdings" w:hAnsi="Wingdings" w:hint="default"/>
      </w:rPr>
    </w:lvl>
    <w:lvl w:ilvl="6" w:tplc="08090001" w:tentative="1">
      <w:start w:val="1"/>
      <w:numFmt w:val="bullet"/>
      <w:lvlText w:val=""/>
      <w:lvlJc w:val="left"/>
      <w:pPr>
        <w:ind w:left="6664" w:hanging="360"/>
      </w:pPr>
      <w:rPr>
        <w:rFonts w:ascii="Symbol" w:hAnsi="Symbol" w:hint="default"/>
      </w:rPr>
    </w:lvl>
    <w:lvl w:ilvl="7" w:tplc="08090003" w:tentative="1">
      <w:start w:val="1"/>
      <w:numFmt w:val="bullet"/>
      <w:lvlText w:val="o"/>
      <w:lvlJc w:val="left"/>
      <w:pPr>
        <w:ind w:left="7384" w:hanging="360"/>
      </w:pPr>
      <w:rPr>
        <w:rFonts w:ascii="Courier New" w:hAnsi="Courier New" w:cs="Courier New" w:hint="default"/>
      </w:rPr>
    </w:lvl>
    <w:lvl w:ilvl="8" w:tplc="08090005" w:tentative="1">
      <w:start w:val="1"/>
      <w:numFmt w:val="bullet"/>
      <w:lvlText w:val=""/>
      <w:lvlJc w:val="left"/>
      <w:pPr>
        <w:ind w:left="8104" w:hanging="360"/>
      </w:pPr>
      <w:rPr>
        <w:rFonts w:ascii="Wingdings" w:hAnsi="Wingdings" w:hint="default"/>
      </w:rPr>
    </w:lvl>
  </w:abstractNum>
  <w:abstractNum w:abstractNumId="14" w15:restartNumberingAfterBreak="0">
    <w:nsid w:val="75E773E1"/>
    <w:multiLevelType w:val="hybridMultilevel"/>
    <w:tmpl w:val="AAF6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9" w:hanging="360"/>
      </w:pPr>
      <w:rPr>
        <w:rFonts w:ascii="Courier New" w:hAnsi="Courier New" w:cs="Courier New" w:hint="default"/>
      </w:rPr>
    </w:lvl>
    <w:lvl w:ilvl="2" w:tplc="08090005" w:tentative="1">
      <w:start w:val="1"/>
      <w:numFmt w:val="bullet"/>
      <w:lvlText w:val=""/>
      <w:lvlJc w:val="left"/>
      <w:pPr>
        <w:ind w:left="601" w:hanging="360"/>
      </w:pPr>
      <w:rPr>
        <w:rFonts w:ascii="Wingdings" w:hAnsi="Wingdings" w:hint="default"/>
      </w:rPr>
    </w:lvl>
    <w:lvl w:ilvl="3" w:tplc="08090001" w:tentative="1">
      <w:start w:val="1"/>
      <w:numFmt w:val="bullet"/>
      <w:lvlText w:val=""/>
      <w:lvlJc w:val="left"/>
      <w:pPr>
        <w:ind w:left="1321" w:hanging="360"/>
      </w:pPr>
      <w:rPr>
        <w:rFonts w:ascii="Symbol" w:hAnsi="Symbol" w:hint="default"/>
      </w:rPr>
    </w:lvl>
    <w:lvl w:ilvl="4" w:tplc="08090003" w:tentative="1">
      <w:start w:val="1"/>
      <w:numFmt w:val="bullet"/>
      <w:lvlText w:val="o"/>
      <w:lvlJc w:val="left"/>
      <w:pPr>
        <w:ind w:left="2041" w:hanging="360"/>
      </w:pPr>
      <w:rPr>
        <w:rFonts w:ascii="Courier New" w:hAnsi="Courier New" w:cs="Courier New" w:hint="default"/>
      </w:rPr>
    </w:lvl>
    <w:lvl w:ilvl="5" w:tplc="08090005" w:tentative="1">
      <w:start w:val="1"/>
      <w:numFmt w:val="bullet"/>
      <w:lvlText w:val=""/>
      <w:lvlJc w:val="left"/>
      <w:pPr>
        <w:ind w:left="2761" w:hanging="360"/>
      </w:pPr>
      <w:rPr>
        <w:rFonts w:ascii="Wingdings" w:hAnsi="Wingdings" w:hint="default"/>
      </w:rPr>
    </w:lvl>
    <w:lvl w:ilvl="6" w:tplc="08090001" w:tentative="1">
      <w:start w:val="1"/>
      <w:numFmt w:val="bullet"/>
      <w:lvlText w:val=""/>
      <w:lvlJc w:val="left"/>
      <w:pPr>
        <w:ind w:left="3481" w:hanging="360"/>
      </w:pPr>
      <w:rPr>
        <w:rFonts w:ascii="Symbol" w:hAnsi="Symbol" w:hint="default"/>
      </w:rPr>
    </w:lvl>
    <w:lvl w:ilvl="7" w:tplc="08090003" w:tentative="1">
      <w:start w:val="1"/>
      <w:numFmt w:val="bullet"/>
      <w:lvlText w:val="o"/>
      <w:lvlJc w:val="left"/>
      <w:pPr>
        <w:ind w:left="4201" w:hanging="360"/>
      </w:pPr>
      <w:rPr>
        <w:rFonts w:ascii="Courier New" w:hAnsi="Courier New" w:cs="Courier New" w:hint="default"/>
      </w:rPr>
    </w:lvl>
    <w:lvl w:ilvl="8" w:tplc="08090005" w:tentative="1">
      <w:start w:val="1"/>
      <w:numFmt w:val="bullet"/>
      <w:lvlText w:val=""/>
      <w:lvlJc w:val="left"/>
      <w:pPr>
        <w:ind w:left="4921" w:hanging="360"/>
      </w:pPr>
      <w:rPr>
        <w:rFonts w:ascii="Wingdings" w:hAnsi="Wingdings" w:hint="default"/>
      </w:rPr>
    </w:lvl>
  </w:abstractNum>
  <w:abstractNum w:abstractNumId="15" w15:restartNumberingAfterBreak="0">
    <w:nsid w:val="7A585383"/>
    <w:multiLevelType w:val="hybridMultilevel"/>
    <w:tmpl w:val="C44E9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2"/>
  </w:num>
  <w:num w:numId="5">
    <w:abstractNumId w:val="4"/>
  </w:num>
  <w:num w:numId="6">
    <w:abstractNumId w:val="13"/>
  </w:num>
  <w:num w:numId="7">
    <w:abstractNumId w:val="11"/>
  </w:num>
  <w:num w:numId="8">
    <w:abstractNumId w:val="3"/>
  </w:num>
  <w:num w:numId="9">
    <w:abstractNumId w:val="15"/>
  </w:num>
  <w:num w:numId="10">
    <w:abstractNumId w:val="8"/>
  </w:num>
  <w:num w:numId="11">
    <w:abstractNumId w:val="9"/>
  </w:num>
  <w:num w:numId="12">
    <w:abstractNumId w:val="2"/>
  </w:num>
  <w:num w:numId="13">
    <w:abstractNumId w:val="0"/>
  </w:num>
  <w:num w:numId="14">
    <w:abstractNumId w:val="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45"/>
    <w:rsid w:val="00023C81"/>
    <w:rsid w:val="00232D60"/>
    <w:rsid w:val="00251CA0"/>
    <w:rsid w:val="003615CD"/>
    <w:rsid w:val="003B672A"/>
    <w:rsid w:val="003F3E45"/>
    <w:rsid w:val="00407F79"/>
    <w:rsid w:val="00431A3A"/>
    <w:rsid w:val="00440CAC"/>
    <w:rsid w:val="004826FD"/>
    <w:rsid w:val="004831BF"/>
    <w:rsid w:val="004A70B2"/>
    <w:rsid w:val="00561F82"/>
    <w:rsid w:val="005A694E"/>
    <w:rsid w:val="00622E1D"/>
    <w:rsid w:val="0062713E"/>
    <w:rsid w:val="006357E8"/>
    <w:rsid w:val="007072C9"/>
    <w:rsid w:val="00736DBE"/>
    <w:rsid w:val="00763359"/>
    <w:rsid w:val="00771BB7"/>
    <w:rsid w:val="007D0BC3"/>
    <w:rsid w:val="007D0C01"/>
    <w:rsid w:val="009D70EA"/>
    <w:rsid w:val="00A7193C"/>
    <w:rsid w:val="00A81134"/>
    <w:rsid w:val="00A85A5E"/>
    <w:rsid w:val="00A9229D"/>
    <w:rsid w:val="00A97C58"/>
    <w:rsid w:val="00AB4927"/>
    <w:rsid w:val="00AD3766"/>
    <w:rsid w:val="00C121F0"/>
    <w:rsid w:val="00CD716D"/>
    <w:rsid w:val="00D459C9"/>
    <w:rsid w:val="00D96A17"/>
    <w:rsid w:val="00E85E5F"/>
    <w:rsid w:val="00EA7180"/>
    <w:rsid w:val="00F1522A"/>
    <w:rsid w:val="00F7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9852"/>
  <w15:chartTrackingRefBased/>
  <w15:docId w15:val="{1DCF1C9E-373A-44D2-8850-5ABAA6FF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E45"/>
  </w:style>
  <w:style w:type="paragraph" w:styleId="Footer">
    <w:name w:val="footer"/>
    <w:basedOn w:val="Normal"/>
    <w:link w:val="FooterChar"/>
    <w:uiPriority w:val="99"/>
    <w:unhideWhenUsed/>
    <w:rsid w:val="003F3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E45"/>
  </w:style>
  <w:style w:type="paragraph" w:styleId="ListParagraph">
    <w:name w:val="List Paragraph"/>
    <w:basedOn w:val="Normal"/>
    <w:uiPriority w:val="34"/>
    <w:qFormat/>
    <w:rsid w:val="003F3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Health and Care NHS 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Gill</dc:creator>
  <cp:keywords/>
  <dc:description/>
  <cp:lastModifiedBy>Travis Gill</cp:lastModifiedBy>
  <cp:revision>3</cp:revision>
  <dcterms:created xsi:type="dcterms:W3CDTF">2022-11-14T13:34:00Z</dcterms:created>
  <dcterms:modified xsi:type="dcterms:W3CDTF">2022-11-15T12:10:00Z</dcterms:modified>
</cp:coreProperties>
</file>